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70A6B96E" w:rsidR="004A3CF6" w:rsidRPr="00F43DB1" w:rsidRDefault="004A3CF6" w:rsidP="004A3CF6">
      <w:pPr>
        <w:jc w:val="center"/>
        <w:rPr>
          <w:b/>
          <w:bCs/>
          <w:sz w:val="40"/>
          <w:szCs w:val="40"/>
        </w:rPr>
      </w:pPr>
      <w:r w:rsidRPr="00F43DB1">
        <w:rPr>
          <w:b/>
          <w:bCs/>
          <w:sz w:val="40"/>
          <w:szCs w:val="40"/>
        </w:rPr>
        <w:t xml:space="preserve">Dr. </w:t>
      </w:r>
      <w:r w:rsidR="00330642">
        <w:rPr>
          <w:b/>
          <w:bCs/>
          <w:sz w:val="40"/>
          <w:szCs w:val="40"/>
        </w:rPr>
        <w:t>Gary Yates</w:t>
      </w:r>
      <w:r w:rsidRPr="00F43DB1">
        <w:rPr>
          <w:b/>
          <w:bCs/>
          <w:sz w:val="40"/>
          <w:szCs w:val="40"/>
        </w:rPr>
        <w:t>,</w:t>
      </w:r>
      <w:r w:rsidR="00DE2498">
        <w:rPr>
          <w:b/>
          <w:bCs/>
          <w:sz w:val="40"/>
          <w:szCs w:val="40"/>
        </w:rPr>
        <w:t xml:space="preserve"> </w:t>
      </w:r>
      <w:r w:rsidR="00330642">
        <w:rPr>
          <w:b/>
          <w:bCs/>
          <w:sz w:val="40"/>
          <w:szCs w:val="40"/>
        </w:rPr>
        <w:t>Jeremiah</w:t>
      </w:r>
      <w:r w:rsidR="00DE2498">
        <w:rPr>
          <w:b/>
          <w:bCs/>
          <w:sz w:val="40"/>
          <w:szCs w:val="40"/>
        </w:rPr>
        <w:t>,</w:t>
      </w:r>
      <w:r w:rsidR="000A2E02">
        <w:rPr>
          <w:b/>
          <w:bCs/>
          <w:sz w:val="40"/>
          <w:szCs w:val="40"/>
        </w:rPr>
        <w:t xml:space="preserve"> Session </w:t>
      </w:r>
      <w:r w:rsidR="00A72EBF">
        <w:rPr>
          <w:b/>
          <w:bCs/>
          <w:sz w:val="40"/>
          <w:szCs w:val="40"/>
        </w:rPr>
        <w:t>9</w:t>
      </w:r>
      <w:r w:rsidR="000A2E02">
        <w:rPr>
          <w:b/>
          <w:bCs/>
          <w:sz w:val="40"/>
          <w:szCs w:val="40"/>
        </w:rPr>
        <w:t xml:space="preserve">, </w:t>
      </w:r>
      <w:r w:rsidR="00330642">
        <w:rPr>
          <w:b/>
          <w:bCs/>
          <w:sz w:val="40"/>
          <w:szCs w:val="40"/>
        </w:rPr>
        <w:t xml:space="preserve">Jeremiah </w:t>
      </w:r>
      <w:r w:rsidR="00A72EBF">
        <w:rPr>
          <w:b/>
          <w:bCs/>
          <w:sz w:val="40"/>
          <w:szCs w:val="40"/>
        </w:rPr>
        <w:t>2 – Lord’s Dispute</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129B4F11" w14:textId="77777777" w:rsidR="00A72EBF" w:rsidRPr="00A72EBF" w:rsidRDefault="00A72EBF" w:rsidP="00A72EBF">
      <w:pPr>
        <w:rPr>
          <w:b/>
          <w:bCs/>
        </w:rPr>
      </w:pPr>
      <w:r w:rsidRPr="00A72EBF">
        <w:rPr>
          <w:b/>
          <w:bCs/>
        </w:rPr>
        <w:t>Jeremiah 2 --Lord's Dispute</w:t>
      </w:r>
    </w:p>
    <w:p w14:paraId="3B09C1FA" w14:textId="77777777" w:rsidR="004A3CF6" w:rsidRPr="00D32491" w:rsidRDefault="004A3CF6" w:rsidP="004A3CF6">
      <w:pPr>
        <w:rPr>
          <w:b/>
          <w:bCs/>
        </w:rPr>
      </w:pPr>
    </w:p>
    <w:p w14:paraId="00637202" w14:textId="7E74FB2A"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330642">
        <w:rPr>
          <w:b/>
          <w:bCs/>
          <w:sz w:val="32"/>
          <w:szCs w:val="32"/>
        </w:rPr>
        <w:t>Yates</w:t>
      </w:r>
      <w:r w:rsidRPr="00595C2F">
        <w:rPr>
          <w:b/>
          <w:bCs/>
          <w:sz w:val="32"/>
          <w:szCs w:val="32"/>
        </w:rPr>
        <w:t xml:space="preserve">, </w:t>
      </w:r>
      <w:r w:rsidR="00330642">
        <w:rPr>
          <w:b/>
          <w:bCs/>
          <w:sz w:val="32"/>
          <w:szCs w:val="32"/>
        </w:rPr>
        <w:t>Jeremiah</w:t>
      </w:r>
      <w:r w:rsidR="00DE2498">
        <w:rPr>
          <w:b/>
          <w:bCs/>
          <w:sz w:val="32"/>
          <w:szCs w:val="32"/>
        </w:rPr>
        <w:t xml:space="preserve">, </w:t>
      </w:r>
      <w:r w:rsidRPr="00595C2F">
        <w:rPr>
          <w:b/>
          <w:bCs/>
          <w:sz w:val="32"/>
          <w:szCs w:val="32"/>
        </w:rPr>
        <w:t xml:space="preserve">Session </w:t>
      </w:r>
      <w:r w:rsidR="00A72EBF">
        <w:rPr>
          <w:b/>
          <w:bCs/>
          <w:sz w:val="32"/>
          <w:szCs w:val="32"/>
        </w:rPr>
        <w:t>9</w:t>
      </w:r>
      <w:r w:rsidRPr="00595C2F">
        <w:rPr>
          <w:b/>
          <w:bCs/>
          <w:sz w:val="32"/>
          <w:szCs w:val="32"/>
        </w:rPr>
        <w:t xml:space="preserve">, </w:t>
      </w:r>
      <w:r w:rsidR="00330642">
        <w:rPr>
          <w:b/>
          <w:bCs/>
          <w:sz w:val="32"/>
          <w:szCs w:val="32"/>
        </w:rPr>
        <w:t>Jeremiah</w:t>
      </w:r>
      <w:r w:rsidR="00A72EBF">
        <w:rPr>
          <w:b/>
          <w:bCs/>
          <w:sz w:val="32"/>
          <w:szCs w:val="32"/>
        </w:rPr>
        <w:t xml:space="preserve"> 2 – Lord’s Dispute</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6A2375CE" w14:textId="77777777" w:rsidR="00EF7E27" w:rsidRPr="00EF7E27" w:rsidRDefault="00EF7E27" w:rsidP="00EF7E27">
      <w:pPr>
        <w:rPr>
          <w:sz w:val="26"/>
          <w:szCs w:val="26"/>
        </w:rPr>
      </w:pPr>
      <w:r w:rsidRPr="00EF7E27">
        <w:rPr>
          <w:sz w:val="26"/>
          <w:szCs w:val="26"/>
        </w:rPr>
        <w:t xml:space="preserve">This lecture excerpt from Dr. Gary Yates's course on Jeremiah explains Jeremiah chapter 2 as a </w:t>
      </w:r>
      <w:r w:rsidRPr="00EF7E27">
        <w:rPr>
          <w:b/>
          <w:bCs/>
          <w:sz w:val="26"/>
          <w:szCs w:val="26"/>
        </w:rPr>
        <w:t>covenant lawsuit</w:t>
      </w:r>
      <w:r w:rsidRPr="00EF7E27">
        <w:rPr>
          <w:sz w:val="26"/>
          <w:szCs w:val="26"/>
        </w:rPr>
        <w:t xml:space="preserve"> where God, acting as judge, prosecutes Judah for infidelity. Yates analyzes the chapter's </w:t>
      </w:r>
      <w:r w:rsidRPr="00EF7E27">
        <w:rPr>
          <w:b/>
          <w:bCs/>
          <w:sz w:val="26"/>
          <w:szCs w:val="26"/>
        </w:rPr>
        <w:t>literary genres</w:t>
      </w:r>
      <w:r w:rsidRPr="00EF7E27">
        <w:rPr>
          <w:sz w:val="26"/>
          <w:szCs w:val="26"/>
        </w:rPr>
        <w:t xml:space="preserve">, including judgment oracles and disputations, showing how Jeremiah uses </w:t>
      </w:r>
      <w:r w:rsidRPr="00EF7E27">
        <w:rPr>
          <w:b/>
          <w:bCs/>
          <w:sz w:val="26"/>
          <w:szCs w:val="26"/>
        </w:rPr>
        <w:t>rhetorical questions, wordplay, and metaphorical language</w:t>
      </w:r>
      <w:r w:rsidRPr="00EF7E27">
        <w:rPr>
          <w:sz w:val="26"/>
          <w:szCs w:val="26"/>
        </w:rPr>
        <w:t xml:space="preserve"> (like Judah as an unfaithful wife and idolatry as broken cisterns) to expose Judah's guilt and the futility of their actions. The lecture highlights the </w:t>
      </w:r>
      <w:r w:rsidRPr="00EF7E27">
        <w:rPr>
          <w:b/>
          <w:bCs/>
          <w:sz w:val="26"/>
          <w:szCs w:val="26"/>
        </w:rPr>
        <w:t>prophet's goal</w:t>
      </w:r>
      <w:r w:rsidRPr="00EF7E27">
        <w:rPr>
          <w:sz w:val="26"/>
          <w:szCs w:val="26"/>
        </w:rPr>
        <w:t xml:space="preserve"> to convict Judah but also to offer them an opportunity for repentance before final judgment. The overall theme emphasizes the </w:t>
      </w:r>
      <w:r w:rsidRPr="00EF7E27">
        <w:rPr>
          <w:b/>
          <w:bCs/>
          <w:sz w:val="26"/>
          <w:szCs w:val="26"/>
        </w:rPr>
        <w:t>consequences of idolatry</w:t>
      </w:r>
      <w:r w:rsidRPr="00EF7E27">
        <w:rPr>
          <w:sz w:val="26"/>
          <w:szCs w:val="26"/>
        </w:rPr>
        <w:t xml:space="preserve"> and the importance of recognizing God's faithfulness in contrast to Judah's unfaithfulness.</w:t>
      </w:r>
    </w:p>
    <w:p w14:paraId="262B3B28" w14:textId="4350CC97" w:rsidR="004A3CF6" w:rsidRPr="00E955DD" w:rsidRDefault="004A3CF6" w:rsidP="004A3CF6">
      <w:pPr>
        <w:rPr>
          <w:b/>
          <w:bCs/>
          <w:sz w:val="36"/>
          <w:szCs w:val="36"/>
        </w:rPr>
      </w:pPr>
      <w:r>
        <w:rPr>
          <w:b/>
          <w:bCs/>
          <w:sz w:val="36"/>
          <w:szCs w:val="36"/>
        </w:rPr>
        <w:t xml:space="preserve">2.  </w:t>
      </w:r>
      <w:r w:rsidR="00EF7E27">
        <w:rPr>
          <w:b/>
          <w:bCs/>
          <w:sz w:val="36"/>
          <w:szCs w:val="36"/>
        </w:rPr>
        <w:t>28</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330642">
        <w:rPr>
          <w:b/>
          <w:bCs/>
          <w:sz w:val="36"/>
          <w:szCs w:val="36"/>
        </w:rPr>
        <w:t>Yates</w:t>
      </w:r>
      <w:r w:rsidRPr="00E955DD">
        <w:rPr>
          <w:b/>
          <w:bCs/>
          <w:sz w:val="36"/>
          <w:szCs w:val="36"/>
        </w:rPr>
        <w:t xml:space="preserve">, </w:t>
      </w:r>
      <w:r w:rsidR="00330642">
        <w:rPr>
          <w:b/>
          <w:bCs/>
          <w:sz w:val="36"/>
          <w:szCs w:val="36"/>
        </w:rPr>
        <w:t>Jeremiah</w:t>
      </w:r>
      <w:r w:rsidR="000A2E02">
        <w:rPr>
          <w:b/>
          <w:bCs/>
          <w:sz w:val="36"/>
          <w:szCs w:val="36"/>
        </w:rPr>
        <w:t xml:space="preserve">, </w:t>
      </w:r>
      <w:r w:rsidRPr="00E955DD">
        <w:rPr>
          <w:b/>
          <w:bCs/>
          <w:sz w:val="36"/>
          <w:szCs w:val="36"/>
        </w:rPr>
        <w:t>Session</w:t>
      </w:r>
      <w:r>
        <w:rPr>
          <w:b/>
          <w:bCs/>
          <w:sz w:val="36"/>
          <w:szCs w:val="36"/>
        </w:rPr>
        <w:t xml:space="preserve"> </w:t>
      </w:r>
      <w:r w:rsidR="00A72EBF">
        <w:rPr>
          <w:b/>
          <w:bCs/>
          <w:sz w:val="36"/>
          <w:szCs w:val="36"/>
        </w:rPr>
        <w:t>9</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Major Prophets </w:t>
      </w:r>
      <w:r w:rsidR="00CF5C5A" w:rsidRPr="00CF5C5A">
        <w:rPr>
          <w:b/>
          <w:bCs/>
          <w:sz w:val="36"/>
          <w:szCs w:val="36"/>
        </w:rPr>
        <w:sym w:font="Wingdings" w:char="F0E0"/>
      </w:r>
      <w:r w:rsidR="00CF5C5A">
        <w:rPr>
          <w:b/>
          <w:bCs/>
          <w:sz w:val="36"/>
          <w:szCs w:val="36"/>
        </w:rPr>
        <w:t xml:space="preserve"> Jeremiah</w:t>
      </w:r>
      <w:r>
        <w:rPr>
          <w:b/>
          <w:bCs/>
          <w:sz w:val="36"/>
          <w:szCs w:val="36"/>
        </w:rPr>
        <w:t xml:space="preserve">). </w:t>
      </w:r>
    </w:p>
    <w:p w14:paraId="2BF00725" w14:textId="76EE4F09" w:rsidR="004A3CF6" w:rsidRDefault="00EF7E27">
      <w:pPr>
        <w:rPr>
          <w:sz w:val="26"/>
          <w:szCs w:val="26"/>
        </w:rPr>
      </w:pPr>
      <w:r>
        <w:rPr>
          <w:sz w:val="26"/>
          <w:szCs w:val="26"/>
        </w:rPr>
        <w:object w:dxaOrig="1541" w:dyaOrig="998" w14:anchorId="5FB207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5pt;height:112.5pt" o:ole="">
            <v:imagedata r:id="rId7" o:title=""/>
          </v:shape>
          <o:OLEObject Type="Embed" ProgID="Package" ShapeID="_x0000_i1025" DrawAspect="Icon" ObjectID="_1799059674" r:id="rId8"/>
        </w:object>
      </w:r>
    </w:p>
    <w:p w14:paraId="23802A46" w14:textId="77777777" w:rsidR="002A7829" w:rsidRDefault="002A7829">
      <w:pPr>
        <w:rPr>
          <w:sz w:val="36"/>
          <w:szCs w:val="36"/>
        </w:rPr>
      </w:pPr>
      <w:r>
        <w:rPr>
          <w:sz w:val="36"/>
          <w:szCs w:val="36"/>
        </w:rPr>
        <w:br w:type="page"/>
      </w:r>
    </w:p>
    <w:p w14:paraId="5539B6C5" w14:textId="1B291B09" w:rsidR="000A2E02" w:rsidRPr="000A2E02" w:rsidRDefault="004A3CF6" w:rsidP="000A2E02">
      <w:pPr>
        <w:rPr>
          <w:b/>
          <w:bCs/>
          <w:sz w:val="36"/>
          <w:szCs w:val="36"/>
        </w:rPr>
      </w:pPr>
      <w:r w:rsidRPr="00B44C28">
        <w:rPr>
          <w:sz w:val="36"/>
          <w:szCs w:val="36"/>
        </w:rPr>
        <w:lastRenderedPageBreak/>
        <w:t xml:space="preserve">3.  </w:t>
      </w:r>
      <w:r w:rsidR="00330642">
        <w:rPr>
          <w:b/>
          <w:bCs/>
          <w:sz w:val="36"/>
          <w:szCs w:val="36"/>
        </w:rPr>
        <w:t>Yates, 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A72EBF">
        <w:rPr>
          <w:b/>
          <w:bCs/>
          <w:sz w:val="36"/>
          <w:szCs w:val="36"/>
        </w:rPr>
        <w:t>9</w:t>
      </w:r>
      <w:r w:rsidR="000A2E02" w:rsidRPr="000A2E02">
        <w:rPr>
          <w:b/>
          <w:bCs/>
          <w:sz w:val="36"/>
          <w:szCs w:val="36"/>
        </w:rPr>
        <w:t xml:space="preserve">, </w:t>
      </w:r>
      <w:r w:rsidR="00330642">
        <w:rPr>
          <w:b/>
          <w:bCs/>
          <w:sz w:val="36"/>
          <w:szCs w:val="36"/>
        </w:rPr>
        <w:t xml:space="preserve">Jeremiah </w:t>
      </w:r>
      <w:r w:rsidR="00A72EBF">
        <w:rPr>
          <w:b/>
          <w:bCs/>
          <w:sz w:val="36"/>
          <w:szCs w:val="36"/>
        </w:rPr>
        <w:t>2 – Lord’s Dispute</w:t>
      </w:r>
    </w:p>
    <w:p w14:paraId="0C2650F6" w14:textId="77777777" w:rsidR="00EF7E27" w:rsidRPr="00EF7E27" w:rsidRDefault="00EF7E27" w:rsidP="00EF7E27">
      <w:pPr>
        <w:rPr>
          <w:vanish/>
          <w:sz w:val="26"/>
          <w:szCs w:val="26"/>
        </w:rPr>
      </w:pPr>
      <w:r w:rsidRPr="00EF7E27">
        <w:rPr>
          <w:vanish/>
          <w:sz w:val="26"/>
          <w:szCs w:val="26"/>
        </w:rPr>
        <w:t>Top of Form</w:t>
      </w:r>
    </w:p>
    <w:p w14:paraId="34FC953B" w14:textId="77777777" w:rsidR="00EF7E27" w:rsidRPr="00EF7E27" w:rsidRDefault="00EF7E27" w:rsidP="00EF7E27">
      <w:pPr>
        <w:rPr>
          <w:b/>
          <w:bCs/>
          <w:sz w:val="26"/>
          <w:szCs w:val="26"/>
        </w:rPr>
      </w:pPr>
      <w:r w:rsidRPr="00EF7E27">
        <w:rPr>
          <w:b/>
          <w:bCs/>
          <w:sz w:val="26"/>
          <w:szCs w:val="26"/>
        </w:rPr>
        <w:t>Jeremiah 2: The Lord's Dispute with Israel - Study Guide</w:t>
      </w:r>
    </w:p>
    <w:p w14:paraId="58F5C42F" w14:textId="77777777" w:rsidR="00EF7E27" w:rsidRPr="00EF7E27" w:rsidRDefault="00EF7E27" w:rsidP="00EF7E27">
      <w:pPr>
        <w:rPr>
          <w:b/>
          <w:bCs/>
          <w:sz w:val="26"/>
          <w:szCs w:val="26"/>
        </w:rPr>
      </w:pPr>
      <w:r w:rsidRPr="00EF7E27">
        <w:rPr>
          <w:b/>
          <w:bCs/>
          <w:sz w:val="26"/>
          <w:szCs w:val="26"/>
        </w:rPr>
        <w:t>Quiz</w:t>
      </w:r>
    </w:p>
    <w:p w14:paraId="6774316A" w14:textId="77777777" w:rsidR="00EF7E27" w:rsidRPr="00EF7E27" w:rsidRDefault="00EF7E27" w:rsidP="00EF7E27">
      <w:pPr>
        <w:rPr>
          <w:sz w:val="26"/>
          <w:szCs w:val="26"/>
        </w:rPr>
      </w:pPr>
      <w:r w:rsidRPr="00EF7E27">
        <w:rPr>
          <w:b/>
          <w:bCs/>
          <w:sz w:val="26"/>
          <w:szCs w:val="26"/>
        </w:rPr>
        <w:t>Instructions:</w:t>
      </w:r>
      <w:r w:rsidRPr="00EF7E27">
        <w:rPr>
          <w:sz w:val="26"/>
          <w:szCs w:val="26"/>
        </w:rPr>
        <w:t xml:space="preserve"> Answer the following questions in 2-3 sentences each, based on the provided source material.</w:t>
      </w:r>
    </w:p>
    <w:p w14:paraId="6F989063" w14:textId="77777777" w:rsidR="00EF7E27" w:rsidRPr="00EF7E27" w:rsidRDefault="00EF7E27" w:rsidP="00EF7E27">
      <w:pPr>
        <w:numPr>
          <w:ilvl w:val="0"/>
          <w:numId w:val="28"/>
        </w:numPr>
        <w:rPr>
          <w:sz w:val="26"/>
          <w:szCs w:val="26"/>
        </w:rPr>
      </w:pPr>
      <w:r w:rsidRPr="00EF7E27">
        <w:rPr>
          <w:sz w:val="26"/>
          <w:szCs w:val="26"/>
        </w:rPr>
        <w:t>What are the two primary elements of a prophetic judgment speech?</w:t>
      </w:r>
    </w:p>
    <w:p w14:paraId="4AE820D9" w14:textId="77777777" w:rsidR="00EF7E27" w:rsidRPr="00EF7E27" w:rsidRDefault="00EF7E27" w:rsidP="00EF7E27">
      <w:pPr>
        <w:numPr>
          <w:ilvl w:val="0"/>
          <w:numId w:val="28"/>
        </w:numPr>
        <w:rPr>
          <w:sz w:val="26"/>
          <w:szCs w:val="26"/>
        </w:rPr>
      </w:pPr>
      <w:r w:rsidRPr="00EF7E27">
        <w:rPr>
          <w:sz w:val="26"/>
          <w:szCs w:val="26"/>
        </w:rPr>
        <w:t>How does the "woe" oracle relate to the concept of death and funerals?</w:t>
      </w:r>
    </w:p>
    <w:p w14:paraId="4640FA7A" w14:textId="77777777" w:rsidR="00EF7E27" w:rsidRPr="00EF7E27" w:rsidRDefault="00EF7E27" w:rsidP="00EF7E27">
      <w:pPr>
        <w:numPr>
          <w:ilvl w:val="0"/>
          <w:numId w:val="28"/>
        </w:numPr>
        <w:rPr>
          <w:sz w:val="26"/>
          <w:szCs w:val="26"/>
        </w:rPr>
      </w:pPr>
      <w:r w:rsidRPr="00EF7E27">
        <w:rPr>
          <w:sz w:val="26"/>
          <w:szCs w:val="26"/>
        </w:rPr>
        <w:t>Describe the main roles in a covenant lawsuit as depicted in Jeremiah 2.</w:t>
      </w:r>
    </w:p>
    <w:p w14:paraId="45D5E566" w14:textId="77777777" w:rsidR="00EF7E27" w:rsidRPr="00EF7E27" w:rsidRDefault="00EF7E27" w:rsidP="00EF7E27">
      <w:pPr>
        <w:numPr>
          <w:ilvl w:val="0"/>
          <w:numId w:val="28"/>
        </w:numPr>
        <w:rPr>
          <w:sz w:val="26"/>
          <w:szCs w:val="26"/>
        </w:rPr>
      </w:pPr>
      <w:r w:rsidRPr="00EF7E27">
        <w:rPr>
          <w:sz w:val="26"/>
          <w:szCs w:val="26"/>
        </w:rPr>
        <w:t>What is the core argument in the disputation found in Ezekiel 18?</w:t>
      </w:r>
    </w:p>
    <w:p w14:paraId="39CE540B" w14:textId="77777777" w:rsidR="00EF7E27" w:rsidRPr="00EF7E27" w:rsidRDefault="00EF7E27" w:rsidP="00EF7E27">
      <w:pPr>
        <w:numPr>
          <w:ilvl w:val="0"/>
          <w:numId w:val="28"/>
        </w:numPr>
        <w:rPr>
          <w:sz w:val="26"/>
          <w:szCs w:val="26"/>
        </w:rPr>
      </w:pPr>
      <w:r w:rsidRPr="00EF7E27">
        <w:rPr>
          <w:sz w:val="26"/>
          <w:szCs w:val="26"/>
        </w:rPr>
        <w:t>Why does the prophet use the image of a cracked cistern?</w:t>
      </w:r>
    </w:p>
    <w:p w14:paraId="3B7B099B" w14:textId="77777777" w:rsidR="00EF7E27" w:rsidRPr="00EF7E27" w:rsidRDefault="00EF7E27" w:rsidP="00EF7E27">
      <w:pPr>
        <w:numPr>
          <w:ilvl w:val="0"/>
          <w:numId w:val="28"/>
        </w:numPr>
        <w:rPr>
          <w:sz w:val="26"/>
          <w:szCs w:val="26"/>
        </w:rPr>
      </w:pPr>
      <w:r w:rsidRPr="00EF7E27">
        <w:rPr>
          <w:sz w:val="26"/>
          <w:szCs w:val="26"/>
        </w:rPr>
        <w:t>How does the prophet utilize rhetorical questions to make his case in Jeremiah 2?</w:t>
      </w:r>
    </w:p>
    <w:p w14:paraId="7A2C5074" w14:textId="77777777" w:rsidR="00EF7E27" w:rsidRPr="00EF7E27" w:rsidRDefault="00EF7E27" w:rsidP="00EF7E27">
      <w:pPr>
        <w:numPr>
          <w:ilvl w:val="0"/>
          <w:numId w:val="28"/>
        </w:numPr>
        <w:rPr>
          <w:sz w:val="26"/>
          <w:szCs w:val="26"/>
        </w:rPr>
      </w:pPr>
      <w:r w:rsidRPr="00EF7E27">
        <w:rPr>
          <w:sz w:val="26"/>
          <w:szCs w:val="26"/>
        </w:rPr>
        <w:t>How do the people of Judah’s conflicting statements contribute to their self-condemnation?</w:t>
      </w:r>
    </w:p>
    <w:p w14:paraId="1117677B" w14:textId="77777777" w:rsidR="00EF7E27" w:rsidRPr="00EF7E27" w:rsidRDefault="00EF7E27" w:rsidP="00EF7E27">
      <w:pPr>
        <w:numPr>
          <w:ilvl w:val="0"/>
          <w:numId w:val="28"/>
        </w:numPr>
        <w:rPr>
          <w:sz w:val="26"/>
          <w:szCs w:val="26"/>
        </w:rPr>
      </w:pPr>
      <w:r w:rsidRPr="00EF7E27">
        <w:rPr>
          <w:sz w:val="26"/>
          <w:szCs w:val="26"/>
        </w:rPr>
        <w:t>Explain the wordplay between "</w:t>
      </w:r>
      <w:proofErr w:type="spellStart"/>
      <w:r w:rsidRPr="00EF7E27">
        <w:rPr>
          <w:sz w:val="26"/>
          <w:szCs w:val="26"/>
        </w:rPr>
        <w:t>hevel</w:t>
      </w:r>
      <w:proofErr w:type="spellEnd"/>
      <w:r w:rsidRPr="00EF7E27">
        <w:rPr>
          <w:sz w:val="26"/>
          <w:szCs w:val="26"/>
        </w:rPr>
        <w:t>" (worthlessness) and the people’s actions.</w:t>
      </w:r>
    </w:p>
    <w:p w14:paraId="49E99E8B" w14:textId="77777777" w:rsidR="00EF7E27" w:rsidRPr="00EF7E27" w:rsidRDefault="00EF7E27" w:rsidP="00EF7E27">
      <w:pPr>
        <w:numPr>
          <w:ilvl w:val="0"/>
          <w:numId w:val="28"/>
        </w:numPr>
        <w:rPr>
          <w:sz w:val="26"/>
          <w:szCs w:val="26"/>
        </w:rPr>
      </w:pPr>
      <w:r w:rsidRPr="00EF7E27">
        <w:rPr>
          <w:sz w:val="26"/>
          <w:szCs w:val="26"/>
        </w:rPr>
        <w:t>What is the significance of the wordplay between "Baal" and "Yaal?"</w:t>
      </w:r>
    </w:p>
    <w:p w14:paraId="22741191" w14:textId="77777777" w:rsidR="00EF7E27" w:rsidRPr="00EF7E27" w:rsidRDefault="00EF7E27" w:rsidP="00EF7E27">
      <w:pPr>
        <w:numPr>
          <w:ilvl w:val="0"/>
          <w:numId w:val="28"/>
        </w:numPr>
        <w:rPr>
          <w:sz w:val="26"/>
          <w:szCs w:val="26"/>
        </w:rPr>
      </w:pPr>
      <w:r w:rsidRPr="00EF7E27">
        <w:rPr>
          <w:sz w:val="26"/>
          <w:szCs w:val="26"/>
        </w:rPr>
        <w:t>What is the ultimate goal of the Lord’s courtroom setting beyond simply pronouncing judgment?</w:t>
      </w:r>
    </w:p>
    <w:p w14:paraId="59D29DB3" w14:textId="77777777" w:rsidR="00EF7E27" w:rsidRPr="00EF7E27" w:rsidRDefault="00EF7E27" w:rsidP="00EF7E27">
      <w:pPr>
        <w:rPr>
          <w:b/>
          <w:bCs/>
          <w:sz w:val="26"/>
          <w:szCs w:val="26"/>
        </w:rPr>
      </w:pPr>
      <w:r w:rsidRPr="00EF7E27">
        <w:rPr>
          <w:b/>
          <w:bCs/>
          <w:sz w:val="26"/>
          <w:szCs w:val="26"/>
        </w:rPr>
        <w:t>Answer Key</w:t>
      </w:r>
    </w:p>
    <w:p w14:paraId="7FF8B470" w14:textId="77777777" w:rsidR="00EF7E27" w:rsidRPr="00EF7E27" w:rsidRDefault="00EF7E27" w:rsidP="00EF7E27">
      <w:pPr>
        <w:numPr>
          <w:ilvl w:val="0"/>
          <w:numId w:val="29"/>
        </w:numPr>
        <w:rPr>
          <w:sz w:val="26"/>
          <w:szCs w:val="26"/>
        </w:rPr>
      </w:pPr>
      <w:r w:rsidRPr="00EF7E27">
        <w:rPr>
          <w:sz w:val="26"/>
          <w:szCs w:val="26"/>
        </w:rPr>
        <w:t xml:space="preserve">A prophetic judgment speech contains an </w:t>
      </w:r>
      <w:r w:rsidRPr="00EF7E27">
        <w:rPr>
          <w:b/>
          <w:bCs/>
          <w:sz w:val="26"/>
          <w:szCs w:val="26"/>
        </w:rPr>
        <w:t>accusation</w:t>
      </w:r>
      <w:r w:rsidRPr="00EF7E27">
        <w:rPr>
          <w:sz w:val="26"/>
          <w:szCs w:val="26"/>
        </w:rPr>
        <w:t xml:space="preserve"> listing the crimes against God, and an </w:t>
      </w:r>
      <w:r w:rsidRPr="00EF7E27">
        <w:rPr>
          <w:b/>
          <w:bCs/>
          <w:sz w:val="26"/>
          <w:szCs w:val="26"/>
        </w:rPr>
        <w:t>announcement</w:t>
      </w:r>
      <w:r w:rsidRPr="00EF7E27">
        <w:rPr>
          <w:sz w:val="26"/>
          <w:szCs w:val="26"/>
        </w:rPr>
        <w:t xml:space="preserve"> of the punishments God will inflict as a result of those sins.</w:t>
      </w:r>
    </w:p>
    <w:p w14:paraId="032F39C8" w14:textId="77777777" w:rsidR="00EF7E27" w:rsidRPr="00EF7E27" w:rsidRDefault="00EF7E27" w:rsidP="00EF7E27">
      <w:pPr>
        <w:numPr>
          <w:ilvl w:val="0"/>
          <w:numId w:val="29"/>
        </w:numPr>
        <w:rPr>
          <w:sz w:val="26"/>
          <w:szCs w:val="26"/>
        </w:rPr>
      </w:pPr>
      <w:r w:rsidRPr="00EF7E27">
        <w:rPr>
          <w:sz w:val="26"/>
          <w:szCs w:val="26"/>
        </w:rPr>
        <w:t>The "woe" oracle is associated with death and funerals because it is a lament uttered at the passing of a person; thus, by declaring “woe,” the prophet is announcing Israel’s coming death or destruction if they do not repent.</w:t>
      </w:r>
    </w:p>
    <w:p w14:paraId="45C86255" w14:textId="77777777" w:rsidR="00EF7E27" w:rsidRPr="00EF7E27" w:rsidRDefault="00EF7E27" w:rsidP="00EF7E27">
      <w:pPr>
        <w:numPr>
          <w:ilvl w:val="0"/>
          <w:numId w:val="29"/>
        </w:numPr>
        <w:rPr>
          <w:sz w:val="26"/>
          <w:szCs w:val="26"/>
        </w:rPr>
      </w:pPr>
      <w:r w:rsidRPr="00EF7E27">
        <w:rPr>
          <w:sz w:val="26"/>
          <w:szCs w:val="26"/>
        </w:rPr>
        <w:t xml:space="preserve">In a covenant lawsuit, the </w:t>
      </w:r>
      <w:r w:rsidRPr="00EF7E27">
        <w:rPr>
          <w:b/>
          <w:bCs/>
          <w:sz w:val="26"/>
          <w:szCs w:val="26"/>
        </w:rPr>
        <w:t>prophet</w:t>
      </w:r>
      <w:r w:rsidRPr="00EF7E27">
        <w:rPr>
          <w:sz w:val="26"/>
          <w:szCs w:val="26"/>
        </w:rPr>
        <w:t xml:space="preserve"> acts as the prosecuting attorney, the </w:t>
      </w:r>
      <w:r w:rsidRPr="00EF7E27">
        <w:rPr>
          <w:b/>
          <w:bCs/>
          <w:sz w:val="26"/>
          <w:szCs w:val="26"/>
        </w:rPr>
        <w:t>Lord</w:t>
      </w:r>
      <w:r w:rsidRPr="00EF7E27">
        <w:rPr>
          <w:sz w:val="26"/>
          <w:szCs w:val="26"/>
        </w:rPr>
        <w:t xml:space="preserve"> is the judge, and the </w:t>
      </w:r>
      <w:r w:rsidRPr="00EF7E27">
        <w:rPr>
          <w:b/>
          <w:bCs/>
          <w:sz w:val="26"/>
          <w:szCs w:val="26"/>
        </w:rPr>
        <w:t>people</w:t>
      </w:r>
      <w:r w:rsidRPr="00EF7E27">
        <w:rPr>
          <w:sz w:val="26"/>
          <w:szCs w:val="26"/>
        </w:rPr>
        <w:t xml:space="preserve"> are the defendants; the courtroom setting is used to highlight their guilt.</w:t>
      </w:r>
    </w:p>
    <w:p w14:paraId="337124F5" w14:textId="77777777" w:rsidR="00EF7E27" w:rsidRPr="00EF7E27" w:rsidRDefault="00EF7E27" w:rsidP="00EF7E27">
      <w:pPr>
        <w:numPr>
          <w:ilvl w:val="0"/>
          <w:numId w:val="29"/>
        </w:numPr>
        <w:rPr>
          <w:sz w:val="26"/>
          <w:szCs w:val="26"/>
        </w:rPr>
      </w:pPr>
      <w:r w:rsidRPr="00EF7E27">
        <w:rPr>
          <w:sz w:val="26"/>
          <w:szCs w:val="26"/>
        </w:rPr>
        <w:lastRenderedPageBreak/>
        <w:t>In Ezekiel 18, the disputation refutes the proverb that children suffer for their parents' sins, arguing instead that each individual is responsible for their own actions and will be punished or rewarded accordingly.</w:t>
      </w:r>
    </w:p>
    <w:p w14:paraId="16A39FD3" w14:textId="77777777" w:rsidR="00EF7E27" w:rsidRPr="00EF7E27" w:rsidRDefault="00EF7E27" w:rsidP="00EF7E27">
      <w:pPr>
        <w:numPr>
          <w:ilvl w:val="0"/>
          <w:numId w:val="29"/>
        </w:numPr>
        <w:rPr>
          <w:sz w:val="26"/>
          <w:szCs w:val="26"/>
        </w:rPr>
      </w:pPr>
      <w:r w:rsidRPr="00EF7E27">
        <w:rPr>
          <w:sz w:val="26"/>
          <w:szCs w:val="26"/>
        </w:rPr>
        <w:t>The image of a cracked cistern symbolizes the futility of idolatry; like a broken cistern that cannot hold water, idols cannot meet the needs of those who trust in them.</w:t>
      </w:r>
    </w:p>
    <w:p w14:paraId="1E372CCF" w14:textId="77777777" w:rsidR="00EF7E27" w:rsidRPr="00EF7E27" w:rsidRDefault="00EF7E27" w:rsidP="00EF7E27">
      <w:pPr>
        <w:numPr>
          <w:ilvl w:val="0"/>
          <w:numId w:val="29"/>
        </w:numPr>
        <w:rPr>
          <w:sz w:val="26"/>
          <w:szCs w:val="26"/>
        </w:rPr>
      </w:pPr>
      <w:r w:rsidRPr="00EF7E27">
        <w:rPr>
          <w:sz w:val="26"/>
          <w:szCs w:val="26"/>
        </w:rPr>
        <w:t>The prophet employs rhetorical questions to make the audience reflect on their choices, confront their hypocrisy, and recognize that their current situation is a result of their own unfaithfulness rather than any fault on the part of God.</w:t>
      </w:r>
    </w:p>
    <w:p w14:paraId="45BEBBCB" w14:textId="77777777" w:rsidR="00EF7E27" w:rsidRPr="00EF7E27" w:rsidRDefault="00EF7E27" w:rsidP="00EF7E27">
      <w:pPr>
        <w:numPr>
          <w:ilvl w:val="0"/>
          <w:numId w:val="29"/>
        </w:numPr>
        <w:rPr>
          <w:sz w:val="26"/>
          <w:szCs w:val="26"/>
        </w:rPr>
      </w:pPr>
      <w:r w:rsidRPr="00EF7E27">
        <w:rPr>
          <w:sz w:val="26"/>
          <w:szCs w:val="26"/>
        </w:rPr>
        <w:t>The people of Judah make contradictory claims, sometimes protesting their innocence, and at other times admitting their inability to resist idolatry; this inconsistent testimony contributes to their self-condemnation by highlighting their deceitfulness.</w:t>
      </w:r>
    </w:p>
    <w:p w14:paraId="4137363C" w14:textId="77777777" w:rsidR="00EF7E27" w:rsidRPr="00EF7E27" w:rsidRDefault="00EF7E27" w:rsidP="00EF7E27">
      <w:pPr>
        <w:numPr>
          <w:ilvl w:val="0"/>
          <w:numId w:val="29"/>
        </w:numPr>
        <w:rPr>
          <w:sz w:val="26"/>
          <w:szCs w:val="26"/>
        </w:rPr>
      </w:pPr>
      <w:r w:rsidRPr="00EF7E27">
        <w:rPr>
          <w:sz w:val="26"/>
          <w:szCs w:val="26"/>
        </w:rPr>
        <w:t>The wordplay between “</w:t>
      </w:r>
      <w:proofErr w:type="spellStart"/>
      <w:r w:rsidRPr="00EF7E27">
        <w:rPr>
          <w:sz w:val="26"/>
          <w:szCs w:val="26"/>
        </w:rPr>
        <w:t>hevel</w:t>
      </w:r>
      <w:proofErr w:type="spellEnd"/>
      <w:r w:rsidRPr="00EF7E27">
        <w:rPr>
          <w:sz w:val="26"/>
          <w:szCs w:val="26"/>
        </w:rPr>
        <w:t xml:space="preserve">,” which means “worthlessness,” and the actions of the people emphasizes that in chasing after idols and what is </w:t>
      </w:r>
      <w:proofErr w:type="gramStart"/>
      <w:r w:rsidRPr="00EF7E27">
        <w:rPr>
          <w:sz w:val="26"/>
          <w:szCs w:val="26"/>
        </w:rPr>
        <w:t>worthless</w:t>
      </w:r>
      <w:proofErr w:type="gramEnd"/>
      <w:r w:rsidRPr="00EF7E27">
        <w:rPr>
          <w:sz w:val="26"/>
          <w:szCs w:val="26"/>
        </w:rPr>
        <w:t xml:space="preserve"> they also become worthless.</w:t>
      </w:r>
    </w:p>
    <w:p w14:paraId="7E286D51" w14:textId="77777777" w:rsidR="00EF7E27" w:rsidRPr="00EF7E27" w:rsidRDefault="00EF7E27" w:rsidP="00EF7E27">
      <w:pPr>
        <w:numPr>
          <w:ilvl w:val="0"/>
          <w:numId w:val="29"/>
        </w:numPr>
        <w:rPr>
          <w:sz w:val="26"/>
          <w:szCs w:val="26"/>
        </w:rPr>
      </w:pPr>
      <w:r w:rsidRPr="00EF7E27">
        <w:rPr>
          <w:sz w:val="26"/>
          <w:szCs w:val="26"/>
        </w:rPr>
        <w:t>The wordplay between “Baal” and “Yaal” demonstrates that although Baal is thought to be powerful and bring prosperity, he is nothing more than worthless; by worshipping him they will become worthless.</w:t>
      </w:r>
    </w:p>
    <w:p w14:paraId="6FF6AE3D" w14:textId="77777777" w:rsidR="00EF7E27" w:rsidRPr="00EF7E27" w:rsidRDefault="00EF7E27" w:rsidP="00EF7E27">
      <w:pPr>
        <w:numPr>
          <w:ilvl w:val="0"/>
          <w:numId w:val="29"/>
        </w:numPr>
        <w:rPr>
          <w:sz w:val="26"/>
          <w:szCs w:val="26"/>
        </w:rPr>
      </w:pPr>
      <w:r w:rsidRPr="00EF7E27">
        <w:rPr>
          <w:sz w:val="26"/>
          <w:szCs w:val="26"/>
        </w:rPr>
        <w:t>Beyond simply pronouncing judgment, the Lord’s courtroom setting aims to lead the people to recognize the futility of their choices, understand their sin, and ultimately repent and return to Him, thus averting the full consequences of the coming judgment.</w:t>
      </w:r>
    </w:p>
    <w:p w14:paraId="416C52E0" w14:textId="77777777" w:rsidR="00EF7E27" w:rsidRDefault="00EF7E27">
      <w:pPr>
        <w:rPr>
          <w:b/>
          <w:bCs/>
          <w:sz w:val="32"/>
          <w:szCs w:val="32"/>
        </w:rPr>
      </w:pPr>
      <w:r>
        <w:rPr>
          <w:b/>
          <w:bCs/>
          <w:sz w:val="32"/>
          <w:szCs w:val="32"/>
        </w:rPr>
        <w:br w:type="page"/>
      </w:r>
    </w:p>
    <w:p w14:paraId="65875710" w14:textId="3844C5FD" w:rsidR="00EF7E27" w:rsidRPr="00EF7E27" w:rsidRDefault="00EF7E27" w:rsidP="00EF7E27">
      <w:pPr>
        <w:rPr>
          <w:b/>
          <w:bCs/>
          <w:sz w:val="32"/>
          <w:szCs w:val="32"/>
        </w:rPr>
      </w:pPr>
      <w:r w:rsidRPr="00EF7E27">
        <w:rPr>
          <w:b/>
          <w:bCs/>
          <w:sz w:val="32"/>
          <w:szCs w:val="32"/>
        </w:rPr>
        <w:lastRenderedPageBreak/>
        <w:t>Essay Questions</w:t>
      </w:r>
    </w:p>
    <w:p w14:paraId="1423F93A" w14:textId="77777777" w:rsidR="00EF7E27" w:rsidRPr="00EF7E27" w:rsidRDefault="00EF7E27" w:rsidP="00EF7E27">
      <w:pPr>
        <w:rPr>
          <w:sz w:val="26"/>
          <w:szCs w:val="26"/>
        </w:rPr>
      </w:pPr>
      <w:r w:rsidRPr="00EF7E27">
        <w:rPr>
          <w:b/>
          <w:bCs/>
          <w:sz w:val="26"/>
          <w:szCs w:val="26"/>
        </w:rPr>
        <w:t>Instructions:</w:t>
      </w:r>
      <w:r w:rsidRPr="00EF7E27">
        <w:rPr>
          <w:sz w:val="26"/>
          <w:szCs w:val="26"/>
        </w:rPr>
        <w:t xml:space="preserve"> Answer the following essay questions, drawing on concepts discussed in the source material. No specific length or format is imposed.</w:t>
      </w:r>
    </w:p>
    <w:p w14:paraId="431CD593" w14:textId="77777777" w:rsidR="00EF7E27" w:rsidRPr="00EF7E27" w:rsidRDefault="00EF7E27" w:rsidP="00EF7E27">
      <w:pPr>
        <w:numPr>
          <w:ilvl w:val="0"/>
          <w:numId w:val="30"/>
        </w:numPr>
        <w:rPr>
          <w:sz w:val="26"/>
          <w:szCs w:val="26"/>
        </w:rPr>
      </w:pPr>
      <w:r w:rsidRPr="00EF7E27">
        <w:rPr>
          <w:sz w:val="26"/>
          <w:szCs w:val="26"/>
        </w:rPr>
        <w:t>Discuss the significance of the metaphor of Israel as God's unfaithful wife in Jeremiah 2. How does this image contribute to understanding the nature of Israel's sin and God's response?</w:t>
      </w:r>
    </w:p>
    <w:p w14:paraId="443A4863" w14:textId="77777777" w:rsidR="00EF7E27" w:rsidRPr="00EF7E27" w:rsidRDefault="00EF7E27" w:rsidP="00EF7E27">
      <w:pPr>
        <w:numPr>
          <w:ilvl w:val="0"/>
          <w:numId w:val="30"/>
        </w:numPr>
        <w:rPr>
          <w:sz w:val="26"/>
          <w:szCs w:val="26"/>
        </w:rPr>
      </w:pPr>
      <w:r w:rsidRPr="00EF7E27">
        <w:rPr>
          <w:sz w:val="26"/>
          <w:szCs w:val="26"/>
        </w:rPr>
        <w:t>Analyze how the prophet utilizes various literary genres (e.g., judgment oracles, covenant lawsuits, disputations) in Jeremiah 2 to build a compelling case against Judah.</w:t>
      </w:r>
    </w:p>
    <w:p w14:paraId="0AF7CB98" w14:textId="77777777" w:rsidR="00EF7E27" w:rsidRPr="00EF7E27" w:rsidRDefault="00EF7E27" w:rsidP="00EF7E27">
      <w:pPr>
        <w:numPr>
          <w:ilvl w:val="0"/>
          <w:numId w:val="30"/>
        </w:numPr>
        <w:rPr>
          <w:sz w:val="26"/>
          <w:szCs w:val="26"/>
        </w:rPr>
      </w:pPr>
      <w:r w:rsidRPr="00EF7E27">
        <w:rPr>
          <w:sz w:val="26"/>
          <w:szCs w:val="26"/>
        </w:rPr>
        <w:t>Explore the different ways in which the prophet seeks to highlight the futility of idolatry and political alliances in Jeremiah 2.</w:t>
      </w:r>
    </w:p>
    <w:p w14:paraId="5F4A4096" w14:textId="77777777" w:rsidR="00EF7E27" w:rsidRPr="00EF7E27" w:rsidRDefault="00EF7E27" w:rsidP="00EF7E27">
      <w:pPr>
        <w:numPr>
          <w:ilvl w:val="0"/>
          <w:numId w:val="30"/>
        </w:numPr>
        <w:rPr>
          <w:sz w:val="26"/>
          <w:szCs w:val="26"/>
        </w:rPr>
      </w:pPr>
      <w:r w:rsidRPr="00EF7E27">
        <w:rPr>
          <w:sz w:val="26"/>
          <w:szCs w:val="26"/>
        </w:rPr>
        <w:t>Describe the role of the people's own words in the disputation with God. How do their conflicting statements contribute to the overall message of Jeremiah 2?</w:t>
      </w:r>
    </w:p>
    <w:p w14:paraId="3E9CA770" w14:textId="77777777" w:rsidR="00EF7E27" w:rsidRPr="00EF7E27" w:rsidRDefault="00EF7E27" w:rsidP="00EF7E27">
      <w:pPr>
        <w:numPr>
          <w:ilvl w:val="0"/>
          <w:numId w:val="30"/>
        </w:numPr>
        <w:rPr>
          <w:sz w:val="26"/>
          <w:szCs w:val="26"/>
        </w:rPr>
      </w:pPr>
      <w:r w:rsidRPr="00EF7E27">
        <w:rPr>
          <w:sz w:val="26"/>
          <w:szCs w:val="26"/>
        </w:rPr>
        <w:t>Explain how the concepts of justice, mercy, and humility relate to the message of Jeremiah 2 and discuss the overall goal of the Lord in this encounter.</w:t>
      </w:r>
    </w:p>
    <w:p w14:paraId="64D4805B" w14:textId="77777777" w:rsidR="00EF7E27" w:rsidRDefault="00EF7E27">
      <w:pPr>
        <w:rPr>
          <w:b/>
          <w:bCs/>
          <w:sz w:val="32"/>
          <w:szCs w:val="32"/>
        </w:rPr>
      </w:pPr>
      <w:r>
        <w:rPr>
          <w:b/>
          <w:bCs/>
          <w:sz w:val="32"/>
          <w:szCs w:val="32"/>
        </w:rPr>
        <w:br w:type="page"/>
      </w:r>
    </w:p>
    <w:p w14:paraId="1AD05193" w14:textId="73B43EA7" w:rsidR="00EF7E27" w:rsidRPr="00EF7E27" w:rsidRDefault="00EF7E27" w:rsidP="00EF7E27">
      <w:pPr>
        <w:rPr>
          <w:b/>
          <w:bCs/>
          <w:sz w:val="32"/>
          <w:szCs w:val="32"/>
        </w:rPr>
      </w:pPr>
      <w:r w:rsidRPr="00EF7E27">
        <w:rPr>
          <w:b/>
          <w:bCs/>
          <w:sz w:val="32"/>
          <w:szCs w:val="32"/>
        </w:rPr>
        <w:lastRenderedPageBreak/>
        <w:t>Glossary of Key Terms</w:t>
      </w:r>
    </w:p>
    <w:p w14:paraId="44D63EBB" w14:textId="77777777" w:rsidR="00EF7E27" w:rsidRPr="00EF7E27" w:rsidRDefault="00EF7E27" w:rsidP="00EF7E27">
      <w:pPr>
        <w:numPr>
          <w:ilvl w:val="0"/>
          <w:numId w:val="31"/>
        </w:numPr>
        <w:rPr>
          <w:sz w:val="26"/>
          <w:szCs w:val="26"/>
        </w:rPr>
      </w:pPr>
      <w:r w:rsidRPr="00EF7E27">
        <w:rPr>
          <w:b/>
          <w:bCs/>
          <w:sz w:val="26"/>
          <w:szCs w:val="26"/>
        </w:rPr>
        <w:t>Judgment Oracle:</w:t>
      </w:r>
      <w:r w:rsidRPr="00EF7E27">
        <w:rPr>
          <w:sz w:val="26"/>
          <w:szCs w:val="26"/>
        </w:rPr>
        <w:t xml:space="preserve"> A basic prophetic speech form, usually structured with an accusation of sin followed by an announcement of punishment.</w:t>
      </w:r>
    </w:p>
    <w:p w14:paraId="6A316CF7" w14:textId="77777777" w:rsidR="00EF7E27" w:rsidRPr="00EF7E27" w:rsidRDefault="00EF7E27" w:rsidP="00EF7E27">
      <w:pPr>
        <w:numPr>
          <w:ilvl w:val="0"/>
          <w:numId w:val="31"/>
        </w:numPr>
        <w:rPr>
          <w:sz w:val="26"/>
          <w:szCs w:val="26"/>
        </w:rPr>
      </w:pPr>
      <w:r w:rsidRPr="00EF7E27">
        <w:rPr>
          <w:b/>
          <w:bCs/>
          <w:sz w:val="26"/>
          <w:szCs w:val="26"/>
        </w:rPr>
        <w:t>Woe Oracle:</w:t>
      </w:r>
      <w:r w:rsidRPr="00EF7E27">
        <w:rPr>
          <w:sz w:val="26"/>
          <w:szCs w:val="26"/>
        </w:rPr>
        <w:t xml:space="preserve"> A judgment speech that begins with "woe," indicating a coming death or severe judgment; associated with funeral laments.</w:t>
      </w:r>
    </w:p>
    <w:p w14:paraId="052E2231" w14:textId="77777777" w:rsidR="00EF7E27" w:rsidRPr="00EF7E27" w:rsidRDefault="00EF7E27" w:rsidP="00EF7E27">
      <w:pPr>
        <w:numPr>
          <w:ilvl w:val="0"/>
          <w:numId w:val="31"/>
        </w:numPr>
        <w:rPr>
          <w:sz w:val="26"/>
          <w:szCs w:val="26"/>
        </w:rPr>
      </w:pPr>
      <w:r w:rsidRPr="00EF7E27">
        <w:rPr>
          <w:b/>
          <w:bCs/>
          <w:sz w:val="26"/>
          <w:szCs w:val="26"/>
        </w:rPr>
        <w:t>Covenant Lawsuit:</w:t>
      </w:r>
      <w:r w:rsidRPr="00EF7E27">
        <w:rPr>
          <w:sz w:val="26"/>
          <w:szCs w:val="26"/>
        </w:rPr>
        <w:t xml:space="preserve"> A prophetic genre that presents God's case against Israel in a courtroom setting, emphasizing the broken covenant relationship.</w:t>
      </w:r>
    </w:p>
    <w:p w14:paraId="55E258D6" w14:textId="77777777" w:rsidR="00EF7E27" w:rsidRPr="00EF7E27" w:rsidRDefault="00EF7E27" w:rsidP="00EF7E27">
      <w:pPr>
        <w:numPr>
          <w:ilvl w:val="0"/>
          <w:numId w:val="31"/>
        </w:numPr>
        <w:rPr>
          <w:sz w:val="26"/>
          <w:szCs w:val="26"/>
        </w:rPr>
      </w:pPr>
      <w:r w:rsidRPr="00EF7E27">
        <w:rPr>
          <w:b/>
          <w:bCs/>
          <w:sz w:val="26"/>
          <w:szCs w:val="26"/>
        </w:rPr>
        <w:t>Disputation:</w:t>
      </w:r>
      <w:r w:rsidRPr="00EF7E27">
        <w:rPr>
          <w:sz w:val="26"/>
          <w:szCs w:val="26"/>
        </w:rPr>
        <w:t xml:space="preserve"> A prophetic genre involving a back-and-forth argument, often aimed at convincing the audience of the prophet's viewpoint.</w:t>
      </w:r>
    </w:p>
    <w:p w14:paraId="6776FBEE" w14:textId="77777777" w:rsidR="00EF7E27" w:rsidRPr="00EF7E27" w:rsidRDefault="00EF7E27" w:rsidP="00EF7E27">
      <w:pPr>
        <w:numPr>
          <w:ilvl w:val="0"/>
          <w:numId w:val="31"/>
        </w:numPr>
        <w:rPr>
          <w:sz w:val="26"/>
          <w:szCs w:val="26"/>
        </w:rPr>
      </w:pPr>
      <w:r w:rsidRPr="00EF7E27">
        <w:rPr>
          <w:b/>
          <w:bCs/>
          <w:sz w:val="26"/>
          <w:szCs w:val="26"/>
        </w:rPr>
        <w:t>Rhetorical Question:</w:t>
      </w:r>
      <w:r w:rsidRPr="00EF7E27">
        <w:rPr>
          <w:sz w:val="26"/>
          <w:szCs w:val="26"/>
        </w:rPr>
        <w:t xml:space="preserve"> A question asked for effect rather than requiring an answer, intended to make the audience think about a particular point.</w:t>
      </w:r>
    </w:p>
    <w:p w14:paraId="5AABD2C5" w14:textId="77777777" w:rsidR="00EF7E27" w:rsidRPr="00EF7E27" w:rsidRDefault="00EF7E27" w:rsidP="00EF7E27">
      <w:pPr>
        <w:numPr>
          <w:ilvl w:val="0"/>
          <w:numId w:val="31"/>
        </w:numPr>
        <w:rPr>
          <w:sz w:val="26"/>
          <w:szCs w:val="26"/>
        </w:rPr>
      </w:pPr>
      <w:r w:rsidRPr="00EF7E27">
        <w:rPr>
          <w:b/>
          <w:bCs/>
          <w:sz w:val="26"/>
          <w:szCs w:val="26"/>
        </w:rPr>
        <w:t>Metaphor:</w:t>
      </w:r>
      <w:r w:rsidRPr="00EF7E27">
        <w:rPr>
          <w:sz w:val="26"/>
          <w:szCs w:val="26"/>
        </w:rPr>
        <w:t xml:space="preserve"> A figure of speech that directly compares two unlike things by saying that one thing is the other, highlighting certain aspects of their relationship.</w:t>
      </w:r>
    </w:p>
    <w:p w14:paraId="0CC1AC55" w14:textId="77777777" w:rsidR="00EF7E27" w:rsidRPr="00EF7E27" w:rsidRDefault="00EF7E27" w:rsidP="00EF7E27">
      <w:pPr>
        <w:numPr>
          <w:ilvl w:val="0"/>
          <w:numId w:val="31"/>
        </w:numPr>
        <w:rPr>
          <w:sz w:val="26"/>
          <w:szCs w:val="26"/>
        </w:rPr>
      </w:pPr>
      <w:r w:rsidRPr="00EF7E27">
        <w:rPr>
          <w:b/>
          <w:bCs/>
          <w:sz w:val="26"/>
          <w:szCs w:val="26"/>
        </w:rPr>
        <w:t>Hevel:</w:t>
      </w:r>
      <w:r w:rsidRPr="00EF7E27">
        <w:rPr>
          <w:sz w:val="26"/>
          <w:szCs w:val="26"/>
        </w:rPr>
        <w:t xml:space="preserve"> Hebrew word translated as "worthlessness," "vanity," or "futility," often used to describe idols and the consequences of trusting in them.</w:t>
      </w:r>
    </w:p>
    <w:p w14:paraId="7CFCE768" w14:textId="77777777" w:rsidR="00EF7E27" w:rsidRPr="00EF7E27" w:rsidRDefault="00EF7E27" w:rsidP="00EF7E27">
      <w:pPr>
        <w:numPr>
          <w:ilvl w:val="0"/>
          <w:numId w:val="31"/>
        </w:numPr>
        <w:rPr>
          <w:sz w:val="26"/>
          <w:szCs w:val="26"/>
        </w:rPr>
      </w:pPr>
      <w:r w:rsidRPr="00EF7E27">
        <w:rPr>
          <w:b/>
          <w:bCs/>
          <w:sz w:val="26"/>
          <w:szCs w:val="26"/>
        </w:rPr>
        <w:t>Kavod:</w:t>
      </w:r>
      <w:r w:rsidRPr="00EF7E27">
        <w:rPr>
          <w:sz w:val="26"/>
          <w:szCs w:val="26"/>
        </w:rPr>
        <w:t xml:space="preserve"> Hebrew word that translates as glory, which is often in reference to the Lord's glory.</w:t>
      </w:r>
    </w:p>
    <w:p w14:paraId="0D467945" w14:textId="77777777" w:rsidR="00EF7E27" w:rsidRPr="00EF7E27" w:rsidRDefault="00EF7E27" w:rsidP="00EF7E27">
      <w:pPr>
        <w:numPr>
          <w:ilvl w:val="0"/>
          <w:numId w:val="31"/>
        </w:numPr>
        <w:rPr>
          <w:sz w:val="26"/>
          <w:szCs w:val="26"/>
        </w:rPr>
      </w:pPr>
      <w:r w:rsidRPr="00EF7E27">
        <w:rPr>
          <w:b/>
          <w:bCs/>
          <w:sz w:val="26"/>
          <w:szCs w:val="26"/>
        </w:rPr>
        <w:t>Baal:</w:t>
      </w:r>
      <w:r w:rsidRPr="00EF7E27">
        <w:rPr>
          <w:sz w:val="26"/>
          <w:szCs w:val="26"/>
        </w:rPr>
        <w:t xml:space="preserve"> A storm God, a false God that is commonly worshipped in the area of Israel.</w:t>
      </w:r>
    </w:p>
    <w:p w14:paraId="63A7028A" w14:textId="77777777" w:rsidR="00EF7E27" w:rsidRPr="00EF7E27" w:rsidRDefault="00EF7E27" w:rsidP="00EF7E27">
      <w:pPr>
        <w:numPr>
          <w:ilvl w:val="0"/>
          <w:numId w:val="31"/>
        </w:numPr>
        <w:rPr>
          <w:sz w:val="26"/>
          <w:szCs w:val="26"/>
        </w:rPr>
      </w:pPr>
      <w:r w:rsidRPr="00EF7E27">
        <w:rPr>
          <w:b/>
          <w:bCs/>
          <w:sz w:val="26"/>
          <w:szCs w:val="26"/>
        </w:rPr>
        <w:t>Yaal:</w:t>
      </w:r>
      <w:r w:rsidRPr="00EF7E27">
        <w:rPr>
          <w:sz w:val="26"/>
          <w:szCs w:val="26"/>
        </w:rPr>
        <w:t xml:space="preserve"> A verb that means not to profit.</w:t>
      </w:r>
    </w:p>
    <w:p w14:paraId="191943FF" w14:textId="77777777" w:rsidR="00EF7E27" w:rsidRPr="00EF7E27" w:rsidRDefault="00EF7E27" w:rsidP="00EF7E27">
      <w:pPr>
        <w:numPr>
          <w:ilvl w:val="0"/>
          <w:numId w:val="31"/>
        </w:numPr>
        <w:rPr>
          <w:sz w:val="26"/>
          <w:szCs w:val="26"/>
        </w:rPr>
      </w:pPr>
      <w:r w:rsidRPr="00EF7E27">
        <w:rPr>
          <w:b/>
          <w:bCs/>
          <w:sz w:val="26"/>
          <w:szCs w:val="26"/>
        </w:rPr>
        <w:t>Cistern:</w:t>
      </w:r>
      <w:r w:rsidRPr="00EF7E27">
        <w:rPr>
          <w:sz w:val="26"/>
          <w:szCs w:val="26"/>
        </w:rPr>
        <w:t xml:space="preserve"> An artificial water storage tank or reservoir. In this context, it's used as a metaphor for something that is intended to provide for people’s needs.</w:t>
      </w:r>
    </w:p>
    <w:p w14:paraId="79525BA2" w14:textId="77777777" w:rsidR="00EF7E27" w:rsidRPr="00EF7E27" w:rsidRDefault="00EF7E27" w:rsidP="00EF7E27">
      <w:pPr>
        <w:numPr>
          <w:ilvl w:val="0"/>
          <w:numId w:val="31"/>
        </w:numPr>
        <w:rPr>
          <w:sz w:val="26"/>
          <w:szCs w:val="26"/>
        </w:rPr>
      </w:pPr>
      <w:r w:rsidRPr="00EF7E27">
        <w:rPr>
          <w:b/>
          <w:bCs/>
          <w:sz w:val="26"/>
          <w:szCs w:val="26"/>
        </w:rPr>
        <w:t>Wordplay:</w:t>
      </w:r>
      <w:r w:rsidRPr="00EF7E27">
        <w:rPr>
          <w:sz w:val="26"/>
          <w:szCs w:val="26"/>
        </w:rPr>
        <w:t xml:space="preserve"> The use of words with multiple meanings or similar sounds for rhetorical effect, often employed to emphasize the nature of the situation or the nature of a god.</w:t>
      </w:r>
    </w:p>
    <w:p w14:paraId="6792596C" w14:textId="77777777" w:rsidR="00EF7E27" w:rsidRPr="00EF7E27" w:rsidRDefault="00EF7E27" w:rsidP="00EF7E27">
      <w:pPr>
        <w:rPr>
          <w:vanish/>
          <w:sz w:val="26"/>
          <w:szCs w:val="26"/>
        </w:rPr>
      </w:pPr>
      <w:r w:rsidRPr="00EF7E27">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40996105" w14:textId="77777777" w:rsidR="00EF7E27" w:rsidRPr="00EF7E27" w:rsidRDefault="00EF7E27" w:rsidP="00EF7E27">
      <w:pPr>
        <w:rPr>
          <w:vanish/>
          <w:sz w:val="26"/>
          <w:szCs w:val="26"/>
        </w:rPr>
      </w:pPr>
      <w:r w:rsidRPr="00EF7E27">
        <w:rPr>
          <w:vanish/>
          <w:sz w:val="26"/>
          <w:szCs w:val="26"/>
        </w:rPr>
        <w:t>Top of Form</w:t>
      </w:r>
    </w:p>
    <w:p w14:paraId="572BCE0A" w14:textId="77777777" w:rsidR="00EF7E27" w:rsidRPr="00EF7E27" w:rsidRDefault="00EF7E27" w:rsidP="00EF7E27">
      <w:pPr>
        <w:rPr>
          <w:sz w:val="26"/>
          <w:szCs w:val="26"/>
        </w:rPr>
      </w:pPr>
      <w:r w:rsidRPr="00EF7E27">
        <w:rPr>
          <w:sz w:val="26"/>
          <w:szCs w:val="26"/>
        </w:rPr>
        <w:t>Okay, here is a detailed briefing document summarizing the key themes and ideas from the provided source, "Yates_Jer_En_Lecture09.pdf":</w:t>
      </w:r>
    </w:p>
    <w:p w14:paraId="468C2B93" w14:textId="77777777" w:rsidR="00EF7E27" w:rsidRPr="00EF7E27" w:rsidRDefault="00EF7E27" w:rsidP="00EF7E27">
      <w:pPr>
        <w:rPr>
          <w:sz w:val="26"/>
          <w:szCs w:val="26"/>
        </w:rPr>
      </w:pPr>
      <w:r w:rsidRPr="00EF7E27">
        <w:rPr>
          <w:b/>
          <w:bCs/>
          <w:sz w:val="26"/>
          <w:szCs w:val="26"/>
        </w:rPr>
        <w:t>Briefing Document: Dr. Gary Yates on Jeremiah 2</w:t>
      </w:r>
    </w:p>
    <w:p w14:paraId="1AEBA591" w14:textId="77777777" w:rsidR="00EF7E27" w:rsidRPr="00EF7E27" w:rsidRDefault="00EF7E27" w:rsidP="00EF7E27">
      <w:pPr>
        <w:rPr>
          <w:sz w:val="26"/>
          <w:szCs w:val="26"/>
        </w:rPr>
      </w:pPr>
      <w:r w:rsidRPr="00EF7E27">
        <w:rPr>
          <w:b/>
          <w:bCs/>
          <w:sz w:val="26"/>
          <w:szCs w:val="26"/>
        </w:rPr>
        <w:t>I. Overview</w:t>
      </w:r>
    </w:p>
    <w:p w14:paraId="5D3B666B" w14:textId="77777777" w:rsidR="00EF7E27" w:rsidRPr="00EF7E27" w:rsidRDefault="00EF7E27" w:rsidP="00EF7E27">
      <w:pPr>
        <w:rPr>
          <w:sz w:val="26"/>
          <w:szCs w:val="26"/>
        </w:rPr>
      </w:pPr>
      <w:r w:rsidRPr="00EF7E27">
        <w:rPr>
          <w:sz w:val="26"/>
          <w:szCs w:val="26"/>
        </w:rPr>
        <w:t>This lecture focuses on Jeremiah chapter 2, which Dr. Yates identifies as a formative chapter for the entire book of Jeremiah (52 chapters). He posits that the themes introduced in Jeremiah 1 (the call of the prophet) and Jeremiah 2 (the opening message) establish the core themes and plot of the entire book. The central idea is that the book unfolds as the story of how the Lord takes His unfaithful people (Judah) through exile and ultimately restores them after they repair their broken relationship. Dr. Yates stresses that prophetic messages are designed to evoke emotions and feelings, not just convey facts.</w:t>
      </w:r>
    </w:p>
    <w:p w14:paraId="4AD5004B" w14:textId="77777777" w:rsidR="00EF7E27" w:rsidRPr="00EF7E27" w:rsidRDefault="00EF7E27" w:rsidP="00EF7E27">
      <w:pPr>
        <w:rPr>
          <w:sz w:val="26"/>
          <w:szCs w:val="26"/>
        </w:rPr>
      </w:pPr>
      <w:r w:rsidRPr="00EF7E27">
        <w:rPr>
          <w:b/>
          <w:bCs/>
          <w:sz w:val="26"/>
          <w:szCs w:val="26"/>
        </w:rPr>
        <w:t>II. Key Themes</w:t>
      </w:r>
    </w:p>
    <w:p w14:paraId="68792CE3" w14:textId="77777777" w:rsidR="00EF7E27" w:rsidRPr="00EF7E27" w:rsidRDefault="00EF7E27" w:rsidP="00EF7E27">
      <w:pPr>
        <w:numPr>
          <w:ilvl w:val="0"/>
          <w:numId w:val="32"/>
        </w:numPr>
        <w:rPr>
          <w:sz w:val="26"/>
          <w:szCs w:val="26"/>
        </w:rPr>
      </w:pPr>
      <w:r w:rsidRPr="00EF7E27">
        <w:rPr>
          <w:b/>
          <w:bCs/>
          <w:sz w:val="26"/>
          <w:szCs w:val="26"/>
        </w:rPr>
        <w:t>Unfaithful Wife Metaphor:</w:t>
      </w:r>
      <w:r w:rsidRPr="00EF7E27">
        <w:rPr>
          <w:sz w:val="26"/>
          <w:szCs w:val="26"/>
        </w:rPr>
        <w:t xml:space="preserve"> The image of Israel as God's unfaithful wife is paramount to understanding the book. This metaphor is used to highlight the pain, anger, and betrayal God feels due to their disloyalty.</w:t>
      </w:r>
    </w:p>
    <w:p w14:paraId="0BBBF309" w14:textId="77777777" w:rsidR="00EF7E27" w:rsidRPr="00EF7E27" w:rsidRDefault="00EF7E27" w:rsidP="00EF7E27">
      <w:pPr>
        <w:numPr>
          <w:ilvl w:val="0"/>
          <w:numId w:val="32"/>
        </w:numPr>
        <w:rPr>
          <w:sz w:val="26"/>
          <w:szCs w:val="26"/>
        </w:rPr>
      </w:pPr>
      <w:r w:rsidRPr="00EF7E27">
        <w:rPr>
          <w:b/>
          <w:bCs/>
          <w:sz w:val="26"/>
          <w:szCs w:val="26"/>
        </w:rPr>
        <w:t>Literary Genres:</w:t>
      </w:r>
      <w:r w:rsidRPr="00EF7E27">
        <w:rPr>
          <w:sz w:val="26"/>
          <w:szCs w:val="26"/>
        </w:rPr>
        <w:t xml:space="preserve"> Understanding the literary genres of prophetic writing is essential to interpreting the message. The lecture focuses on "genres of judgment" (specifically, the judgment oracle, the woe oracle, the covenant lawsuit, and the disputation).</w:t>
      </w:r>
    </w:p>
    <w:p w14:paraId="44674955" w14:textId="77777777" w:rsidR="00EF7E27" w:rsidRPr="00EF7E27" w:rsidRDefault="00EF7E27" w:rsidP="00EF7E27">
      <w:pPr>
        <w:numPr>
          <w:ilvl w:val="0"/>
          <w:numId w:val="32"/>
        </w:numPr>
        <w:rPr>
          <w:sz w:val="26"/>
          <w:szCs w:val="26"/>
        </w:rPr>
      </w:pPr>
      <w:r w:rsidRPr="00EF7E27">
        <w:rPr>
          <w:b/>
          <w:bCs/>
          <w:sz w:val="26"/>
          <w:szCs w:val="26"/>
        </w:rPr>
        <w:t>Judgment and Salvation:</w:t>
      </w:r>
      <w:r w:rsidRPr="00EF7E27">
        <w:rPr>
          <w:sz w:val="26"/>
          <w:szCs w:val="26"/>
        </w:rPr>
        <w:t xml:space="preserve"> The prophets alternate between messages of judgment and messages of </w:t>
      </w:r>
      <w:proofErr w:type="gramStart"/>
      <w:r w:rsidRPr="00EF7E27">
        <w:rPr>
          <w:sz w:val="26"/>
          <w:szCs w:val="26"/>
        </w:rPr>
        <w:t>salvation,</w:t>
      </w:r>
      <w:proofErr w:type="gramEnd"/>
      <w:r w:rsidRPr="00EF7E27">
        <w:rPr>
          <w:sz w:val="26"/>
          <w:szCs w:val="26"/>
        </w:rPr>
        <w:t xml:space="preserve"> these two categories are crucial to understanding the overall message of the prophets.</w:t>
      </w:r>
    </w:p>
    <w:p w14:paraId="49750A09" w14:textId="77777777" w:rsidR="00EF7E27" w:rsidRPr="00EF7E27" w:rsidRDefault="00EF7E27" w:rsidP="00EF7E27">
      <w:pPr>
        <w:numPr>
          <w:ilvl w:val="0"/>
          <w:numId w:val="32"/>
        </w:numPr>
        <w:rPr>
          <w:sz w:val="26"/>
          <w:szCs w:val="26"/>
        </w:rPr>
      </w:pPr>
      <w:r w:rsidRPr="00EF7E27">
        <w:rPr>
          <w:b/>
          <w:bCs/>
          <w:sz w:val="26"/>
          <w:szCs w:val="26"/>
        </w:rPr>
        <w:t>Depravity of Israel's Sins:</w:t>
      </w:r>
      <w:r w:rsidRPr="00EF7E27">
        <w:rPr>
          <w:sz w:val="26"/>
          <w:szCs w:val="26"/>
        </w:rPr>
        <w:t xml:space="preserve"> The prophets aim to expose the extent and severity of Israel's betrayal of God.</w:t>
      </w:r>
    </w:p>
    <w:p w14:paraId="2A0ED20A" w14:textId="77777777" w:rsidR="00EF7E27" w:rsidRPr="00EF7E27" w:rsidRDefault="00EF7E27" w:rsidP="00EF7E27">
      <w:pPr>
        <w:numPr>
          <w:ilvl w:val="0"/>
          <w:numId w:val="32"/>
        </w:numPr>
        <w:rPr>
          <w:sz w:val="26"/>
          <w:szCs w:val="26"/>
        </w:rPr>
      </w:pPr>
      <w:r w:rsidRPr="00EF7E27">
        <w:rPr>
          <w:b/>
          <w:bCs/>
          <w:sz w:val="26"/>
          <w:szCs w:val="26"/>
        </w:rPr>
        <w:t>Futility of Idolatry:</w:t>
      </w:r>
      <w:r w:rsidRPr="00EF7E27">
        <w:rPr>
          <w:sz w:val="26"/>
          <w:szCs w:val="26"/>
        </w:rPr>
        <w:t xml:space="preserve"> A major point of Jeremiah 2 is to show the futility of trusting in anything other than God as a source of security and provision. Idolatry is depicted not only as wrong but as ultimately "stupid" and ineffective.</w:t>
      </w:r>
    </w:p>
    <w:p w14:paraId="159C8A26" w14:textId="77777777" w:rsidR="00EF7E27" w:rsidRPr="00EF7E27" w:rsidRDefault="00EF7E27" w:rsidP="00EF7E27">
      <w:pPr>
        <w:rPr>
          <w:sz w:val="26"/>
          <w:szCs w:val="26"/>
        </w:rPr>
      </w:pPr>
      <w:r w:rsidRPr="00EF7E27">
        <w:rPr>
          <w:b/>
          <w:bCs/>
          <w:sz w:val="26"/>
          <w:szCs w:val="26"/>
        </w:rPr>
        <w:t>III. Prophetic Literary Genres (and Examples from Jeremiah 2)</w:t>
      </w:r>
    </w:p>
    <w:p w14:paraId="316C9658" w14:textId="77777777" w:rsidR="00EF7E27" w:rsidRPr="00EF7E27" w:rsidRDefault="00EF7E27" w:rsidP="00EF7E27">
      <w:pPr>
        <w:rPr>
          <w:sz w:val="26"/>
          <w:szCs w:val="26"/>
        </w:rPr>
      </w:pPr>
      <w:r w:rsidRPr="00EF7E27">
        <w:rPr>
          <w:sz w:val="26"/>
          <w:szCs w:val="26"/>
        </w:rPr>
        <w:t>Dr. Yates identifies several key literary genres used by the prophets:</w:t>
      </w:r>
    </w:p>
    <w:p w14:paraId="2DD06CD6" w14:textId="77777777" w:rsidR="00EF7E27" w:rsidRPr="00EF7E27" w:rsidRDefault="00EF7E27" w:rsidP="00EF7E27">
      <w:pPr>
        <w:numPr>
          <w:ilvl w:val="0"/>
          <w:numId w:val="33"/>
        </w:numPr>
        <w:rPr>
          <w:sz w:val="26"/>
          <w:szCs w:val="26"/>
        </w:rPr>
      </w:pPr>
      <w:r w:rsidRPr="00EF7E27">
        <w:rPr>
          <w:b/>
          <w:bCs/>
          <w:sz w:val="26"/>
          <w:szCs w:val="26"/>
        </w:rPr>
        <w:lastRenderedPageBreak/>
        <w:t xml:space="preserve">Judgment </w:t>
      </w:r>
      <w:proofErr w:type="spellStart"/>
      <w:proofErr w:type="gramStart"/>
      <w:r w:rsidRPr="00EF7E27">
        <w:rPr>
          <w:b/>
          <w:bCs/>
          <w:sz w:val="26"/>
          <w:szCs w:val="26"/>
        </w:rPr>
        <w:t>Oracle:Definition</w:t>
      </w:r>
      <w:proofErr w:type="spellEnd"/>
      <w:proofErr w:type="gramEnd"/>
      <w:r w:rsidRPr="00EF7E27">
        <w:rPr>
          <w:b/>
          <w:bCs/>
          <w:sz w:val="26"/>
          <w:szCs w:val="26"/>
        </w:rPr>
        <w:t>:</w:t>
      </w:r>
      <w:r w:rsidRPr="00EF7E27">
        <w:rPr>
          <w:sz w:val="26"/>
          <w:szCs w:val="26"/>
        </w:rPr>
        <w:t xml:space="preserve"> A basic judgment speech containing two elements: an accusation of sin and an announcement of punishment.</w:t>
      </w:r>
    </w:p>
    <w:p w14:paraId="2FEC106E" w14:textId="77777777" w:rsidR="00EF7E27" w:rsidRPr="00EF7E27" w:rsidRDefault="00EF7E27" w:rsidP="00EF7E27">
      <w:pPr>
        <w:numPr>
          <w:ilvl w:val="0"/>
          <w:numId w:val="33"/>
        </w:numPr>
        <w:rPr>
          <w:sz w:val="26"/>
          <w:szCs w:val="26"/>
        </w:rPr>
      </w:pPr>
      <w:r w:rsidRPr="00EF7E27">
        <w:rPr>
          <w:b/>
          <w:bCs/>
          <w:sz w:val="26"/>
          <w:szCs w:val="26"/>
        </w:rPr>
        <w:t>Application:</w:t>
      </w:r>
      <w:r w:rsidRPr="00EF7E27">
        <w:rPr>
          <w:sz w:val="26"/>
          <w:szCs w:val="26"/>
        </w:rPr>
        <w:t xml:space="preserve"> Jeremiah 2 is framed as a judgment oracle against Judah for their unfaithfulness.</w:t>
      </w:r>
    </w:p>
    <w:p w14:paraId="0E3F18C4" w14:textId="77777777" w:rsidR="00EF7E27" w:rsidRPr="00EF7E27" w:rsidRDefault="00EF7E27" w:rsidP="00EF7E27">
      <w:pPr>
        <w:numPr>
          <w:ilvl w:val="0"/>
          <w:numId w:val="33"/>
        </w:numPr>
        <w:rPr>
          <w:sz w:val="26"/>
          <w:szCs w:val="26"/>
        </w:rPr>
      </w:pPr>
      <w:r w:rsidRPr="00EF7E27">
        <w:rPr>
          <w:b/>
          <w:bCs/>
          <w:sz w:val="26"/>
          <w:szCs w:val="26"/>
        </w:rPr>
        <w:t xml:space="preserve">Woe </w:t>
      </w:r>
      <w:proofErr w:type="spellStart"/>
      <w:proofErr w:type="gramStart"/>
      <w:r w:rsidRPr="00EF7E27">
        <w:rPr>
          <w:b/>
          <w:bCs/>
          <w:sz w:val="26"/>
          <w:szCs w:val="26"/>
        </w:rPr>
        <w:t>Oracle:Definition</w:t>
      </w:r>
      <w:proofErr w:type="spellEnd"/>
      <w:proofErr w:type="gramEnd"/>
      <w:r w:rsidRPr="00EF7E27">
        <w:rPr>
          <w:b/>
          <w:bCs/>
          <w:sz w:val="26"/>
          <w:szCs w:val="26"/>
        </w:rPr>
        <w:t>:</w:t>
      </w:r>
      <w:r w:rsidRPr="00EF7E27">
        <w:rPr>
          <w:sz w:val="26"/>
          <w:szCs w:val="26"/>
        </w:rPr>
        <w:t xml:space="preserve"> A judgment speech with the addition of "woe" (Hebrew "oi") at the beginning, associated with death and funeral laments.</w:t>
      </w:r>
    </w:p>
    <w:p w14:paraId="25A5D1A6" w14:textId="77777777" w:rsidR="00EF7E27" w:rsidRPr="00EF7E27" w:rsidRDefault="00EF7E27" w:rsidP="00EF7E27">
      <w:pPr>
        <w:numPr>
          <w:ilvl w:val="0"/>
          <w:numId w:val="33"/>
        </w:numPr>
        <w:rPr>
          <w:sz w:val="26"/>
          <w:szCs w:val="26"/>
        </w:rPr>
      </w:pPr>
      <w:r w:rsidRPr="00EF7E27">
        <w:rPr>
          <w:b/>
          <w:bCs/>
          <w:sz w:val="26"/>
          <w:szCs w:val="26"/>
        </w:rPr>
        <w:t>Application:</w:t>
      </w:r>
      <w:r w:rsidRPr="00EF7E27">
        <w:rPr>
          <w:sz w:val="26"/>
          <w:szCs w:val="26"/>
        </w:rPr>
        <w:t xml:space="preserve"> The use of the word "woe" in the prophets is a reminder that Israel is essentially "as good as dead" if they don't repent. "He was, in effect, saying to them, Israel is as good as dead if they do not change their ways."</w:t>
      </w:r>
    </w:p>
    <w:p w14:paraId="65689ADA" w14:textId="77777777" w:rsidR="00EF7E27" w:rsidRPr="00EF7E27" w:rsidRDefault="00EF7E27" w:rsidP="00EF7E27">
      <w:pPr>
        <w:numPr>
          <w:ilvl w:val="0"/>
          <w:numId w:val="33"/>
        </w:numPr>
        <w:rPr>
          <w:sz w:val="26"/>
          <w:szCs w:val="26"/>
        </w:rPr>
      </w:pPr>
      <w:r w:rsidRPr="00EF7E27">
        <w:rPr>
          <w:b/>
          <w:bCs/>
          <w:sz w:val="26"/>
          <w:szCs w:val="26"/>
        </w:rPr>
        <w:t xml:space="preserve">Covenant </w:t>
      </w:r>
      <w:proofErr w:type="spellStart"/>
      <w:proofErr w:type="gramStart"/>
      <w:r w:rsidRPr="00EF7E27">
        <w:rPr>
          <w:b/>
          <w:bCs/>
          <w:sz w:val="26"/>
          <w:szCs w:val="26"/>
        </w:rPr>
        <w:t>Lawsuit:Definition</w:t>
      </w:r>
      <w:proofErr w:type="spellEnd"/>
      <w:proofErr w:type="gramEnd"/>
      <w:r w:rsidRPr="00EF7E27">
        <w:rPr>
          <w:b/>
          <w:bCs/>
          <w:sz w:val="26"/>
          <w:szCs w:val="26"/>
        </w:rPr>
        <w:t>:</w:t>
      </w:r>
      <w:r w:rsidRPr="00EF7E27">
        <w:rPr>
          <w:sz w:val="26"/>
          <w:szCs w:val="26"/>
        </w:rPr>
        <w:t xml:space="preserve"> The prophet portrays God as a judge, the people as defendants, and the prophet as a prosecuting attorney. It features calling of witnesses, a rehearsal of the past covenant relationship, specific accusations, and a sentencing or call to repentance.</w:t>
      </w:r>
    </w:p>
    <w:p w14:paraId="79099D52" w14:textId="77777777" w:rsidR="00EF7E27" w:rsidRPr="00EF7E27" w:rsidRDefault="00EF7E27" w:rsidP="00EF7E27">
      <w:pPr>
        <w:numPr>
          <w:ilvl w:val="0"/>
          <w:numId w:val="33"/>
        </w:numPr>
        <w:rPr>
          <w:sz w:val="26"/>
          <w:szCs w:val="26"/>
        </w:rPr>
      </w:pPr>
      <w:r w:rsidRPr="00EF7E27">
        <w:rPr>
          <w:b/>
          <w:bCs/>
          <w:sz w:val="26"/>
          <w:szCs w:val="26"/>
        </w:rPr>
        <w:t>Application:</w:t>
      </w:r>
      <w:r w:rsidRPr="00EF7E27">
        <w:rPr>
          <w:sz w:val="26"/>
          <w:szCs w:val="26"/>
        </w:rPr>
        <w:t xml:space="preserve"> Jeremiah 2 is presented as a covenant lawsuit with the Lord as judge, Israel as the defendant, and Jeremiah as the prosecuting attorney. The past relationship of God's faithfulness contrasted with the people's unfaithfulness is rehearsed as the charges against them are presented. "In a sense, that's what Jeremiah 2 is doing to the people. God is bringing them into the courtroom."</w:t>
      </w:r>
    </w:p>
    <w:p w14:paraId="00E543DC" w14:textId="77777777" w:rsidR="00EF7E27" w:rsidRPr="00EF7E27" w:rsidRDefault="00EF7E27" w:rsidP="00EF7E27">
      <w:pPr>
        <w:numPr>
          <w:ilvl w:val="0"/>
          <w:numId w:val="33"/>
        </w:numPr>
        <w:rPr>
          <w:sz w:val="26"/>
          <w:szCs w:val="26"/>
        </w:rPr>
      </w:pPr>
      <w:proofErr w:type="spellStart"/>
      <w:proofErr w:type="gramStart"/>
      <w:r w:rsidRPr="00EF7E27">
        <w:rPr>
          <w:b/>
          <w:bCs/>
          <w:sz w:val="26"/>
          <w:szCs w:val="26"/>
        </w:rPr>
        <w:t>Disputation:Definition</w:t>
      </w:r>
      <w:proofErr w:type="spellEnd"/>
      <w:proofErr w:type="gramEnd"/>
      <w:r w:rsidRPr="00EF7E27">
        <w:rPr>
          <w:b/>
          <w:bCs/>
          <w:sz w:val="26"/>
          <w:szCs w:val="26"/>
        </w:rPr>
        <w:t>:</w:t>
      </w:r>
      <w:r w:rsidRPr="00EF7E27">
        <w:rPr>
          <w:sz w:val="26"/>
          <w:szCs w:val="26"/>
        </w:rPr>
        <w:t xml:space="preserve"> A debate-like genre where the prophet presents God's case and tries to convince the people of their guilt, even when they disagree.</w:t>
      </w:r>
    </w:p>
    <w:p w14:paraId="76690624" w14:textId="77777777" w:rsidR="00EF7E27" w:rsidRPr="00EF7E27" w:rsidRDefault="00EF7E27" w:rsidP="00EF7E27">
      <w:pPr>
        <w:numPr>
          <w:ilvl w:val="0"/>
          <w:numId w:val="33"/>
        </w:numPr>
        <w:rPr>
          <w:sz w:val="26"/>
          <w:szCs w:val="26"/>
        </w:rPr>
      </w:pPr>
      <w:r w:rsidRPr="00EF7E27">
        <w:rPr>
          <w:b/>
          <w:bCs/>
          <w:sz w:val="26"/>
          <w:szCs w:val="26"/>
        </w:rPr>
        <w:t>Application:</w:t>
      </w:r>
      <w:r w:rsidRPr="00EF7E27">
        <w:rPr>
          <w:sz w:val="26"/>
          <w:szCs w:val="26"/>
        </w:rPr>
        <w:t xml:space="preserve"> Jeremiah 2 involves a disputation where God accuses Judah of unfaithfulness, and the people respond with disbelief and justifications. The Lord challenges their perspective and seeks to convince them of their sin.</w:t>
      </w:r>
    </w:p>
    <w:p w14:paraId="361D8E43" w14:textId="77777777" w:rsidR="00EF7E27" w:rsidRPr="00EF7E27" w:rsidRDefault="00EF7E27" w:rsidP="00EF7E27">
      <w:pPr>
        <w:rPr>
          <w:sz w:val="26"/>
          <w:szCs w:val="26"/>
        </w:rPr>
      </w:pPr>
      <w:r w:rsidRPr="00EF7E27">
        <w:rPr>
          <w:b/>
          <w:bCs/>
          <w:sz w:val="26"/>
          <w:szCs w:val="26"/>
        </w:rPr>
        <w:t>IV. Strategies of Persuasion in Jeremiah 2</w:t>
      </w:r>
    </w:p>
    <w:p w14:paraId="26E77709" w14:textId="77777777" w:rsidR="00EF7E27" w:rsidRPr="00EF7E27" w:rsidRDefault="00EF7E27" w:rsidP="00EF7E27">
      <w:pPr>
        <w:rPr>
          <w:sz w:val="26"/>
          <w:szCs w:val="26"/>
        </w:rPr>
      </w:pPr>
      <w:r w:rsidRPr="00EF7E27">
        <w:rPr>
          <w:sz w:val="26"/>
          <w:szCs w:val="26"/>
        </w:rPr>
        <w:t>Dr. Yates identifies four ways in which the prophet seeks to convince the people of their guilt:</w:t>
      </w:r>
    </w:p>
    <w:p w14:paraId="18CE4DD1" w14:textId="77777777" w:rsidR="00EF7E27" w:rsidRPr="00EF7E27" w:rsidRDefault="00EF7E27" w:rsidP="00EF7E27">
      <w:pPr>
        <w:numPr>
          <w:ilvl w:val="0"/>
          <w:numId w:val="34"/>
        </w:numPr>
        <w:rPr>
          <w:sz w:val="26"/>
          <w:szCs w:val="26"/>
        </w:rPr>
      </w:pPr>
      <w:r w:rsidRPr="00EF7E27">
        <w:rPr>
          <w:b/>
          <w:bCs/>
          <w:sz w:val="26"/>
          <w:szCs w:val="26"/>
        </w:rPr>
        <w:t xml:space="preserve">Metaphors and </w:t>
      </w:r>
      <w:proofErr w:type="spellStart"/>
      <w:proofErr w:type="gramStart"/>
      <w:r w:rsidRPr="00EF7E27">
        <w:rPr>
          <w:b/>
          <w:bCs/>
          <w:sz w:val="26"/>
          <w:szCs w:val="26"/>
        </w:rPr>
        <w:t>Images:Examples</w:t>
      </w:r>
      <w:proofErr w:type="gramEnd"/>
      <w:r w:rsidRPr="00EF7E27">
        <w:rPr>
          <w:b/>
          <w:bCs/>
          <w:sz w:val="26"/>
          <w:szCs w:val="26"/>
        </w:rPr>
        <w:t>:</w:t>
      </w:r>
      <w:r w:rsidRPr="00EF7E27">
        <w:rPr>
          <w:sz w:val="26"/>
          <w:szCs w:val="26"/>
        </w:rPr>
        <w:t>Israel</w:t>
      </w:r>
      <w:proofErr w:type="spellEnd"/>
      <w:r w:rsidRPr="00EF7E27">
        <w:rPr>
          <w:sz w:val="26"/>
          <w:szCs w:val="26"/>
        </w:rPr>
        <w:t xml:space="preserve"> is described as God's first fruit, protected by him (2:3).</w:t>
      </w:r>
    </w:p>
    <w:p w14:paraId="3D8C1195" w14:textId="77777777" w:rsidR="00EF7E27" w:rsidRPr="00EF7E27" w:rsidRDefault="00EF7E27" w:rsidP="00EF7E27">
      <w:pPr>
        <w:numPr>
          <w:ilvl w:val="0"/>
          <w:numId w:val="34"/>
        </w:numPr>
        <w:rPr>
          <w:sz w:val="26"/>
          <w:szCs w:val="26"/>
        </w:rPr>
      </w:pPr>
      <w:r w:rsidRPr="00EF7E27">
        <w:rPr>
          <w:sz w:val="26"/>
          <w:szCs w:val="26"/>
        </w:rPr>
        <w:t>They are like a wild donkey in heat, debased by idolatry (2:24).</w:t>
      </w:r>
    </w:p>
    <w:p w14:paraId="418B65FC" w14:textId="77777777" w:rsidR="00EF7E27" w:rsidRPr="00EF7E27" w:rsidRDefault="00EF7E27" w:rsidP="00EF7E27">
      <w:pPr>
        <w:numPr>
          <w:ilvl w:val="0"/>
          <w:numId w:val="34"/>
        </w:numPr>
        <w:rPr>
          <w:sz w:val="26"/>
          <w:szCs w:val="26"/>
        </w:rPr>
      </w:pPr>
      <w:r w:rsidRPr="00EF7E27">
        <w:rPr>
          <w:sz w:val="26"/>
          <w:szCs w:val="26"/>
        </w:rPr>
        <w:t>They are covered with bloodstains (2:34).</w:t>
      </w:r>
    </w:p>
    <w:p w14:paraId="1BD43AC2" w14:textId="77777777" w:rsidR="00EF7E27" w:rsidRPr="00EF7E27" w:rsidRDefault="00EF7E27" w:rsidP="00EF7E27">
      <w:pPr>
        <w:numPr>
          <w:ilvl w:val="0"/>
          <w:numId w:val="34"/>
        </w:numPr>
        <w:rPr>
          <w:sz w:val="26"/>
          <w:szCs w:val="26"/>
        </w:rPr>
      </w:pPr>
      <w:r w:rsidRPr="00EF7E27">
        <w:rPr>
          <w:sz w:val="26"/>
          <w:szCs w:val="26"/>
        </w:rPr>
        <w:lastRenderedPageBreak/>
        <w:t>They are a prostitute, spreading their legs under every tree and on every high place (2:20, 2:33).</w:t>
      </w:r>
    </w:p>
    <w:p w14:paraId="37DEDF85" w14:textId="77777777" w:rsidR="00EF7E27" w:rsidRPr="00EF7E27" w:rsidRDefault="00EF7E27" w:rsidP="00EF7E27">
      <w:pPr>
        <w:numPr>
          <w:ilvl w:val="0"/>
          <w:numId w:val="34"/>
        </w:numPr>
        <w:rPr>
          <w:sz w:val="26"/>
          <w:szCs w:val="26"/>
        </w:rPr>
      </w:pPr>
      <w:r w:rsidRPr="00EF7E27">
        <w:rPr>
          <w:sz w:val="26"/>
          <w:szCs w:val="26"/>
        </w:rPr>
        <w:t>They have abandoned "the fountain of living waters" for "broken cisterns that can hold no water" (2:13).</w:t>
      </w:r>
    </w:p>
    <w:p w14:paraId="7C31D03F" w14:textId="77777777" w:rsidR="00EF7E27" w:rsidRPr="00EF7E27" w:rsidRDefault="00EF7E27" w:rsidP="00EF7E27">
      <w:pPr>
        <w:numPr>
          <w:ilvl w:val="0"/>
          <w:numId w:val="34"/>
        </w:numPr>
        <w:rPr>
          <w:sz w:val="26"/>
          <w:szCs w:val="26"/>
        </w:rPr>
      </w:pPr>
      <w:r w:rsidRPr="00EF7E27">
        <w:rPr>
          <w:sz w:val="26"/>
          <w:szCs w:val="26"/>
        </w:rPr>
        <w:t>Alliances with other nations are portrayed as adultery (2:18). "And so, in a sense, there's a charge of adultery in this passage because instead of drinking the water that the Lord provided for them in their relationship, they were going to other places."</w:t>
      </w:r>
    </w:p>
    <w:p w14:paraId="1E0F0669" w14:textId="77777777" w:rsidR="00EF7E27" w:rsidRPr="00EF7E27" w:rsidRDefault="00EF7E27" w:rsidP="00EF7E27">
      <w:pPr>
        <w:numPr>
          <w:ilvl w:val="0"/>
          <w:numId w:val="34"/>
        </w:numPr>
        <w:rPr>
          <w:sz w:val="26"/>
          <w:szCs w:val="26"/>
        </w:rPr>
      </w:pPr>
      <w:r w:rsidRPr="00EF7E27">
        <w:rPr>
          <w:b/>
          <w:bCs/>
          <w:sz w:val="26"/>
          <w:szCs w:val="26"/>
        </w:rPr>
        <w:t>Purpose:</w:t>
      </w:r>
      <w:r w:rsidRPr="00EF7E27">
        <w:rPr>
          <w:sz w:val="26"/>
          <w:szCs w:val="26"/>
        </w:rPr>
        <w:t xml:space="preserve"> To evoke an emotional understanding of their betrayal.</w:t>
      </w:r>
    </w:p>
    <w:p w14:paraId="4175B7FF" w14:textId="77777777" w:rsidR="00EF7E27" w:rsidRPr="00EF7E27" w:rsidRDefault="00EF7E27" w:rsidP="00EF7E27">
      <w:pPr>
        <w:numPr>
          <w:ilvl w:val="0"/>
          <w:numId w:val="34"/>
        </w:numPr>
        <w:rPr>
          <w:sz w:val="26"/>
          <w:szCs w:val="26"/>
        </w:rPr>
      </w:pPr>
      <w:r w:rsidRPr="00EF7E27">
        <w:rPr>
          <w:b/>
          <w:bCs/>
          <w:sz w:val="26"/>
          <w:szCs w:val="26"/>
        </w:rPr>
        <w:t xml:space="preserve">Rhetorical </w:t>
      </w:r>
      <w:proofErr w:type="spellStart"/>
      <w:proofErr w:type="gramStart"/>
      <w:r w:rsidRPr="00EF7E27">
        <w:rPr>
          <w:b/>
          <w:bCs/>
          <w:sz w:val="26"/>
          <w:szCs w:val="26"/>
        </w:rPr>
        <w:t>Questions:Examples</w:t>
      </w:r>
      <w:proofErr w:type="spellEnd"/>
      <w:proofErr w:type="gramEnd"/>
      <w:r w:rsidRPr="00EF7E27">
        <w:rPr>
          <w:b/>
          <w:bCs/>
          <w:sz w:val="26"/>
          <w:szCs w:val="26"/>
        </w:rPr>
        <w:t>:</w:t>
      </w:r>
      <w:r w:rsidRPr="00EF7E27">
        <w:rPr>
          <w:sz w:val="26"/>
          <w:szCs w:val="26"/>
        </w:rPr>
        <w:t>"What wrong did your fathers find in me that they went far from me?" (2:5)</w:t>
      </w:r>
    </w:p>
    <w:p w14:paraId="5C2080E9" w14:textId="77777777" w:rsidR="00EF7E27" w:rsidRPr="00EF7E27" w:rsidRDefault="00EF7E27" w:rsidP="00EF7E27">
      <w:pPr>
        <w:numPr>
          <w:ilvl w:val="0"/>
          <w:numId w:val="34"/>
        </w:numPr>
        <w:rPr>
          <w:sz w:val="26"/>
          <w:szCs w:val="26"/>
        </w:rPr>
      </w:pPr>
      <w:r w:rsidRPr="00EF7E27">
        <w:rPr>
          <w:sz w:val="26"/>
          <w:szCs w:val="26"/>
        </w:rPr>
        <w:t>"Has a nation ever changed its gods, even though they are not gods?" (2:11)</w:t>
      </w:r>
    </w:p>
    <w:p w14:paraId="65FE4B3A" w14:textId="77777777" w:rsidR="00EF7E27" w:rsidRPr="00EF7E27" w:rsidRDefault="00EF7E27" w:rsidP="00EF7E27">
      <w:pPr>
        <w:numPr>
          <w:ilvl w:val="0"/>
          <w:numId w:val="34"/>
        </w:numPr>
        <w:rPr>
          <w:sz w:val="26"/>
          <w:szCs w:val="26"/>
        </w:rPr>
      </w:pPr>
      <w:r w:rsidRPr="00EF7E27">
        <w:rPr>
          <w:sz w:val="26"/>
          <w:szCs w:val="26"/>
        </w:rPr>
        <w:t>"Have you not brought this upon yourself by forsaking the Lord your God...?" (2:17)</w:t>
      </w:r>
    </w:p>
    <w:p w14:paraId="6798CF14" w14:textId="77777777" w:rsidR="00EF7E27" w:rsidRPr="00EF7E27" w:rsidRDefault="00EF7E27" w:rsidP="00EF7E27">
      <w:pPr>
        <w:numPr>
          <w:ilvl w:val="0"/>
          <w:numId w:val="34"/>
        </w:numPr>
        <w:rPr>
          <w:sz w:val="26"/>
          <w:szCs w:val="26"/>
        </w:rPr>
      </w:pPr>
      <w:r w:rsidRPr="00EF7E27">
        <w:rPr>
          <w:sz w:val="26"/>
          <w:szCs w:val="26"/>
        </w:rPr>
        <w:t>"Where are your gods that you made for yourself? Let them arise if they can save you in your time of trouble." (2:28)</w:t>
      </w:r>
    </w:p>
    <w:p w14:paraId="6C4D1864" w14:textId="77777777" w:rsidR="00EF7E27" w:rsidRPr="00EF7E27" w:rsidRDefault="00EF7E27" w:rsidP="00EF7E27">
      <w:pPr>
        <w:numPr>
          <w:ilvl w:val="0"/>
          <w:numId w:val="34"/>
        </w:numPr>
        <w:rPr>
          <w:sz w:val="26"/>
          <w:szCs w:val="26"/>
        </w:rPr>
      </w:pPr>
      <w:r w:rsidRPr="00EF7E27">
        <w:rPr>
          <w:sz w:val="26"/>
          <w:szCs w:val="26"/>
        </w:rPr>
        <w:t>"Can a virgin forget her ornaments or a bride her attire? Yet my people have forgotten me days without number." (2:32)</w:t>
      </w:r>
    </w:p>
    <w:p w14:paraId="64ADA445" w14:textId="77777777" w:rsidR="00EF7E27" w:rsidRPr="00EF7E27" w:rsidRDefault="00EF7E27" w:rsidP="00EF7E27">
      <w:pPr>
        <w:numPr>
          <w:ilvl w:val="0"/>
          <w:numId w:val="34"/>
        </w:numPr>
        <w:rPr>
          <w:sz w:val="26"/>
          <w:szCs w:val="26"/>
        </w:rPr>
      </w:pPr>
      <w:r w:rsidRPr="00EF7E27">
        <w:rPr>
          <w:b/>
          <w:bCs/>
          <w:sz w:val="26"/>
          <w:szCs w:val="26"/>
        </w:rPr>
        <w:t>Purpose:</w:t>
      </w:r>
      <w:r w:rsidRPr="00EF7E27">
        <w:rPr>
          <w:sz w:val="26"/>
          <w:szCs w:val="26"/>
        </w:rPr>
        <w:t xml:space="preserve"> To cause the audience to reflect on their choices and actions, even without providing a direct answer.</w:t>
      </w:r>
    </w:p>
    <w:p w14:paraId="7483D34A" w14:textId="77777777" w:rsidR="00EF7E27" w:rsidRPr="00EF7E27" w:rsidRDefault="00EF7E27" w:rsidP="00EF7E27">
      <w:pPr>
        <w:numPr>
          <w:ilvl w:val="0"/>
          <w:numId w:val="34"/>
        </w:numPr>
        <w:rPr>
          <w:sz w:val="26"/>
          <w:szCs w:val="26"/>
        </w:rPr>
      </w:pPr>
      <w:r w:rsidRPr="00EF7E27">
        <w:rPr>
          <w:b/>
          <w:bCs/>
          <w:sz w:val="26"/>
          <w:szCs w:val="26"/>
        </w:rPr>
        <w:t xml:space="preserve">Quotations from the </w:t>
      </w:r>
      <w:proofErr w:type="spellStart"/>
      <w:proofErr w:type="gramStart"/>
      <w:r w:rsidRPr="00EF7E27">
        <w:rPr>
          <w:b/>
          <w:bCs/>
          <w:sz w:val="26"/>
          <w:szCs w:val="26"/>
        </w:rPr>
        <w:t>People:Examples</w:t>
      </w:r>
      <w:proofErr w:type="spellEnd"/>
      <w:proofErr w:type="gramEnd"/>
      <w:r w:rsidRPr="00EF7E27">
        <w:rPr>
          <w:b/>
          <w:bCs/>
          <w:sz w:val="26"/>
          <w:szCs w:val="26"/>
        </w:rPr>
        <w:t>:</w:t>
      </w:r>
    </w:p>
    <w:p w14:paraId="004DB120" w14:textId="77777777" w:rsidR="00EF7E27" w:rsidRPr="00EF7E27" w:rsidRDefault="00EF7E27" w:rsidP="00EF7E27">
      <w:pPr>
        <w:numPr>
          <w:ilvl w:val="0"/>
          <w:numId w:val="34"/>
        </w:numPr>
        <w:rPr>
          <w:sz w:val="26"/>
          <w:szCs w:val="26"/>
        </w:rPr>
      </w:pPr>
      <w:r w:rsidRPr="00EF7E27">
        <w:rPr>
          <w:sz w:val="26"/>
          <w:szCs w:val="26"/>
        </w:rPr>
        <w:t>"How can you say, I am not unclean, I have not gone after the Baals?" (2:23)</w:t>
      </w:r>
    </w:p>
    <w:p w14:paraId="3F90DA30" w14:textId="77777777" w:rsidR="00EF7E27" w:rsidRPr="00EF7E27" w:rsidRDefault="00EF7E27" w:rsidP="00EF7E27">
      <w:pPr>
        <w:numPr>
          <w:ilvl w:val="0"/>
          <w:numId w:val="34"/>
        </w:numPr>
        <w:rPr>
          <w:sz w:val="26"/>
          <w:szCs w:val="26"/>
        </w:rPr>
      </w:pPr>
      <w:r w:rsidRPr="00EF7E27">
        <w:rPr>
          <w:sz w:val="26"/>
          <w:szCs w:val="26"/>
        </w:rPr>
        <w:t>"But you have said, 'It is hopeless, for I have loved foreigners, and after them I will go.'" (2:25)</w:t>
      </w:r>
    </w:p>
    <w:p w14:paraId="330F3ACE" w14:textId="77777777" w:rsidR="00EF7E27" w:rsidRPr="00EF7E27" w:rsidRDefault="00EF7E27" w:rsidP="00EF7E27">
      <w:pPr>
        <w:numPr>
          <w:ilvl w:val="0"/>
          <w:numId w:val="34"/>
        </w:numPr>
        <w:rPr>
          <w:sz w:val="26"/>
          <w:szCs w:val="26"/>
        </w:rPr>
      </w:pPr>
      <w:r w:rsidRPr="00EF7E27">
        <w:rPr>
          <w:sz w:val="26"/>
          <w:szCs w:val="26"/>
        </w:rPr>
        <w:t>"You say to a tree, ‘You are my father,’ and to a stone, ‘You gave me birth.’" (2:27)</w:t>
      </w:r>
    </w:p>
    <w:p w14:paraId="6A4FD11E" w14:textId="77777777" w:rsidR="00EF7E27" w:rsidRPr="00EF7E27" w:rsidRDefault="00EF7E27" w:rsidP="00EF7E27">
      <w:pPr>
        <w:numPr>
          <w:ilvl w:val="0"/>
          <w:numId w:val="34"/>
        </w:numPr>
        <w:rPr>
          <w:sz w:val="26"/>
          <w:szCs w:val="26"/>
        </w:rPr>
      </w:pPr>
      <w:r w:rsidRPr="00EF7E27">
        <w:rPr>
          <w:sz w:val="26"/>
          <w:szCs w:val="26"/>
        </w:rPr>
        <w:t>"Yet you say, ‘I am innocent; surely his anger has turned away from me.’" (2:35)</w:t>
      </w:r>
    </w:p>
    <w:p w14:paraId="13165567" w14:textId="77777777" w:rsidR="00EF7E27" w:rsidRPr="00EF7E27" w:rsidRDefault="00EF7E27" w:rsidP="00EF7E27">
      <w:pPr>
        <w:numPr>
          <w:ilvl w:val="0"/>
          <w:numId w:val="34"/>
        </w:numPr>
        <w:rPr>
          <w:sz w:val="26"/>
          <w:szCs w:val="26"/>
        </w:rPr>
      </w:pPr>
      <w:r w:rsidRPr="00EF7E27">
        <w:rPr>
          <w:b/>
          <w:bCs/>
          <w:sz w:val="26"/>
          <w:szCs w:val="26"/>
        </w:rPr>
        <w:t>Purpose:</w:t>
      </w:r>
      <w:r w:rsidRPr="00EF7E27">
        <w:rPr>
          <w:sz w:val="26"/>
          <w:szCs w:val="26"/>
        </w:rPr>
        <w:t xml:space="preserve"> To highlight the contradictions and inconsistencies in their words, showing their self-deception and self-condemnation.</w:t>
      </w:r>
    </w:p>
    <w:p w14:paraId="5AD6FA4D" w14:textId="77777777" w:rsidR="00EF7E27" w:rsidRPr="00EF7E27" w:rsidRDefault="00EF7E27" w:rsidP="00EF7E27">
      <w:pPr>
        <w:numPr>
          <w:ilvl w:val="0"/>
          <w:numId w:val="34"/>
        </w:numPr>
        <w:rPr>
          <w:sz w:val="26"/>
          <w:szCs w:val="26"/>
        </w:rPr>
      </w:pPr>
      <w:proofErr w:type="spellStart"/>
      <w:proofErr w:type="gramStart"/>
      <w:r w:rsidRPr="00EF7E27">
        <w:rPr>
          <w:b/>
          <w:bCs/>
          <w:sz w:val="26"/>
          <w:szCs w:val="26"/>
        </w:rPr>
        <w:t>Wordplay:Examples</w:t>
      </w:r>
      <w:proofErr w:type="spellEnd"/>
      <w:proofErr w:type="gramEnd"/>
      <w:r w:rsidRPr="00EF7E27">
        <w:rPr>
          <w:b/>
          <w:bCs/>
          <w:sz w:val="26"/>
          <w:szCs w:val="26"/>
        </w:rPr>
        <w:t>:</w:t>
      </w:r>
      <w:r w:rsidRPr="00EF7E27">
        <w:rPr>
          <w:sz w:val="26"/>
          <w:szCs w:val="26"/>
        </w:rPr>
        <w:t>"They went after worthlessness (</w:t>
      </w:r>
      <w:proofErr w:type="spellStart"/>
      <w:r w:rsidRPr="00EF7E27">
        <w:rPr>
          <w:sz w:val="26"/>
          <w:szCs w:val="26"/>
        </w:rPr>
        <w:t>hevel</w:t>
      </w:r>
      <w:proofErr w:type="spellEnd"/>
      <w:r w:rsidRPr="00EF7E27">
        <w:rPr>
          <w:sz w:val="26"/>
          <w:szCs w:val="26"/>
        </w:rPr>
        <w:t>) and became worthless (</w:t>
      </w:r>
      <w:proofErr w:type="spellStart"/>
      <w:r w:rsidRPr="00EF7E27">
        <w:rPr>
          <w:sz w:val="26"/>
          <w:szCs w:val="26"/>
        </w:rPr>
        <w:t>hevel</w:t>
      </w:r>
      <w:proofErr w:type="spellEnd"/>
      <w:r w:rsidRPr="00EF7E27">
        <w:rPr>
          <w:sz w:val="26"/>
          <w:szCs w:val="26"/>
        </w:rPr>
        <w:t>)." (2:5)</w:t>
      </w:r>
    </w:p>
    <w:p w14:paraId="044D4A6C" w14:textId="77777777" w:rsidR="00EF7E27" w:rsidRPr="00EF7E27" w:rsidRDefault="00EF7E27" w:rsidP="00EF7E27">
      <w:pPr>
        <w:numPr>
          <w:ilvl w:val="0"/>
          <w:numId w:val="34"/>
        </w:numPr>
        <w:rPr>
          <w:sz w:val="26"/>
          <w:szCs w:val="26"/>
        </w:rPr>
      </w:pPr>
      <w:r w:rsidRPr="00EF7E27">
        <w:rPr>
          <w:sz w:val="26"/>
          <w:szCs w:val="26"/>
        </w:rPr>
        <w:lastRenderedPageBreak/>
        <w:t>The priests prophesied by Baal, going after things that do not profit (</w:t>
      </w:r>
      <w:proofErr w:type="spellStart"/>
      <w:r w:rsidRPr="00EF7E27">
        <w:rPr>
          <w:sz w:val="26"/>
          <w:szCs w:val="26"/>
        </w:rPr>
        <w:t>ya’al</w:t>
      </w:r>
      <w:proofErr w:type="spellEnd"/>
      <w:r w:rsidRPr="00EF7E27">
        <w:rPr>
          <w:sz w:val="26"/>
          <w:szCs w:val="26"/>
        </w:rPr>
        <w:t>). (2:8)</w:t>
      </w:r>
    </w:p>
    <w:p w14:paraId="242CBAAC" w14:textId="77777777" w:rsidR="00EF7E27" w:rsidRPr="00EF7E27" w:rsidRDefault="00EF7E27" w:rsidP="00EF7E27">
      <w:pPr>
        <w:numPr>
          <w:ilvl w:val="0"/>
          <w:numId w:val="34"/>
        </w:numPr>
        <w:rPr>
          <w:sz w:val="26"/>
          <w:szCs w:val="26"/>
        </w:rPr>
      </w:pPr>
      <w:r w:rsidRPr="00EF7E27">
        <w:rPr>
          <w:sz w:val="26"/>
          <w:szCs w:val="26"/>
        </w:rPr>
        <w:t>"My people have changed their glory (</w:t>
      </w:r>
      <w:proofErr w:type="spellStart"/>
      <w:r w:rsidRPr="00EF7E27">
        <w:rPr>
          <w:sz w:val="26"/>
          <w:szCs w:val="26"/>
        </w:rPr>
        <w:t>kavod</w:t>
      </w:r>
      <w:proofErr w:type="spellEnd"/>
      <w:r w:rsidRPr="00EF7E27">
        <w:rPr>
          <w:sz w:val="26"/>
          <w:szCs w:val="26"/>
        </w:rPr>
        <w:t>) for that which does not profit (</w:t>
      </w:r>
      <w:proofErr w:type="spellStart"/>
      <w:r w:rsidRPr="00EF7E27">
        <w:rPr>
          <w:sz w:val="26"/>
          <w:szCs w:val="26"/>
        </w:rPr>
        <w:t>ya'al</w:t>
      </w:r>
      <w:proofErr w:type="spellEnd"/>
      <w:r w:rsidRPr="00EF7E27">
        <w:rPr>
          <w:sz w:val="26"/>
          <w:szCs w:val="26"/>
        </w:rPr>
        <w:t>)." (2:11)</w:t>
      </w:r>
    </w:p>
    <w:p w14:paraId="63021D1E" w14:textId="77777777" w:rsidR="00EF7E27" w:rsidRPr="00EF7E27" w:rsidRDefault="00EF7E27" w:rsidP="00EF7E27">
      <w:pPr>
        <w:numPr>
          <w:ilvl w:val="0"/>
          <w:numId w:val="34"/>
        </w:numPr>
        <w:rPr>
          <w:sz w:val="26"/>
          <w:szCs w:val="26"/>
        </w:rPr>
      </w:pPr>
      <w:r w:rsidRPr="00EF7E27">
        <w:rPr>
          <w:sz w:val="26"/>
          <w:szCs w:val="26"/>
        </w:rPr>
        <w:t xml:space="preserve">"The Lord was looking from his people for </w:t>
      </w:r>
      <w:proofErr w:type="spellStart"/>
      <w:r w:rsidRPr="00EF7E27">
        <w:rPr>
          <w:sz w:val="26"/>
          <w:szCs w:val="26"/>
        </w:rPr>
        <w:t>mishpat</w:t>
      </w:r>
      <w:proofErr w:type="spellEnd"/>
      <w:r w:rsidRPr="00EF7E27">
        <w:rPr>
          <w:sz w:val="26"/>
          <w:szCs w:val="26"/>
        </w:rPr>
        <w:t xml:space="preserve"> (justice). And </w:t>
      </w:r>
      <w:proofErr w:type="gramStart"/>
      <w:r w:rsidRPr="00EF7E27">
        <w:rPr>
          <w:sz w:val="26"/>
          <w:szCs w:val="26"/>
        </w:rPr>
        <w:t>instead</w:t>
      </w:r>
      <w:proofErr w:type="gramEnd"/>
      <w:r w:rsidRPr="00EF7E27">
        <w:rPr>
          <w:sz w:val="26"/>
          <w:szCs w:val="26"/>
        </w:rPr>
        <w:t xml:space="preserve"> what he got from them was </w:t>
      </w:r>
      <w:proofErr w:type="spellStart"/>
      <w:r w:rsidRPr="00EF7E27">
        <w:rPr>
          <w:sz w:val="26"/>
          <w:szCs w:val="26"/>
        </w:rPr>
        <w:t>mishpak</w:t>
      </w:r>
      <w:proofErr w:type="spellEnd"/>
      <w:r w:rsidRPr="00EF7E27">
        <w:rPr>
          <w:sz w:val="26"/>
          <w:szCs w:val="26"/>
        </w:rPr>
        <w:t xml:space="preserve">, which is bloodshed and violence." And "The Lord expected that his people would produce </w:t>
      </w:r>
      <w:proofErr w:type="spellStart"/>
      <w:r w:rsidRPr="00EF7E27">
        <w:rPr>
          <w:sz w:val="26"/>
          <w:szCs w:val="26"/>
        </w:rPr>
        <w:t>zedekah</w:t>
      </w:r>
      <w:proofErr w:type="spellEnd"/>
      <w:r w:rsidRPr="00EF7E27">
        <w:rPr>
          <w:sz w:val="26"/>
          <w:szCs w:val="26"/>
        </w:rPr>
        <w:t xml:space="preserve"> (righteousness). But instead, what he got from his people was </w:t>
      </w:r>
      <w:proofErr w:type="spellStart"/>
      <w:r w:rsidRPr="00EF7E27">
        <w:rPr>
          <w:sz w:val="26"/>
          <w:szCs w:val="26"/>
        </w:rPr>
        <w:t>zedekah</w:t>
      </w:r>
      <w:proofErr w:type="spellEnd"/>
      <w:r w:rsidRPr="00EF7E27">
        <w:rPr>
          <w:sz w:val="26"/>
          <w:szCs w:val="26"/>
        </w:rPr>
        <w:t>, which were cries of distress because of the ways that the rich were oppressing the poor."</w:t>
      </w:r>
    </w:p>
    <w:p w14:paraId="6323F06C" w14:textId="77777777" w:rsidR="00EF7E27" w:rsidRPr="00EF7E27" w:rsidRDefault="00EF7E27" w:rsidP="00EF7E27">
      <w:pPr>
        <w:numPr>
          <w:ilvl w:val="0"/>
          <w:numId w:val="34"/>
        </w:numPr>
        <w:rPr>
          <w:sz w:val="26"/>
          <w:szCs w:val="26"/>
        </w:rPr>
      </w:pPr>
      <w:r w:rsidRPr="00EF7E27">
        <w:rPr>
          <w:b/>
          <w:bCs/>
          <w:sz w:val="26"/>
          <w:szCs w:val="26"/>
        </w:rPr>
        <w:t>Purpose:</w:t>
      </w:r>
      <w:r w:rsidRPr="00EF7E27">
        <w:rPr>
          <w:sz w:val="26"/>
          <w:szCs w:val="26"/>
        </w:rPr>
        <w:t xml:space="preserve"> To emphasize the futility and emptiness of their idolatry using sound similarity to drive home the meaning.</w:t>
      </w:r>
    </w:p>
    <w:p w14:paraId="74CB47FB" w14:textId="77777777" w:rsidR="00EF7E27" w:rsidRPr="00EF7E27" w:rsidRDefault="00EF7E27" w:rsidP="00EF7E27">
      <w:pPr>
        <w:rPr>
          <w:sz w:val="26"/>
          <w:szCs w:val="26"/>
        </w:rPr>
      </w:pPr>
      <w:r w:rsidRPr="00EF7E27">
        <w:rPr>
          <w:b/>
          <w:bCs/>
          <w:sz w:val="26"/>
          <w:szCs w:val="26"/>
        </w:rPr>
        <w:t>V. Conclusion of the Lawsuit and Message</w:t>
      </w:r>
    </w:p>
    <w:p w14:paraId="359565D7" w14:textId="77777777" w:rsidR="00EF7E27" w:rsidRPr="00EF7E27" w:rsidRDefault="00EF7E27" w:rsidP="00EF7E27">
      <w:pPr>
        <w:numPr>
          <w:ilvl w:val="0"/>
          <w:numId w:val="35"/>
        </w:numPr>
        <w:rPr>
          <w:sz w:val="26"/>
          <w:szCs w:val="26"/>
        </w:rPr>
      </w:pPr>
      <w:r w:rsidRPr="00EF7E27">
        <w:rPr>
          <w:b/>
          <w:bCs/>
          <w:sz w:val="26"/>
          <w:szCs w:val="26"/>
        </w:rPr>
        <w:t>Judah's Guilt:</w:t>
      </w:r>
      <w:r w:rsidRPr="00EF7E27">
        <w:rPr>
          <w:sz w:val="26"/>
          <w:szCs w:val="26"/>
        </w:rPr>
        <w:t xml:space="preserve"> Judah is undeniably guilty of violating their covenant and being unfaithful to the Lord. "Judah absolutely is guilty. They can protest, they can say all that they want: I'm innocent, I'm not. They have flagrantly violated the covenant, and they have flagrantly cheated on the Lord as their spouse. Their guilt is beyond doubt."</w:t>
      </w:r>
    </w:p>
    <w:p w14:paraId="3F70B41C" w14:textId="77777777" w:rsidR="00EF7E27" w:rsidRPr="00EF7E27" w:rsidRDefault="00EF7E27" w:rsidP="00EF7E27">
      <w:pPr>
        <w:numPr>
          <w:ilvl w:val="0"/>
          <w:numId w:val="35"/>
        </w:numPr>
        <w:rPr>
          <w:sz w:val="26"/>
          <w:szCs w:val="26"/>
        </w:rPr>
      </w:pPr>
      <w:r w:rsidRPr="00EF7E27">
        <w:rPr>
          <w:b/>
          <w:bCs/>
          <w:sz w:val="26"/>
          <w:szCs w:val="26"/>
        </w:rPr>
        <w:t>Futility of Idolatry:</w:t>
      </w:r>
      <w:r w:rsidRPr="00EF7E27">
        <w:rPr>
          <w:sz w:val="26"/>
          <w:szCs w:val="26"/>
        </w:rPr>
        <w:t xml:space="preserve"> The primary message of Jeremiah 2 is that idolatry is futile and will lead to disappointment. The prophet emphasizes, “Idolatry isn't just wrong...Idolatry is stupid”.</w:t>
      </w:r>
    </w:p>
    <w:p w14:paraId="61BA6931" w14:textId="77777777" w:rsidR="00EF7E27" w:rsidRPr="00EF7E27" w:rsidRDefault="00EF7E27" w:rsidP="00EF7E27">
      <w:pPr>
        <w:numPr>
          <w:ilvl w:val="0"/>
          <w:numId w:val="35"/>
        </w:numPr>
        <w:rPr>
          <w:sz w:val="26"/>
          <w:szCs w:val="26"/>
        </w:rPr>
      </w:pPr>
      <w:r w:rsidRPr="00EF7E27">
        <w:rPr>
          <w:b/>
          <w:bCs/>
          <w:sz w:val="26"/>
          <w:szCs w:val="26"/>
        </w:rPr>
        <w:t>Opportunity for Repentance:</w:t>
      </w:r>
      <w:r w:rsidRPr="00EF7E27">
        <w:rPr>
          <w:sz w:val="26"/>
          <w:szCs w:val="26"/>
        </w:rPr>
        <w:t xml:space="preserve"> The courtroom scene in Jeremiah 2 is not just about condemnation. It's also an invitation for the people to recognize the futility of their ways, to repent, and to return to the Lord. "The Lord brought the people into the courtroom so that, ultimately, they would change their ways. He gives them the opportunity to repent." The Lord is still working with his people.</w:t>
      </w:r>
    </w:p>
    <w:p w14:paraId="47626088" w14:textId="77777777" w:rsidR="00EF7E27" w:rsidRPr="00EF7E27" w:rsidRDefault="00EF7E27" w:rsidP="00EF7E27">
      <w:pPr>
        <w:numPr>
          <w:ilvl w:val="0"/>
          <w:numId w:val="35"/>
        </w:numPr>
        <w:rPr>
          <w:sz w:val="26"/>
          <w:szCs w:val="26"/>
        </w:rPr>
      </w:pPr>
      <w:r w:rsidRPr="00EF7E27">
        <w:rPr>
          <w:b/>
          <w:bCs/>
          <w:sz w:val="26"/>
          <w:szCs w:val="26"/>
        </w:rPr>
        <w:t>Futility of Political Alliances:</w:t>
      </w:r>
      <w:r w:rsidRPr="00EF7E27">
        <w:rPr>
          <w:sz w:val="26"/>
          <w:szCs w:val="26"/>
        </w:rPr>
        <w:t xml:space="preserve"> The message about the futility of idolatry is framed within the broader context of their misplaced trust in political alliances. "The futility of their political alliances, where they have joined in with the nations that worship these gods...you’re going to be put to shame by Egypt and Assyria. These nations that you're making alliances with they're actually the ones that are going to execute your punishment."</w:t>
      </w:r>
    </w:p>
    <w:p w14:paraId="241E122E" w14:textId="77777777" w:rsidR="00EF7E27" w:rsidRPr="00EF7E27" w:rsidRDefault="00EF7E27" w:rsidP="00EF7E27">
      <w:pPr>
        <w:numPr>
          <w:ilvl w:val="0"/>
          <w:numId w:val="35"/>
        </w:numPr>
        <w:rPr>
          <w:sz w:val="26"/>
          <w:szCs w:val="26"/>
        </w:rPr>
      </w:pPr>
      <w:r w:rsidRPr="00EF7E27">
        <w:rPr>
          <w:b/>
          <w:bCs/>
          <w:sz w:val="26"/>
          <w:szCs w:val="26"/>
        </w:rPr>
        <w:t>Contrast of Blessings and Curses:</w:t>
      </w:r>
      <w:r w:rsidRPr="00EF7E27">
        <w:rPr>
          <w:sz w:val="26"/>
          <w:szCs w:val="26"/>
        </w:rPr>
        <w:t xml:space="preserve"> The lecture contrasts the blessings God intended for Israel, like a land of milk and honey, with the desolation that has resulted from their unfaithfulness. God's leading them in the wilderness is </w:t>
      </w:r>
      <w:r w:rsidRPr="00EF7E27">
        <w:rPr>
          <w:sz w:val="26"/>
          <w:szCs w:val="26"/>
        </w:rPr>
        <w:lastRenderedPageBreak/>
        <w:t>contrasted with their making God their wilderness, underscoring the tragedy of their turning away.</w:t>
      </w:r>
    </w:p>
    <w:p w14:paraId="30AC4135" w14:textId="77777777" w:rsidR="00EF7E27" w:rsidRPr="00EF7E27" w:rsidRDefault="00EF7E27" w:rsidP="00EF7E27">
      <w:pPr>
        <w:rPr>
          <w:sz w:val="26"/>
          <w:szCs w:val="26"/>
        </w:rPr>
      </w:pPr>
      <w:r w:rsidRPr="00EF7E27">
        <w:rPr>
          <w:b/>
          <w:bCs/>
          <w:sz w:val="26"/>
          <w:szCs w:val="26"/>
        </w:rPr>
        <w:t>VI. Importance to the Book of Jeremiah</w:t>
      </w:r>
    </w:p>
    <w:p w14:paraId="5B4E6791" w14:textId="77777777" w:rsidR="00EF7E27" w:rsidRPr="00EF7E27" w:rsidRDefault="00EF7E27" w:rsidP="00EF7E27">
      <w:pPr>
        <w:rPr>
          <w:sz w:val="26"/>
          <w:szCs w:val="26"/>
        </w:rPr>
      </w:pPr>
      <w:r w:rsidRPr="00EF7E27">
        <w:rPr>
          <w:sz w:val="26"/>
          <w:szCs w:val="26"/>
        </w:rPr>
        <w:t>This chapter sets the stage for the rest of the book. It introduces the core conflict of Judah's unfaithfulness and establishes the Lord’s righteous judgment that is sure to follow. It also highlights the Lord's desire for repentance and restoration and the futility of idolatry.</w:t>
      </w:r>
    </w:p>
    <w:p w14:paraId="69E8134B" w14:textId="77777777" w:rsidR="00EF7E27" w:rsidRPr="00EF7E27" w:rsidRDefault="00EF7E27" w:rsidP="00EF7E27">
      <w:pPr>
        <w:rPr>
          <w:sz w:val="26"/>
          <w:szCs w:val="26"/>
        </w:rPr>
      </w:pPr>
      <w:r w:rsidRPr="00EF7E27">
        <w:rPr>
          <w:b/>
          <w:bCs/>
          <w:sz w:val="26"/>
          <w:szCs w:val="26"/>
        </w:rPr>
        <w:t>VII. Implications for the Audience</w:t>
      </w:r>
    </w:p>
    <w:p w14:paraId="07391A7D" w14:textId="77777777" w:rsidR="00EF7E27" w:rsidRPr="00EF7E27" w:rsidRDefault="00EF7E27" w:rsidP="00EF7E27">
      <w:pPr>
        <w:rPr>
          <w:sz w:val="26"/>
          <w:szCs w:val="26"/>
        </w:rPr>
      </w:pPr>
      <w:r w:rsidRPr="00EF7E27">
        <w:rPr>
          <w:sz w:val="26"/>
          <w:szCs w:val="26"/>
        </w:rPr>
        <w:t>Dr. Yates suggests that the themes of Jeremiah 2 resonate even today: The futility of trusting in things other than God as your ultimate security. Pastors may shy away from the strong imagery of this section of scripture, but the underlying message of repentance still applies to modern believers.</w:t>
      </w:r>
    </w:p>
    <w:p w14:paraId="34B9D2A7" w14:textId="77777777" w:rsidR="00EF7E27" w:rsidRPr="00EF7E27" w:rsidRDefault="00EF7E27" w:rsidP="00EF7E27">
      <w:pPr>
        <w:rPr>
          <w:sz w:val="26"/>
          <w:szCs w:val="26"/>
        </w:rPr>
      </w:pPr>
      <w:r w:rsidRPr="00EF7E27">
        <w:rPr>
          <w:sz w:val="26"/>
          <w:szCs w:val="26"/>
        </w:rPr>
        <w:t>This briefing document provides a comprehensive summary of Dr. Yates's lecture on Jeremiah 2. It highlights the key themes, literary devices, and overall message, emphasizing both the judgment against Judah and the invitation to repentance.</w:t>
      </w:r>
    </w:p>
    <w:p w14:paraId="57D30EB5" w14:textId="77777777" w:rsidR="00EF7E27" w:rsidRPr="00EF7E27" w:rsidRDefault="00EF7E27" w:rsidP="00EF7E27">
      <w:pPr>
        <w:rPr>
          <w:vanish/>
          <w:sz w:val="26"/>
          <w:szCs w:val="26"/>
        </w:rPr>
      </w:pPr>
      <w:r w:rsidRPr="00EF7E27">
        <w:rPr>
          <w:vanish/>
          <w:sz w:val="26"/>
          <w:szCs w:val="26"/>
        </w:rPr>
        <w:t>Bottom of Form</w:t>
      </w:r>
    </w:p>
    <w:p w14:paraId="27E78930" w14:textId="7356A97C" w:rsidR="00E44F32" w:rsidRPr="00E44F32" w:rsidRDefault="00E44F32" w:rsidP="00EF7E27">
      <w:pPr>
        <w:rPr>
          <w:vanish/>
          <w:sz w:val="26"/>
          <w:szCs w:val="26"/>
        </w:rPr>
      </w:pPr>
      <w:r w:rsidRPr="00E44F32">
        <w:rPr>
          <w:vanish/>
          <w:sz w:val="26"/>
          <w:szCs w:val="26"/>
        </w:rPr>
        <w:t>Top of Form</w:t>
      </w:r>
    </w:p>
    <w:p w14:paraId="02074A60" w14:textId="77777777" w:rsidR="00E44F32" w:rsidRPr="00E44F32" w:rsidRDefault="00E44F32" w:rsidP="00E44F32">
      <w:pPr>
        <w:rPr>
          <w:vanish/>
          <w:sz w:val="26"/>
          <w:szCs w:val="26"/>
        </w:rPr>
      </w:pPr>
      <w:r w:rsidRPr="00E44F32">
        <w:rPr>
          <w:vanish/>
          <w:sz w:val="26"/>
          <w:szCs w:val="26"/>
        </w:rPr>
        <w:t>Bottom of Form</w:t>
      </w:r>
    </w:p>
    <w:p w14:paraId="6A2AFD0F" w14:textId="7F6502E4" w:rsidR="00E44F32" w:rsidRDefault="00E44F32">
      <w:pPr>
        <w:rPr>
          <w:vanish/>
          <w:sz w:val="26"/>
          <w:szCs w:val="26"/>
        </w:rPr>
      </w:pPr>
      <w:r>
        <w:rPr>
          <w:vanish/>
          <w:sz w:val="26"/>
          <w:szCs w:val="26"/>
        </w:rPr>
        <w:br w:type="page"/>
      </w:r>
    </w:p>
    <w:p w14:paraId="612CF151" w14:textId="1432A072" w:rsidR="00E44F32" w:rsidRDefault="00E44F32">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573C82D7" w:rsidR="004A3CF6" w:rsidRDefault="004A3CF6" w:rsidP="000A2E02">
      <w:pPr>
        <w:rPr>
          <w:sz w:val="26"/>
          <w:szCs w:val="26"/>
        </w:rPr>
      </w:pPr>
      <w:r w:rsidRPr="00067B4B">
        <w:rPr>
          <w:b/>
          <w:bCs/>
          <w:sz w:val="36"/>
          <w:szCs w:val="36"/>
        </w:rPr>
        <w:t xml:space="preserve">5. FAQs on </w:t>
      </w:r>
      <w:r w:rsidR="00330642">
        <w:rPr>
          <w:b/>
          <w:bCs/>
          <w:sz w:val="36"/>
          <w:szCs w:val="36"/>
        </w:rPr>
        <w:t>Yates</w:t>
      </w:r>
      <w:r w:rsidR="00F844D8">
        <w:rPr>
          <w:b/>
          <w:bCs/>
          <w:sz w:val="36"/>
          <w:szCs w:val="36"/>
        </w:rPr>
        <w:t xml:space="preserve">, </w:t>
      </w:r>
      <w:r w:rsidR="00330642">
        <w:rPr>
          <w:b/>
          <w:bCs/>
          <w:sz w:val="36"/>
          <w:szCs w:val="36"/>
        </w:rPr>
        <w:t>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A72EBF">
        <w:rPr>
          <w:b/>
          <w:bCs/>
          <w:sz w:val="36"/>
          <w:szCs w:val="36"/>
        </w:rPr>
        <w:t>9</w:t>
      </w:r>
      <w:r w:rsidR="000A2E02" w:rsidRPr="000A2E02">
        <w:rPr>
          <w:b/>
          <w:bCs/>
          <w:sz w:val="36"/>
          <w:szCs w:val="36"/>
        </w:rPr>
        <w:t xml:space="preserve">, </w:t>
      </w:r>
      <w:r w:rsidR="00330642">
        <w:rPr>
          <w:b/>
          <w:bCs/>
          <w:sz w:val="36"/>
          <w:szCs w:val="36"/>
        </w:rPr>
        <w:t>Jeremiah</w:t>
      </w:r>
      <w:r w:rsidR="00A72EBF">
        <w:rPr>
          <w:b/>
          <w:bCs/>
          <w:sz w:val="36"/>
          <w:szCs w:val="36"/>
        </w:rPr>
        <w:t xml:space="preserve"> 2 – Lord’s Dispute</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p>
    <w:p w14:paraId="51C822AA" w14:textId="77777777" w:rsidR="00EF7E27" w:rsidRPr="00EF7E27" w:rsidRDefault="00EF7E27" w:rsidP="00EF7E27">
      <w:pPr>
        <w:rPr>
          <w:vanish/>
          <w:sz w:val="26"/>
          <w:szCs w:val="26"/>
        </w:rPr>
      </w:pPr>
      <w:r w:rsidRPr="00EF7E27">
        <w:rPr>
          <w:vanish/>
          <w:sz w:val="26"/>
          <w:szCs w:val="26"/>
        </w:rPr>
        <w:t>Top of Form</w:t>
      </w:r>
    </w:p>
    <w:p w14:paraId="05E6BD43" w14:textId="77777777" w:rsidR="00EF7E27" w:rsidRPr="00EF7E27" w:rsidRDefault="00EF7E27" w:rsidP="00EF7E27">
      <w:pPr>
        <w:rPr>
          <w:b/>
          <w:bCs/>
          <w:sz w:val="26"/>
          <w:szCs w:val="26"/>
        </w:rPr>
      </w:pPr>
      <w:r w:rsidRPr="00EF7E27">
        <w:rPr>
          <w:b/>
          <w:bCs/>
          <w:sz w:val="26"/>
          <w:szCs w:val="26"/>
        </w:rPr>
        <w:t>Frequently Asked Questions on Jeremiah 2</w:t>
      </w:r>
    </w:p>
    <w:p w14:paraId="7FF75D39" w14:textId="77777777" w:rsidR="00EF7E27" w:rsidRPr="00EF7E27" w:rsidRDefault="00EF7E27" w:rsidP="00EF7E27">
      <w:pPr>
        <w:numPr>
          <w:ilvl w:val="0"/>
          <w:numId w:val="36"/>
        </w:numPr>
        <w:rPr>
          <w:sz w:val="26"/>
          <w:szCs w:val="26"/>
        </w:rPr>
      </w:pPr>
      <w:r w:rsidRPr="00EF7E27">
        <w:rPr>
          <w:b/>
          <w:bCs/>
          <w:sz w:val="26"/>
          <w:szCs w:val="26"/>
        </w:rPr>
        <w:t>What are the main themes introduced in Jeremiah 1 &amp; 2, and how are they significant for understanding the rest of the book?</w:t>
      </w:r>
    </w:p>
    <w:p w14:paraId="4FC04227" w14:textId="77777777" w:rsidR="00EF7E27" w:rsidRPr="00EF7E27" w:rsidRDefault="00EF7E27" w:rsidP="00EF7E27">
      <w:pPr>
        <w:numPr>
          <w:ilvl w:val="0"/>
          <w:numId w:val="36"/>
        </w:numPr>
        <w:rPr>
          <w:sz w:val="26"/>
          <w:szCs w:val="26"/>
        </w:rPr>
      </w:pPr>
      <w:r w:rsidRPr="00EF7E27">
        <w:rPr>
          <w:sz w:val="26"/>
          <w:szCs w:val="26"/>
        </w:rPr>
        <w:t>Jeremiah 1 introduces the call of the prophet and the themes that will be prevalent throughout the book. Jeremiah 2, along with its surrounding verses up to 4:4, presents the core plot of the book, depicting Judah as God's unfaithful wife. These chapters establish the narrative of the Lord's broken relationship with His people, the exile, and the promise of eventual restoration. The imagery and themes introduced here are crucial to understanding the subsequent messages, narratives, and prophecies that follow in the rest of Jeremiah's message.</w:t>
      </w:r>
    </w:p>
    <w:p w14:paraId="1DB6A21E" w14:textId="77777777" w:rsidR="00EF7E27" w:rsidRPr="00EF7E27" w:rsidRDefault="00EF7E27" w:rsidP="00EF7E27">
      <w:pPr>
        <w:numPr>
          <w:ilvl w:val="0"/>
          <w:numId w:val="36"/>
        </w:numPr>
        <w:rPr>
          <w:sz w:val="26"/>
          <w:szCs w:val="26"/>
        </w:rPr>
      </w:pPr>
      <w:r w:rsidRPr="00EF7E27">
        <w:rPr>
          <w:b/>
          <w:bCs/>
          <w:sz w:val="26"/>
          <w:szCs w:val="26"/>
        </w:rPr>
        <w:t>How do the prophets use metaphors and images, and why is it important to understand them?</w:t>
      </w:r>
    </w:p>
    <w:p w14:paraId="02762B79" w14:textId="77777777" w:rsidR="00EF7E27" w:rsidRPr="00EF7E27" w:rsidRDefault="00EF7E27" w:rsidP="00EF7E27">
      <w:pPr>
        <w:numPr>
          <w:ilvl w:val="0"/>
          <w:numId w:val="36"/>
        </w:numPr>
        <w:rPr>
          <w:sz w:val="26"/>
          <w:szCs w:val="26"/>
        </w:rPr>
      </w:pPr>
      <w:r w:rsidRPr="00EF7E27">
        <w:rPr>
          <w:sz w:val="26"/>
          <w:szCs w:val="26"/>
        </w:rPr>
        <w:t xml:space="preserve">The prophets use metaphors and images to evoke emotional responses, aiming to make the audience </w:t>
      </w:r>
      <w:r w:rsidRPr="00EF7E27">
        <w:rPr>
          <w:i/>
          <w:iCs/>
          <w:sz w:val="26"/>
          <w:szCs w:val="26"/>
        </w:rPr>
        <w:t>feel</w:t>
      </w:r>
      <w:r w:rsidRPr="00EF7E27">
        <w:rPr>
          <w:sz w:val="26"/>
          <w:szCs w:val="26"/>
        </w:rPr>
        <w:t xml:space="preserve"> the message rather than just intellectually understand it. These figures of speech are employed to underscore the depravity of Israel's sins and the depth of their betrayal of the Lord. For example, Israel is portrayed as an unfaithful wife, a wild donkey in heat, and as people who have forsaken a fountain of living water for broken cisterns. Understanding these metaphors allows for a deeper engagement with the prophetic messages, experiencing the pain, anger, and betrayal the Lord feels.</w:t>
      </w:r>
    </w:p>
    <w:p w14:paraId="0A6E7AE1" w14:textId="77777777" w:rsidR="00EF7E27" w:rsidRPr="00EF7E27" w:rsidRDefault="00EF7E27" w:rsidP="00EF7E27">
      <w:pPr>
        <w:numPr>
          <w:ilvl w:val="0"/>
          <w:numId w:val="36"/>
        </w:numPr>
        <w:rPr>
          <w:sz w:val="26"/>
          <w:szCs w:val="26"/>
        </w:rPr>
      </w:pPr>
      <w:r w:rsidRPr="00EF7E27">
        <w:rPr>
          <w:b/>
          <w:bCs/>
          <w:sz w:val="26"/>
          <w:szCs w:val="26"/>
        </w:rPr>
        <w:t>What are the primary literary genres used by the prophets, and how do these genres affect how the message is communicated?</w:t>
      </w:r>
    </w:p>
    <w:p w14:paraId="4B6CCCE0" w14:textId="77777777" w:rsidR="00EF7E27" w:rsidRPr="00EF7E27" w:rsidRDefault="00EF7E27" w:rsidP="00EF7E27">
      <w:pPr>
        <w:numPr>
          <w:ilvl w:val="0"/>
          <w:numId w:val="36"/>
        </w:numPr>
        <w:rPr>
          <w:sz w:val="26"/>
          <w:szCs w:val="26"/>
        </w:rPr>
      </w:pPr>
      <w:r w:rsidRPr="00EF7E27">
        <w:rPr>
          <w:sz w:val="26"/>
          <w:szCs w:val="26"/>
        </w:rPr>
        <w:t xml:space="preserve">The prophets employ two main genres: judgment and salvation. The most basic form of judgment is the judgment oracle, which contains an accusation and an announcement. The accusation lists the specific crimes committed against God, while the announcement is a declaration of God's punishment. Other forms include the "woe" oracle, associated with death and funerals, indicating Israel's impending destruction if they don't repent, the covenant lawsuit, in which the prophet acts as a prosecuting attorney, and the disputation, which involves a back-and-forth attempt to prove guilt. These genres shape the structure, tone, </w:t>
      </w:r>
      <w:r w:rsidRPr="00EF7E27">
        <w:rPr>
          <w:sz w:val="26"/>
          <w:szCs w:val="26"/>
        </w:rPr>
        <w:lastRenderedPageBreak/>
        <w:t>and intent of the prophetic message, helping to understand what to expect as one reads specific texts.</w:t>
      </w:r>
    </w:p>
    <w:p w14:paraId="27FC949E" w14:textId="77777777" w:rsidR="00EF7E27" w:rsidRPr="00EF7E27" w:rsidRDefault="00EF7E27" w:rsidP="00EF7E27">
      <w:pPr>
        <w:numPr>
          <w:ilvl w:val="0"/>
          <w:numId w:val="36"/>
        </w:numPr>
        <w:rPr>
          <w:sz w:val="26"/>
          <w:szCs w:val="26"/>
        </w:rPr>
      </w:pPr>
      <w:r w:rsidRPr="00EF7E27">
        <w:rPr>
          <w:b/>
          <w:bCs/>
          <w:sz w:val="26"/>
          <w:szCs w:val="26"/>
        </w:rPr>
        <w:t>What is a covenant lawsuit, as seen in Jeremiah 2, and what are its key elements?</w:t>
      </w:r>
    </w:p>
    <w:p w14:paraId="1FDE477E" w14:textId="77777777" w:rsidR="00EF7E27" w:rsidRPr="00EF7E27" w:rsidRDefault="00EF7E27" w:rsidP="00EF7E27">
      <w:pPr>
        <w:numPr>
          <w:ilvl w:val="0"/>
          <w:numId w:val="36"/>
        </w:numPr>
        <w:rPr>
          <w:sz w:val="26"/>
          <w:szCs w:val="26"/>
        </w:rPr>
      </w:pPr>
      <w:r w:rsidRPr="00EF7E27">
        <w:rPr>
          <w:sz w:val="26"/>
          <w:szCs w:val="26"/>
        </w:rPr>
        <w:t>In a covenant lawsuit, the prophet, acting as the prosecuting attorney, presents a case against the people, with the Lord as judge. Key elements include calling in witnesses (sometimes the heavens and earth), a rehearsal of the past relationship between God and Israel (emphasizing God’s faithfulness contrasted with Israel’s unfaithfulness), a specific list of crimes committed (the accusation or indictment), and finally, a pronouncement of judgment or a call to repentance. Jeremiah 2 functions as a courtroom scene where the people are brought face-to-face with their disobedience to the Lord.</w:t>
      </w:r>
    </w:p>
    <w:p w14:paraId="2D697B4D" w14:textId="77777777" w:rsidR="00EF7E27" w:rsidRPr="00EF7E27" w:rsidRDefault="00EF7E27" w:rsidP="00EF7E27">
      <w:pPr>
        <w:numPr>
          <w:ilvl w:val="0"/>
          <w:numId w:val="36"/>
        </w:numPr>
        <w:rPr>
          <w:sz w:val="26"/>
          <w:szCs w:val="26"/>
        </w:rPr>
      </w:pPr>
      <w:r w:rsidRPr="00EF7E27">
        <w:rPr>
          <w:b/>
          <w:bCs/>
          <w:sz w:val="26"/>
          <w:szCs w:val="26"/>
        </w:rPr>
        <w:t>How does the "disputation" genre function in the prophetic message, and what is its purpose?</w:t>
      </w:r>
    </w:p>
    <w:p w14:paraId="42ABFA3C" w14:textId="77777777" w:rsidR="00EF7E27" w:rsidRPr="00EF7E27" w:rsidRDefault="00EF7E27" w:rsidP="00EF7E27">
      <w:pPr>
        <w:numPr>
          <w:ilvl w:val="0"/>
          <w:numId w:val="36"/>
        </w:numPr>
        <w:rPr>
          <w:sz w:val="26"/>
          <w:szCs w:val="26"/>
        </w:rPr>
      </w:pPr>
      <w:r w:rsidRPr="00EF7E27">
        <w:rPr>
          <w:sz w:val="26"/>
          <w:szCs w:val="26"/>
        </w:rPr>
        <w:t>The "disputation" genre involves a debate or argument where the prophet challenges the people's incorrect understanding of their situation. The purpose of a disputation is to convince the people that they are truly guilty and to refute their justifications or excuses. For example, the prophet might confront the people's reliance on a proverb that blames their fathers for their troubles, demonstrating that they also have committed sins. Through this genre, the prophet aims to lead people to a correct understanding and acceptance of their guilt.</w:t>
      </w:r>
    </w:p>
    <w:p w14:paraId="5AABB1A7" w14:textId="77777777" w:rsidR="00EF7E27" w:rsidRPr="00EF7E27" w:rsidRDefault="00EF7E27" w:rsidP="00EF7E27">
      <w:pPr>
        <w:numPr>
          <w:ilvl w:val="0"/>
          <w:numId w:val="36"/>
        </w:numPr>
        <w:rPr>
          <w:sz w:val="26"/>
          <w:szCs w:val="26"/>
        </w:rPr>
      </w:pPr>
      <w:r w:rsidRPr="00EF7E27">
        <w:rPr>
          <w:b/>
          <w:bCs/>
          <w:sz w:val="26"/>
          <w:szCs w:val="26"/>
        </w:rPr>
        <w:t>What specific rhetorical devices does Jeremiah use in chapter 2 to convince the people of their guilt?</w:t>
      </w:r>
    </w:p>
    <w:p w14:paraId="07CB360D" w14:textId="77777777" w:rsidR="00EF7E27" w:rsidRPr="00EF7E27" w:rsidRDefault="00EF7E27" w:rsidP="00EF7E27">
      <w:pPr>
        <w:numPr>
          <w:ilvl w:val="0"/>
          <w:numId w:val="36"/>
        </w:numPr>
        <w:rPr>
          <w:sz w:val="26"/>
          <w:szCs w:val="26"/>
        </w:rPr>
      </w:pPr>
      <w:r w:rsidRPr="00EF7E27">
        <w:rPr>
          <w:sz w:val="26"/>
          <w:szCs w:val="26"/>
        </w:rPr>
        <w:t>Jeremiah uses several rhetorical devices: (1) extensive use of metaphors and images to illustrate their unfaithfulness and the futility of idolatry (e.g., broken cisterns, unfaithful wife); (2) posing a series of rhetorical questions that cause the people to reflect on their actions and God's faithfulness; (3) incorporating quotations from the people themselves which often portray conflicting attitudes and ultimately incriminate them; and (4) wordplay to draw attention to the foolishness of their choices and underscore the nature of their sin (e.g. "</w:t>
      </w:r>
      <w:proofErr w:type="spellStart"/>
      <w:r w:rsidRPr="00EF7E27">
        <w:rPr>
          <w:sz w:val="26"/>
          <w:szCs w:val="26"/>
        </w:rPr>
        <w:t>hevel</w:t>
      </w:r>
      <w:proofErr w:type="spellEnd"/>
      <w:r w:rsidRPr="00EF7E27">
        <w:rPr>
          <w:sz w:val="26"/>
          <w:szCs w:val="26"/>
        </w:rPr>
        <w:t>" becoming worthless). These devices serve to intensify the message and make it more effective, aiming to penetrate their hearts and minds.</w:t>
      </w:r>
    </w:p>
    <w:p w14:paraId="19E55728" w14:textId="77777777" w:rsidR="00EF7E27" w:rsidRPr="00EF7E27" w:rsidRDefault="00EF7E27" w:rsidP="00EF7E27">
      <w:pPr>
        <w:numPr>
          <w:ilvl w:val="0"/>
          <w:numId w:val="36"/>
        </w:numPr>
        <w:rPr>
          <w:sz w:val="26"/>
          <w:szCs w:val="26"/>
        </w:rPr>
      </w:pPr>
      <w:r w:rsidRPr="00EF7E27">
        <w:rPr>
          <w:b/>
          <w:bCs/>
          <w:sz w:val="26"/>
          <w:szCs w:val="26"/>
        </w:rPr>
        <w:lastRenderedPageBreak/>
        <w:t>What are some of the core arguments against idolatry that Jeremiah presents in chapter 2?</w:t>
      </w:r>
    </w:p>
    <w:p w14:paraId="0E4D697C" w14:textId="77777777" w:rsidR="00EF7E27" w:rsidRPr="00EF7E27" w:rsidRDefault="00EF7E27" w:rsidP="00EF7E27">
      <w:pPr>
        <w:numPr>
          <w:ilvl w:val="0"/>
          <w:numId w:val="36"/>
        </w:numPr>
        <w:rPr>
          <w:sz w:val="26"/>
          <w:szCs w:val="26"/>
        </w:rPr>
      </w:pPr>
      <w:r w:rsidRPr="00EF7E27">
        <w:rPr>
          <w:sz w:val="26"/>
          <w:szCs w:val="26"/>
        </w:rPr>
        <w:t>Jeremiah argues that idolatry is not only wrong but also futile and foolish. He emphasizes that the people have forsaken God, the true source of life and security (living water), for things that can never satisfy (broken cisterns). He points out the absurdity of relying on foreign alliances, which are like "drinking the waters" of other nations, and compares it to spiritual adultery. He questions the efficacy of the gods they worship and their failure to provide protection. The prophet aims to convince the people that idolatry leads to disappointment, enslavement, and ultimately, destruction.</w:t>
      </w:r>
    </w:p>
    <w:p w14:paraId="4AD46641" w14:textId="77777777" w:rsidR="00EF7E27" w:rsidRPr="00EF7E27" w:rsidRDefault="00EF7E27" w:rsidP="00EF7E27">
      <w:pPr>
        <w:numPr>
          <w:ilvl w:val="0"/>
          <w:numId w:val="36"/>
        </w:numPr>
        <w:rPr>
          <w:sz w:val="26"/>
          <w:szCs w:val="26"/>
        </w:rPr>
      </w:pPr>
      <w:r w:rsidRPr="00EF7E27">
        <w:rPr>
          <w:b/>
          <w:bCs/>
          <w:sz w:val="26"/>
          <w:szCs w:val="26"/>
        </w:rPr>
        <w:t>What is the main purpose of God bringing Israel into the "courtroom," and what opportunity does this present?</w:t>
      </w:r>
    </w:p>
    <w:p w14:paraId="5163ABE5" w14:textId="77777777" w:rsidR="00EF7E27" w:rsidRPr="00EF7E27" w:rsidRDefault="00EF7E27" w:rsidP="00EF7E27">
      <w:pPr>
        <w:numPr>
          <w:ilvl w:val="0"/>
          <w:numId w:val="36"/>
        </w:numPr>
        <w:rPr>
          <w:sz w:val="26"/>
          <w:szCs w:val="26"/>
        </w:rPr>
      </w:pPr>
      <w:r w:rsidRPr="00EF7E27">
        <w:rPr>
          <w:sz w:val="26"/>
          <w:szCs w:val="26"/>
        </w:rPr>
        <w:t>God does not just bring Israel into the "courtroom" to pronounce judgment. He brings them there so they may understand the depth of their sin, recognize the futility of their choices, and ultimately change their ways. This provides an opportunity for repentance and restoration before judgment is executed. While their guilt is clear, God is also offering a chance for reconciliation if they will turn from their idolatry and acknowledge his faithfulness. Jeremiah's message, and the covenant lawsuit, are intended to lead Israel to a place of remorse and a renewed relationship with the Lord.</w:t>
      </w:r>
    </w:p>
    <w:p w14:paraId="77C659B0" w14:textId="77777777" w:rsidR="00EF7E27" w:rsidRPr="00EF7E27" w:rsidRDefault="00EF7E27" w:rsidP="00EF7E27">
      <w:pPr>
        <w:rPr>
          <w:vanish/>
          <w:sz w:val="26"/>
          <w:szCs w:val="26"/>
        </w:rPr>
      </w:pPr>
      <w:r w:rsidRPr="00EF7E27">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2CAE8B" w14:textId="77777777" w:rsidR="00032228" w:rsidRDefault="00032228" w:rsidP="004A3CF6">
      <w:pPr>
        <w:spacing w:after="0" w:line="240" w:lineRule="auto"/>
      </w:pPr>
      <w:r>
        <w:separator/>
      </w:r>
    </w:p>
  </w:endnote>
  <w:endnote w:type="continuationSeparator" w:id="0">
    <w:p w14:paraId="4C1CB24C" w14:textId="77777777" w:rsidR="00032228" w:rsidRDefault="00032228"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DC2FA" w14:textId="77777777" w:rsidR="00032228" w:rsidRDefault="00032228" w:rsidP="004A3CF6">
      <w:pPr>
        <w:spacing w:after="0" w:line="240" w:lineRule="auto"/>
      </w:pPr>
      <w:r>
        <w:separator/>
      </w:r>
    </w:p>
  </w:footnote>
  <w:footnote w:type="continuationSeparator" w:id="0">
    <w:p w14:paraId="4AE5609E" w14:textId="77777777" w:rsidR="00032228" w:rsidRDefault="00032228"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354ED2"/>
    <w:multiLevelType w:val="multilevel"/>
    <w:tmpl w:val="1A8E2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963316"/>
    <w:multiLevelType w:val="multilevel"/>
    <w:tmpl w:val="249837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A72B43"/>
    <w:multiLevelType w:val="multilevel"/>
    <w:tmpl w:val="BFAE2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B2494E"/>
    <w:multiLevelType w:val="multilevel"/>
    <w:tmpl w:val="09EAA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B56244"/>
    <w:multiLevelType w:val="multilevel"/>
    <w:tmpl w:val="2D0C9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4560A2"/>
    <w:multiLevelType w:val="multilevel"/>
    <w:tmpl w:val="018E0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434425"/>
    <w:multiLevelType w:val="multilevel"/>
    <w:tmpl w:val="E610B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7BD7B02"/>
    <w:multiLevelType w:val="multilevel"/>
    <w:tmpl w:val="A9801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C56693"/>
    <w:multiLevelType w:val="multilevel"/>
    <w:tmpl w:val="BFC6C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22"/>
  </w:num>
  <w:num w:numId="2" w16cid:durableId="1789280051">
    <w:abstractNumId w:val="20"/>
  </w:num>
  <w:num w:numId="3" w16cid:durableId="136916994">
    <w:abstractNumId w:val="16"/>
  </w:num>
  <w:num w:numId="4" w16cid:durableId="1898322524">
    <w:abstractNumId w:val="4"/>
  </w:num>
  <w:num w:numId="5" w16cid:durableId="773480203">
    <w:abstractNumId w:val="28"/>
  </w:num>
  <w:num w:numId="6" w16cid:durableId="1893998325">
    <w:abstractNumId w:val="34"/>
  </w:num>
  <w:num w:numId="7" w16cid:durableId="31730490">
    <w:abstractNumId w:val="21"/>
  </w:num>
  <w:num w:numId="8" w16cid:durableId="1285886388">
    <w:abstractNumId w:val="25"/>
  </w:num>
  <w:num w:numId="9" w16cid:durableId="76753685">
    <w:abstractNumId w:val="23"/>
  </w:num>
  <w:num w:numId="10" w16cid:durableId="326565901">
    <w:abstractNumId w:val="35"/>
  </w:num>
  <w:num w:numId="11" w16cid:durableId="779370909">
    <w:abstractNumId w:val="14"/>
  </w:num>
  <w:num w:numId="12" w16cid:durableId="1312295266">
    <w:abstractNumId w:val="30"/>
  </w:num>
  <w:num w:numId="13" w16cid:durableId="1055739409">
    <w:abstractNumId w:val="8"/>
  </w:num>
  <w:num w:numId="14" w16cid:durableId="63724915">
    <w:abstractNumId w:val="13"/>
  </w:num>
  <w:num w:numId="15" w16cid:durableId="490407507">
    <w:abstractNumId w:val="3"/>
  </w:num>
  <w:num w:numId="16" w16cid:durableId="1614560072">
    <w:abstractNumId w:val="24"/>
  </w:num>
  <w:num w:numId="17" w16cid:durableId="2094693205">
    <w:abstractNumId w:val="0"/>
  </w:num>
  <w:num w:numId="18" w16cid:durableId="56977669">
    <w:abstractNumId w:val="5"/>
  </w:num>
  <w:num w:numId="19" w16cid:durableId="678507180">
    <w:abstractNumId w:val="15"/>
  </w:num>
  <w:num w:numId="20" w16cid:durableId="167142098">
    <w:abstractNumId w:val="12"/>
  </w:num>
  <w:num w:numId="21" w16cid:durableId="1364483391">
    <w:abstractNumId w:val="27"/>
  </w:num>
  <w:num w:numId="22" w16cid:durableId="1720008846">
    <w:abstractNumId w:val="1"/>
  </w:num>
  <w:num w:numId="23" w16cid:durableId="1502499616">
    <w:abstractNumId w:val="31"/>
  </w:num>
  <w:num w:numId="24" w16cid:durableId="1281451561">
    <w:abstractNumId w:val="10"/>
  </w:num>
  <w:num w:numId="25" w16cid:durableId="252013863">
    <w:abstractNumId w:val="32"/>
  </w:num>
  <w:num w:numId="26" w16cid:durableId="1259752002">
    <w:abstractNumId w:val="18"/>
  </w:num>
  <w:num w:numId="27" w16cid:durableId="431554895">
    <w:abstractNumId w:val="2"/>
  </w:num>
  <w:num w:numId="28" w16cid:durableId="1024941483">
    <w:abstractNumId w:val="7"/>
  </w:num>
  <w:num w:numId="29" w16cid:durableId="1061320924">
    <w:abstractNumId w:val="6"/>
  </w:num>
  <w:num w:numId="30" w16cid:durableId="806053035">
    <w:abstractNumId w:val="33"/>
  </w:num>
  <w:num w:numId="31" w16cid:durableId="1533691568">
    <w:abstractNumId w:val="11"/>
  </w:num>
  <w:num w:numId="32" w16cid:durableId="1147697572">
    <w:abstractNumId w:val="19"/>
  </w:num>
  <w:num w:numId="33" w16cid:durableId="1792937315">
    <w:abstractNumId w:val="29"/>
  </w:num>
  <w:num w:numId="34" w16cid:durableId="182405949">
    <w:abstractNumId w:val="17"/>
  </w:num>
  <w:num w:numId="35" w16cid:durableId="372383306">
    <w:abstractNumId w:val="9"/>
  </w:num>
  <w:num w:numId="36" w16cid:durableId="100277503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32228"/>
    <w:rsid w:val="00042BF8"/>
    <w:rsid w:val="00065A44"/>
    <w:rsid w:val="000A2E02"/>
    <w:rsid w:val="000D24EC"/>
    <w:rsid w:val="000D275E"/>
    <w:rsid w:val="00184304"/>
    <w:rsid w:val="001C26FB"/>
    <w:rsid w:val="00204AB8"/>
    <w:rsid w:val="002A7829"/>
    <w:rsid w:val="002E2547"/>
    <w:rsid w:val="00330642"/>
    <w:rsid w:val="00357629"/>
    <w:rsid w:val="003B02D1"/>
    <w:rsid w:val="003C32F9"/>
    <w:rsid w:val="00474A3C"/>
    <w:rsid w:val="00496827"/>
    <w:rsid w:val="004A3CF6"/>
    <w:rsid w:val="004D4C6A"/>
    <w:rsid w:val="0053370A"/>
    <w:rsid w:val="00596272"/>
    <w:rsid w:val="00647D4C"/>
    <w:rsid w:val="00707EFD"/>
    <w:rsid w:val="00782FA5"/>
    <w:rsid w:val="008C41C9"/>
    <w:rsid w:val="00901F9B"/>
    <w:rsid w:val="00925E72"/>
    <w:rsid w:val="00932D3A"/>
    <w:rsid w:val="00942311"/>
    <w:rsid w:val="00A0003E"/>
    <w:rsid w:val="00A545CE"/>
    <w:rsid w:val="00A72EBF"/>
    <w:rsid w:val="00AA374A"/>
    <w:rsid w:val="00B97B34"/>
    <w:rsid w:val="00BE2691"/>
    <w:rsid w:val="00BE2F3A"/>
    <w:rsid w:val="00C56F5B"/>
    <w:rsid w:val="00C900AE"/>
    <w:rsid w:val="00CD2816"/>
    <w:rsid w:val="00CF5C5A"/>
    <w:rsid w:val="00D728EB"/>
    <w:rsid w:val="00D82CA7"/>
    <w:rsid w:val="00DA79A3"/>
    <w:rsid w:val="00DD5AF0"/>
    <w:rsid w:val="00DD6EC5"/>
    <w:rsid w:val="00DE2498"/>
    <w:rsid w:val="00DE3C0D"/>
    <w:rsid w:val="00E44F32"/>
    <w:rsid w:val="00EF7E1D"/>
    <w:rsid w:val="00EF7E27"/>
    <w:rsid w:val="00F05A5D"/>
    <w:rsid w:val="00F24A34"/>
    <w:rsid w:val="00F7558A"/>
    <w:rsid w:val="00F814B1"/>
    <w:rsid w:val="00F81EAA"/>
    <w:rsid w:val="00F844D8"/>
    <w:rsid w:val="00F97EB7"/>
    <w:rsid w:val="00FA0764"/>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359183">
      <w:bodyDiv w:val="1"/>
      <w:marLeft w:val="0"/>
      <w:marRight w:val="0"/>
      <w:marTop w:val="0"/>
      <w:marBottom w:val="0"/>
      <w:divBdr>
        <w:top w:val="none" w:sz="0" w:space="0" w:color="auto"/>
        <w:left w:val="none" w:sz="0" w:space="0" w:color="auto"/>
        <w:bottom w:val="none" w:sz="0" w:space="0" w:color="auto"/>
        <w:right w:val="none" w:sz="0" w:space="0" w:color="auto"/>
      </w:divBdr>
      <w:divsChild>
        <w:div w:id="592667081">
          <w:marLeft w:val="0"/>
          <w:marRight w:val="0"/>
          <w:marTop w:val="0"/>
          <w:marBottom w:val="0"/>
          <w:divBdr>
            <w:top w:val="none" w:sz="0" w:space="0" w:color="auto"/>
            <w:left w:val="none" w:sz="0" w:space="0" w:color="auto"/>
            <w:bottom w:val="none" w:sz="0" w:space="0" w:color="auto"/>
            <w:right w:val="none" w:sz="0" w:space="0" w:color="auto"/>
          </w:divBdr>
          <w:divsChild>
            <w:div w:id="440955327">
              <w:marLeft w:val="0"/>
              <w:marRight w:val="0"/>
              <w:marTop w:val="0"/>
              <w:marBottom w:val="0"/>
              <w:divBdr>
                <w:top w:val="none" w:sz="0" w:space="0" w:color="auto"/>
                <w:left w:val="none" w:sz="0" w:space="0" w:color="auto"/>
                <w:bottom w:val="none" w:sz="0" w:space="0" w:color="auto"/>
                <w:right w:val="none" w:sz="0" w:space="0" w:color="auto"/>
              </w:divBdr>
              <w:divsChild>
                <w:div w:id="1537962106">
                  <w:marLeft w:val="0"/>
                  <w:marRight w:val="0"/>
                  <w:marTop w:val="0"/>
                  <w:marBottom w:val="0"/>
                  <w:divBdr>
                    <w:top w:val="none" w:sz="0" w:space="0" w:color="auto"/>
                    <w:left w:val="none" w:sz="0" w:space="0" w:color="auto"/>
                    <w:bottom w:val="none" w:sz="0" w:space="0" w:color="auto"/>
                    <w:right w:val="none" w:sz="0" w:space="0" w:color="auto"/>
                  </w:divBdr>
                  <w:divsChild>
                    <w:div w:id="1510174473">
                      <w:marLeft w:val="0"/>
                      <w:marRight w:val="0"/>
                      <w:marTop w:val="0"/>
                      <w:marBottom w:val="0"/>
                      <w:divBdr>
                        <w:top w:val="none" w:sz="0" w:space="0" w:color="auto"/>
                        <w:left w:val="single" w:sz="6" w:space="0" w:color="CCCCCC"/>
                        <w:bottom w:val="single" w:sz="6" w:space="0" w:color="CCCCCC"/>
                        <w:right w:val="single" w:sz="6" w:space="0" w:color="CCCCCC"/>
                      </w:divBdr>
                      <w:divsChild>
                        <w:div w:id="51978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01207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89672868">
      <w:bodyDiv w:val="1"/>
      <w:marLeft w:val="0"/>
      <w:marRight w:val="0"/>
      <w:marTop w:val="0"/>
      <w:marBottom w:val="0"/>
      <w:divBdr>
        <w:top w:val="none" w:sz="0" w:space="0" w:color="auto"/>
        <w:left w:val="none" w:sz="0" w:space="0" w:color="auto"/>
        <w:bottom w:val="none" w:sz="0" w:space="0" w:color="auto"/>
        <w:right w:val="none" w:sz="0" w:space="0" w:color="auto"/>
      </w:divBdr>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18735542">
      <w:bodyDiv w:val="1"/>
      <w:marLeft w:val="0"/>
      <w:marRight w:val="0"/>
      <w:marTop w:val="0"/>
      <w:marBottom w:val="0"/>
      <w:divBdr>
        <w:top w:val="none" w:sz="0" w:space="0" w:color="auto"/>
        <w:left w:val="none" w:sz="0" w:space="0" w:color="auto"/>
        <w:bottom w:val="none" w:sz="0" w:space="0" w:color="auto"/>
        <w:right w:val="none" w:sz="0" w:space="0" w:color="auto"/>
      </w:divBdr>
      <w:divsChild>
        <w:div w:id="1777090068">
          <w:marLeft w:val="0"/>
          <w:marRight w:val="0"/>
          <w:marTop w:val="0"/>
          <w:marBottom w:val="0"/>
          <w:divBdr>
            <w:top w:val="none" w:sz="0" w:space="0" w:color="auto"/>
            <w:left w:val="none" w:sz="0" w:space="0" w:color="auto"/>
            <w:bottom w:val="none" w:sz="0" w:space="0" w:color="auto"/>
            <w:right w:val="none" w:sz="0" w:space="0" w:color="auto"/>
          </w:divBdr>
          <w:divsChild>
            <w:div w:id="244387246">
              <w:marLeft w:val="0"/>
              <w:marRight w:val="0"/>
              <w:marTop w:val="0"/>
              <w:marBottom w:val="0"/>
              <w:divBdr>
                <w:top w:val="none" w:sz="0" w:space="0" w:color="auto"/>
                <w:left w:val="none" w:sz="0" w:space="0" w:color="auto"/>
                <w:bottom w:val="none" w:sz="0" w:space="0" w:color="auto"/>
                <w:right w:val="none" w:sz="0" w:space="0" w:color="auto"/>
              </w:divBdr>
              <w:divsChild>
                <w:div w:id="713388811">
                  <w:marLeft w:val="0"/>
                  <w:marRight w:val="0"/>
                  <w:marTop w:val="0"/>
                  <w:marBottom w:val="0"/>
                  <w:divBdr>
                    <w:top w:val="none" w:sz="0" w:space="0" w:color="auto"/>
                    <w:left w:val="none" w:sz="0" w:space="0" w:color="auto"/>
                    <w:bottom w:val="none" w:sz="0" w:space="0" w:color="auto"/>
                    <w:right w:val="none" w:sz="0" w:space="0" w:color="auto"/>
                  </w:divBdr>
                  <w:divsChild>
                    <w:div w:id="1630629697">
                      <w:marLeft w:val="0"/>
                      <w:marRight w:val="0"/>
                      <w:marTop w:val="0"/>
                      <w:marBottom w:val="0"/>
                      <w:divBdr>
                        <w:top w:val="none" w:sz="0" w:space="0" w:color="auto"/>
                        <w:left w:val="single" w:sz="6" w:space="0" w:color="CCCCCC"/>
                        <w:bottom w:val="single" w:sz="6" w:space="0" w:color="CCCCCC"/>
                        <w:right w:val="single" w:sz="6" w:space="0" w:color="CCCCCC"/>
                      </w:divBdr>
                      <w:divsChild>
                        <w:div w:id="197987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53493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4855226">
      <w:bodyDiv w:val="1"/>
      <w:marLeft w:val="0"/>
      <w:marRight w:val="0"/>
      <w:marTop w:val="0"/>
      <w:marBottom w:val="0"/>
      <w:divBdr>
        <w:top w:val="none" w:sz="0" w:space="0" w:color="auto"/>
        <w:left w:val="none" w:sz="0" w:space="0" w:color="auto"/>
        <w:bottom w:val="none" w:sz="0" w:space="0" w:color="auto"/>
        <w:right w:val="none" w:sz="0" w:space="0" w:color="auto"/>
      </w:divBdr>
      <w:divsChild>
        <w:div w:id="1028945289">
          <w:marLeft w:val="0"/>
          <w:marRight w:val="0"/>
          <w:marTop w:val="0"/>
          <w:marBottom w:val="0"/>
          <w:divBdr>
            <w:top w:val="none" w:sz="0" w:space="0" w:color="auto"/>
            <w:left w:val="none" w:sz="0" w:space="0" w:color="auto"/>
            <w:bottom w:val="none" w:sz="0" w:space="0" w:color="auto"/>
            <w:right w:val="none" w:sz="0" w:space="0" w:color="auto"/>
          </w:divBdr>
          <w:divsChild>
            <w:div w:id="1058406545">
              <w:marLeft w:val="0"/>
              <w:marRight w:val="0"/>
              <w:marTop w:val="0"/>
              <w:marBottom w:val="0"/>
              <w:divBdr>
                <w:top w:val="none" w:sz="0" w:space="0" w:color="auto"/>
                <w:left w:val="none" w:sz="0" w:space="0" w:color="auto"/>
                <w:bottom w:val="none" w:sz="0" w:space="0" w:color="auto"/>
                <w:right w:val="none" w:sz="0" w:space="0" w:color="auto"/>
              </w:divBdr>
              <w:divsChild>
                <w:div w:id="1474058988">
                  <w:marLeft w:val="0"/>
                  <w:marRight w:val="0"/>
                  <w:marTop w:val="0"/>
                  <w:marBottom w:val="0"/>
                  <w:divBdr>
                    <w:top w:val="none" w:sz="0" w:space="0" w:color="auto"/>
                    <w:left w:val="none" w:sz="0" w:space="0" w:color="auto"/>
                    <w:bottom w:val="none" w:sz="0" w:space="0" w:color="auto"/>
                    <w:right w:val="none" w:sz="0" w:space="0" w:color="auto"/>
                  </w:divBdr>
                  <w:divsChild>
                    <w:div w:id="522133291">
                      <w:marLeft w:val="0"/>
                      <w:marRight w:val="0"/>
                      <w:marTop w:val="0"/>
                      <w:marBottom w:val="0"/>
                      <w:divBdr>
                        <w:top w:val="none" w:sz="0" w:space="0" w:color="auto"/>
                        <w:left w:val="single" w:sz="6" w:space="0" w:color="CCCCCC"/>
                        <w:bottom w:val="single" w:sz="6" w:space="0" w:color="CCCCCC"/>
                        <w:right w:val="single" w:sz="6" w:space="0" w:color="CCCCCC"/>
                      </w:divBdr>
                      <w:divsChild>
                        <w:div w:id="35496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803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1337706">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29058379">
      <w:bodyDiv w:val="1"/>
      <w:marLeft w:val="0"/>
      <w:marRight w:val="0"/>
      <w:marTop w:val="0"/>
      <w:marBottom w:val="0"/>
      <w:divBdr>
        <w:top w:val="none" w:sz="0" w:space="0" w:color="auto"/>
        <w:left w:val="none" w:sz="0" w:space="0" w:color="auto"/>
        <w:bottom w:val="none" w:sz="0" w:space="0" w:color="auto"/>
        <w:right w:val="none" w:sz="0" w:space="0" w:color="auto"/>
      </w:divBdr>
      <w:divsChild>
        <w:div w:id="1877304361">
          <w:marLeft w:val="0"/>
          <w:marRight w:val="0"/>
          <w:marTop w:val="0"/>
          <w:marBottom w:val="0"/>
          <w:divBdr>
            <w:top w:val="none" w:sz="0" w:space="0" w:color="auto"/>
            <w:left w:val="none" w:sz="0" w:space="0" w:color="auto"/>
            <w:bottom w:val="none" w:sz="0" w:space="0" w:color="auto"/>
            <w:right w:val="none" w:sz="0" w:space="0" w:color="auto"/>
          </w:divBdr>
          <w:divsChild>
            <w:div w:id="512453841">
              <w:marLeft w:val="0"/>
              <w:marRight w:val="0"/>
              <w:marTop w:val="0"/>
              <w:marBottom w:val="0"/>
              <w:divBdr>
                <w:top w:val="none" w:sz="0" w:space="0" w:color="auto"/>
                <w:left w:val="none" w:sz="0" w:space="0" w:color="auto"/>
                <w:bottom w:val="none" w:sz="0" w:space="0" w:color="auto"/>
                <w:right w:val="none" w:sz="0" w:space="0" w:color="auto"/>
              </w:divBdr>
              <w:divsChild>
                <w:div w:id="1316299666">
                  <w:marLeft w:val="0"/>
                  <w:marRight w:val="0"/>
                  <w:marTop w:val="0"/>
                  <w:marBottom w:val="0"/>
                  <w:divBdr>
                    <w:top w:val="none" w:sz="0" w:space="0" w:color="auto"/>
                    <w:left w:val="none" w:sz="0" w:space="0" w:color="auto"/>
                    <w:bottom w:val="none" w:sz="0" w:space="0" w:color="auto"/>
                    <w:right w:val="none" w:sz="0" w:space="0" w:color="auto"/>
                  </w:divBdr>
                  <w:divsChild>
                    <w:div w:id="158742354">
                      <w:marLeft w:val="0"/>
                      <w:marRight w:val="0"/>
                      <w:marTop w:val="0"/>
                      <w:marBottom w:val="0"/>
                      <w:divBdr>
                        <w:top w:val="none" w:sz="0" w:space="0" w:color="auto"/>
                        <w:left w:val="single" w:sz="6" w:space="0" w:color="CCCCCC"/>
                        <w:bottom w:val="single" w:sz="6" w:space="0" w:color="CCCCCC"/>
                        <w:right w:val="single" w:sz="6" w:space="0" w:color="CCCCCC"/>
                      </w:divBdr>
                      <w:divsChild>
                        <w:div w:id="55050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3295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52675664">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580602020">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64426662">
      <w:bodyDiv w:val="1"/>
      <w:marLeft w:val="0"/>
      <w:marRight w:val="0"/>
      <w:marTop w:val="0"/>
      <w:marBottom w:val="0"/>
      <w:divBdr>
        <w:top w:val="none" w:sz="0" w:space="0" w:color="auto"/>
        <w:left w:val="none" w:sz="0" w:space="0" w:color="auto"/>
        <w:bottom w:val="none" w:sz="0" w:space="0" w:color="auto"/>
        <w:right w:val="none" w:sz="0" w:space="0" w:color="auto"/>
      </w:divBdr>
      <w:divsChild>
        <w:div w:id="1842968954">
          <w:marLeft w:val="0"/>
          <w:marRight w:val="0"/>
          <w:marTop w:val="0"/>
          <w:marBottom w:val="0"/>
          <w:divBdr>
            <w:top w:val="none" w:sz="0" w:space="0" w:color="auto"/>
            <w:left w:val="none" w:sz="0" w:space="0" w:color="auto"/>
            <w:bottom w:val="none" w:sz="0" w:space="0" w:color="auto"/>
            <w:right w:val="none" w:sz="0" w:space="0" w:color="auto"/>
          </w:divBdr>
          <w:divsChild>
            <w:div w:id="1535271681">
              <w:marLeft w:val="0"/>
              <w:marRight w:val="0"/>
              <w:marTop w:val="0"/>
              <w:marBottom w:val="0"/>
              <w:divBdr>
                <w:top w:val="none" w:sz="0" w:space="0" w:color="auto"/>
                <w:left w:val="none" w:sz="0" w:space="0" w:color="auto"/>
                <w:bottom w:val="none" w:sz="0" w:space="0" w:color="auto"/>
                <w:right w:val="none" w:sz="0" w:space="0" w:color="auto"/>
              </w:divBdr>
              <w:divsChild>
                <w:div w:id="505560397">
                  <w:marLeft w:val="0"/>
                  <w:marRight w:val="0"/>
                  <w:marTop w:val="0"/>
                  <w:marBottom w:val="0"/>
                  <w:divBdr>
                    <w:top w:val="none" w:sz="0" w:space="0" w:color="auto"/>
                    <w:left w:val="none" w:sz="0" w:space="0" w:color="auto"/>
                    <w:bottom w:val="none" w:sz="0" w:space="0" w:color="auto"/>
                    <w:right w:val="none" w:sz="0" w:space="0" w:color="auto"/>
                  </w:divBdr>
                  <w:divsChild>
                    <w:div w:id="726149821">
                      <w:marLeft w:val="0"/>
                      <w:marRight w:val="0"/>
                      <w:marTop w:val="0"/>
                      <w:marBottom w:val="0"/>
                      <w:divBdr>
                        <w:top w:val="none" w:sz="0" w:space="0" w:color="auto"/>
                        <w:left w:val="single" w:sz="6" w:space="0" w:color="CCCCCC"/>
                        <w:bottom w:val="single" w:sz="6" w:space="0" w:color="CCCCCC"/>
                        <w:right w:val="single" w:sz="6" w:space="0" w:color="CCCCCC"/>
                      </w:divBdr>
                      <w:divsChild>
                        <w:div w:id="10094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76398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02463909">
      <w:bodyDiv w:val="1"/>
      <w:marLeft w:val="0"/>
      <w:marRight w:val="0"/>
      <w:marTop w:val="0"/>
      <w:marBottom w:val="0"/>
      <w:divBdr>
        <w:top w:val="none" w:sz="0" w:space="0" w:color="auto"/>
        <w:left w:val="none" w:sz="0" w:space="0" w:color="auto"/>
        <w:bottom w:val="none" w:sz="0" w:space="0" w:color="auto"/>
        <w:right w:val="none" w:sz="0" w:space="0" w:color="auto"/>
      </w:divBdr>
      <w:divsChild>
        <w:div w:id="1073940330">
          <w:marLeft w:val="0"/>
          <w:marRight w:val="0"/>
          <w:marTop w:val="0"/>
          <w:marBottom w:val="0"/>
          <w:divBdr>
            <w:top w:val="none" w:sz="0" w:space="0" w:color="auto"/>
            <w:left w:val="none" w:sz="0" w:space="0" w:color="auto"/>
            <w:bottom w:val="none" w:sz="0" w:space="0" w:color="auto"/>
            <w:right w:val="none" w:sz="0" w:space="0" w:color="auto"/>
          </w:divBdr>
          <w:divsChild>
            <w:div w:id="1652519044">
              <w:marLeft w:val="0"/>
              <w:marRight w:val="0"/>
              <w:marTop w:val="0"/>
              <w:marBottom w:val="0"/>
              <w:divBdr>
                <w:top w:val="none" w:sz="0" w:space="0" w:color="auto"/>
                <w:left w:val="none" w:sz="0" w:space="0" w:color="auto"/>
                <w:bottom w:val="none" w:sz="0" w:space="0" w:color="auto"/>
                <w:right w:val="none" w:sz="0" w:space="0" w:color="auto"/>
              </w:divBdr>
              <w:divsChild>
                <w:div w:id="670908323">
                  <w:marLeft w:val="0"/>
                  <w:marRight w:val="0"/>
                  <w:marTop w:val="0"/>
                  <w:marBottom w:val="0"/>
                  <w:divBdr>
                    <w:top w:val="none" w:sz="0" w:space="0" w:color="auto"/>
                    <w:left w:val="none" w:sz="0" w:space="0" w:color="auto"/>
                    <w:bottom w:val="none" w:sz="0" w:space="0" w:color="auto"/>
                    <w:right w:val="none" w:sz="0" w:space="0" w:color="auto"/>
                  </w:divBdr>
                  <w:divsChild>
                    <w:div w:id="340815347">
                      <w:marLeft w:val="0"/>
                      <w:marRight w:val="0"/>
                      <w:marTop w:val="0"/>
                      <w:marBottom w:val="0"/>
                      <w:divBdr>
                        <w:top w:val="none" w:sz="0" w:space="0" w:color="auto"/>
                        <w:left w:val="single" w:sz="6" w:space="0" w:color="CCCCCC"/>
                        <w:bottom w:val="single" w:sz="6" w:space="0" w:color="CCCCCC"/>
                        <w:right w:val="single" w:sz="6" w:space="0" w:color="CCCCCC"/>
                      </w:divBdr>
                      <w:divsChild>
                        <w:div w:id="72221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08822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3487</Words>
  <Characters>18554</Characters>
  <Application>Microsoft Office Word</Application>
  <DocSecurity>0</DocSecurity>
  <Lines>350</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2025-01-21T07:16:00Z</cp:lastPrinted>
  <dcterms:created xsi:type="dcterms:W3CDTF">2025-01-22T18:55:00Z</dcterms:created>
  <dcterms:modified xsi:type="dcterms:W3CDTF">2025-01-22T19:01:00Z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