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FB62" w14:textId="77777777" w:rsidR="00346225" w:rsidRPr="00346225" w:rsidRDefault="00346225" w:rsidP="00346225">
      <w:pPr xmlns:w="http://schemas.openxmlformats.org/wordprocessingml/2006/main">
        <w:jc w:val="center"/>
        <w:rPr>
          <w:rFonts w:ascii="Calibri" w:eastAsia="Calibri" w:hAnsi="Calibri" w:cs="Calibri"/>
          <w:b/>
          <w:bCs/>
          <w:sz w:val="40"/>
          <w:szCs w:val="40"/>
        </w:rPr>
      </w:pPr>
      <w:r xmlns:w="http://schemas.openxmlformats.org/wordprocessingml/2006/main" w:rsidRPr="00346225">
        <w:rPr>
          <w:rFonts w:ascii="Calibri" w:eastAsia="Calibri" w:hAnsi="Calibri" w:cs="Calibri"/>
          <w:b/>
          <w:bCs/>
          <w:sz w:val="40"/>
          <w:szCs w:val="40"/>
        </w:rPr>
        <w:t xml:space="preserve">David Howard 博士，Joshua-Ruth，第 28 节，</w:t>
      </w:r>
    </w:p>
    <w:p w14:paraId="287F2064" w14:textId="41368908" w:rsidR="00565346" w:rsidRPr="00346225" w:rsidRDefault="00000000" w:rsidP="00346225">
      <w:pPr xmlns:w="http://schemas.openxmlformats.org/wordprocessingml/2006/main">
        <w:jc w:val="center"/>
        <w:rPr>
          <w:rFonts w:ascii="Calibri" w:eastAsia="Calibri" w:hAnsi="Calibri" w:cs="Calibri"/>
          <w:b/>
          <w:bCs/>
          <w:sz w:val="40"/>
          <w:szCs w:val="40"/>
        </w:rPr>
      </w:pPr>
      <w:r xmlns:w="http://schemas.openxmlformats.org/wordprocessingml/2006/main" w:rsidRPr="00346225">
        <w:rPr>
          <w:rFonts w:ascii="Calibri" w:eastAsia="Calibri" w:hAnsi="Calibri" w:cs="Calibri"/>
          <w:b/>
          <w:bCs/>
          <w:sz w:val="40"/>
          <w:szCs w:val="40"/>
        </w:rPr>
        <w:t xml:space="preserve">士师记 13-16 章 参孙</w:t>
      </w:r>
    </w:p>
    <w:p w14:paraId="335E59EC" w14:textId="3DD0723A" w:rsidR="00346225" w:rsidRPr="00346225" w:rsidRDefault="00346225" w:rsidP="00346225">
      <w:pPr xmlns:w="http://schemas.openxmlformats.org/wordprocessingml/2006/main">
        <w:jc w:val="center"/>
        <w:rPr>
          <w:rFonts w:ascii="Calibri" w:eastAsia="Calibri" w:hAnsi="Calibri" w:cs="Calibri"/>
          <w:sz w:val="26"/>
          <w:szCs w:val="26"/>
        </w:rPr>
      </w:pPr>
      <w:r xmlns:w="http://schemas.openxmlformats.org/wordprocessingml/2006/main" w:rsidRPr="00346225">
        <w:rPr>
          <w:rFonts w:ascii="AA Times New Roman" w:eastAsia="Calibri" w:hAnsi="AA Times New Roman" w:cs="AA Times New Roman"/>
          <w:sz w:val="26"/>
          <w:szCs w:val="26"/>
        </w:rPr>
        <w:t xml:space="preserve">© </w:t>
      </w:r>
      <w:r xmlns:w="http://schemas.openxmlformats.org/wordprocessingml/2006/main" w:rsidRPr="00346225">
        <w:rPr>
          <w:rFonts w:ascii="Calibri" w:eastAsia="Calibri" w:hAnsi="Calibri" w:cs="Calibri"/>
          <w:sz w:val="26"/>
          <w:szCs w:val="26"/>
        </w:rPr>
        <w:t xml:space="preserve">2024 大卫·霍华德和特德·希尔德布兰特</w:t>
      </w:r>
    </w:p>
    <w:p w14:paraId="1FB9DBAA" w14:textId="77777777" w:rsidR="00346225" w:rsidRPr="00346225" w:rsidRDefault="00346225">
      <w:pPr>
        <w:rPr>
          <w:sz w:val="26"/>
          <w:szCs w:val="26"/>
        </w:rPr>
      </w:pPr>
    </w:p>
    <w:p w14:paraId="27F05EF4" w14:textId="56BADC34" w:rsidR="00346225" w:rsidRPr="00346225" w:rsidRDefault="00000000">
      <w:pPr xmlns:w="http://schemas.openxmlformats.org/wordprocessingml/2006/main">
        <w:rPr>
          <w:rFonts w:ascii="Calibri" w:eastAsia="Calibri" w:hAnsi="Calibri" w:cs="Calibri"/>
          <w:sz w:val="26"/>
          <w:szCs w:val="26"/>
        </w:rPr>
      </w:pPr>
      <w:r xmlns:w="http://schemas.openxmlformats.org/wordprocessingml/2006/main" w:rsidRPr="00346225">
        <w:rPr>
          <w:rFonts w:ascii="Calibri" w:eastAsia="Calibri" w:hAnsi="Calibri" w:cs="Calibri"/>
          <w:sz w:val="26"/>
          <w:szCs w:val="26"/>
        </w:rPr>
        <w:t xml:space="preserve">这是大卫·霍华德博士对《约书亚记》到《路得记》的教导。这是第 28 节，士师 13-16，参孙。</w:t>
      </w:r>
    </w:p>
    <w:p w14:paraId="434243A0" w14:textId="77777777" w:rsidR="00346225" w:rsidRPr="00346225" w:rsidRDefault="00346225">
      <w:pPr>
        <w:rPr>
          <w:rFonts w:ascii="Calibri" w:eastAsia="Calibri" w:hAnsi="Calibri" w:cs="Calibri"/>
          <w:sz w:val="26"/>
          <w:szCs w:val="26"/>
        </w:rPr>
      </w:pPr>
    </w:p>
    <w:p w14:paraId="300A60E4" w14:textId="1036A57B"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再次大家好，我们正在继续士师记，在这一</w:t>
      </w:r>
      <w:proofErr xmlns:w="http://schemas.openxmlformats.org/wordprocessingml/2006/main" w:type="gramStart"/>
      <w:r xmlns:w="http://schemas.openxmlformats.org/wordprocessingml/2006/main" w:rsidRPr="00346225">
        <w:rPr>
          <w:rFonts w:ascii="Calibri" w:eastAsia="Calibri" w:hAnsi="Calibri" w:cs="Calibri"/>
          <w:sz w:val="26"/>
          <w:szCs w:val="26"/>
        </w:rPr>
        <w:t xml:space="preserve">部分</w:t>
      </w:r>
      <w:proofErr xmlns:w="http://schemas.openxmlformats.org/wordprocessingml/2006/main" w:type="gramEnd"/>
      <w:r xmlns:w="http://schemas.openxmlformats.org/wordprocessingml/2006/main" w:rsidRPr="00346225">
        <w:rPr>
          <w:rFonts w:ascii="Calibri" w:eastAsia="Calibri" w:hAnsi="Calibri" w:cs="Calibri"/>
          <w:sz w:val="26"/>
          <w:szCs w:val="26"/>
        </w:rPr>
        <w:t xml:space="preserve">我们将完成对书中提到的 12 位士师的调查，即参孙的故事。</w:t>
      </w:r>
    </w:p>
    <w:p w14:paraId="1933C606" w14:textId="77777777" w:rsidR="00565346" w:rsidRPr="00346225" w:rsidRDefault="00565346">
      <w:pPr>
        <w:rPr>
          <w:sz w:val="26"/>
          <w:szCs w:val="26"/>
        </w:rPr>
      </w:pPr>
    </w:p>
    <w:p w14:paraId="72409AAF" w14:textId="1B772A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他的故事在第 13 章至第 16 章中被详细讲述。与所有其他法官不同的是，我们在第 13 章中有一个关于他出生的扩展故事，然后在第 14 章至第 16 章中讲述了他的生平故事。 16，包括他的死亡。他的死亡比我们迄今为止了解到的其他人的死亡更加戏剧性。</w:t>
      </w:r>
    </w:p>
    <w:p w14:paraId="337B28DB" w14:textId="77777777" w:rsidR="00565346" w:rsidRPr="00346225" w:rsidRDefault="00565346">
      <w:pPr>
        <w:rPr>
          <w:sz w:val="26"/>
          <w:szCs w:val="26"/>
        </w:rPr>
      </w:pPr>
    </w:p>
    <w:p w14:paraId="16DB2803" w14:textId="2D2B6F8D"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对于外人来说，参孙可能是最著名的士师，或者只是在一般文化中，如果人们从《士师记》中认识任何人，那可能就是参孙。他是象征性的。他的名字是强大力量的代名词，因为上帝赋予了他这种力量，所以我们将研究他的故事。</w:t>
      </w:r>
    </w:p>
    <w:p w14:paraId="709AB562" w14:textId="77777777" w:rsidR="00565346" w:rsidRPr="00346225" w:rsidRDefault="00565346">
      <w:pPr>
        <w:rPr>
          <w:sz w:val="26"/>
          <w:szCs w:val="26"/>
        </w:rPr>
      </w:pPr>
    </w:p>
    <w:p w14:paraId="7A2D5693" w14:textId="7663328F"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他是第12位法官。他是最后一个。他生活在公元前11世纪末，大约比撒母耳成为国王早50年，实际上是在12世纪末，1100年代，可能是1100年左右，大约比扫罗在公元前1050年成为国王早50年。</w:t>
      </w:r>
    </w:p>
    <w:p w14:paraId="385F4DD9" w14:textId="77777777" w:rsidR="00565346" w:rsidRPr="00346225" w:rsidRDefault="00565346">
      <w:pPr>
        <w:rPr>
          <w:sz w:val="26"/>
          <w:szCs w:val="26"/>
        </w:rPr>
      </w:pPr>
    </w:p>
    <w:p w14:paraId="3B3A4ED5"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所以按时间顺序他已经接近尾声了。我在《士师记》的介绍性评论中提到，此后的第 17 章到第 21 章，很可能实际上按时间顺序发生在本书的前面，但是本书的组织，作者想告诉法官的故事大致按时间顺序排列，然后是最后的故事，出于一些文学原因，我们将在另一部分中讨论。他在很多方面都是独一无二的。</w:t>
      </w:r>
    </w:p>
    <w:p w14:paraId="46EF026B" w14:textId="77777777" w:rsidR="00565346" w:rsidRPr="00346225" w:rsidRDefault="00565346">
      <w:pPr>
        <w:rPr>
          <w:sz w:val="26"/>
          <w:szCs w:val="26"/>
        </w:rPr>
      </w:pPr>
    </w:p>
    <w:p w14:paraId="5A3C8FD2"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他的实力无与伦比。他并没有像其他士师那样率领军队，但</w:t>
      </w:r>
      <w:proofErr xmlns:w="http://schemas.openxmlformats.org/wordprocessingml/2006/main" w:type="gramStart"/>
      <w:r xmlns:w="http://schemas.openxmlformats.org/wordprocessingml/2006/main" w:rsidRPr="00346225">
        <w:rPr>
          <w:rFonts w:ascii="Calibri" w:eastAsia="Calibri" w:hAnsi="Calibri" w:cs="Calibri"/>
          <w:sz w:val="26"/>
          <w:szCs w:val="26"/>
        </w:rPr>
        <w:t xml:space="preserve">本质上是</w:t>
      </w:r>
      <w:proofErr xmlns:w="http://schemas.openxmlformats.org/wordprocessingml/2006/main" w:type="gramEnd"/>
      <w:r xmlns:w="http://schemas.openxmlformats.org/wordprocessingml/2006/main" w:rsidRPr="00346225">
        <w:rPr>
          <w:rFonts w:ascii="Calibri" w:eastAsia="Calibri" w:hAnsi="Calibri" w:cs="Calibri"/>
          <w:sz w:val="26"/>
          <w:szCs w:val="26"/>
        </w:rPr>
        <w:t xml:space="preserve">他单枪匹马地击败了非利士人。他是一位有严重缺陷的英雄，他的生活与他所反对的人民过度纠缠在一起。</w:t>
      </w:r>
    </w:p>
    <w:p w14:paraId="60665A08" w14:textId="77777777" w:rsidR="00565346" w:rsidRPr="00346225" w:rsidRDefault="00565346">
      <w:pPr>
        <w:rPr>
          <w:sz w:val="26"/>
          <w:szCs w:val="26"/>
        </w:rPr>
      </w:pPr>
    </w:p>
    <w:p w14:paraId="5198D094" w14:textId="4DD3ACD6"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所以，与这些与敌人作战却从未真正接触过的法官不同，参孙的生活与他们交织在一起。他以多种方式与不同类型的非利士妇女交往，他违反了许多</w:t>
      </w: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十诫，以及</w:t>
      </w:r>
      <w:r xmlns:w="http://schemas.openxmlformats.org/wordprocessingml/2006/main" w:rsidR="001707A3">
        <w:rPr>
          <w:rFonts w:ascii="Calibri" w:eastAsia="Calibri" w:hAnsi="Calibri" w:cs="Calibri"/>
          <w:sz w:val="26"/>
          <w:szCs w:val="26"/>
        </w:rPr>
        <w:t xml:space="preserve">他父母代表他立下的纳兹伊利特誓言。所以，我们稍后会讨论这个问题。</w:t>
      </w:r>
    </w:p>
    <w:p w14:paraId="6E869847" w14:textId="77777777" w:rsidR="00565346" w:rsidRPr="00346225" w:rsidRDefault="00565346">
      <w:pPr>
        <w:rPr>
          <w:sz w:val="26"/>
          <w:szCs w:val="26"/>
        </w:rPr>
      </w:pPr>
    </w:p>
    <w:p w14:paraId="3C8CC5D1" w14:textId="66E06DE0"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但从某种意义上说，我们看到他的故事以及他的延伸故事是合适的，因为他的一生在某种意义上体现了整个民族生活的悲剧性方面。他被神用来拯救。这个国家时不时地转向上帝并承认自己的罪。</w:t>
      </w:r>
    </w:p>
    <w:p w14:paraId="7F8DBDA9" w14:textId="77777777" w:rsidR="00565346" w:rsidRPr="00346225" w:rsidRDefault="00565346">
      <w:pPr>
        <w:rPr>
          <w:sz w:val="26"/>
          <w:szCs w:val="26"/>
        </w:rPr>
      </w:pPr>
    </w:p>
    <w:p w14:paraId="7BB1FB52"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他甚至有时祈求上帝帮助他。但他的生活在很大程度上是一种持续叛教的生活。可悲的是，就像他所领导的国家一样。</w:t>
      </w:r>
    </w:p>
    <w:p w14:paraId="76036D99" w14:textId="77777777" w:rsidR="00565346" w:rsidRPr="00346225" w:rsidRDefault="00565346">
      <w:pPr>
        <w:rPr>
          <w:sz w:val="26"/>
          <w:szCs w:val="26"/>
        </w:rPr>
      </w:pPr>
    </w:p>
    <w:p w14:paraId="7C908DAD"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第13章是关于参孙诞生的章节。与大多数其他主要士师一样，它再次以以色列人再次行耶和华眼中看为恶的事的声明开始。它讲述了参孙的父母与宣布他出生和使命的主天使之间的相遇。</w:t>
      </w:r>
    </w:p>
    <w:p w14:paraId="509812DE" w14:textId="77777777" w:rsidR="00565346" w:rsidRPr="00346225" w:rsidRDefault="00565346">
      <w:pPr>
        <w:rPr>
          <w:sz w:val="26"/>
          <w:szCs w:val="26"/>
        </w:rPr>
      </w:pPr>
    </w:p>
    <w:p w14:paraId="7518B393"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再一次，上帝和他的天使代表他参与了参孙作为领袖的呼召，这比之前任何其他士师的参与要多得多。因此，在第3章第3节中，提到主的天使向参孙的母亲显现。而且她虽然不育，但容貌却相当出色。</w:t>
      </w:r>
    </w:p>
    <w:p w14:paraId="4FAE01F1" w14:textId="77777777" w:rsidR="00565346" w:rsidRPr="00346225" w:rsidRDefault="00565346">
      <w:pPr>
        <w:rPr>
          <w:sz w:val="26"/>
          <w:szCs w:val="26"/>
        </w:rPr>
      </w:pPr>
    </w:p>
    <w:p w14:paraId="618D57FC" w14:textId="28A7ED70"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在第6节中，它告诉我们她回来告诉她的丈夫，有一个神人到我这里来，他的外表就像天使的外表。太棒了。我没有问他从哪里来，他也没有告诉我他的名字，但他对我说，你将怀孕生子。</w:t>
      </w:r>
    </w:p>
    <w:p w14:paraId="06754BCC" w14:textId="77777777" w:rsidR="00565346" w:rsidRPr="00346225" w:rsidRDefault="00565346">
      <w:pPr>
        <w:rPr>
          <w:sz w:val="26"/>
          <w:szCs w:val="26"/>
        </w:rPr>
      </w:pPr>
    </w:p>
    <w:p w14:paraId="5CE97E24"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所以，这是我们在参孙出生的介绍中看到的一件重要的事情。现在，在第 5 节中，在第 5 节的末尾，在第 5 节中，我们看到天使指示参孙的母亲，告诉她她将怀孕并生下一个儿子。然后她说了几件事。</w:t>
      </w:r>
    </w:p>
    <w:p w14:paraId="04990B4A" w14:textId="77777777" w:rsidR="00565346" w:rsidRPr="00346225" w:rsidRDefault="00565346">
      <w:pPr>
        <w:rPr>
          <w:sz w:val="26"/>
          <w:szCs w:val="26"/>
        </w:rPr>
      </w:pPr>
    </w:p>
    <w:p w14:paraId="7E52D20C"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她说任何剃刀都不能剃在他的头上，因为这个孩子从子宫里起就是上帝的拿细耳人。他必开始拯救以色列脱离非利士人的手。因此，参孙的使命显然是拯救人们。</w:t>
      </w:r>
    </w:p>
    <w:p w14:paraId="4A511117" w14:textId="77777777" w:rsidR="00565346" w:rsidRPr="00346225" w:rsidRDefault="00565346">
      <w:pPr>
        <w:rPr>
          <w:sz w:val="26"/>
          <w:szCs w:val="26"/>
        </w:rPr>
      </w:pPr>
    </w:p>
    <w:p w14:paraId="23098D94" w14:textId="1B54BF6C"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这是从主来的。但他甚至在出生之前就被奉献为拿细耳人，从某种意义上说，他自己并没有同意这一点或选择。现在，谁或什么是拿细耳人？好吧，为了理解这里的整个背景，我们需要看看拿细耳人的誓言到底是什么。</w:t>
      </w:r>
    </w:p>
    <w:p w14:paraId="408921A9" w14:textId="77777777" w:rsidR="00565346" w:rsidRPr="00346225" w:rsidRDefault="00565346">
      <w:pPr>
        <w:rPr>
          <w:sz w:val="26"/>
          <w:szCs w:val="26"/>
        </w:rPr>
      </w:pPr>
    </w:p>
    <w:p w14:paraId="67DD2164" w14:textId="1D405D2A"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这又回到了《民数记》中。所以，我想我们在这里做一个附注，看看民数记第 6 章，这是讲述誓言的地方。整章都告诉我们这个拿细耳人的誓言，除了最后我们得到了祝福。</w:t>
      </w:r>
    </w:p>
    <w:p w14:paraId="2956E0BB" w14:textId="77777777" w:rsidR="00565346" w:rsidRPr="00346225" w:rsidRDefault="00565346">
      <w:pPr>
        <w:rPr>
          <w:sz w:val="26"/>
          <w:szCs w:val="26"/>
        </w:rPr>
      </w:pPr>
    </w:p>
    <w:p w14:paraId="04F832E4"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这称为亚伦的祝福。但除此之外，民数记第六章的整章都在告诉我们什么是拿细耳人的誓言。首先，在民数记 6 章 1 和 2 节中，神对摩西说：“你告诉</w:t>
      </w:r>
      <w:proofErr xmlns:w="http://schemas.openxmlformats.org/wordprocessingml/2006/main" w:type="gramStart"/>
      <w:r xmlns:w="http://schemas.openxmlformats.org/wordprocessingml/2006/main" w:rsidRPr="00346225">
        <w:rPr>
          <w:rFonts w:ascii="Calibri" w:eastAsia="Calibri" w:hAnsi="Calibri" w:cs="Calibri"/>
          <w:sz w:val="26"/>
          <w:szCs w:val="26"/>
        </w:rPr>
        <w:t xml:space="preserve">以色列人</w:t>
      </w:r>
      <w:proofErr xmlns:w="http://schemas.openxmlformats.org/wordprocessingml/2006/main" w:type="gramEnd"/>
      <w:r xmlns:w="http://schemas.openxmlformats.org/wordprocessingml/2006/main" w:rsidRPr="00346225">
        <w:rPr>
          <w:rFonts w:ascii="Calibri" w:eastAsia="Calibri" w:hAnsi="Calibri" w:cs="Calibri"/>
          <w:sz w:val="26"/>
          <w:szCs w:val="26"/>
        </w:rPr>
        <w:t xml:space="preserve">，告诉他们，无论男女，无论是发特别的愿，就是拿细耳人的愿，将自己与主分离，然后继续告诉他们应该做什么的标准。</w:t>
      </w:r>
    </w:p>
    <w:p w14:paraId="40C4F6D9" w14:textId="77777777" w:rsidR="00565346" w:rsidRPr="00346225" w:rsidRDefault="00565346">
      <w:pPr>
        <w:rPr>
          <w:sz w:val="26"/>
          <w:szCs w:val="26"/>
        </w:rPr>
      </w:pPr>
    </w:p>
    <w:p w14:paraId="5F3EA824" w14:textId="41C9F43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但让我们从一开始就注意到一些事情。首先，这是任何人都可以做的事情，无论男人还是女人。它不是为祭司或一般利未人保留的。</w:t>
      </w:r>
    </w:p>
    <w:p w14:paraId="01C54798" w14:textId="77777777" w:rsidR="00565346" w:rsidRPr="00346225" w:rsidRDefault="00565346">
      <w:pPr>
        <w:rPr>
          <w:sz w:val="26"/>
          <w:szCs w:val="26"/>
        </w:rPr>
      </w:pPr>
    </w:p>
    <w:p w14:paraId="085855E2"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任何人都可以发这个誓。请注意，它说这是一个特殊的誓言。现在，之前没有任何立法规定以下是您应该履行的誓言。</w:t>
      </w:r>
    </w:p>
    <w:p w14:paraId="3FE37367" w14:textId="77777777" w:rsidR="00565346" w:rsidRPr="00346225" w:rsidRDefault="00565346">
      <w:pPr>
        <w:rPr>
          <w:sz w:val="26"/>
          <w:szCs w:val="26"/>
        </w:rPr>
      </w:pPr>
    </w:p>
    <w:p w14:paraId="13CF1F03" w14:textId="44F64F38"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在《利未记》的前七章中，我们看到以色列人被命令要遵守的各种祭物和祭物。他们被命令要遵守一些节日：逾越节、安息日、新月、收割等等。拿细耳人的誓言不是向任何人发出的命令。</w:t>
      </w:r>
    </w:p>
    <w:p w14:paraId="0BE5702A" w14:textId="77777777" w:rsidR="00565346" w:rsidRPr="00346225" w:rsidRDefault="00565346">
      <w:pPr>
        <w:rPr>
          <w:sz w:val="26"/>
          <w:szCs w:val="26"/>
        </w:rPr>
      </w:pPr>
    </w:p>
    <w:p w14:paraId="7C0CA5F7" w14:textId="29B3ECF5"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这是自愿的。因此，它说，每当有人这样做时，他们就应该这样做。但这并不是说每个人都必须这样做。</w:t>
      </w:r>
    </w:p>
    <w:p w14:paraId="0C47E31A" w14:textId="77777777" w:rsidR="00565346" w:rsidRPr="00346225" w:rsidRDefault="00565346">
      <w:pPr>
        <w:rPr>
          <w:sz w:val="26"/>
          <w:szCs w:val="26"/>
        </w:rPr>
      </w:pPr>
    </w:p>
    <w:p w14:paraId="3CE0255A" w14:textId="76963E8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我认为，当我们考虑这一点时，需要牢记这一重要区别。拿细耳人（Nazarite）、纳齐尔人（NAZIRITE）、纳齐尔（Nazir）这个词的意思是分离出来的或神圣的东西，与此相关的东西。这在第二节末尾的文本中有说明。</w:t>
      </w:r>
    </w:p>
    <w:p w14:paraId="7E05BD6A" w14:textId="77777777" w:rsidR="00565346" w:rsidRPr="00346225" w:rsidRDefault="00565346">
      <w:pPr>
        <w:rPr>
          <w:sz w:val="26"/>
          <w:szCs w:val="26"/>
        </w:rPr>
      </w:pPr>
    </w:p>
    <w:p w14:paraId="3D4095E7" w14:textId="1340850A"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这是拿细耳人的誓言，要使自己分别归主。有时，我们会在新约时代进行类比，实际上我们在旧约和新约中都可以找到这一点，即禁食的概念。上帝并没有命令他所有的子民或信徒禁食。</w:t>
      </w:r>
    </w:p>
    <w:p w14:paraId="71C38546" w14:textId="77777777" w:rsidR="00565346" w:rsidRPr="00346225" w:rsidRDefault="00565346">
      <w:pPr>
        <w:rPr>
          <w:sz w:val="26"/>
          <w:szCs w:val="26"/>
        </w:rPr>
      </w:pPr>
    </w:p>
    <w:p w14:paraId="74DCBDC5" w14:textId="2D3C8D54"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人们自愿禁食和祈祷。但禁食通常会让他们远离正常的生活。他们不参与食物的准备或食物的消费。</w:t>
      </w:r>
    </w:p>
    <w:p w14:paraId="53692BC5" w14:textId="77777777" w:rsidR="00565346" w:rsidRPr="00346225" w:rsidRDefault="00565346">
      <w:pPr>
        <w:rPr>
          <w:sz w:val="26"/>
          <w:szCs w:val="26"/>
        </w:rPr>
      </w:pPr>
    </w:p>
    <w:p w14:paraId="04C1127D" w14:textId="2099D369"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这让他们有一种以一种不同的方式与神独处的感觉。拿细耳人也是如此。对于拿细耳人来说，有三个要求。</w:t>
      </w:r>
    </w:p>
    <w:p w14:paraId="7DEF0ACA" w14:textId="77777777" w:rsidR="00565346" w:rsidRPr="00346225" w:rsidRDefault="00565346">
      <w:pPr>
        <w:rPr>
          <w:sz w:val="26"/>
          <w:szCs w:val="26"/>
        </w:rPr>
      </w:pPr>
    </w:p>
    <w:p w14:paraId="567DEF3A" w14:textId="6BEAB4D2"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如果您打算这样做，那么您需要执行以下操作。因此，从第三节第一节开始，它说，他要远离酒和烈酒。本质上，没有酒精。</w:t>
      </w:r>
    </w:p>
    <w:p w14:paraId="384F6A0C" w14:textId="77777777" w:rsidR="00565346" w:rsidRPr="00346225" w:rsidRDefault="00565346">
      <w:pPr>
        <w:rPr>
          <w:sz w:val="26"/>
          <w:szCs w:val="26"/>
        </w:rPr>
      </w:pPr>
    </w:p>
    <w:p w14:paraId="59A4305D"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不可喝酒醋或浓酒。不得饮用任何葡萄汁或食用新鲜或干的葡萄。所以甚至不要接近酒精。</w:t>
      </w:r>
    </w:p>
    <w:p w14:paraId="0AE0501B" w14:textId="77777777" w:rsidR="00565346" w:rsidRPr="00346225" w:rsidRDefault="00565346">
      <w:pPr>
        <w:rPr>
          <w:sz w:val="26"/>
          <w:szCs w:val="26"/>
        </w:rPr>
      </w:pPr>
    </w:p>
    <w:p w14:paraId="5A6DD9FF"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比方说，不要作弊，喝点烈性苹果酒吧。只要完全远离它就可以了。在分离的整个日子里，他不得吃任何葡萄树所产的东西，甚至种子或皮。</w:t>
      </w:r>
    </w:p>
    <w:p w14:paraId="435102B3" w14:textId="77777777" w:rsidR="00565346" w:rsidRPr="00346225" w:rsidRDefault="00565346">
      <w:pPr>
        <w:rPr>
          <w:sz w:val="26"/>
          <w:szCs w:val="26"/>
        </w:rPr>
      </w:pPr>
    </w:p>
    <w:p w14:paraId="15E1588F"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所以再说一次，远离吧。其次，在第五节中，在他发誓分离的所有日子里，没有剃刀可以碰他的头。所以不要剪头发。</w:t>
      </w:r>
    </w:p>
    <w:p w14:paraId="010F1D07" w14:textId="77777777" w:rsidR="00565346" w:rsidRPr="00346225" w:rsidRDefault="00565346">
      <w:pPr>
        <w:rPr>
          <w:sz w:val="26"/>
          <w:szCs w:val="26"/>
        </w:rPr>
      </w:pPr>
    </w:p>
    <w:p w14:paraId="3BD93610" w14:textId="60B5F15E"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他要成为圣洁，直到他分别归主的日期满了。他要让他的头发长长。 《使徒行传》路加提到有人剪头发是因为他们要履行誓言。</w:t>
      </w:r>
    </w:p>
    <w:p w14:paraId="16FBD736" w14:textId="77777777" w:rsidR="00565346" w:rsidRPr="00346225" w:rsidRDefault="00565346">
      <w:pPr>
        <w:rPr>
          <w:sz w:val="26"/>
          <w:szCs w:val="26"/>
        </w:rPr>
      </w:pPr>
    </w:p>
    <w:p w14:paraId="567BF7ED"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很可能有人这样做是拿细耳誓言的一部分。第三，第六节，他在与主分别的日子里，不可靠近死尸。即使是他的父亲或母亲、兄弟或姐妹也不行。</w:t>
      </w:r>
    </w:p>
    <w:p w14:paraId="6CE3199C" w14:textId="77777777" w:rsidR="00565346" w:rsidRPr="00346225" w:rsidRDefault="00565346">
      <w:pPr>
        <w:rPr>
          <w:sz w:val="26"/>
          <w:szCs w:val="26"/>
        </w:rPr>
      </w:pPr>
    </w:p>
    <w:p w14:paraId="5F5A5FB2" w14:textId="1E39AA9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如果他们死了，那是一件大事。至亲至爱的人去世，甚至远离他们。因为如果他们这样做，他们就会使自己变得不洁净，因为与神的分别是在他的头上。</w:t>
      </w:r>
    </w:p>
    <w:p w14:paraId="29160A67" w14:textId="77777777" w:rsidR="00565346" w:rsidRPr="00346225" w:rsidRDefault="00565346">
      <w:pPr>
        <w:rPr>
          <w:sz w:val="26"/>
          <w:szCs w:val="26"/>
        </w:rPr>
      </w:pPr>
    </w:p>
    <w:p w14:paraId="4D99E9FC" w14:textId="313FAA5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在所有分离的日子里，他归主为圣。所以，圣洁的观念就是彻底分离的观念。这就是核心，远离神圣与世俗、洁净与不洁净、圣洁与不圣洁。</w:t>
      </w:r>
    </w:p>
    <w:p w14:paraId="24B236D9" w14:textId="77777777" w:rsidR="00565346" w:rsidRPr="00346225" w:rsidRDefault="00565346">
      <w:pPr>
        <w:rPr>
          <w:sz w:val="26"/>
          <w:szCs w:val="26"/>
        </w:rPr>
      </w:pPr>
    </w:p>
    <w:p w14:paraId="63EEF58D"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所有这些都是拿细耳人誓言的精髓。然后它继续提供更多细节。最后，第 21 节，这是拿细耳人的律法。</w:t>
      </w:r>
    </w:p>
    <w:p w14:paraId="614F1071" w14:textId="77777777" w:rsidR="00565346" w:rsidRPr="00346225" w:rsidRDefault="00565346">
      <w:pPr>
        <w:rPr>
          <w:sz w:val="26"/>
          <w:szCs w:val="26"/>
        </w:rPr>
      </w:pPr>
    </w:p>
    <w:p w14:paraId="3136A04F"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差不多就是这样了。这就是我们在士师记第六章中读到的背景，当时天使，对不起，士师记第 16 章，再次抱歉，士师记第 13 章。标记在错误的位置。</w:t>
      </w:r>
    </w:p>
    <w:p w14:paraId="17B0C7B3" w14:textId="77777777" w:rsidR="00565346" w:rsidRPr="00346225" w:rsidRDefault="00565346">
      <w:pPr>
        <w:rPr>
          <w:sz w:val="26"/>
          <w:szCs w:val="26"/>
        </w:rPr>
      </w:pPr>
    </w:p>
    <w:p w14:paraId="73E9DF10" w14:textId="5BEB1F33" w:rsidR="00565346" w:rsidRPr="00346225" w:rsidRDefault="001707A3">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因此，天使在第七节告诉参孙的母亲，看哪，你将怀一胎。清酒浓酒都不可喝，也不可吃任何不洁净的东西，使孩子从母腹到死日，成为上帝的拿细耳人。在民数记中，它并没有告诉拿细耳人发誓的时间长度。</w:t>
      </w:r>
    </w:p>
    <w:p w14:paraId="6E1F5C20" w14:textId="77777777" w:rsidR="00565346" w:rsidRPr="00346225" w:rsidRDefault="00565346">
      <w:pPr>
        <w:rPr>
          <w:sz w:val="26"/>
          <w:szCs w:val="26"/>
        </w:rPr>
      </w:pPr>
    </w:p>
    <w:p w14:paraId="441E2672" w14:textId="6618DD16"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使徒行传的例子表明也许有一个结束时间。它不必在余生中永远存在。当然，Numbers 并没有具体说明这一点。</w:t>
      </w:r>
    </w:p>
    <w:p w14:paraId="53B5AFC4" w14:textId="77777777" w:rsidR="00565346" w:rsidRPr="00346225" w:rsidRDefault="00565346">
      <w:pPr>
        <w:rPr>
          <w:sz w:val="26"/>
          <w:szCs w:val="26"/>
        </w:rPr>
      </w:pPr>
    </w:p>
    <w:p w14:paraId="7C24CF8F"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但在这里，参孙从出生到死亡都被奉献。我想在某种程度上，我们可以说参孙是一个有点同情心的人物，因为他</w:t>
      </w: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并不是自己立下这个誓言的。这是天使和他的父母为他做的。</w:t>
      </w:r>
    </w:p>
    <w:p w14:paraId="2B3BAD97" w14:textId="77777777" w:rsidR="00565346" w:rsidRPr="00346225" w:rsidRDefault="00565346">
      <w:pPr>
        <w:rPr>
          <w:sz w:val="26"/>
          <w:szCs w:val="26"/>
        </w:rPr>
      </w:pPr>
    </w:p>
    <w:p w14:paraId="2B7F5173" w14:textId="38805D76"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但无论如何，我们发现，我们会看到参孙在他的一生中基本上违反了誓言的所有三个主要原则。所以，在这之后，他的父亲祈祷并进行了一些来回。他们遇见了神人，并在那里为他准备了一些食物。</w:t>
      </w:r>
    </w:p>
    <w:p w14:paraId="4E646937" w14:textId="77777777" w:rsidR="00565346" w:rsidRPr="00346225" w:rsidRDefault="00565346">
      <w:pPr>
        <w:rPr>
          <w:sz w:val="26"/>
          <w:szCs w:val="26"/>
        </w:rPr>
      </w:pPr>
    </w:p>
    <w:p w14:paraId="7D2544E9" w14:textId="2F8E44F8"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但我想在第 18 节中强调，当他们想问时，他们想知道这是谁。第 17 节，参孙的父亲玛挪亚对天使说，主啊，你叫什么名字？这样当你的话成真时，我们就可以尊重你。耶和华的使者对他说，你为什么问我的名字，我的名字是奇妙的？这里的问题是，这里发生了什么？我认为某些圣经版本将“美妙”一词大写。</w:t>
      </w:r>
    </w:p>
    <w:p w14:paraId="19D187FF" w14:textId="77777777" w:rsidR="00565346" w:rsidRPr="00346225" w:rsidRDefault="00565346">
      <w:pPr>
        <w:rPr>
          <w:sz w:val="26"/>
          <w:szCs w:val="26"/>
        </w:rPr>
      </w:pPr>
    </w:p>
    <w:p w14:paraId="165B041A" w14:textId="7FF8B468"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有些则不然。在英文标准版中，没有。这是天使的名字吗？这与</w:t>
      </w:r>
      <w:r xmlns:w="http://schemas.openxmlformats.org/wordprocessingml/2006/main" w:rsidRPr="00346225">
        <w:rPr>
          <w:rFonts w:ascii="Calibri" w:eastAsia="Calibri" w:hAnsi="Calibri" w:cs="Calibri"/>
          <w:sz w:val="26"/>
          <w:szCs w:val="26"/>
        </w:rPr>
        <w:t xml:space="preserve">niflaot</w:t>
      </w:r>
      <w:proofErr xmlns:w="http://schemas.openxmlformats.org/wordprocessingml/2006/main" w:type="spellEnd"/>
      <w:r xmlns:w="http://schemas.openxmlformats.org/wordprocessingml/2006/main" w:rsidRPr="00346225">
        <w:rPr>
          <w:rFonts w:ascii="Calibri" w:eastAsia="Calibri" w:hAnsi="Calibri" w:cs="Calibri"/>
          <w:sz w:val="26"/>
          <w:szCs w:val="26"/>
        </w:rPr>
        <w:t xml:space="preserve">这个词有关</w:t>
      </w:r>
      <w:proofErr xmlns:w="http://schemas.openxmlformats.org/wordprocessingml/2006/main" w:type="spellStart"/>
      <w:r xmlns:w="http://schemas.openxmlformats.org/wordprocessingml/2006/main" w:rsidRPr="00346225">
        <w:rPr>
          <w:rFonts w:ascii="Calibri" w:eastAsia="Calibri" w:hAnsi="Calibri" w:cs="Calibri"/>
          <w:sz w:val="26"/>
          <w:szCs w:val="26"/>
        </w:rPr>
        <w:t xml:space="preserve">，我们在《约书亚记》第三章中谈到过这个词，当时它说神将开始行奇妙的事。</w:t>
      </w:r>
    </w:p>
    <w:p w14:paraId="3CB91158" w14:textId="77777777" w:rsidR="00565346" w:rsidRPr="00346225" w:rsidRDefault="00565346">
      <w:pPr>
        <w:rPr>
          <w:sz w:val="26"/>
          <w:szCs w:val="26"/>
        </w:rPr>
      </w:pPr>
    </w:p>
    <w:p w14:paraId="22DB23C7" w14:textId="58B8B19C" w:rsidR="00565346" w:rsidRPr="0034622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46225">
        <w:rPr>
          <w:rFonts w:ascii="Calibri" w:eastAsia="Calibri" w:hAnsi="Calibri" w:cs="Calibri"/>
          <w:sz w:val="26"/>
          <w:szCs w:val="26"/>
        </w:rPr>
        <w:t xml:space="preserve">Niflaot</w:t>
      </w:r>
      <w:proofErr xmlns:w="http://schemas.openxmlformats.org/wordprocessingml/2006/main" w:type="spellEnd"/>
      <w:r xmlns:w="http://schemas.openxmlformats.org/wordprocessingml/2006/main" w:rsidRPr="00346225">
        <w:rPr>
          <w:rFonts w:ascii="Calibri" w:eastAsia="Calibri" w:hAnsi="Calibri" w:cs="Calibri"/>
          <w:sz w:val="26"/>
          <w:szCs w:val="26"/>
        </w:rPr>
        <w:t xml:space="preserve">是希伯来语中最接近奇迹的词。因此，在我和许多学者看来，这里的意思是主的天使在说，我的名字太美妙了。这是一个谜。</w:t>
      </w:r>
    </w:p>
    <w:p w14:paraId="4BF855B8" w14:textId="77777777" w:rsidR="00565346" w:rsidRPr="00346225" w:rsidRDefault="00565346">
      <w:pPr>
        <w:rPr>
          <w:sz w:val="26"/>
          <w:szCs w:val="26"/>
        </w:rPr>
      </w:pPr>
    </w:p>
    <w:p w14:paraId="10FD582D" w14:textId="6FFCBB20"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你无法通过试图知道我的名字来了解我是谁。有时，古代世界有这样一种观念，如果你知道某人的名字，你就对他们拥有某种力量，或者你可以对他们进行某种控制。所以，从某种意义上说，天使拒绝说，我远远超出了你的身份，你不值得知道我的名字是什么。</w:t>
      </w:r>
    </w:p>
    <w:p w14:paraId="622C7224" w14:textId="77777777" w:rsidR="00565346" w:rsidRPr="00346225" w:rsidRDefault="00565346">
      <w:pPr>
        <w:rPr>
          <w:sz w:val="26"/>
          <w:szCs w:val="26"/>
        </w:rPr>
      </w:pPr>
    </w:p>
    <w:p w14:paraId="5E23A6F8" w14:textId="1D16DB82"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因此，玛挪亚献上了雨祭。火焰升起，他们俯伏敬拜天使。所以，女人生了一个儿子，第 24 节，给他起名叫参孙。</w:t>
      </w:r>
    </w:p>
    <w:p w14:paraId="18C95468" w14:textId="77777777" w:rsidR="00565346" w:rsidRPr="00346225" w:rsidRDefault="00565346">
      <w:pPr>
        <w:rPr>
          <w:sz w:val="26"/>
          <w:szCs w:val="26"/>
        </w:rPr>
      </w:pPr>
    </w:p>
    <w:p w14:paraId="7EB7EB3A"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年轻人长大了，主祝福他，主的灵开始搅动他。第十三章的最后一节，在这里的土地上，有点朝向非利士人的领土。在我们的地图中，这将是山地，下面的红色区域是西南部，这是非利士人的领土，更多地位于平坦的沿海平原。</w:t>
      </w:r>
    </w:p>
    <w:p w14:paraId="70C7FAEA" w14:textId="77777777" w:rsidR="00565346" w:rsidRPr="00346225" w:rsidRDefault="00565346">
      <w:pPr>
        <w:rPr>
          <w:sz w:val="26"/>
          <w:szCs w:val="26"/>
        </w:rPr>
      </w:pPr>
    </w:p>
    <w:p w14:paraId="42F1E41C" w14:textId="466FDFF2" w:rsidR="00565346" w:rsidRPr="00346225" w:rsidRDefault="001707A3">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因此，在第 14 章到第 16 章中，我们看到了撒母耳的实际事迹，因为他现在是一个年轻人和一个成年人。它们分为两部分，第14章和第15章是一个整体。第16章是第二部分。</w:t>
      </w:r>
    </w:p>
    <w:p w14:paraId="54C8DED0" w14:textId="77777777" w:rsidR="00565346" w:rsidRPr="00346225" w:rsidRDefault="00565346">
      <w:pPr>
        <w:rPr>
          <w:sz w:val="26"/>
          <w:szCs w:val="26"/>
        </w:rPr>
      </w:pPr>
    </w:p>
    <w:p w14:paraId="3918A6D5"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每个片段都以对非利士人的大规模毁灭结束，然后是关于他的判断的注释。如果你数一数，你会发现在第一段中他完成了五项功绩。第14章，他杀了一只狮子，然后杀了30个非利士人，烧毁了非利士人的田地，又屠杀了非利士人，然后他从绑着他的绳索中逃脱，当时他杀了一千个非利士人。</w:t>
      </w:r>
    </w:p>
    <w:p w14:paraId="01C507FC" w14:textId="77777777" w:rsidR="00565346" w:rsidRPr="00346225" w:rsidRDefault="00565346">
      <w:pPr>
        <w:rPr>
          <w:sz w:val="26"/>
          <w:szCs w:val="26"/>
        </w:rPr>
      </w:pPr>
    </w:p>
    <w:p w14:paraId="7ECFF069" w14:textId="2BBE9AD1" w:rsidR="00565346" w:rsidRPr="00346225" w:rsidRDefault="001707A3">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因此，在第 14 章和第 15 章中，发生了五个事件和一千名非利士人被杀。然后在第 16 章中，发生了一个事件，他在加沙，加沙城，他带着加沙的城门逃跑了数英里。然后黛利拉用弓弦把他绑起来，他才逃脱了。</w:t>
      </w:r>
    </w:p>
    <w:p w14:paraId="0A46F040" w14:textId="77777777" w:rsidR="00565346" w:rsidRPr="00346225" w:rsidRDefault="00565346">
      <w:pPr>
        <w:rPr>
          <w:sz w:val="26"/>
          <w:szCs w:val="26"/>
        </w:rPr>
      </w:pPr>
    </w:p>
    <w:p w14:paraId="5E7B7448"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她用新绳子把他绑起来，然后又逃脱了。她用织布机把他绑在他的头发上，然后逃脱了。最后，在他生命的尽头，他拆毁了大衮神庙并杀死了那里的 3000 名非利士人。</w:t>
      </w:r>
    </w:p>
    <w:p w14:paraId="4128CE5D" w14:textId="77777777" w:rsidR="00565346" w:rsidRPr="00346225" w:rsidRDefault="00565346">
      <w:pPr>
        <w:rPr>
          <w:sz w:val="26"/>
          <w:szCs w:val="26"/>
        </w:rPr>
      </w:pPr>
    </w:p>
    <w:p w14:paraId="5581A851" w14:textId="2DDC48B6" w:rsidR="00565346" w:rsidRPr="00346225" w:rsidRDefault="001707A3">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因此，第 14 章和第 15 章中的事件之间存在某种对称性。五次伟大的力量壮举以杀死一千名非利士人而告终。第 16 章，其他五项力量壮举当时杀死了 3,000 名非利士人。</w:t>
      </w:r>
    </w:p>
    <w:p w14:paraId="6A22FFCB" w14:textId="77777777" w:rsidR="00565346" w:rsidRPr="00346225" w:rsidRDefault="00565346">
      <w:pPr>
        <w:rPr>
          <w:sz w:val="26"/>
          <w:szCs w:val="26"/>
        </w:rPr>
      </w:pPr>
    </w:p>
    <w:p w14:paraId="5BBBFCD0" w14:textId="65C1BF14" w:rsidR="00565346" w:rsidRPr="00346225" w:rsidRDefault="001707A3">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那么，我们先来看看第14章和第15章。这里的情节涉及参孙与一名非利士妇女的婚姻以及由此产生的进攻和报复的循环。这立刻就成了一个问题，因为上帝的子民一再明确地禁止与外国人结婚。</w:t>
      </w:r>
    </w:p>
    <w:p w14:paraId="55DEB13F" w14:textId="77777777" w:rsidR="00565346" w:rsidRPr="00346225" w:rsidRDefault="00565346">
      <w:pPr>
        <w:rPr>
          <w:sz w:val="26"/>
          <w:szCs w:val="26"/>
        </w:rPr>
      </w:pPr>
    </w:p>
    <w:p w14:paraId="5B429720" w14:textId="15B3FE40"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我们在《出埃及记》第 34 章、《申命记》第 7 章以及《创世记》中也看到了这一点。他们不能与外国人结婚，但参孙（第 14 章第 1 节）下到非利士人领土的亭拿，看见非利士人的一个女儿。他走到父母面前，说他看到了这个女人，要求他们娶她为妻。</w:t>
      </w:r>
    </w:p>
    <w:p w14:paraId="24AC8D47" w14:textId="77777777" w:rsidR="00565346" w:rsidRPr="00346225" w:rsidRDefault="00565346">
      <w:pPr>
        <w:rPr>
          <w:sz w:val="26"/>
          <w:szCs w:val="26"/>
        </w:rPr>
      </w:pPr>
    </w:p>
    <w:p w14:paraId="0AB4B0CB" w14:textId="32F30044"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是的，这也有点背离传统，因为通常是父母安排给儿子找妻子。在创世记中，我们看到亚伯拉罕派遣仆人为以撒娶妻等等。参孙在这里是在要求他自己，要求他的父母找到他，不是给他找一个妻子，而是给他一个他想要的妻子。</w:t>
      </w:r>
    </w:p>
    <w:p w14:paraId="50EF009C" w14:textId="77777777" w:rsidR="00565346" w:rsidRPr="00346225" w:rsidRDefault="00565346">
      <w:pPr>
        <w:rPr>
          <w:sz w:val="26"/>
          <w:szCs w:val="26"/>
        </w:rPr>
      </w:pPr>
    </w:p>
    <w:p w14:paraId="7BF74898" w14:textId="5E38D3A4"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所以就在那里，他有点坐错了位置。所以，他没有违反，在这里他没有违反拿细耳人誓言的其中一项规定，但他从一开始就违反了上帝的另一条诫命。讽刺的是，尽管如此，第 4 节却告诉我们，神将要使用参孙。</w:t>
      </w:r>
    </w:p>
    <w:p w14:paraId="58A8ECF2" w14:textId="77777777" w:rsidR="00565346" w:rsidRPr="00346225" w:rsidRDefault="00565346">
      <w:pPr>
        <w:rPr>
          <w:sz w:val="26"/>
          <w:szCs w:val="26"/>
        </w:rPr>
      </w:pPr>
    </w:p>
    <w:p w14:paraId="6396F852" w14:textId="14FBCA0C" w:rsidR="00565346" w:rsidRPr="00346225" w:rsidRDefault="001707A3">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因此，</w:t>
      </w:r>
      <w:r xmlns:w="http://schemas.openxmlformats.org/wordprocessingml/2006/main" w:rsidR="00000000" w:rsidRPr="00346225">
        <w:rPr>
          <w:rFonts w:ascii="Calibri" w:eastAsia="Calibri" w:hAnsi="Calibri" w:cs="Calibri"/>
          <w:sz w:val="26"/>
          <w:szCs w:val="26"/>
        </w:rPr>
        <w:t xml:space="preserve">第 4 节说，他的父母不知道这是从耶和华而来的，因为他正在寻找机会攻击非利士人。当时，非利士人统治着以色列。所以，他们统治了以色列。</w:t>
      </w:r>
    </w:p>
    <w:p w14:paraId="31C15E05" w14:textId="77777777" w:rsidR="00565346" w:rsidRPr="00346225" w:rsidRDefault="00565346">
      <w:pPr>
        <w:rPr>
          <w:sz w:val="26"/>
          <w:szCs w:val="26"/>
        </w:rPr>
      </w:pPr>
    </w:p>
    <w:p w14:paraId="6240C5CC" w14:textId="182DF8C3"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神要使用参孙来做这件事。因此，上帝利用参孙的反常欲望为我们与非利士人的冲突打开了大门。因此，在第 5 节到第 20 节中，我们看到参孙正在参加他的婚宴。</w:t>
      </w:r>
    </w:p>
    <w:p w14:paraId="69F11719" w14:textId="77777777" w:rsidR="00565346" w:rsidRPr="00346225" w:rsidRDefault="00565346">
      <w:pPr>
        <w:rPr>
          <w:sz w:val="26"/>
          <w:szCs w:val="26"/>
        </w:rPr>
      </w:pPr>
    </w:p>
    <w:p w14:paraId="610FFAD0"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第 14 章第 5 节，当他准备下去时，他看到一只少壮狮子向他走来。第 6 节，主的灵临到他身上，他把狮子撕成碎片，然后下去和女人说话。她在他眼里就是对的。</w:t>
      </w:r>
    </w:p>
    <w:p w14:paraId="3D15EA82" w14:textId="77777777" w:rsidR="00565346" w:rsidRPr="00346225" w:rsidRDefault="00565346">
      <w:pPr>
        <w:rPr>
          <w:sz w:val="26"/>
          <w:szCs w:val="26"/>
        </w:rPr>
      </w:pPr>
    </w:p>
    <w:p w14:paraId="0CD25B1D"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几天后，他回来时发现了狮子的尸体。蜜蜂在那里建立了一个蜂巢并酿造了一些蜂蜜。他把手伸进去，喝了蜂蜜，吃了蜂蜜，然后继续上路。</w:t>
      </w:r>
    </w:p>
    <w:p w14:paraId="7CFE31DC" w14:textId="77777777" w:rsidR="00565346" w:rsidRPr="00346225" w:rsidRDefault="00565346">
      <w:pPr>
        <w:rPr>
          <w:sz w:val="26"/>
          <w:szCs w:val="26"/>
        </w:rPr>
      </w:pPr>
    </w:p>
    <w:p w14:paraId="3ECBCC51" w14:textId="143215E9"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就在那里，我们看到他违反了拿细耳人的誓言，因为他把手伸进了一只死去的动物身上。他应该远离死者。因此，他的父亲回到第 10 节，提到那个女人，其中说参孙准备了一场盛宴，因为年轻人应该这样做。</w:t>
      </w:r>
    </w:p>
    <w:p w14:paraId="2B6A21F5" w14:textId="77777777" w:rsidR="00565346" w:rsidRPr="00346225" w:rsidRDefault="00565346">
      <w:pPr>
        <w:rPr>
          <w:sz w:val="26"/>
          <w:szCs w:val="26"/>
        </w:rPr>
      </w:pPr>
    </w:p>
    <w:p w14:paraId="21A58860" w14:textId="2FB7D35C"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嗯，希伯来语中有几个不同的词来表示盛宴或节日，而这个就是与“饮酒”这个词相关的一种盛宴。这是</w:t>
      </w:r>
      <w:proofErr xmlns:w="http://schemas.openxmlformats.org/wordprocessingml/2006/main" w:type="spellStart"/>
      <w:r xmlns:w="http://schemas.openxmlformats.org/wordprocessingml/2006/main" w:rsidRPr="00346225">
        <w:rPr>
          <w:rFonts w:ascii="Calibri" w:eastAsia="Calibri" w:hAnsi="Calibri" w:cs="Calibri"/>
          <w:sz w:val="26"/>
          <w:szCs w:val="26"/>
        </w:rPr>
        <w:t xml:space="preserve">米什特</w:t>
      </w:r>
      <w:proofErr xmlns:w="http://schemas.openxmlformats.org/wordprocessingml/2006/main" w:type="spellEnd"/>
      <w:r xmlns:w="http://schemas.openxmlformats.org/wordprocessingml/2006/main" w:rsidRPr="00346225">
        <w:rPr>
          <w:rFonts w:ascii="Calibri" w:eastAsia="Calibri" w:hAnsi="Calibri" w:cs="Calibri"/>
          <w:sz w:val="26"/>
          <w:szCs w:val="26"/>
        </w:rPr>
        <w:t xml:space="preserve">。于是，我们让参孙准备了一场酒宴。</w:t>
      </w:r>
    </w:p>
    <w:p w14:paraId="666D9294" w14:textId="77777777" w:rsidR="00565346" w:rsidRPr="00346225" w:rsidRDefault="00565346">
      <w:pPr>
        <w:rPr>
          <w:sz w:val="26"/>
          <w:szCs w:val="26"/>
        </w:rPr>
      </w:pPr>
    </w:p>
    <w:p w14:paraId="149D3174" w14:textId="406520CA"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再次，第二次违反了拿细耳人的誓言，准备了含酒精的宴会。所以，众所周知，在宴会上，这也是参孙故事中著名的部分。他有这个谜语，他向那里的人们提出这个谜语，并说如果你们解不出来这个谜语，那么你们就欠我一些亚麻衣服，如果没有，我就欠你们亚麻衣服。</w:t>
      </w:r>
    </w:p>
    <w:p w14:paraId="6D7EE204" w14:textId="77777777" w:rsidR="00565346" w:rsidRPr="00346225" w:rsidRDefault="00565346">
      <w:pPr>
        <w:rPr>
          <w:sz w:val="26"/>
          <w:szCs w:val="26"/>
        </w:rPr>
      </w:pPr>
    </w:p>
    <w:p w14:paraId="37B19A1B" w14:textId="54EBE506"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所以，谜语就在第 14 节。吃的东西是从吃的人出来的。从强者中诞生了一些甜蜜的东西。</w:t>
      </w:r>
    </w:p>
    <w:p w14:paraId="3371D1F4" w14:textId="77777777" w:rsidR="00565346" w:rsidRPr="00346225" w:rsidRDefault="00565346">
      <w:pPr>
        <w:rPr>
          <w:sz w:val="26"/>
          <w:szCs w:val="26"/>
        </w:rPr>
      </w:pPr>
    </w:p>
    <w:p w14:paraId="309056CE" w14:textId="0AAB0BBD"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当然，他指的是他杀死的狮子和他得到的蜂蜜。没有人能猜出这个谜语，人们害怕输掉比赛。就这样，他们在参孙周围结束了。</w:t>
      </w:r>
    </w:p>
    <w:p w14:paraId="2C5EFC85" w14:textId="77777777" w:rsidR="00565346" w:rsidRPr="00346225" w:rsidRDefault="00565346">
      <w:pPr>
        <w:rPr>
          <w:sz w:val="26"/>
          <w:szCs w:val="26"/>
        </w:rPr>
      </w:pPr>
    </w:p>
    <w:p w14:paraId="530A526E" w14:textId="75493E0C"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他们找到他的妻子，告诉她需要从参孙那里得到答案。她走进来，在他面前哭泣，第 17 节。显然，那是一段很长的时间。</w:t>
      </w:r>
    </w:p>
    <w:p w14:paraId="4E09372D" w14:textId="77777777" w:rsidR="00565346" w:rsidRPr="00346225" w:rsidRDefault="00565346">
      <w:pPr>
        <w:rPr>
          <w:sz w:val="26"/>
          <w:szCs w:val="26"/>
        </w:rPr>
      </w:pPr>
    </w:p>
    <w:p w14:paraId="5296A4CB"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节期持续了七天，在他面前哭泣。最后，他疲惫不堪。他告诉她答案。</w:t>
      </w:r>
    </w:p>
    <w:p w14:paraId="783CEBB7" w14:textId="77777777" w:rsidR="00565346" w:rsidRPr="00346225" w:rsidRDefault="00565346">
      <w:pPr>
        <w:rPr>
          <w:sz w:val="26"/>
          <w:szCs w:val="26"/>
        </w:rPr>
      </w:pPr>
    </w:p>
    <w:p w14:paraId="542BC1DE" w14:textId="312E751D"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所以</w:t>
      </w:r>
      <w:r xmlns:w="http://schemas.openxmlformats.org/wordprocessingml/2006/main" w:rsidR="001707A3" w:rsidRPr="00346225">
        <w:rPr>
          <w:rFonts w:ascii="Calibri" w:eastAsia="Calibri" w:hAnsi="Calibri" w:cs="Calibri"/>
          <w:sz w:val="26"/>
          <w:szCs w:val="26"/>
        </w:rPr>
        <w:t xml:space="preserve">，当时间到来时，他们解决了这个谜题，但他对此并不满意。所以，在第18节中间，他说，如果你没有用我的小母牛耕地，你就不会找到我的谜语。如果你没有违反信任，来找我妻子，对我进行终结，那么你就不会这么做。</w:t>
      </w:r>
    </w:p>
    <w:p w14:paraId="2DB93B30" w14:textId="77777777" w:rsidR="00565346" w:rsidRPr="00346225" w:rsidRDefault="00565346">
      <w:pPr>
        <w:rPr>
          <w:sz w:val="26"/>
          <w:szCs w:val="26"/>
        </w:rPr>
      </w:pPr>
    </w:p>
    <w:p w14:paraId="36207C9A" w14:textId="463D6D0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于是，神的灵降临在他身上，他就沿着海岸下到亚实基伦，击杀了城里的三十个人，夺走了他们的衣服，并用这些衣服偿还了他所欠他们的债。讽刺的是，我不知道我是否对参孙有太多的同情，但当他离开时，这一章的最后一节，第20节，说参孙的妻子被赐给了他的同伴，他的伴郎。我很多年前结婚了，这是一段幸福的婚姻，我有一个伴郎，他仍然是我最好的朋友。</w:t>
      </w:r>
    </w:p>
    <w:p w14:paraId="1758E375" w14:textId="77777777" w:rsidR="00565346" w:rsidRPr="00346225" w:rsidRDefault="00565346">
      <w:pPr>
        <w:rPr>
          <w:sz w:val="26"/>
          <w:szCs w:val="26"/>
        </w:rPr>
      </w:pPr>
    </w:p>
    <w:p w14:paraId="481ACC3B"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我最好的男人永远不会那样背叛我。但无论如何，参孙的妻子被赐给了另一个男人。这就是他的公共生活和社会知名度的开始。</w:t>
      </w:r>
    </w:p>
    <w:p w14:paraId="4719CD46" w14:textId="77777777" w:rsidR="00565346" w:rsidRPr="00346225" w:rsidRDefault="00565346">
      <w:pPr>
        <w:rPr>
          <w:sz w:val="26"/>
          <w:szCs w:val="26"/>
        </w:rPr>
      </w:pPr>
    </w:p>
    <w:p w14:paraId="43E4C81A" w14:textId="52A65CC6"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他是一个颇有争议的人物，也是一个两极分化的人物。他正在与非利士人做生意。他想娶一个非利士女人为妻。</w:t>
      </w:r>
    </w:p>
    <w:p w14:paraId="3ADD66D6" w14:textId="77777777" w:rsidR="00565346" w:rsidRPr="00346225" w:rsidRDefault="00565346">
      <w:pPr>
        <w:rPr>
          <w:sz w:val="26"/>
          <w:szCs w:val="26"/>
        </w:rPr>
      </w:pPr>
    </w:p>
    <w:p w14:paraId="5ABEEDF7" w14:textId="7EA8A1C5"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他到处杀人，看起来就像是在举办饮酒节。所以，进展并不顺利。第十五章现在继续他与非利士人的冲突，但这仍然是报复、进攻和对此反应的反应循环的一部分。</w:t>
      </w:r>
    </w:p>
    <w:p w14:paraId="69BC0ED8" w14:textId="77777777" w:rsidR="00565346" w:rsidRPr="00346225" w:rsidRDefault="00565346">
      <w:pPr>
        <w:rPr>
          <w:sz w:val="26"/>
          <w:szCs w:val="26"/>
        </w:rPr>
      </w:pPr>
    </w:p>
    <w:p w14:paraId="6E9266CF" w14:textId="33D1A68F"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接下来，在前五节经文中，他用 300 只狐狸烧毁了非利士人的田地。他抓了300只狐狸，拿着火把，把它们尾对尾地转过来，把火把夹在它们的尾巴之间，然后它们就出发穿过田野了。它照亮了所有的田野，烧毁了所有的谷物。</w:t>
      </w:r>
    </w:p>
    <w:p w14:paraId="017EF416" w14:textId="77777777" w:rsidR="00565346" w:rsidRPr="00346225" w:rsidRDefault="00565346">
      <w:pPr>
        <w:rPr>
          <w:sz w:val="26"/>
          <w:szCs w:val="26"/>
        </w:rPr>
      </w:pPr>
    </w:p>
    <w:p w14:paraId="7E669E38" w14:textId="5CA5EB53"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我不知道他是如何做到这一点的。当我还是个孩子的时候，知道这个故事，我想象他手里拿着300条狐狸尾巴，并将它们全部聚集在一起。但我可能有笼子要放。</w:t>
      </w:r>
    </w:p>
    <w:p w14:paraId="41D0CD52" w14:textId="77777777" w:rsidR="00565346" w:rsidRPr="00346225" w:rsidRDefault="00565346">
      <w:pPr>
        <w:rPr>
          <w:sz w:val="26"/>
          <w:szCs w:val="26"/>
        </w:rPr>
      </w:pPr>
    </w:p>
    <w:p w14:paraId="0261954A" w14:textId="47D484A2"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我们只是不知道。但无论如何，他用这种方式造成了很多狐狸和很多破坏。所以，他们在第六节到第八节中通过焚烧来回应……好吧，首先，看看第六节的开头。</w:t>
      </w:r>
    </w:p>
    <w:p w14:paraId="74A8EAD5" w14:textId="77777777" w:rsidR="00565346" w:rsidRPr="00346225" w:rsidRDefault="00565346">
      <w:pPr>
        <w:rPr>
          <w:sz w:val="26"/>
          <w:szCs w:val="26"/>
        </w:rPr>
      </w:pPr>
    </w:p>
    <w:p w14:paraId="0F45DB01" w14:textId="67B1276F"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他们说，这是谁干的？他们说，参孙是</w:t>
      </w:r>
      <w:r xmlns:w="http://schemas.openxmlformats.org/wordprocessingml/2006/main" w:rsidRPr="00346225">
        <w:rPr>
          <w:rFonts w:ascii="Calibri" w:eastAsia="Calibri" w:hAnsi="Calibri" w:cs="Calibri"/>
          <w:sz w:val="26"/>
          <w:szCs w:val="26"/>
        </w:rPr>
        <w:t xml:space="preserve">亭拿人</w:t>
      </w:r>
      <w:proofErr xmlns:w="http://schemas.openxmlformats.org/wordprocessingml/2006/main" w:type="spellEnd"/>
      <w:r xmlns:w="http://schemas.openxmlformats.org/wordprocessingml/2006/main" w:rsidRPr="00346225">
        <w:rPr>
          <w:rFonts w:ascii="Calibri" w:eastAsia="Calibri" w:hAnsi="Calibri" w:cs="Calibri"/>
          <w:sz w:val="26"/>
          <w:szCs w:val="26"/>
        </w:rPr>
        <w:t xml:space="preserve">的女婿，</w:t>
      </w:r>
      <w:proofErr xmlns:w="http://schemas.openxmlformats.org/wordprocessingml/2006/main" w:type="spellStart"/>
      <w:r xmlns:w="http://schemas.openxmlformats.org/wordprocessingml/2006/main" w:rsidRPr="00346225">
        <w:rPr>
          <w:rFonts w:ascii="Calibri" w:eastAsia="Calibri" w:hAnsi="Calibri" w:cs="Calibri"/>
          <w:sz w:val="26"/>
          <w:szCs w:val="26"/>
        </w:rPr>
        <w:t xml:space="preserve">因为他娶了他的妻子，将她给了他的同伴。这与我们在第 14 章末尾看到的情况有点不同。第 14 章听起来像是妻子</w:t>
      </w:r>
      <w:proofErr xmlns:w="http://schemas.openxmlformats.org/wordprocessingml/2006/main" w:type="gramStart"/>
      <w:r xmlns:w="http://schemas.openxmlformats.org/wordprocessingml/2006/main" w:rsidRPr="00346225">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346225">
        <w:rPr>
          <w:rFonts w:ascii="Calibri" w:eastAsia="Calibri" w:hAnsi="Calibri" w:cs="Calibri"/>
          <w:sz w:val="26"/>
          <w:szCs w:val="26"/>
        </w:rPr>
        <w:t xml:space="preserve">在违背伴郎意愿或在他不知情的情况下被送给伴郎的。</w:t>
      </w:r>
    </w:p>
    <w:p w14:paraId="05EF75E1" w14:textId="77777777" w:rsidR="00565346" w:rsidRPr="00346225" w:rsidRDefault="00565346">
      <w:pPr>
        <w:rPr>
          <w:sz w:val="26"/>
          <w:szCs w:val="26"/>
        </w:rPr>
      </w:pPr>
    </w:p>
    <w:p w14:paraId="4E89FB46"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在这里，听起来他已经做到了。但这是非利士人的话。他们可能没有准确地陈述发生的事情。</w:t>
      </w:r>
    </w:p>
    <w:p w14:paraId="1E7991A9" w14:textId="77777777" w:rsidR="00565346" w:rsidRPr="00346225" w:rsidRDefault="00565346">
      <w:pPr>
        <w:rPr>
          <w:sz w:val="26"/>
          <w:szCs w:val="26"/>
        </w:rPr>
      </w:pPr>
    </w:p>
    <w:p w14:paraId="38D5C315" w14:textId="46B84373" w:rsidR="00565346" w:rsidRPr="00346225" w:rsidRDefault="00087768">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于是，非利士人上来烧死了参孙的妻子和参孙的伴郎，以及她的父亲。因此，参孙看到了这一点，他决定再次报仇。因此，在第六至第八节中，报复的循环会带来更多的杀戮。</w:t>
      </w:r>
    </w:p>
    <w:p w14:paraId="7BA9C96D" w14:textId="77777777" w:rsidR="00565346" w:rsidRPr="00346225" w:rsidRDefault="00565346">
      <w:pPr>
        <w:rPr>
          <w:sz w:val="26"/>
          <w:szCs w:val="26"/>
        </w:rPr>
      </w:pPr>
    </w:p>
    <w:p w14:paraId="3BA161C5" w14:textId="26006B58"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他猛烈地击打他们的臀部和大腿。人们一直在讨论臀部和大腿到底意味着什么。一些学者认为臀部可能更适合翻译为腿、腿和大腿。</w:t>
      </w:r>
    </w:p>
    <w:p w14:paraId="3930901E" w14:textId="77777777" w:rsidR="00565346" w:rsidRPr="00346225" w:rsidRDefault="00565346">
      <w:pPr>
        <w:rPr>
          <w:sz w:val="26"/>
          <w:szCs w:val="26"/>
        </w:rPr>
      </w:pPr>
    </w:p>
    <w:p w14:paraId="1715A8AA"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我不太确定。但这个想法似乎是，或者一些学者认为，这是一种巨大的摔跤冲突的意象，他们都互相纠缠在一起，而他正在以各种可能的方式攻击他们。而他的蛮力显然是在这种情况下表现出来的。</w:t>
      </w:r>
    </w:p>
    <w:p w14:paraId="34F44C76" w14:textId="77777777" w:rsidR="00565346" w:rsidRPr="00346225" w:rsidRDefault="00565346">
      <w:pPr>
        <w:rPr>
          <w:sz w:val="26"/>
          <w:szCs w:val="26"/>
        </w:rPr>
      </w:pPr>
    </w:p>
    <w:p w14:paraId="1B262861"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因此，非利士人在第九节及以下经文中开始了自己的报复。他们在第九节和第十节袭击了犹大。第 11 至 13 节中，我们看到犹大人将参孙交给非利士人。</w:t>
      </w:r>
    </w:p>
    <w:p w14:paraId="21E7DF17" w14:textId="77777777" w:rsidR="00565346" w:rsidRPr="00346225" w:rsidRDefault="00565346">
      <w:pPr>
        <w:rPr>
          <w:sz w:val="26"/>
          <w:szCs w:val="26"/>
        </w:rPr>
      </w:pPr>
    </w:p>
    <w:p w14:paraId="576644A1"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花了 3,000 人去抓参孙。第11节，三千犹大人下到参孙所在的磐石穴里。他们最终试图把他交给非利士人。</w:t>
      </w:r>
    </w:p>
    <w:p w14:paraId="0963B513" w14:textId="77777777" w:rsidR="00565346" w:rsidRPr="00346225" w:rsidRDefault="00565346">
      <w:pPr>
        <w:rPr>
          <w:sz w:val="26"/>
          <w:szCs w:val="26"/>
        </w:rPr>
      </w:pPr>
    </w:p>
    <w:p w14:paraId="5126528C" w14:textId="63D3410C" w:rsidR="00565346" w:rsidRPr="00346225" w:rsidRDefault="00087768">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所以，他们在第 13 节用这两根新绳子把他绑起来，这很讽刺，因为后来当你看到他和大利拉在一起时，他建议他们应该用新绳子把他绑起来。这与这里找到的词是同一个词。因此，我们在第 14 节中发现，当他们带他来时，非利士人出来迎接他。</w:t>
      </w:r>
    </w:p>
    <w:p w14:paraId="4639AAFD" w14:textId="77777777" w:rsidR="00565346" w:rsidRPr="00346225" w:rsidRDefault="00565346">
      <w:pPr>
        <w:rPr>
          <w:sz w:val="26"/>
          <w:szCs w:val="26"/>
        </w:rPr>
      </w:pPr>
    </w:p>
    <w:p w14:paraId="2D61757E" w14:textId="76B7213A"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主的灵再次冲向他，他就好像什么都没有一样折断了绳索。他取出一块新鲜的驴颚骨，并用它杀死了 1,000 人。新鲜的颌骨应该是仍然湿润且新鲜的颌骨。</w:t>
      </w:r>
    </w:p>
    <w:p w14:paraId="0EE5247D" w14:textId="77777777" w:rsidR="00565346" w:rsidRPr="00346225" w:rsidRDefault="00565346">
      <w:pPr>
        <w:rPr>
          <w:sz w:val="26"/>
          <w:szCs w:val="26"/>
        </w:rPr>
      </w:pPr>
    </w:p>
    <w:p w14:paraId="07B58E5B" w14:textId="753D26C3"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它不会又旧又脆。所以，它在这里是一种非常有效的武器。所以，参孙似乎很喜欢这些小诗、谜语。</w:t>
      </w:r>
    </w:p>
    <w:p w14:paraId="5B22DC59" w14:textId="77777777" w:rsidR="00565346" w:rsidRPr="00346225" w:rsidRDefault="00565346">
      <w:pPr>
        <w:rPr>
          <w:sz w:val="26"/>
          <w:szCs w:val="26"/>
        </w:rPr>
      </w:pPr>
    </w:p>
    <w:p w14:paraId="636C3160"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他这里还有另一首小诗。第16节，用驴腮骨，用驴腮骨堆积成堆，我如何击杀一千人。当他完成后，他扔掉了颚骨。</w:t>
      </w:r>
    </w:p>
    <w:p w14:paraId="48AF110F" w14:textId="77777777" w:rsidR="00565346" w:rsidRPr="00346225" w:rsidRDefault="00565346">
      <w:pPr>
        <w:rPr>
          <w:sz w:val="26"/>
          <w:szCs w:val="26"/>
        </w:rPr>
      </w:pPr>
    </w:p>
    <w:p w14:paraId="7F2E367A" w14:textId="39BFF086"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他们称那个地方为Ramat Lahi，意思是颚骨山。所以，这里面有一种文字游戏。在这一章的末了，我们第一次看到约书亚呼求主。</w:t>
      </w:r>
    </w:p>
    <w:p w14:paraId="2AECD1D8" w14:textId="77777777" w:rsidR="00565346" w:rsidRPr="00346225" w:rsidRDefault="00565346">
      <w:pPr>
        <w:rPr>
          <w:sz w:val="26"/>
          <w:szCs w:val="26"/>
        </w:rPr>
      </w:pPr>
    </w:p>
    <w:p w14:paraId="5A3B181E" w14:textId="2709999B"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他发现自己现在非常口渴。这是故事情节中第一个迹象，表明参孙的某种脆弱性。因此</w:t>
      </w:r>
      <w:r xmlns:w="http://schemas.openxmlformats.org/wordprocessingml/2006/main" w:rsidR="00087768" w:rsidRPr="00346225">
        <w:rPr>
          <w:rFonts w:ascii="Calibri" w:eastAsia="Calibri" w:hAnsi="Calibri" w:cs="Calibri"/>
          <w:sz w:val="26"/>
          <w:szCs w:val="26"/>
        </w:rPr>
        <w:t xml:space="preserve">，他呼求主说，你已借仆人之手赐予了如此伟大的救恩，现在我会渴死吗？所以，他呼求神，但请求的不是赞美神或感谢神。</w:t>
      </w:r>
    </w:p>
    <w:p w14:paraId="28193022" w14:textId="77777777" w:rsidR="00565346" w:rsidRPr="00346225" w:rsidRDefault="00565346">
      <w:pPr>
        <w:rPr>
          <w:sz w:val="26"/>
          <w:szCs w:val="26"/>
        </w:rPr>
      </w:pPr>
    </w:p>
    <w:p w14:paraId="69585E24"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它更加以自我为中心。只是，你知道，你最近为我做了什么，上帝？是的，你救了我，但我还是很渴。我需要一些帮助。</w:t>
      </w:r>
    </w:p>
    <w:p w14:paraId="7E208A74" w14:textId="77777777" w:rsidR="00565346" w:rsidRPr="00346225" w:rsidRDefault="00565346">
      <w:pPr>
        <w:rPr>
          <w:sz w:val="26"/>
          <w:szCs w:val="26"/>
        </w:rPr>
      </w:pPr>
    </w:p>
    <w:p w14:paraId="416C7C40" w14:textId="5D02664E"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再次，仁慈的上帝以某种方式打开了大地，水流了出来，他感到神清气爽。第 15 节最后一节说，他在那些日子里审判了以色列 20 年。这样，参孙一生中发生的第一系列事件就结束了，这一切都源于他对非利士女人的渴望，然后是报复和回应的循环。</w:t>
      </w:r>
    </w:p>
    <w:p w14:paraId="79E783AE" w14:textId="77777777" w:rsidR="00565346" w:rsidRPr="00346225" w:rsidRDefault="00565346">
      <w:pPr>
        <w:rPr>
          <w:sz w:val="26"/>
          <w:szCs w:val="26"/>
        </w:rPr>
      </w:pPr>
    </w:p>
    <w:p w14:paraId="41B3A1A6" w14:textId="77A6C094"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但参孙与非利士人的纠葛还没有结束，因为现在我们在第 16 章中看到更多。所以，让我们看第 16 章，整章</w:t>
      </w:r>
      <w:proofErr xmlns:w="http://schemas.openxmlformats.org/wordprocessingml/2006/main" w:type="gramStart"/>
      <w:r xmlns:w="http://schemas.openxmlformats.org/wordprocessingml/2006/main" w:rsidRPr="00346225">
        <w:rPr>
          <w:rFonts w:ascii="Calibri" w:eastAsia="Calibri" w:hAnsi="Calibri" w:cs="Calibri"/>
          <w:sz w:val="26"/>
          <w:szCs w:val="26"/>
        </w:rPr>
        <w:t xml:space="preserve">讲述</w:t>
      </w:r>
      <w:proofErr xmlns:w="http://schemas.openxmlformats.org/wordprocessingml/2006/main" w:type="gramEnd"/>
      <w:r xmlns:w="http://schemas.openxmlformats.org/wordprocessingml/2006/main" w:rsidRPr="00346225">
        <w:rPr>
          <w:rFonts w:ascii="Calibri" w:eastAsia="Calibri" w:hAnsi="Calibri" w:cs="Calibri"/>
          <w:sz w:val="26"/>
          <w:szCs w:val="26"/>
        </w:rPr>
        <w:t xml:space="preserve">了他与另外两个非利士女人的命运纠葛。所以，他已经有妻子了，或者至少是他想娶的人。</w:t>
      </w:r>
    </w:p>
    <w:p w14:paraId="234D2576" w14:textId="77777777" w:rsidR="00565346" w:rsidRPr="00346225" w:rsidRDefault="00565346">
      <w:pPr>
        <w:rPr>
          <w:sz w:val="26"/>
          <w:szCs w:val="26"/>
        </w:rPr>
      </w:pPr>
    </w:p>
    <w:p w14:paraId="61A2F6A2"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在第一至第三节中，他与海岸附近的加沙城的妓女有关系。然后是第四节和接下来的，非常著名的女人，黛利拉。这又不是上帝希望他得到的。</w:t>
      </w:r>
    </w:p>
    <w:p w14:paraId="43DC8BBA" w14:textId="77777777" w:rsidR="00565346" w:rsidRPr="00346225" w:rsidRDefault="00565346">
      <w:pPr>
        <w:rPr>
          <w:sz w:val="26"/>
          <w:szCs w:val="26"/>
        </w:rPr>
      </w:pPr>
    </w:p>
    <w:p w14:paraId="7EE94777" w14:textId="594F597E"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然后这一章以他对非利士人和他们的上帝的最后复仇而结束。有趣的是，这一章根本没有提到神的灵，主的灵。如此看来，现在萨姆森确实主要是依靠自己的力量。</w:t>
      </w:r>
    </w:p>
    <w:p w14:paraId="5667ABD2" w14:textId="77777777" w:rsidR="00565346" w:rsidRPr="00346225" w:rsidRDefault="00565346">
      <w:pPr>
        <w:rPr>
          <w:sz w:val="26"/>
          <w:szCs w:val="26"/>
        </w:rPr>
      </w:pPr>
    </w:p>
    <w:p w14:paraId="62378069" w14:textId="54292B96"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他最终成为了一个悲剧人物。</w:t>
      </w:r>
      <w:proofErr xmlns:w="http://schemas.openxmlformats.org/wordprocessingml/2006/main" w:type="gramStart"/>
      <w:r xmlns:w="http://schemas.openxmlformats.org/wordprocessingml/2006/main" w:rsidRPr="00346225">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346225">
        <w:rPr>
          <w:rFonts w:ascii="Calibri" w:eastAsia="Calibri" w:hAnsi="Calibri" w:cs="Calibri"/>
          <w:sz w:val="26"/>
          <w:szCs w:val="26"/>
        </w:rPr>
        <w:t xml:space="preserve">让我们看一下第一到第三集的情节。我们在加沙看到了参孙，他看到了一个妓女，就和她发生了关系。</w:t>
      </w:r>
    </w:p>
    <w:p w14:paraId="06463648" w14:textId="77777777" w:rsidR="00565346" w:rsidRPr="00346225" w:rsidRDefault="00565346">
      <w:pPr>
        <w:rPr>
          <w:sz w:val="26"/>
          <w:szCs w:val="26"/>
        </w:rPr>
      </w:pPr>
    </w:p>
    <w:p w14:paraId="4E9D1E7B" w14:textId="447E69C8"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加沙的居民听说了这件事，就包围了那地方，在城门口埋伏着他。整夜保持安静，但参孙躺在那里直到午夜，第三节。午夜时分，他起身抓住城门，将其拉起，步行前往希伯伦，足足有 15 英里或更远。</w:t>
      </w:r>
    </w:p>
    <w:p w14:paraId="7CA7229B" w14:textId="77777777" w:rsidR="00565346" w:rsidRPr="00346225" w:rsidRDefault="00565346">
      <w:pPr>
        <w:rPr>
          <w:sz w:val="26"/>
          <w:szCs w:val="26"/>
        </w:rPr>
      </w:pPr>
    </w:p>
    <w:p w14:paraId="32E790EA"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我们不确定这名男子为何没有醒来，也不清楚他是如何逃脱惩罚的。但在当时，能扛起这座城墙城门，已经是相当了不起的壮举了。在夜间旅行中做到这一点是相当令人印象深刻的。</w:t>
      </w:r>
    </w:p>
    <w:p w14:paraId="78AF3D8B" w14:textId="77777777" w:rsidR="00565346" w:rsidRPr="00346225" w:rsidRDefault="00565346">
      <w:pPr>
        <w:rPr>
          <w:sz w:val="26"/>
          <w:szCs w:val="26"/>
        </w:rPr>
      </w:pPr>
    </w:p>
    <w:p w14:paraId="75D8E3D8"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山丘的地形从沿海低地延伸到山区，进入丘陵地区。这是一个相当陡峭、相当陡峭的事情。如果你曾经去过以色列，从沿海地区被驱赶到山区，那么参孙就曾背着这些门行走在那里。</w:t>
      </w:r>
    </w:p>
    <w:p w14:paraId="1CA9DA78" w14:textId="77777777" w:rsidR="00565346" w:rsidRPr="00346225" w:rsidRDefault="00565346">
      <w:pPr>
        <w:rPr>
          <w:sz w:val="26"/>
          <w:szCs w:val="26"/>
        </w:rPr>
      </w:pPr>
    </w:p>
    <w:p w14:paraId="3B2EF0F4" w14:textId="6717B8AB" w:rsidR="00565346" w:rsidRPr="00346225" w:rsidRDefault="00087768">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因此，在第 4 至 22 节中，我们看到他与第二个非利士女人有关系，她的名字叫大利拉。正如我们所说，她是他所涉及的第三个非利士女人。她非常小心地与非利士人的领主协调自己的行动。</w:t>
      </w:r>
    </w:p>
    <w:p w14:paraId="12DEA5CC" w14:textId="77777777" w:rsidR="00565346" w:rsidRPr="00346225" w:rsidRDefault="00565346">
      <w:pPr>
        <w:rPr>
          <w:sz w:val="26"/>
          <w:szCs w:val="26"/>
        </w:rPr>
      </w:pPr>
    </w:p>
    <w:p w14:paraId="028B3ED5" w14:textId="0E1AD662"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我们之前提到过，非利士人的社会和文化是围绕五个主要城市和五个领主（每个城市的酋长）组织起来的，她正在与他们协调以打倒参孙。她坚持不懈，而他却不断地拖延她，但她坚持不懈，并最终成功说服他透露了自己的力量来源。在第 20 节的高潮部分，他允许剪掉自己的头发，这是他违反的拿细耳人的第三条规定，因此导致他被捕。</w:t>
      </w:r>
    </w:p>
    <w:p w14:paraId="32F61BF0" w14:textId="77777777" w:rsidR="00565346" w:rsidRPr="00346225" w:rsidRDefault="00565346">
      <w:pPr>
        <w:rPr>
          <w:sz w:val="26"/>
          <w:szCs w:val="26"/>
        </w:rPr>
      </w:pPr>
    </w:p>
    <w:p w14:paraId="269AA6A0" w14:textId="710D7525" w:rsidR="00565346" w:rsidRPr="00346225" w:rsidRDefault="00087768">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所以，我们在第七节中看到的第一件事是，她在第六节中问他如何，他的强大力量在哪里，原因是因为非利士人的领主来了，从某种意义上说，向她提供了贿赂，说：在第五节中，如果你告诉我们，我们将每人给你 1,100 块银子，这在当时是一个非常可观的数字。因此，参孙戏弄她说，用七根未干的新鲜弓弦捆绑我，我会像其他人一样软弱，第七节。所以，他们这样做了，她派人埋伏着，想抓住他，但他拉断了弓弦，第九节，那个计划失败了。</w:t>
      </w:r>
    </w:p>
    <w:p w14:paraId="15F709D7" w14:textId="77777777" w:rsidR="00565346" w:rsidRPr="00346225" w:rsidRDefault="00565346">
      <w:pPr>
        <w:rPr>
          <w:sz w:val="26"/>
          <w:szCs w:val="26"/>
        </w:rPr>
      </w:pPr>
    </w:p>
    <w:p w14:paraId="41413C0C" w14:textId="22210D58"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她回到他身边，第10节，责骂他说，你嘲笑我，</w:t>
      </w:r>
      <w:proofErr xmlns:w="http://schemas.openxmlformats.org/wordprocessingml/2006/main" w:type="gramStart"/>
      <w:r xmlns:w="http://schemas.openxmlformats.org/wordprocessingml/2006/main" w:rsidRPr="00346225">
        <w:rPr>
          <w:rFonts w:ascii="Calibri" w:eastAsia="Calibri" w:hAnsi="Calibri" w:cs="Calibri"/>
          <w:sz w:val="26"/>
          <w:szCs w:val="26"/>
        </w:rPr>
        <w:t xml:space="preserve">现在告诉我</w:t>
      </w:r>
      <w:proofErr xmlns:w="http://schemas.openxmlformats.org/wordprocessingml/2006/main" w:type="gramEnd"/>
      <w:r xmlns:w="http://schemas.openxmlformats.org/wordprocessingml/2006/main" w:rsidRPr="00346225">
        <w:rPr>
          <w:rFonts w:ascii="Calibri" w:eastAsia="Calibri" w:hAnsi="Calibri" w:cs="Calibri"/>
          <w:sz w:val="26"/>
          <w:szCs w:val="26"/>
        </w:rPr>
        <w:t xml:space="preserve">那是什么。所以，他告诉她，拿一些新绳子，这和他之前炸开的绳子是同一个字，所以从某种意义上说，他有点猛拉她的链条，但他告诉他们这样做，他们这样做，尝试埋伏伏击他是行不通的，他很容易就断了绳子。在下一节中，第13节及其后的经文中，她变得更加坚持说，到目前为止，你一直在嘲笑我，对我撒谎，所以告诉我你将如何被束缚。</w:t>
      </w:r>
    </w:p>
    <w:p w14:paraId="7EA96203" w14:textId="77777777" w:rsidR="00565346" w:rsidRPr="00346225" w:rsidRDefault="00565346">
      <w:pPr>
        <w:rPr>
          <w:sz w:val="26"/>
          <w:szCs w:val="26"/>
        </w:rPr>
      </w:pPr>
    </w:p>
    <w:p w14:paraId="4321FC22" w14:textId="64024F96" w:rsidR="00565346" w:rsidRPr="00346225" w:rsidRDefault="00087768">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所以，他说，好吧，如果你把我的头发织进织机里，我就会变得无助。这里我们已经接近真正的力量源泉了，因为现在我们已经涉及到他的头发了，到时候伏击来了，他仍然会跳起来，显然能够带着织布机逃跑，所以那效果不太好。所以，她最终在第15节及接下来的经文中拉动了他的心弦，并说，当你的心不在我身边时，你怎么能说我爱你，你嘲笑我，等等等等。</w:t>
      </w:r>
    </w:p>
    <w:p w14:paraId="09D285B0" w14:textId="77777777" w:rsidR="00565346" w:rsidRPr="00346225" w:rsidRDefault="00565346">
      <w:pPr>
        <w:rPr>
          <w:sz w:val="26"/>
          <w:szCs w:val="26"/>
        </w:rPr>
      </w:pPr>
    </w:p>
    <w:p w14:paraId="6C5F628A" w14:textId="66314AAC"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她日复一日地逼迫他，最终，他心烦意乱，终于告诉了她自己强大的秘密。第 17 节说，剃刀永远不会刮到我的头上，我是拿细耳人。所以我们在这里看到他知道自己从出生起就是拿细耳人，而且他显然一直在嫉妒地保护着自己的头发，这似乎是他第一次被剪掉头发，但请注意，他对另一个人一直不屑一顾拿细耳人誓言的规定，他触摸了死者，他参与了</w:t>
      </w: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饮酒盛宴，所以他对加在他身上的誓言有一种矛盾的性格，他并没有真正忠实于这一点，但现在他终于给了并揭示了这个秘密，并放弃了誓言的第三个原则。</w:t>
      </w:r>
    </w:p>
    <w:p w14:paraId="22542B6A" w14:textId="77777777" w:rsidR="00565346" w:rsidRPr="00346225" w:rsidRDefault="00565346">
      <w:pPr>
        <w:rPr>
          <w:sz w:val="26"/>
          <w:szCs w:val="26"/>
        </w:rPr>
      </w:pPr>
    </w:p>
    <w:p w14:paraId="12124EE9" w14:textId="628C81B0" w:rsidR="00565346" w:rsidRPr="00346225" w:rsidRDefault="000877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 19 节，“对不起”，第 18 节，大利拉看到他现在终于是真诚的，所以她叫男人来，他们把钱拿来给她，她让他睡觉，当时间到了，她叫醒他，说非利士人在这里，他认为自己还很强大，他跳起来，试图逃跑，他不是一个悲剧，在第20节，在第20节的末尾，它说他不知道主已经离开他了。</w:t>
      </w:r>
      <w:proofErr xmlns:w="http://schemas.openxmlformats.org/wordprocessingml/2006/main" w:type="gramStart"/>
      <w:r xmlns:w="http://schemas.openxmlformats.org/wordprocessingml/2006/main" w:rsidR="00000000" w:rsidRPr="0034622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346225">
        <w:rPr>
          <w:rFonts w:ascii="Calibri" w:eastAsia="Calibri" w:hAnsi="Calibri" w:cs="Calibri"/>
          <w:sz w:val="26"/>
          <w:szCs w:val="26"/>
        </w:rPr>
        <w:t xml:space="preserve">在第14章，我们看到神参与了他的生活，说他的父母不知道这是从神来的，神正在寻找机会攻击非利士人，但现在神完全离开了他，并且他基本上是独自一人，所以非利士人抓住了他，挖出了他的眼睛，把他俘虏了，这对他来说是一件悲伤的事情。但我们有好消息，至少对参孙来说，因为就像他被囚禁时一样，第 22 节告诉我们，他的头发开始生长，因此这至少对非利士人来说是一个不祥的征兆。</w:t>
      </w:r>
    </w:p>
    <w:p w14:paraId="636A0C78" w14:textId="77777777" w:rsidR="00565346" w:rsidRPr="00346225" w:rsidRDefault="00565346">
      <w:pPr>
        <w:rPr>
          <w:sz w:val="26"/>
          <w:szCs w:val="26"/>
        </w:rPr>
      </w:pPr>
    </w:p>
    <w:p w14:paraId="766D50E6" w14:textId="63878583" w:rsidR="00565346" w:rsidRPr="00346225" w:rsidRDefault="00087768">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所以，他们聚集在一起，准备向他们的上帝大衮献上伟大的祭品，然后他们把参孙拿出来作为展示品，嘲笑他，等等，然后他们把他拿出来，大约有 3,000 人第27节中还有妇女。</w:t>
      </w:r>
      <w:proofErr xmlns:w="http://schemas.openxmlformats.org/wordprocessingml/2006/main" w:type="gramStart"/>
      <w:r xmlns:w="http://schemas.openxmlformats.org/wordprocessingml/2006/main" w:rsidR="00000000" w:rsidRPr="0034622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346225">
        <w:rPr>
          <w:rFonts w:ascii="Calibri" w:eastAsia="Calibri" w:hAnsi="Calibri" w:cs="Calibri"/>
          <w:sz w:val="26"/>
          <w:szCs w:val="26"/>
        </w:rPr>
        <w:t xml:space="preserve">在这一点上，参孙再次向主说话，这一次他的祈祷似乎不再那么自私，而是更加真诚，所以在第29节中，我很抱歉，28，参孙向耶和华呼求，说：“主啊，上帝啊，求你记念我，求你赐力量给我这一次，上帝啊，这样我就可以向非利士人报我的两只眼睛的仇了。”他抓住房子所在的两根中间柱子，将自己的重量压在上面，基本上把房子推倒了。</w:t>
      </w:r>
    </w:p>
    <w:p w14:paraId="5AC58AAE" w14:textId="77777777" w:rsidR="00565346" w:rsidRPr="00346225" w:rsidRDefault="00565346">
      <w:pPr>
        <w:rPr>
          <w:sz w:val="26"/>
          <w:szCs w:val="26"/>
        </w:rPr>
      </w:pPr>
    </w:p>
    <w:p w14:paraId="67660A41" w14:textId="0EFE3418"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在非利士人的领土上进行了挖掘，发现了一些寺庙和圣所，它们的前面确实有两根柱子，似乎承受了建筑物的重量，这似乎在这里得到了证实。所以，他被带走并埋葬了，它说他已经审判了以色列20年，但在倒数第二节，即第30节中也说，他死时所杀的死者比他在生前所杀的人还要多。他的生命。因此，参孙的一生是悲剧与胜利的混合体。</w:t>
      </w:r>
    </w:p>
    <w:p w14:paraId="50A43FAC" w14:textId="77777777" w:rsidR="00565346" w:rsidRPr="00346225" w:rsidRDefault="00565346">
      <w:pPr>
        <w:rPr>
          <w:sz w:val="26"/>
          <w:szCs w:val="26"/>
        </w:rPr>
      </w:pPr>
    </w:p>
    <w:p w14:paraId="482B7E14" w14:textId="4921263B"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显然，在人类层面上，他取得了很多胜利，上帝使用他来放松非利士人对人们的控制，尽管在撒母耳早期，非利士人仍然是以色列的眼中钉，在下一本书中还有扫罗和大卫，他这个时候肯定折断了非利士人的脊梁。但他也是一个悲剧人物。我想说，我们可以从中吸取教训。</w:t>
      </w:r>
    </w:p>
    <w:p w14:paraId="4790A1E0" w14:textId="77777777" w:rsidR="00565346" w:rsidRPr="00346225" w:rsidRDefault="00565346">
      <w:pPr>
        <w:rPr>
          <w:sz w:val="26"/>
          <w:szCs w:val="26"/>
        </w:rPr>
      </w:pPr>
    </w:p>
    <w:p w14:paraId="1D4A70AA" w14:textId="77777777" w:rsidR="00346225" w:rsidRPr="00346225" w:rsidRDefault="00346225" w:rsidP="00346225">
      <w:pPr xmlns:w="http://schemas.openxmlformats.org/wordprocessingml/2006/main">
        <w:rPr>
          <w:rFonts w:ascii="Calibri" w:eastAsia="Calibri" w:hAnsi="Calibri" w:cs="Calibri"/>
          <w:sz w:val="26"/>
          <w:szCs w:val="26"/>
        </w:rPr>
      </w:pPr>
      <w:r xmlns:w="http://schemas.openxmlformats.org/wordprocessingml/2006/main" w:rsidRPr="00346225">
        <w:rPr>
          <w:rFonts w:ascii="Calibri" w:eastAsia="Calibri" w:hAnsi="Calibri" w:cs="Calibri"/>
          <w:sz w:val="26"/>
          <w:szCs w:val="26"/>
        </w:rPr>
        <w:t xml:space="preserve">这是大卫·霍华德博士对《约书亚记》到《路得记》的教导。这是第 28 节，士师 13-16，参孙。</w:t>
      </w:r>
    </w:p>
    <w:p w14:paraId="129EFBB3" w14:textId="366D61B7" w:rsidR="00565346" w:rsidRPr="00346225" w:rsidRDefault="00565346" w:rsidP="00346225">
      <w:pPr>
        <w:rPr>
          <w:sz w:val="26"/>
          <w:szCs w:val="26"/>
        </w:rPr>
      </w:pPr>
    </w:p>
    <w:sectPr w:rsidR="00565346" w:rsidRPr="003462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DD797" w14:textId="77777777" w:rsidR="00645A01" w:rsidRDefault="00645A01" w:rsidP="00346225">
      <w:r>
        <w:separator/>
      </w:r>
    </w:p>
  </w:endnote>
  <w:endnote w:type="continuationSeparator" w:id="0">
    <w:p w14:paraId="58278867" w14:textId="77777777" w:rsidR="00645A01" w:rsidRDefault="00645A01" w:rsidP="00346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EE162" w14:textId="77777777" w:rsidR="00645A01" w:rsidRDefault="00645A01" w:rsidP="00346225">
      <w:r>
        <w:separator/>
      </w:r>
    </w:p>
  </w:footnote>
  <w:footnote w:type="continuationSeparator" w:id="0">
    <w:p w14:paraId="39DA7522" w14:textId="77777777" w:rsidR="00645A01" w:rsidRDefault="00645A01" w:rsidP="00346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258149"/>
      <w:docPartObj>
        <w:docPartGallery w:val="Page Numbers (Top of Page)"/>
        <w:docPartUnique/>
      </w:docPartObj>
    </w:sdtPr>
    <w:sdtEndPr>
      <w:rPr>
        <w:noProof/>
      </w:rPr>
    </w:sdtEndPr>
    <w:sdtContent>
      <w:p w14:paraId="4D007F3C" w14:textId="06EF5C7E" w:rsidR="00346225" w:rsidRDefault="003462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134A69" w14:textId="77777777" w:rsidR="00346225" w:rsidRDefault="003462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4345F"/>
    <w:multiLevelType w:val="hybridMultilevel"/>
    <w:tmpl w:val="D756B31C"/>
    <w:lvl w:ilvl="0" w:tplc="EC3AEA52">
      <w:start w:val="1"/>
      <w:numFmt w:val="bullet"/>
      <w:lvlText w:val="●"/>
      <w:lvlJc w:val="left"/>
      <w:pPr>
        <w:ind w:left="720" w:hanging="360"/>
      </w:pPr>
    </w:lvl>
    <w:lvl w:ilvl="1" w:tplc="F09ACF16">
      <w:start w:val="1"/>
      <w:numFmt w:val="bullet"/>
      <w:lvlText w:val="○"/>
      <w:lvlJc w:val="left"/>
      <w:pPr>
        <w:ind w:left="1440" w:hanging="360"/>
      </w:pPr>
    </w:lvl>
    <w:lvl w:ilvl="2" w:tplc="0B0E5F18">
      <w:start w:val="1"/>
      <w:numFmt w:val="bullet"/>
      <w:lvlText w:val="■"/>
      <w:lvlJc w:val="left"/>
      <w:pPr>
        <w:ind w:left="2160" w:hanging="360"/>
      </w:pPr>
    </w:lvl>
    <w:lvl w:ilvl="3" w:tplc="8050E41C">
      <w:start w:val="1"/>
      <w:numFmt w:val="bullet"/>
      <w:lvlText w:val="●"/>
      <w:lvlJc w:val="left"/>
      <w:pPr>
        <w:ind w:left="2880" w:hanging="360"/>
      </w:pPr>
    </w:lvl>
    <w:lvl w:ilvl="4" w:tplc="A4E2E392">
      <w:start w:val="1"/>
      <w:numFmt w:val="bullet"/>
      <w:lvlText w:val="○"/>
      <w:lvlJc w:val="left"/>
      <w:pPr>
        <w:ind w:left="3600" w:hanging="360"/>
      </w:pPr>
    </w:lvl>
    <w:lvl w:ilvl="5" w:tplc="EA38F8BC">
      <w:start w:val="1"/>
      <w:numFmt w:val="bullet"/>
      <w:lvlText w:val="■"/>
      <w:lvlJc w:val="left"/>
      <w:pPr>
        <w:ind w:left="4320" w:hanging="360"/>
      </w:pPr>
    </w:lvl>
    <w:lvl w:ilvl="6" w:tplc="CD5CF084">
      <w:start w:val="1"/>
      <w:numFmt w:val="bullet"/>
      <w:lvlText w:val="●"/>
      <w:lvlJc w:val="left"/>
      <w:pPr>
        <w:ind w:left="5040" w:hanging="360"/>
      </w:pPr>
    </w:lvl>
    <w:lvl w:ilvl="7" w:tplc="801AF7FC">
      <w:start w:val="1"/>
      <w:numFmt w:val="bullet"/>
      <w:lvlText w:val="●"/>
      <w:lvlJc w:val="left"/>
      <w:pPr>
        <w:ind w:left="5760" w:hanging="360"/>
      </w:pPr>
    </w:lvl>
    <w:lvl w:ilvl="8" w:tplc="3B5E1012">
      <w:start w:val="1"/>
      <w:numFmt w:val="bullet"/>
      <w:lvlText w:val="●"/>
      <w:lvlJc w:val="left"/>
      <w:pPr>
        <w:ind w:left="6480" w:hanging="360"/>
      </w:pPr>
    </w:lvl>
  </w:abstractNum>
  <w:num w:numId="1" w16cid:durableId="10647191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346"/>
    <w:rsid w:val="00087768"/>
    <w:rsid w:val="001707A3"/>
    <w:rsid w:val="00346225"/>
    <w:rsid w:val="00565346"/>
    <w:rsid w:val="00645A01"/>
    <w:rsid w:val="007D56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5B17E"/>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46225"/>
    <w:pPr>
      <w:tabs>
        <w:tab w:val="center" w:pos="4680"/>
        <w:tab w:val="right" w:pos="9360"/>
      </w:tabs>
    </w:pPr>
  </w:style>
  <w:style w:type="character" w:customStyle="1" w:styleId="HeaderChar">
    <w:name w:val="Header Char"/>
    <w:basedOn w:val="DefaultParagraphFont"/>
    <w:link w:val="Header"/>
    <w:uiPriority w:val="99"/>
    <w:rsid w:val="00346225"/>
  </w:style>
  <w:style w:type="paragraph" w:styleId="Footer">
    <w:name w:val="footer"/>
    <w:basedOn w:val="Normal"/>
    <w:link w:val="FooterChar"/>
    <w:uiPriority w:val="99"/>
    <w:unhideWhenUsed/>
    <w:rsid w:val="00346225"/>
    <w:pPr>
      <w:tabs>
        <w:tab w:val="center" w:pos="4680"/>
        <w:tab w:val="right" w:pos="9360"/>
      </w:tabs>
    </w:pPr>
  </w:style>
  <w:style w:type="character" w:customStyle="1" w:styleId="FooterChar">
    <w:name w:val="Footer Char"/>
    <w:basedOn w:val="DefaultParagraphFont"/>
    <w:link w:val="Footer"/>
    <w:uiPriority w:val="99"/>
    <w:rsid w:val="00346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12</Pages>
  <Words>5770</Words>
  <Characters>24606</Characters>
  <Application>Microsoft Office Word</Application>
  <DocSecurity>0</DocSecurity>
  <Lines>521</Lines>
  <Paragraphs>110</Paragraphs>
  <ScaleCrop>false</ScaleCrop>
  <HeadingPairs>
    <vt:vector size="2" baseType="variant">
      <vt:variant>
        <vt:lpstr>Title</vt:lpstr>
      </vt:variant>
      <vt:variant>
        <vt:i4>1</vt:i4>
      </vt:variant>
    </vt:vector>
  </HeadingPairs>
  <TitlesOfParts>
    <vt:vector size="1" baseType="lpstr">
      <vt:lpstr>Howard Josh Ruth Session28 Judg13 16</vt:lpstr>
    </vt:vector>
  </TitlesOfParts>
  <Company/>
  <LinksUpToDate>false</LinksUpToDate>
  <CharactersWithSpaces>30268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Session28 Judg13 16</dc:title>
  <dc:creator>TurboScribe.ai</dc:creator>
  <cp:lastModifiedBy>Ted Hildebrandt</cp:lastModifiedBy>
  <cp:revision>5</cp:revision>
  <dcterms:created xsi:type="dcterms:W3CDTF">2024-02-04T20:10:00Z</dcterms:created>
  <dcterms:modified xsi:type="dcterms:W3CDTF">2024-03-01T11:34:00Z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302e148fbdd590666657cca8de0a3f4b0648cd602ec10669b317484e4f42e8c1</vt:lpwstr>
  </property>
</Properties>
</file>