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bidi/>
      </w:pPr>
      <w:r xmlns:w="http://schemas.openxmlformats.org/wordprocessingml/2006/main" w:rsidRPr="00D13098">
        <w:rPr>
          <w:rFonts w:ascii="Calibri" w:eastAsia="Calibri" w:hAnsi="Calibri" w:cs="Calibri"/>
          <w:b/>
          <w:bCs/>
          <w:sz w:val="40"/>
          <w:szCs w:val="40"/>
        </w:rPr>
        <w:t xml:space="preserve">د. ديفيد هوارد، يشوع روث، الجلسة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bidi/>
      </w:pPr>
      <w:r xmlns:w="http://schemas.openxmlformats.org/wordprocessingml/2006/main" w:rsidRPr="00D13098">
        <w:rPr>
          <w:rFonts w:ascii="Calibri" w:eastAsia="Calibri" w:hAnsi="Calibri" w:cs="Calibri"/>
          <w:b/>
          <w:bCs/>
          <w:sz w:val="40"/>
          <w:szCs w:val="40"/>
        </w:rPr>
        <w:t xml:space="preserve">القضاة 10-12 يفتاح وخمسة قضاة صغار</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bidi/>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ديفيد هوارد وتيد هيلدبراندت</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bidi/>
      </w:pPr>
      <w:r xmlns:w="http://schemas.openxmlformats.org/wordprocessingml/2006/main" w:rsidRPr="00D13098">
        <w:rPr>
          <w:rFonts w:ascii="Calibri" w:eastAsia="Calibri" w:hAnsi="Calibri" w:cs="Calibri"/>
          <w:sz w:val="26"/>
          <w:szCs w:val="26"/>
        </w:rPr>
        <w:t xml:space="preserve">هذا هو الدكتور ديفيد هوارد في تعليمه عن أسفار يشوع من خلال راعوث. هذه هي الجلسة 27، القضاة 10-12، يفتاح وخمسة قضاة صغار.</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تحياتي مرة أخرى. نحن نستمر في سفر القضاة ونحن الآن في الإصحاح 10. في هذا الجزء سننظر إلى الإصحاحات 10 إلى 12، التي تغطي الكثير من الأمور فيما يتعلق بالشخصيات المعنية. هناك ستة حكام مذكورين في هذا القسم، ولكن تم تسليط الضوء على قصة واحدة فقط.</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أما الخمسة الآخرون فهم قضاة صغار لا نعلم عنهم شيئًا تقريبًا. ومع ذلك، هذا ما سيأخذنا بين قصص جدعون، في الإصحاحات 6-8، بالإضافة إلى أبيمالك، ابنه، في الإصحاح 9، ثم القصص النهائية للقاضي الذروة النهائي، شمشون، في الإصحاحات 13-16. لذلك، هنا الجزء الأول من الإصحاح 10، يتبع مباشرة هذه السنوات الثلاث المضطربة لأبيمالك من الإصحاح 9. لذلك، يقول في الإصحاح 10، الآية 1، بعد أبيمالك، قام لإنقاذ إسرائيل تولع بن فوعة، بن دودو رجل يساكر.</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وأقام في شامير في الجبل وقضى لإسرائيل ثلاثا وعشرين سنة ومات ودفن في شامير. هذا كل ما نعرفه عن تولا. قبل هذا التسجيل مباشرةً، أخبرني أحد الأشخاص أنه يريد معرفة المزيد عن تولا، وكنت أتطلع إلى ما سأقوله عن تولا، لكنني آسف، هذا كل ما أعرفه.</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هذا كل ما في النص، لذا علينا أن نترك الأمر عند هذا الحد. من الواضح، كما قلنا سابقًا، أن هناك سبعة في الواقع. ويحسبه البعض ستة قضاة كبار، نعرف قصصهم من حيث خوض المعارك والأشياء.</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خمسة، وربما ستة قضاة صغار. تولا هو بالتأكيد أحد هؤلاء القضاة الصغار. وبعده بالطبع واحد آخر من القضاة الصغار، الآيات 3 و4، في الواقع 5. اسمه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يائير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ويائير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ونعلم أنه قضى لمدة 22 عامًا.</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وكان له ثلاثون ابنا ثلاثين حمارًا، وكان لهم ثلاثون مدينة في أرض جلعاد التي شرقي الأردن وشرق بحر الجليل. نحن لا نعرف حقا أهمية ذلك. هناك الكثير من الأماكن حيث الرقم 30 هو رقم في الكتاب المقدس.</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الأكثر شهرة، ربما، هو أن يهوذا باع يسوع مقابل 30 شيكلًا من الفضة، ولكن لست متأكدًا من وجود أي أهمية أساسية حقيقية لهذا، باستثناء إظهار أنه كان مزدهرًا، وكان منتجًا ومثمرًا. في الآيات 6 حتى نهاية الإصحاح، أو على الأقل حتى الآية 16 تقريبًا، لدينا نوع من إعادة صياغة المواضيع الموجودة في الإصحاح 2، والتي كانت بمثابة نظرة عامة برمجية ومعممة لسفر يشوع بأكمله،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تحكي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عن الردة والأشياء التي كان الله يفعلها. وهكذا،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مرة أخرى، في الآية 6، فعل شعب إسرائيل الشر مرة أخرى من جانب الرب، وعبدوا البعليم، والعشتاروت، وآلهة أرام، وآلهة صيدون، وآلهة موآب، وآلهة من بني عمون الفلسطينيين.</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في كل مكان، لم يكونوا يمارسون التمييز. لقد أخذوا كل ما استطاعوا الحصول عليه، وكل ما استطاعوا الحصول عليه، من العبادة الوثنية. فحمي غضب الله عليهم.</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وفي الآية 7 أيضًا، وهذه المرة بيد الفلسطينيين، بيد بني عمون، وضُغِبوا، وصرخ الشعب. في الآية 10، هناك اختلاف واحد هنا الآن، في هذا الأصحاح، مقابل الإصحاح 2، موجود هنا في الآية 10، ثم الآيات 16 و17، أو 15 و16، حيث يُنظر إلى إسرائيل الآن، ولأول مرة، على أنها الاعتراف بخطيئتهم. من قبل، كانوا يصرخون نوعًا ما من الألم ويطلبون الخلاص، ولكن هنا، يقول على وجه التحديد، في الآية 10، لقد أخطأنا إليك عندما تحدثنا إلى الله، لأنك تركت إلهنا وعبدت البعليم.</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فيجيب الرب: لقد كنت مخلصك الأمين طوال الطريق، ومع ذلك تركتني. ويقول لهم بسخرية، في الآية 14، اذهبوا واعبدوا الآلهة التي كنتم تتبعونها. ربما سوف ينقذونك.</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ويُحسب لهم، سواء عرفنا مدى إخلاصهم أم لا، أنهم يقولون في الآية 15: "كلا، لقد أخطأنا". ويكررونها مرة أخرى. ويقولون أننا نستحق ما نحصل عليه.</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افعل بنا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كان عليك أن تفعله، ولكن من فضلك نجنا في هذا اليوم. الآية 15، الآية 16، فأزالوا الآلهة الغريبة من وسطهم وعبدوا الرب. ربما تتذكر من قراءة سفر يشوع أو مشاهدة المحاضرات في نهاية يشوع، حيث يحث يشوع الشعب في الإصحاح 24 على إزالة الآلهة التي عبدها آباؤكم من عبر النهر أو من مصر.</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عدة مرات في نهاية سفر يشوع، يبدو أن إسرائيل حافظت، على الأقل سرًا إن لم يكن علنًا، على عبادة هذه الآلهة الأخرى، ويشوع يحثهم على التخلص منها. لكن لا يوجد دليل على أنهم فعلوا ذلك بالفعل هنا. ولأول مرة، نرى أن هذا يتم عن وعي من قبل شعب إسرائيل، وهذا لا يمكن إلا أن يكون أمرا جيدا.</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نفد صبر الله على بؤس إسرائيل. وبعبارة أخرى، فهو على استعداد لتسليمهم. يتغير المشهد حينها</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الآيتان 17 و18، الآيات الأخيرة من الأصحاح، حيث يعيش بنو عمون شرق الأردن، شرقًا. دولة الأردن الحديثة، وعاصمتها عمان، ويعود هذا الاسم إلى بني عمون من الكتاب المقدس. وهكذا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تم استدعاؤهم إلى السلاح </w:t>
      </w:r>
      <w:r xmlns:w="http://schemas.openxmlformats.org/wordprocessingml/2006/main" w:rsidRPr="00D13098">
        <w:rPr>
          <w:rFonts w:ascii="Calibri" w:eastAsia="Calibri" w:hAnsi="Calibri" w:cs="Calibri"/>
          <w:sz w:val="26"/>
          <w:szCs w:val="26"/>
        </w:rPr>
        <w:t xml:space="preserve">.</w:t>
      </w:r>
      <w:proofErr xmlns:w="http://schemas.openxmlformats.org/wordprocessingml/2006/main" w:type="gramEnd"/>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ونزلوا في جلعاد شرقي الأردن ومن هناك شمالا، ونزلوا في المصفاة. وهكذا </w:t>
      </w:r>
      <w:r xmlns:w="http://schemas.openxmlformats.org/wordprocessingml/2006/main" w:rsidR="005B3A40" w:rsidRPr="00D13098">
        <w:rPr>
          <w:rFonts w:ascii="Calibri" w:eastAsia="Calibri" w:hAnsi="Calibri" w:cs="Calibri"/>
          <w:sz w:val="26"/>
          <w:szCs w:val="26"/>
        </w:rPr>
        <w:t xml:space="preserve">، يتساءل شعب إسرائيل من الذي سيقودهم ضد بني عمون، وهكذا ينتهي الإصحاح العاشر. وهذا يقودنا إلى قصة يفتاح في الإصحاح 11 والجزء الأول من الإصحاح 12، ولكن بشكل خاص الإصحاح 11، وهو الإصحاح الذي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يخبرنا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عن الصراع مع بني عمون.</w:t>
      </w:r>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هكذا نتعلم عنه. لاحظ في الآية 17، الإصحاح 10، أن بني عمون ينزلون أيضًا في جلعاد، التي تقع شمال وشرق بحر الجليل. ويفتاح (الإصحاح 11 الآية 1) هو من جلعاد.</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يقول الكتاب: كان يفتاح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الجلعادي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جبارًا جبارًا، لكنه كان ابن امرأة زانية. هذه بداية مشؤومة بالنسبة له، ولكن اتضح أن لديه الكثير من الصفات الإيجابية. فولدت امرأة جلعاد بنين، ولما كبر الأولاد طردوه لسبب ما.</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فهرب، وجمع حوله رفاقًا لا قيمة لهم، الآية 3. وهذا ليس بالأمر المفيد الذي يمكنك القيام به من حولك. وهذا هو نفس المصطلح الذي نجده في الفصل 9، قبل بضعة فصول، مع أبيمالك. في الإصحاح 9، الآية 4، نقرأ أن أبيمالك أيضًا يرتبط بأشخاص لا قيمة لهم.</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وهذا لا يبشر بالخير بالنسبة لمستقبل يفتاح. لم يُقال لنا أن الله أقام يفتاح. لذا، مهما كان الخير الذي فعله وكيف قدمه، لا يبدو أنه ربما يكون على نفس مستوى البعض.</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جدعون، نحن نتحدث عن يفتاح هنا. يمثل جدعون، إلى حد ما، نقطة تحول في الكتاب، حيث يكون الحكام الأوائل إما محايدين أو إيجابيين للغاية. من المؤكد أن ديبورا تتألق فوق أي شخص آخر.</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يتمتع جدعون ببعض الصفات الجيدة، لكنه أيضًا ينتهي بشكل سيء. ثم هناك هؤلاء القضاة الصغار. ولكن بعد ذلك لم يقل يفتاح أنه قام، ثم قام ببعض الأشياء غير الحكيمة أيضًا.</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في الآية 4 وما يليها، يشن العمونيون حربًا ضد إسرائيل. وفي الآية 11 نجد أن يفتاح هو مع الشعب. ويجعلونه قائدا عليهم.</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وتكلم بكل كلامه أمام الرب في هذا المكان في المصفاة. وفي الآية 12 وما يليها، يرسل رسلًا إلى ملك بني عمون ويقول: لماذا تقاومنا؟ إن الآيات من 12 إلى 28 عبارة عن خطاب طويل ومثير للإعجاب، في الواقع، من قبل يفتاح للرد على التهمة التي وجهوها. في الآية 13، الآية 13، نقرأ: " أجاب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ملك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بني عمون رسل يفتاح وقال: لأن إسرائيل عند صعوده من مصر أخذ أرضي من أرنون إلى اليبوق وإلى الأردن".</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لذلك أعيدوه بسلام. لذلك، سوف نقوم بمراجعة القليل من الخريطة. وهكذا، تذكَّر، أن إسرائيل خرج من مصر، وذهب إلى جبل سيناء، وجاء إلى هنا، </w:t>
      </w:r>
      <w:r xmlns:w="http://schemas.openxmlformats.org/wordprocessingml/2006/main" w:rsidR="005B3A40">
        <w:rPr>
          <w:rFonts w:ascii="Calibri" w:eastAsia="Calibri" w:hAnsi="Calibri" w:cs="Calibri"/>
          <w:sz w:val="26"/>
          <w:szCs w:val="26"/>
        </w:rPr>
        <w:t xml:space="preserve">وأرسل جواسيس إلى الأرض.</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لقد عادوا بتقرير سيء. لذلك أرسل الله الماء إلى البرية. وكان سيحون وعوج ملكين هنا في شرق الأردن.</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ولم يسمحوا لإسرائيل بعبور أراضيهم. كان عليهم أن يرحلوا. ولكن كان هناك صراع، وهزم بنو إسرائيل سيحون وعوج في البرية.</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فبقي هذا بمثابة غرز تحت السرج لبني عمون وبني سيحون وعوج هنا. ويذكره ملك بني عمون بذلك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التاريخ الطفيف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قبل سنوات. وهكذا، فإن بقية هذا القسم، في الآيات 12 أو 13، ثم 14 وما يليها، وصولاً إلى الآية 28، يجيب يفتاح على التهمة بأنهم المعتدون، وأنهم هم الذين كانوا يظلمون شعبهم. أسلاف.</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ويؤكد يفتاح أن الله نفسه هو الذي طردهم. ولم تكن إسرائيل هي المعتدية. ويقول في الآية 15 إن إسرائيل لم يأخذ أرض موآب أو أرض بني عمون.</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ولكن عند صعودهم من مصر سار إسرائيل في البرية. أرسلوا رسلا. وفي الآية 17 يقول ملك أدوم: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هلمنا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نعبر».</w:t>
      </w:r>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فلم يسمع ملك أدوم. فيرد يفتاح عليهم ويقول: لا، العيب في آبائكم. لم يكن من المفترض أن تأخذ إسرائيل أيًا من أراضي العمونيين، لأنهم مُنعوا من القيام بذلك في سفر التثنية.</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لكن سيحون، ملك الأموريين، كان قد استولى بالفعل على بعض أراضي العمونيين في الأراضي الموآبية في سفر العدد، الإصحاح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لم تكن إسرائيل هي المعتدية هناك. العمونيون، لو كانوا متورطين على الإطلاق، بمعنى ما، يقول يفتاح، أنت تستحق ما أتيت به.</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وبالطبع، فإنه يشير أيضًا، في الآية 19 وما يليها، إلى أن الأرض لم تكن في الواقع ملكًا لهم منذ البداية. وكانت أرض الأموريين. ولذا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هذا يعد دحضًا مستدامًا، إلى حد ما، من جانب يفتاح لاتهامات بني عمون.</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عندما تصل إلى الآية 24، لدينا إشارة إلى العمونيين، الإله الموآبي، وهو، أنا آسف، الآية 24 تذكر الإله العموني كإله اسمه كموش، أو كموش. ورد في سفر الملوك 1 ملوك 11 أنه إله الموآبيين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والإله العموني إله اسمه مولك أو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ملكوم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لكن عمون وموآب كانا مرتبطين ارتباطًا وثيقًا ببعضهما البعض.</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كان عمون في هذه المنطقة هنا، وكان الموآبيون هنا، وبالتالي كان من الممكن أن يكون هناك الكثير من الاتصالات ذهابًا وإيابًا. ومرة أخرى، ذكرنا نوعًا سابقًا من المرونة بين الآلهة والإلهات ومختلف آلهة الوثنيين، وبالتالي كان لديهم تراث ثقافي وديني مشترك. لذلك، في الآيات 29 إلى 40، لدينا الهزيمة النهائية لبني عمون على يد يفتاح.</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وفي الآية 29 نرى أن روح الرب كان على يفتاح، فاجتاز في جلعاد ومنسى، وهكذا. وفي الآيات 32 و33 يذكر أنه ضربه، فدفع الرب بني عمون ليده، فضربه، وذل بني عمون حينئذ أمام بني إسرائيل. لقد كان هذا أمرًا جيدًا، ومن الواضح أن الله جزء من هذا، الله هو المسيطر ويمنح يفتاح هذا النصر.</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ولكن هناك مشكلة جانبية صغيرة تصبح مشكلة كبيرة وليست جيدة جدًا. وذلك لأنه في هذه العملية، عندما يتحدث يفتاح إلى الرب، والرب يجيبه بنعمة على الرغم من كلماته المتهورة، أود أن أقول نفس الطريقة التي أجاب بها الله جدعون مرة أخرى في الإصحاح 6 عندما يطلب جدعون علامة وتثبيته، والجزة وما إلى ذلك، على الرغم من أن ذلك كان أمرًا غير ضروري وعلامة على عدم الإيمان، إلا أن الله استجاب بنعمة. وبالمثل، هنا أيضًا، هزم الله بني عمون على يد يفتاح، ولكن في هذه العملية، قطع نذرًا، وانتهى الأمر بشكل سيء للغاية.</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لذلك، يكلم الرب في الآيات 30 و 31، قائلاً: "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دفعت بني عمون ليدي، فكل من خرج من أبواب بيتي يستقبلني عند رجوعي بسلام من بني عمون، يكون السادة أنا أصعده محرقة. لذلك، يقول، هذه هي الصفقة، يا رب، دعونا نبرمها. إذا أعطيتني النصر، عندما أعود إلى المنزل، مهما كان ما سيخرج، سأضحي به لك.</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الآن، لقد تم سكب الكثير من الحبر على مناقشة ما كان ينوي فعله بالضبط وما حدث بالضبط. في ظاهر الأمر، الطريقة التي تقرأ بها نسختي تقول: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يخرج من أبواب منزلي، سيرى العديد من المترجمين، بما في ذلك نسخة الكتاب المقدس هذه وغيرها أيضًا، أنه يبدو أن يفتاح ينوي، ويتوقع ذلك". سيخرج حيوان من نوع ما، خروف أو عنزة أو ربما كلب أو شيء من هذا القبيل، وهذا ما سيقدمه للرب. لكن من الممكن أن أقول شيئين.</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واحد، حتى لو كان هذا الجنرال، يمكن أن يشمل الإنسان الذي خرج. وبالطبع هذا ما حدث. وينتهي الأمر بخروج ابنته.</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وممكن حتى هو كان يقول من قد يخرج. تقول الحاشية السفلية في نسختي، النسخة الإنجليزية القياسية، إنه يمكن أن يكون أيًا كان، وفي هذه الحالة فإن نذر يفتاح هو نذر منحرف إلى حد ما. هناك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أساس لاهوتي لفكرة التضحية البشرية، ليس فقط في الكتاب المقدس أو خارج الكتاب المقدس ولكن في أي ثقافة مارست ذلك على مدى آلاف السنين.</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نحن نعرف قصصًا في أمريكا الوسطى عن هنود يفعلون ذلك وفي ثقافات الكتاب المقدس. والأساس اللاهوتي، إذا فكر الناس فيه، هو فكرة أننا نعطي أفضل ما لدينا لإرضاء الآلهة أو إرضائها. والآلهة.</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لذا، إذا كان من المنطقي أن نعطي أول ثمار محاصيلنا إذا كان من المنطقي أن نعطي أبكار الحيوانات، فإن الخطوة التالية في شيء أفضل ستكون، حسنًا، لماذا لا يرى الله تكريسي بشكل أكبر إذا قدمت أول ثمار جسدي أو أفضل البشر؟ إذًا هذا نوع من الأسس اللاهوتية للتضحية بشكل عام، بما في ذلك التضحية بالأطفال، والتي مارسها الكنعانيون بشكل خاص. لكن الكتاب المقدس واضح جدًا أن الله أراد الأفضل لمحاصيلهم وحيواناتهم، لكن الخط الفاصل واضح جدًا لدرجة أنه لم يقره على الإطلاق. لقد نهى بأشد العبارات عن التضحية البشرية.</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وهكذا، فهذا نذر متهور للغاية عندما يتبين أنه يأتي إلى منزله، وتخرج ابنته ترقص وتتحمس بالدف والرقص وما إلى ذلك، ويتبين بعد ذلك أنه يشعر بأنه ملزم بالوفاء بهذا النذر . في العديد من الأماكن، يُحظر التضحية بالبشر. فقط لتزويدك ببعض المراجع إذا كنت مهتمًا بالبحث عنها بنفسك.</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لاويين 18، لاويين 20، تثنية 12، تثنية 18، إرميا والأنبياء، إرميا 19، حزقيال 20، حزقيال 23.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من البداية إلى النهاية، من الأزمنة الأولى إلى الأزمنة الأخيرة، يخبر الله إسرائيل باستمرار بعدم الانخراط في هذه الأعمال. التضحية البشرية. مما لا شك فيه أن ذلك يرجع جزئيًا إلى أن بعض الكنعانيين المحيطين بهم فعلوا ذلك، وهو أمر لم يكن عليهم أن يفعلوه.</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الآن، عندما يقطع شخص ما نذرًا، فإن النذر هو شيء خطير جدًا. ولذلك لدينا تعليمات، تثنية 23، الآيات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23، تتحدث عن قدسية النذر وإتباعه وتنفيذه. ولدينا العديد من الأماكن الأخرى التي تتحدث عن ذلك.</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لكن السؤال هو: هل كان على يفتاح أن يفي بهذا العهد؟ لكن هذه الظروف لم تكن النوع الطبيعي من النذر. ولم يكونوا بمثابة نذر للقيام بشيء إيجابي للرب أو أي شيء آخر. لقد اشتمل الأمر على صراع مع أحد أبسط المحظورات التي فرضها الله.</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وكانت التضحية البشرية رجسًا. لذا، يبدو لي أن يفتاح لم يكن ملزمًا حقًا بالوفاء بنذره، ومع ذلك فقد فعل ذلك. الآن، هذه النقطة الأخيرة التي ذكرتها للتو محل خلاف.</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وهناك بعض العلماء، ومنهم علماء إنجيليون، يقولون: لا، كان مقيدًا، وكان ينبغي له أن يتابع. المشكلة لم تكن المتابعة. كانت المشكلة في تهور العهد الأصلي.</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وجهة نظري هي أن لا، كلاهما كانا متهورين، والنذر نفسه بالإضافة إلى ما يلي من خلال. لا ينبغي له أن يفعل ذلك. أخيرًا، هناك القليل من الغموض، أو على الأقل بعض النقاش، حول ما حدث بالفعل في النهاية.</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أخبرت والدها أنها تبدو مستسلمة لهذا الأمر، لكنها تود أن تُترك بمفردها لبضعة أشهر وتحزن لأنها لم تر رجلاً، ولم تتزوج، وهي في حداد على عذريتها. وتأتي مناقشة السؤال في الآية 39. وفي نهاية الشهرين، رجعت إلى أبيها، ففعل معها حسب نذره الذي نذره.</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اللغة غامضة بما فيه الكفاية لدرجة أن بعض العلماء يشيرون إلى أنه في الواقع لم يلتزم بالنذر. ولو كان كذلك لقال مثلاً: قدمها ذبيحة، أو قتلها أمام الرب، أو شيء من هذا القبيل.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يحاول بعض العلماء التخفيف من وطأة هذه الحلقة من خلال الإشارة إلى أن جيف لم يلتزم بالتعهد بعد كل شيء.</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من الصعب بالنسبة لي أن أرى ذلك لأنه من الواضح جدًا أن العهد كان بالتضحية بكل ما يأتي. وبقدر ما كان هذا المصطلح غامضًا، فقد كانت هي التي خرجت. من الواضح أنها توقعت أن يتم تقديمها كذبيحة.</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لقد شعر بالأسى عندما خرجت لأنه أدرك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أنه سيتعين عليه القيام بشيء لم يكن يريد القيام به. وعندما يقول النص في الآية 39، أنها عادت إلى أبيها الذي فعل بها حسب نذره الذي نذره. من الصعب بالنسبة لي أن أرى أي شيء لكنه يتابع كيف أن النص يقودنا بلا هوادة إلى هذا الاستنتاج.</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لذا، يبدو أن هذا حدث مأساوي للغاية، وقد انتهى جدعون ويفتاح، على الرغم من بعض الأشياء الجيدة التي قام بها في وقت مبكر في معارضة بني عمون، بشكل سيئ للغاية. تمامًا كما أن جدعون هو أيضًا هذا البطل المعيب الذي يمكننا رؤيته. هذه نهاية حزينة لهذه القصة.</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ويبدو أن هذا الأمر قد تردد صداه في السنوات القادمة في إسرائيل. وجاء في نهاية الآية 29 أنها لم تعرف رجلاً قط. وكانت عادة في إسرائيل أن بنات إسرائيل يذهبن من سنة إلى سنة ليندبن ابنة يفتاح جلعاد أربعة أيام في السنة.</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وهكذا أصبح ذلك بمثابة احتفال متكرر تم من خلاله إبقاء ذكراها حية، وربما يتم تذكر مأساة ذلك العهد. يخبرنا الإصحاح 12، الآيات 1-7، بقصة أخرى عن صراع يفتاح مع أفرايم، وهو صراع داخلي مع إسرائيل. وإفرايم يتحدى جدعون، أفرايم يتحدى يفتاح بطريقة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تحاكي إلى حد ما تحدي أفرايم ضد جدعون في الإصحاح 8. الفصل 8، الآيات 1-3 </w:t>
      </w:r>
      <w:r xmlns:w="http://schemas.openxmlformats.org/wordprocessingml/2006/main" w:rsidR="005B3A40">
        <w:rPr>
          <w:rFonts w:ascii="Calibri" w:eastAsia="Calibri" w:hAnsi="Calibri" w:cs="Calibri"/>
          <w:sz w:val="26"/>
          <w:szCs w:val="26"/>
        </w:rPr>
        <w:t xml:space="preserve">هو أفرايم يتحدى جدعون.</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في الحالة الأولى، كان جدعون قادرًا على تهدئة أو تهدئة الإفرايميين لإرضائهم، ولكن هنا لم يفعل يفتاح، وهكذا اندلعت حرب أهلية. لقد هُزم الأفرايميون، ولم يلعبوا أبدًا دورًا كبيرًا في بقية السفر أو في الكثير من تاريخ إسرائيل بعد ذلك. هناك شيء صغير مثير للاهتمام، شيء صغير، شيء تافه تقريبًا.</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كجزء من الصراع، في الآية 6، استولى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الجلعاديون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على مخاوض الأردن ضد أفرايم، ولذا كانوا يحرسون المخاوض، ويخبرنا أنه عندما قال أي من الهاربين من أفرايم، دعنا نعبر، وكانوا سيفعلون ذلك. فاسألهم أأنت أفرايم أم لا؟ وإذا قالوا لا، طلبوا منه أن يقول كلمة، وكانت هذه طريقة للتحقق مما إذا كان هذا الشخص على الجانب الأيمن أم لا. الكلمة في حد ذاتها ليست كلمة مهمة. إنها تعني فقط سنبلة من الحبوب أو شيء من هذا القبيل.</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يعتقد بعض العلماء أنها تعني شيئًا مثل النهر المتدفق، ولكن الكلمة عبارة عن لغط، ومن الصعب نطق صوت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الشين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في البداية، ونحن نعلم أنه حتى في العصر الحديث، يعاني الناس من اللثغة أحيانًا ولا يمكنهم نطق أنواع معينة من أصوات s. لذا، يبدو أن نطق الناس لذلك، كان البعض يقول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سيبوليث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بصوت s والبعض الآخر بحرف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s.</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صوت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ش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وإذا قال الشخص ذلك بشكل خاطئ، فسيعلم أنه من النوع الخطأ. وهكذا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لو قال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سيبولت ، فهو لم ينطقها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بشكل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صحيح، وسيتم القبض عليه.</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وفي نهاية المطاف، في تلك المعركة، سقط 42 ألف أفرايم، وكان هناك ستة، وقضى يفتاح لإسرائيل لمدة ست سنوات، ودفن نفسه. وهذا يشكل نهاية قصة يفتاح، ونوع من الحقيبة المختلطة، ونوع من الشخصية المأساوية في نهاية حياته. لدينا الآن الآيات الأخيرة من الإصحاح 12، وهي تتحدث عن ثلاثة قضاة صغار آخرين.</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هناك ثلاث ملاحظات سريعة، الآيات 8 إلى 15. كان إبزان هو القاضي التاسع. لقد تميز بشكل رئيسي، في الآيات 8 إلى 10، تميز بشكل أساسي بتزويج بناته الثلاثين لثلاثين أجنبيًا، وهذا في حد ذاته سيكون أمرًا سلبيًا.</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لقد ذكرت أن القضاة أنفسهم جسدوا بعضًا من دوامة الردة هذه في الكتاب. معظم الحكام المتريين هم مجرد شخصيات محايدة، لا نعرف الكثير عنهم، ولكن هنا، فقط في نوع من التعليق العرضي، نرى إبزان نوعًا ما يستسلم أو يستسلم للشيء السائد حول الزواج المختلط والاختلاط مع الأجانب، ومن المفترض أنه يستورد عبادة آلهة هؤلاء الأجانب حتى إلى عائلته، على ما يبدو. وهذا هو السبب وراء عدم ظهوره بشكل جيد.</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من المثير للاهتمام، مهما كانت قيمته، أن الرقم 30 موجود قليلًا في هذا القسم، لأن القضاة الذين سبقوه مباشرة، الآن يفتاح، انتهى بهم الأمر إلى أن يكونوا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بلا أطفال، لذلك لا نعرف ما إذا كان لديه أطفال آخرين، ولكن في وقت سابق، تذكر، كان لدى يائير 30 ابنًا، والقاضي التالي، ثم إبزان، كان لديه 30 ابنًا، وهو نوع ما يضع بين قوسين بين يفتاح الذي لم ينجب أطفالًا. </w:t>
      </w:r>
      <w:r xmlns:w="http://schemas.openxmlformats.org/wordprocessingml/2006/main" w:rsidR="005B3A40" w:rsidRPr="00D13098">
        <w:rPr>
          <w:rFonts w:ascii="Calibri" w:eastAsia="Calibri" w:hAnsi="Calibri" w:cs="Calibri"/>
          <w:sz w:val="26"/>
          <w:szCs w:val="26"/>
        </w:rPr>
        <w:t xml:space="preserve">لذا، قد تكون الإشارة إلى الأبناء الثلاثين في القاضي السابق، وهذه هي نوع من تسليط الضوء على مأساة حياة يفتاح، حيث انتهى به الأمر بدون أطفال على الإطلاق، لأنه ضحى بابنته الوحيدة. في الآيتين 11 و12، لدينا إيلان، الذي قضى لإسرائيل لمدة 10 سنوات تقريبًا، ثم مات، هذا كل ما نعرفه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ثم في الآيتين 13 و15، عبدون، كثير الأولاد، وكان ميسور الحال إلى حد ما، وكان لديه 40 ابنًا. ، 30 حفيدًا، 70 حمارًا، والعديد من هؤلاء القضاة يبدو أنهم أصبحوا أثرياء بطريقة ما في مهنهم، أو كانوا أثرياء، لكن هذا كل ما نعرفه حقًا.</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bidi/>
      </w:pPr>
      <w:r xmlns:w="http://schemas.openxmlformats.org/wordprocessingml/2006/main" w:rsidRPr="00D13098">
        <w:rPr>
          <w:rFonts w:ascii="Calibri" w:eastAsia="Calibri" w:hAnsi="Calibri" w:cs="Calibri"/>
          <w:sz w:val="26"/>
          <w:szCs w:val="26"/>
        </w:rPr>
        <w:t xml:space="preserve">وهو القاضي الحادي عشر، ومن ثم القاضي الأخير هو شمشون، الذي يأتي في الإصحاح 13 وما يليه. لذا، سنتوقف هنا وسنتحدث عن شمشون في حلقة منفصلة. هذا هو الدكتور ديفيد هوارد في تعليمه عن أسفار يشوع من خلال راعوث.</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bidi/>
      </w:pPr>
      <w:r xmlns:w="http://schemas.openxmlformats.org/wordprocessingml/2006/main" w:rsidRPr="00D13098">
        <w:rPr>
          <w:rFonts w:ascii="Calibri" w:eastAsia="Calibri" w:hAnsi="Calibri" w:cs="Calibri"/>
          <w:sz w:val="26"/>
          <w:szCs w:val="26"/>
        </w:rPr>
        <w:t xml:space="preserve">هذا هو الدكتور ديفيد هوارد في تعليمه عن أسفار يشوع من خلال راعوث. هذه هي الجلسة 27، القضاة 10-12، يفتاح وخمسة قضاة صغار.</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