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E3385E5"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A672B">
        <w:rPr>
          <w:b/>
          <w:bCs/>
          <w:sz w:val="40"/>
          <w:szCs w:val="40"/>
        </w:rPr>
        <w:t>5</w:t>
      </w:r>
      <w:r w:rsidR="00414356">
        <w:rPr>
          <w:b/>
          <w:bCs/>
          <w:sz w:val="40"/>
          <w:szCs w:val="40"/>
        </w:rPr>
        <w:t>,</w:t>
      </w:r>
      <w:r w:rsidR="00414356">
        <w:rPr>
          <w:b/>
          <w:bCs/>
          <w:sz w:val="40"/>
          <w:szCs w:val="40"/>
        </w:rPr>
        <w:br/>
      </w:r>
      <w:r w:rsidR="00DA672B">
        <w:rPr>
          <w:b/>
          <w:bCs/>
          <w:sz w:val="40"/>
          <w:szCs w:val="40"/>
        </w:rPr>
        <w:t>I</w:t>
      </w:r>
      <w:r w:rsidR="008B2D30">
        <w:rPr>
          <w:b/>
          <w:bCs/>
          <w:sz w:val="40"/>
          <w:szCs w:val="40"/>
        </w:rPr>
        <w:t xml:space="preserve">nfancy Narratives, Part </w:t>
      </w:r>
      <w:r w:rsidR="00DA672B">
        <w:rPr>
          <w:b/>
          <w:bCs/>
          <w:sz w:val="40"/>
          <w:szCs w:val="40"/>
        </w:rPr>
        <w:t>3 – Temple Discourse</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FD3A15" w:rsidRDefault="00B071C0" w:rsidP="00B071C0">
      <w:pPr>
        <w:rPr>
          <w:b/>
          <w:bCs/>
        </w:rPr>
      </w:pPr>
    </w:p>
    <w:p w14:paraId="6287FD79" w14:textId="77777777" w:rsidR="00FD3A15" w:rsidRPr="00FD3A15" w:rsidRDefault="004A3CF6" w:rsidP="00FD3A15">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DA672B">
        <w:rPr>
          <w:b/>
          <w:bCs/>
          <w:sz w:val="36"/>
          <w:szCs w:val="36"/>
        </w:rPr>
        <w:t>5</w:t>
      </w:r>
      <w:r w:rsidR="00155361" w:rsidRPr="00B071C0">
        <w:rPr>
          <w:b/>
          <w:bCs/>
          <w:sz w:val="36"/>
          <w:szCs w:val="36"/>
        </w:rPr>
        <w:t>,</w:t>
      </w:r>
      <w:r w:rsidRPr="00B071C0">
        <w:rPr>
          <w:b/>
          <w:bCs/>
          <w:sz w:val="36"/>
          <w:szCs w:val="36"/>
        </w:rPr>
        <w:t xml:space="preserve"> </w:t>
      </w:r>
      <w:r w:rsidR="00E11397">
        <w:rPr>
          <w:b/>
          <w:bCs/>
          <w:sz w:val="36"/>
          <w:szCs w:val="36"/>
        </w:rPr>
        <w:t>Infancy Narratives</w:t>
      </w:r>
      <w:r w:rsidR="008B2D30">
        <w:rPr>
          <w:b/>
          <w:bCs/>
          <w:sz w:val="36"/>
          <w:szCs w:val="36"/>
        </w:rPr>
        <w:t xml:space="preserve">, Part </w:t>
      </w:r>
      <w:r w:rsidR="00DA672B">
        <w:rPr>
          <w:b/>
          <w:bCs/>
          <w:sz w:val="36"/>
          <w:szCs w:val="36"/>
        </w:rPr>
        <w:t>3</w:t>
      </w:r>
      <w:r w:rsidR="00E11397">
        <w:rPr>
          <w:b/>
          <w:bCs/>
          <w:sz w:val="36"/>
          <w:szCs w:val="36"/>
        </w:rPr>
        <w:t xml:space="preserve"> </w:t>
      </w:r>
      <w:r w:rsidR="00DA672B">
        <w:rPr>
          <w:b/>
          <w:bCs/>
          <w:sz w:val="36"/>
          <w:szCs w:val="36"/>
        </w:rPr>
        <w:t>– Temple Discourse</w:t>
      </w:r>
      <w:r w:rsidR="00E1139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FD3A15" w:rsidRPr="00FD3A15">
        <w:rPr>
          <w:b/>
          <w:bCs/>
          <w:sz w:val="26"/>
          <w:szCs w:val="26"/>
        </w:rPr>
        <w:t>Dr. Dan Darko's lecture, the fifth session on Luke's Gospel, specifically examines the Infancy Narrative's third part, the Temple Discourse.</w:t>
      </w:r>
      <w:r w:rsidR="00FD3A15" w:rsidRPr="00FD3A15">
        <w:rPr>
          <w:sz w:val="26"/>
          <w:szCs w:val="26"/>
        </w:rPr>
        <w:t xml:space="preserve"> The session analyzes Luke 2, focusing on Jesus's presentation and dedication in the temple according to Jewish law, including his circumcision and naming. </w:t>
      </w:r>
      <w:r w:rsidR="00FD3A15" w:rsidRPr="00FD3A15">
        <w:rPr>
          <w:b/>
          <w:bCs/>
          <w:sz w:val="26"/>
          <w:szCs w:val="26"/>
        </w:rPr>
        <w:t>Darko highlights the devoutness of Mary and Joseph and the significance of the witnesses, Simeon and Anna, who recognized Jesus as the Messiah.</w:t>
      </w:r>
      <w:r w:rsidR="00FD3A15" w:rsidRPr="00FD3A15">
        <w:rPr>
          <w:sz w:val="26"/>
          <w:szCs w:val="26"/>
        </w:rPr>
        <w:t xml:space="preserve"> The lecture further explores Jesus's visit to the temple at age twelve, emphasizing his wisdom and understanding. </w:t>
      </w:r>
      <w:r w:rsidR="00FD3A15" w:rsidRPr="00FD3A15">
        <w:rPr>
          <w:b/>
          <w:bCs/>
          <w:sz w:val="26"/>
          <w:szCs w:val="26"/>
        </w:rPr>
        <w:t>Darko stresses Luke's intention to situate Jesus's life and ministry firmly within the context of Second Temple Judaism and the fulfillment of prophecy.</w:t>
      </w:r>
      <w:r w:rsidR="00FD3A15" w:rsidRPr="00FD3A15">
        <w:rPr>
          <w:sz w:val="26"/>
          <w:szCs w:val="26"/>
        </w:rPr>
        <w:t xml:space="preserve"> He concludes by underscoring the importance of understanding this Jewish context for comprehending Jesus's role as the humble Messiah.</w:t>
      </w:r>
    </w:p>
    <w:p w14:paraId="262B3B28" w14:textId="65B45EDA" w:rsidR="004A3CF6" w:rsidRPr="00E955DD" w:rsidRDefault="004A3CF6" w:rsidP="004236FA">
      <w:pPr>
        <w:rPr>
          <w:b/>
          <w:bCs/>
          <w:sz w:val="36"/>
          <w:szCs w:val="36"/>
        </w:rPr>
      </w:pPr>
      <w:r>
        <w:rPr>
          <w:b/>
          <w:bCs/>
          <w:sz w:val="36"/>
          <w:szCs w:val="36"/>
        </w:rPr>
        <w:t xml:space="preserve">2.  </w:t>
      </w:r>
      <w:r w:rsidR="00253D77">
        <w:rPr>
          <w:b/>
          <w:bCs/>
          <w:sz w:val="36"/>
          <w:szCs w:val="36"/>
        </w:rPr>
        <w:t>1</w:t>
      </w:r>
      <w:r w:rsidR="0047471A">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DA672B">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2CEA2B24" w:rsidR="004A3CF6" w:rsidRDefault="0047471A">
      <w:pPr>
        <w:rPr>
          <w:sz w:val="26"/>
          <w:szCs w:val="26"/>
        </w:rPr>
      </w:pPr>
      <w:r>
        <w:rPr>
          <w:sz w:val="26"/>
          <w:szCs w:val="26"/>
        </w:rPr>
        <w:object w:dxaOrig="1541" w:dyaOrig="998" w14:anchorId="239B7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89.25pt" o:ole="">
            <v:imagedata r:id="rId7" o:title=""/>
          </v:shape>
          <o:OLEObject Type="Embed" ProgID="Package" ShapeID="_x0000_i1025" DrawAspect="Icon" ObjectID="_180382262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0D634D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DA672B">
        <w:rPr>
          <w:b/>
          <w:bCs/>
          <w:sz w:val="36"/>
          <w:szCs w:val="36"/>
        </w:rPr>
        <w:t>Session 5</w:t>
      </w:r>
      <w:r w:rsidR="00DA672B" w:rsidRPr="00B071C0">
        <w:rPr>
          <w:b/>
          <w:bCs/>
          <w:sz w:val="36"/>
          <w:szCs w:val="36"/>
        </w:rPr>
        <w:t xml:space="preserve">, </w:t>
      </w:r>
      <w:r w:rsidR="00DA672B">
        <w:rPr>
          <w:b/>
          <w:bCs/>
          <w:sz w:val="36"/>
          <w:szCs w:val="36"/>
        </w:rPr>
        <w:t>Infancy Narratives, Part 3 – Temple Discourse</w:t>
      </w:r>
      <w:r w:rsidRPr="00480D04">
        <w:rPr>
          <w:vanish/>
          <w:sz w:val="26"/>
          <w:szCs w:val="26"/>
        </w:rPr>
        <w:t>Top of Form</w:t>
      </w:r>
    </w:p>
    <w:p w14:paraId="6CA07F12" w14:textId="77777777" w:rsidR="00FD3A15" w:rsidRPr="00FD3A15" w:rsidRDefault="00FD3A15" w:rsidP="00FD3A15">
      <w:pPr>
        <w:rPr>
          <w:vanish/>
          <w:sz w:val="26"/>
          <w:szCs w:val="26"/>
        </w:rPr>
      </w:pPr>
      <w:r w:rsidRPr="00FD3A15">
        <w:rPr>
          <w:vanish/>
          <w:sz w:val="26"/>
          <w:szCs w:val="26"/>
        </w:rPr>
        <w:t>Top of Form</w:t>
      </w:r>
    </w:p>
    <w:p w14:paraId="6437D1C5" w14:textId="77777777" w:rsidR="00FD3A15" w:rsidRPr="00FD3A15" w:rsidRDefault="00FD3A15" w:rsidP="00FD3A15">
      <w:pPr>
        <w:rPr>
          <w:b/>
          <w:bCs/>
          <w:sz w:val="26"/>
          <w:szCs w:val="26"/>
        </w:rPr>
      </w:pPr>
      <w:r w:rsidRPr="00FD3A15">
        <w:rPr>
          <w:b/>
          <w:bCs/>
          <w:sz w:val="26"/>
          <w:szCs w:val="26"/>
        </w:rPr>
        <w:t>Briefing Document: Dr. Daniel K. Darko on Luke 2:21-52 - The Temple Discourse</w:t>
      </w:r>
    </w:p>
    <w:p w14:paraId="2B9B1159" w14:textId="77777777" w:rsidR="00FD3A15" w:rsidRPr="00FD3A15" w:rsidRDefault="00FD3A15" w:rsidP="00FD3A15">
      <w:pPr>
        <w:rPr>
          <w:sz w:val="26"/>
          <w:szCs w:val="26"/>
        </w:rPr>
      </w:pPr>
      <w:r w:rsidRPr="00FD3A15">
        <w:rPr>
          <w:b/>
          <w:bCs/>
          <w:sz w:val="26"/>
          <w:szCs w:val="26"/>
        </w:rPr>
        <w:t>Overview:</w:t>
      </w:r>
    </w:p>
    <w:p w14:paraId="76F54AA9" w14:textId="77777777" w:rsidR="00FD3A15" w:rsidRPr="00FD3A15" w:rsidRDefault="00FD3A15" w:rsidP="00FD3A15">
      <w:pPr>
        <w:rPr>
          <w:sz w:val="26"/>
          <w:szCs w:val="26"/>
        </w:rPr>
      </w:pPr>
      <w:r w:rsidRPr="00FD3A15">
        <w:rPr>
          <w:sz w:val="26"/>
          <w:szCs w:val="26"/>
        </w:rPr>
        <w:t>This briefing document summarizes the key themes and important ideas presented by Dr. Daniel K. Darko in his fifth session on the Gospel of Luke, focusing on the "Temple Discourse" within the Infancy Narrative (Luke 2:21-52). Dr. Darko emphasizes Luke's deliberate portrayal of Jesus's early life as deeply rooted in Second Temple Judaism, highlighting the devoutness of Mary and Joseph and the prophetic significance of the events in the temple. He also underscores Luke's interest in presenting a balanced view of men and women in God's plan and provides cultural context for the narrative.</w:t>
      </w:r>
    </w:p>
    <w:p w14:paraId="3B3E329A" w14:textId="77777777" w:rsidR="00FD3A15" w:rsidRPr="00FD3A15" w:rsidRDefault="00FD3A15" w:rsidP="00FD3A15">
      <w:pPr>
        <w:rPr>
          <w:sz w:val="26"/>
          <w:szCs w:val="26"/>
        </w:rPr>
      </w:pPr>
      <w:r w:rsidRPr="00FD3A15">
        <w:rPr>
          <w:b/>
          <w:bCs/>
          <w:sz w:val="26"/>
          <w:szCs w:val="26"/>
        </w:rPr>
        <w:t>Main Themes and Important Ideas:</w:t>
      </w:r>
    </w:p>
    <w:p w14:paraId="5C280580" w14:textId="77777777" w:rsidR="00FD3A15" w:rsidRPr="00FD3A15" w:rsidRDefault="00FD3A15" w:rsidP="00FD3A15">
      <w:pPr>
        <w:rPr>
          <w:sz w:val="26"/>
          <w:szCs w:val="26"/>
        </w:rPr>
      </w:pPr>
      <w:r w:rsidRPr="00FD3A15">
        <w:rPr>
          <w:b/>
          <w:bCs/>
          <w:sz w:val="26"/>
          <w:szCs w:val="26"/>
        </w:rPr>
        <w:t>1. Devoutness of Mary and Joseph and Adherence to Jewish Law:</w:t>
      </w:r>
    </w:p>
    <w:p w14:paraId="0667EB40" w14:textId="77777777" w:rsidR="00FD3A15" w:rsidRPr="00FD3A15" w:rsidRDefault="00FD3A15" w:rsidP="00FD3A15">
      <w:pPr>
        <w:numPr>
          <w:ilvl w:val="0"/>
          <w:numId w:val="97"/>
        </w:numPr>
        <w:rPr>
          <w:sz w:val="26"/>
          <w:szCs w:val="26"/>
        </w:rPr>
      </w:pPr>
      <w:r w:rsidRPr="00FD3A15">
        <w:rPr>
          <w:sz w:val="26"/>
          <w:szCs w:val="26"/>
        </w:rPr>
        <w:t>Dr. Darko stresses that Mary and Joseph were highly observant Jews who meticulously followed the requirements of the Law of Moses.</w:t>
      </w:r>
    </w:p>
    <w:p w14:paraId="5BB8B15E" w14:textId="77777777" w:rsidR="00FD3A15" w:rsidRPr="00FD3A15" w:rsidRDefault="00FD3A15" w:rsidP="00FD3A15">
      <w:pPr>
        <w:numPr>
          <w:ilvl w:val="0"/>
          <w:numId w:val="97"/>
        </w:numPr>
        <w:rPr>
          <w:sz w:val="26"/>
          <w:szCs w:val="26"/>
        </w:rPr>
      </w:pPr>
      <w:r w:rsidRPr="00FD3A15">
        <w:rPr>
          <w:sz w:val="26"/>
          <w:szCs w:val="26"/>
        </w:rPr>
        <w:t>The circumcision of Jesus on the eighth day, his naming as Jesus (as instructed by the angel), and their journey to the temple for purification and presentation demonstrate their commitment to Abrahamic traditions and the Law.</w:t>
      </w:r>
    </w:p>
    <w:p w14:paraId="5779490D" w14:textId="77777777" w:rsidR="00FD3A15" w:rsidRPr="00FD3A15" w:rsidRDefault="00FD3A15" w:rsidP="00FD3A15">
      <w:pPr>
        <w:numPr>
          <w:ilvl w:val="0"/>
          <w:numId w:val="97"/>
        </w:numPr>
        <w:rPr>
          <w:sz w:val="26"/>
          <w:szCs w:val="26"/>
        </w:rPr>
      </w:pPr>
      <w:r w:rsidRPr="00FD3A15">
        <w:rPr>
          <w:i/>
          <w:iCs/>
          <w:sz w:val="26"/>
          <w:szCs w:val="26"/>
        </w:rPr>
        <w:t>"At the end of eight days, it is expected that the child be circumcised. So, Jesus was circumcised, according to the law, on the eighth day."</w:t>
      </w:r>
      <w:r w:rsidRPr="00FD3A15">
        <w:rPr>
          <w:sz w:val="26"/>
          <w:szCs w:val="26"/>
        </w:rPr>
        <w:t xml:space="preserve"> (p. 3)</w:t>
      </w:r>
    </w:p>
    <w:p w14:paraId="62F452C2" w14:textId="77777777" w:rsidR="00FD3A15" w:rsidRPr="00FD3A15" w:rsidRDefault="00FD3A15" w:rsidP="00FD3A15">
      <w:pPr>
        <w:numPr>
          <w:ilvl w:val="0"/>
          <w:numId w:val="97"/>
        </w:numPr>
        <w:rPr>
          <w:sz w:val="26"/>
          <w:szCs w:val="26"/>
        </w:rPr>
      </w:pPr>
      <w:r w:rsidRPr="00FD3A15">
        <w:rPr>
          <w:i/>
          <w:iCs/>
          <w:sz w:val="26"/>
          <w:szCs w:val="26"/>
        </w:rPr>
        <w:t>"And when the time came for their purification according to the law of Moses, they brought him up to Jerusalem to present him to the Lord."</w:t>
      </w:r>
      <w:r w:rsidRPr="00FD3A15">
        <w:rPr>
          <w:sz w:val="26"/>
          <w:szCs w:val="26"/>
        </w:rPr>
        <w:t xml:space="preserve"> (Luke 2:22, quoted on p. 1)</w:t>
      </w:r>
    </w:p>
    <w:p w14:paraId="5217D0EA" w14:textId="77777777" w:rsidR="00FD3A15" w:rsidRPr="00FD3A15" w:rsidRDefault="00FD3A15" w:rsidP="00FD3A15">
      <w:pPr>
        <w:numPr>
          <w:ilvl w:val="0"/>
          <w:numId w:val="97"/>
        </w:numPr>
        <w:rPr>
          <w:sz w:val="26"/>
          <w:szCs w:val="26"/>
        </w:rPr>
      </w:pPr>
      <w:r w:rsidRPr="00FD3A15">
        <w:rPr>
          <w:sz w:val="26"/>
          <w:szCs w:val="26"/>
        </w:rPr>
        <w:t>The offering of "a pair of turtledoves or two young pigeons" (Luke 2:24, quoted on p. 1) reveals their poverty, as this was the sacrifice prescribed for those who could not afford a lamb (Leviticus 12:8).</w:t>
      </w:r>
    </w:p>
    <w:p w14:paraId="76B6852F" w14:textId="77777777" w:rsidR="00FD3A15" w:rsidRPr="00FD3A15" w:rsidRDefault="00FD3A15" w:rsidP="00FD3A15">
      <w:pPr>
        <w:numPr>
          <w:ilvl w:val="0"/>
          <w:numId w:val="97"/>
        </w:numPr>
        <w:rPr>
          <w:sz w:val="26"/>
          <w:szCs w:val="26"/>
        </w:rPr>
      </w:pPr>
      <w:r w:rsidRPr="00FD3A15">
        <w:rPr>
          <w:i/>
          <w:iCs/>
          <w:sz w:val="26"/>
          <w:szCs w:val="26"/>
        </w:rPr>
        <w:t>"Luke wanted us to know that what they offered as a sacrifice shows that they were poor."</w:t>
      </w:r>
      <w:r w:rsidRPr="00FD3A15">
        <w:rPr>
          <w:sz w:val="26"/>
          <w:szCs w:val="26"/>
        </w:rPr>
        <w:t xml:space="preserve"> (p. 4)</w:t>
      </w:r>
    </w:p>
    <w:p w14:paraId="532056A8" w14:textId="77777777" w:rsidR="00FD3A15" w:rsidRPr="00FD3A15" w:rsidRDefault="00FD3A15" w:rsidP="00FD3A15">
      <w:pPr>
        <w:numPr>
          <w:ilvl w:val="0"/>
          <w:numId w:val="97"/>
        </w:numPr>
        <w:rPr>
          <w:sz w:val="26"/>
          <w:szCs w:val="26"/>
        </w:rPr>
      </w:pPr>
      <w:r w:rsidRPr="00FD3A15">
        <w:rPr>
          <w:sz w:val="26"/>
          <w:szCs w:val="26"/>
        </w:rPr>
        <w:t>Dr. Darko explicitly cautions against the notion that Christianity suppresses or replaces Judaism, emphasizing that Jesus came into the world as a Jew and his early life is presented within the context of Second Temple Judaism.</w:t>
      </w:r>
    </w:p>
    <w:p w14:paraId="1AA94B2B" w14:textId="77777777" w:rsidR="00FD3A15" w:rsidRPr="00FD3A15" w:rsidRDefault="00FD3A15" w:rsidP="00FD3A15">
      <w:pPr>
        <w:numPr>
          <w:ilvl w:val="0"/>
          <w:numId w:val="97"/>
        </w:numPr>
        <w:rPr>
          <w:sz w:val="26"/>
          <w:szCs w:val="26"/>
        </w:rPr>
      </w:pPr>
      <w:r w:rsidRPr="00FD3A15">
        <w:rPr>
          <w:i/>
          <w:iCs/>
          <w:sz w:val="26"/>
          <w:szCs w:val="26"/>
        </w:rPr>
        <w:lastRenderedPageBreak/>
        <w:t>"For us modern-day Christians, I cannot overemphasize the fact that we should be very, very careful in the idea that some propose and promote that Christianity comes to suppress Judaism or Christianity comes to replace Judaism..."</w:t>
      </w:r>
      <w:r w:rsidRPr="00FD3A15">
        <w:rPr>
          <w:sz w:val="26"/>
          <w:szCs w:val="26"/>
        </w:rPr>
        <w:t xml:space="preserve"> (p. 3)</w:t>
      </w:r>
    </w:p>
    <w:p w14:paraId="6BB565D1" w14:textId="77777777" w:rsidR="00FD3A15" w:rsidRPr="00FD3A15" w:rsidRDefault="00FD3A15" w:rsidP="00FD3A15">
      <w:pPr>
        <w:rPr>
          <w:sz w:val="26"/>
          <w:szCs w:val="26"/>
        </w:rPr>
      </w:pPr>
      <w:r w:rsidRPr="00FD3A15">
        <w:rPr>
          <w:b/>
          <w:bCs/>
          <w:sz w:val="26"/>
          <w:szCs w:val="26"/>
        </w:rPr>
        <w:t>2. The Significance of the Temple Discourse and Prophetic Witness:</w:t>
      </w:r>
    </w:p>
    <w:p w14:paraId="291001C8" w14:textId="77777777" w:rsidR="00FD3A15" w:rsidRPr="00FD3A15" w:rsidRDefault="00FD3A15" w:rsidP="00FD3A15">
      <w:pPr>
        <w:numPr>
          <w:ilvl w:val="0"/>
          <w:numId w:val="98"/>
        </w:numPr>
        <w:rPr>
          <w:sz w:val="26"/>
          <w:szCs w:val="26"/>
        </w:rPr>
      </w:pPr>
      <w:r w:rsidRPr="00FD3A15">
        <w:rPr>
          <w:sz w:val="26"/>
          <w:szCs w:val="26"/>
        </w:rPr>
        <w:t>The presentation of Jesus in the temple is more than just fulfilling legal requirements; it is a pivotal moment where the Messiah is recognized and proclaimed by two key witnesses: Simeon and Anna.</w:t>
      </w:r>
    </w:p>
    <w:p w14:paraId="66211D10" w14:textId="77777777" w:rsidR="00FD3A15" w:rsidRPr="00FD3A15" w:rsidRDefault="00FD3A15" w:rsidP="00FD3A15">
      <w:pPr>
        <w:numPr>
          <w:ilvl w:val="0"/>
          <w:numId w:val="98"/>
        </w:numPr>
        <w:rPr>
          <w:sz w:val="26"/>
          <w:szCs w:val="26"/>
        </w:rPr>
      </w:pPr>
      <w:r w:rsidRPr="00FD3A15">
        <w:rPr>
          <w:b/>
          <w:bCs/>
          <w:sz w:val="26"/>
          <w:szCs w:val="26"/>
        </w:rPr>
        <w:t>Simeon:</w:t>
      </w:r>
      <w:r w:rsidRPr="00FD3A15">
        <w:rPr>
          <w:sz w:val="26"/>
          <w:szCs w:val="26"/>
        </w:rPr>
        <w:t xml:space="preserve"> Described as "righteous and devout, waiting for the consolation of Israel" (Luke 2:25, quoted on p. 5), Simeon was a man upon whom "the Holy Spirit was upon him" (Luke 2:25, quoted on p. 5).</w:t>
      </w:r>
    </w:p>
    <w:p w14:paraId="1F64CCA0" w14:textId="77777777" w:rsidR="00FD3A15" w:rsidRPr="00FD3A15" w:rsidRDefault="00FD3A15" w:rsidP="00FD3A15">
      <w:pPr>
        <w:numPr>
          <w:ilvl w:val="0"/>
          <w:numId w:val="98"/>
        </w:numPr>
        <w:rPr>
          <w:sz w:val="26"/>
          <w:szCs w:val="26"/>
        </w:rPr>
      </w:pPr>
      <w:r w:rsidRPr="00FD3A15">
        <w:rPr>
          <w:sz w:val="26"/>
          <w:szCs w:val="26"/>
        </w:rPr>
        <w:t>He was divinely revealed that he would not die before seeing the Lord's Christ and was led by the Spirit to the temple.</w:t>
      </w:r>
    </w:p>
    <w:p w14:paraId="790AD97B" w14:textId="77777777" w:rsidR="00FD3A15" w:rsidRPr="00FD3A15" w:rsidRDefault="00FD3A15" w:rsidP="00FD3A15">
      <w:pPr>
        <w:numPr>
          <w:ilvl w:val="0"/>
          <w:numId w:val="98"/>
        </w:numPr>
        <w:rPr>
          <w:sz w:val="26"/>
          <w:szCs w:val="26"/>
        </w:rPr>
      </w:pPr>
      <w:r w:rsidRPr="00FD3A15">
        <w:rPr>
          <w:sz w:val="26"/>
          <w:szCs w:val="26"/>
        </w:rPr>
        <w:t>Simeon's blessing and prophecy acknowledge Jesus as "a light for revelation to the Gentiles and for glory to your people Israel" (Luke 2:32, quoted on p. 5) and foretell that Jesus will be "appointed for the fall and rising of many in Israel and for a sign that is opposed" (Luke 2:34, quoted on p. 5), also hinting at Mary's future suffering.</w:t>
      </w:r>
    </w:p>
    <w:p w14:paraId="30464F34" w14:textId="77777777" w:rsidR="00FD3A15" w:rsidRPr="00FD3A15" w:rsidRDefault="00FD3A15" w:rsidP="00FD3A15">
      <w:pPr>
        <w:numPr>
          <w:ilvl w:val="0"/>
          <w:numId w:val="98"/>
        </w:numPr>
        <w:rPr>
          <w:sz w:val="26"/>
          <w:szCs w:val="26"/>
        </w:rPr>
      </w:pPr>
      <w:r w:rsidRPr="00FD3A15">
        <w:rPr>
          <w:i/>
          <w:iCs/>
          <w:sz w:val="26"/>
          <w:szCs w:val="26"/>
        </w:rPr>
        <w:t>"Simeon will be the first witness to testify about this child in the temple as the Messiah."</w:t>
      </w:r>
      <w:r w:rsidRPr="00FD3A15">
        <w:rPr>
          <w:sz w:val="26"/>
          <w:szCs w:val="26"/>
        </w:rPr>
        <w:t xml:space="preserve"> (p. 5)</w:t>
      </w:r>
    </w:p>
    <w:p w14:paraId="145939C3" w14:textId="77777777" w:rsidR="00FD3A15" w:rsidRPr="00FD3A15" w:rsidRDefault="00FD3A15" w:rsidP="00FD3A15">
      <w:pPr>
        <w:numPr>
          <w:ilvl w:val="0"/>
          <w:numId w:val="98"/>
        </w:numPr>
        <w:rPr>
          <w:sz w:val="26"/>
          <w:szCs w:val="26"/>
        </w:rPr>
      </w:pPr>
      <w:r w:rsidRPr="00FD3A15">
        <w:rPr>
          <w:b/>
          <w:bCs/>
          <w:sz w:val="26"/>
          <w:szCs w:val="26"/>
        </w:rPr>
        <w:t>Anna:</w:t>
      </w:r>
      <w:r w:rsidRPr="00FD3A15">
        <w:rPr>
          <w:sz w:val="26"/>
          <w:szCs w:val="26"/>
        </w:rPr>
        <w:t xml:space="preserve"> Identified as a "prophet" (Luke 2:36), Anna was an elderly widow devoted to fasting and prayer.</w:t>
      </w:r>
    </w:p>
    <w:p w14:paraId="3E09A656" w14:textId="77777777" w:rsidR="00FD3A15" w:rsidRPr="00FD3A15" w:rsidRDefault="00FD3A15" w:rsidP="00FD3A15">
      <w:pPr>
        <w:numPr>
          <w:ilvl w:val="0"/>
          <w:numId w:val="98"/>
        </w:numPr>
        <w:rPr>
          <w:sz w:val="26"/>
          <w:szCs w:val="26"/>
        </w:rPr>
      </w:pPr>
      <w:r w:rsidRPr="00FD3A15">
        <w:rPr>
          <w:sz w:val="26"/>
          <w:szCs w:val="26"/>
        </w:rPr>
        <w:t>Dr. Darko highlights the significance of Luke presenting a female prophet, emphasizing Luke's egalitarian view of God using both men and women.</w:t>
      </w:r>
    </w:p>
    <w:p w14:paraId="133F0970" w14:textId="77777777" w:rsidR="00FD3A15" w:rsidRPr="00FD3A15" w:rsidRDefault="00FD3A15" w:rsidP="00FD3A15">
      <w:pPr>
        <w:numPr>
          <w:ilvl w:val="0"/>
          <w:numId w:val="98"/>
        </w:numPr>
        <w:rPr>
          <w:sz w:val="26"/>
          <w:szCs w:val="26"/>
        </w:rPr>
      </w:pPr>
      <w:r w:rsidRPr="00FD3A15">
        <w:rPr>
          <w:sz w:val="26"/>
          <w:szCs w:val="26"/>
        </w:rPr>
        <w:t>Anna "gave thanks to God and spoke to all people looking for the redemption of Jerusalem" (Luke 2:38, summarized on p. 6).</w:t>
      </w:r>
    </w:p>
    <w:p w14:paraId="7459B925" w14:textId="77777777" w:rsidR="00FD3A15" w:rsidRPr="00FD3A15" w:rsidRDefault="00FD3A15" w:rsidP="00FD3A15">
      <w:pPr>
        <w:numPr>
          <w:ilvl w:val="0"/>
          <w:numId w:val="98"/>
        </w:numPr>
        <w:rPr>
          <w:sz w:val="26"/>
          <w:szCs w:val="26"/>
        </w:rPr>
      </w:pPr>
      <w:r w:rsidRPr="00FD3A15">
        <w:rPr>
          <w:i/>
          <w:iCs/>
          <w:sz w:val="26"/>
          <w:szCs w:val="26"/>
        </w:rPr>
        <w:t>"Right in the second chapter of the Gospel of Luke, next to a testimony about the birth and dedication of Jesus, it's a woman who is no ordinary woman. Simeon spoke as a prophet, but Anna is named as a prophet."</w:t>
      </w:r>
      <w:r w:rsidRPr="00FD3A15">
        <w:rPr>
          <w:sz w:val="26"/>
          <w:szCs w:val="26"/>
        </w:rPr>
        <w:t xml:space="preserve"> (p. 6)</w:t>
      </w:r>
    </w:p>
    <w:p w14:paraId="3120A7C5" w14:textId="77777777" w:rsidR="00FD3A15" w:rsidRPr="00FD3A15" w:rsidRDefault="00FD3A15" w:rsidP="00FD3A15">
      <w:pPr>
        <w:numPr>
          <w:ilvl w:val="0"/>
          <w:numId w:val="98"/>
        </w:numPr>
        <w:rPr>
          <w:sz w:val="26"/>
          <w:szCs w:val="26"/>
        </w:rPr>
      </w:pPr>
      <w:r w:rsidRPr="00FD3A15">
        <w:rPr>
          <w:sz w:val="26"/>
          <w:szCs w:val="26"/>
        </w:rPr>
        <w:t>The presence of two witnesses aligns with Jewish tradition, providing strong testimony to the arrival of the Messiah.</w:t>
      </w:r>
    </w:p>
    <w:p w14:paraId="4CD0F6A0" w14:textId="77777777" w:rsidR="00FD3A15" w:rsidRPr="00FD3A15" w:rsidRDefault="00FD3A15" w:rsidP="00FD3A15">
      <w:pPr>
        <w:rPr>
          <w:sz w:val="26"/>
          <w:szCs w:val="26"/>
        </w:rPr>
      </w:pPr>
      <w:r w:rsidRPr="00FD3A15">
        <w:rPr>
          <w:b/>
          <w:bCs/>
          <w:sz w:val="26"/>
          <w:szCs w:val="26"/>
        </w:rPr>
        <w:t>3. Jesus's Presence in the Temple at Age Twelve:</w:t>
      </w:r>
    </w:p>
    <w:p w14:paraId="07922B99" w14:textId="77777777" w:rsidR="00FD3A15" w:rsidRPr="00FD3A15" w:rsidRDefault="00FD3A15" w:rsidP="00FD3A15">
      <w:pPr>
        <w:numPr>
          <w:ilvl w:val="0"/>
          <w:numId w:val="99"/>
        </w:numPr>
        <w:rPr>
          <w:sz w:val="26"/>
          <w:szCs w:val="26"/>
        </w:rPr>
      </w:pPr>
      <w:r w:rsidRPr="00FD3A15">
        <w:rPr>
          <w:sz w:val="26"/>
          <w:szCs w:val="26"/>
        </w:rPr>
        <w:lastRenderedPageBreak/>
        <w:t>Dr. Darko analyzes the account of the twelve-year-old Jesus staying behind in the temple during Passover (Luke 2:41-52).</w:t>
      </w:r>
    </w:p>
    <w:p w14:paraId="0D9F4D66" w14:textId="77777777" w:rsidR="00FD3A15" w:rsidRPr="00FD3A15" w:rsidRDefault="00FD3A15" w:rsidP="00FD3A15">
      <w:pPr>
        <w:numPr>
          <w:ilvl w:val="0"/>
          <w:numId w:val="99"/>
        </w:numPr>
        <w:rPr>
          <w:sz w:val="26"/>
          <w:szCs w:val="26"/>
        </w:rPr>
      </w:pPr>
      <w:r w:rsidRPr="00FD3A15">
        <w:rPr>
          <w:sz w:val="26"/>
          <w:szCs w:val="26"/>
        </w:rPr>
        <w:t>He provides cultural context, explaining that in a collectivist culture with large traveling caravans, it was not unusual for parents to assume a twelve-year-old was with relatives or friends.</w:t>
      </w:r>
    </w:p>
    <w:p w14:paraId="3368FA1A" w14:textId="77777777" w:rsidR="00FD3A15" w:rsidRPr="00FD3A15" w:rsidRDefault="00FD3A15" w:rsidP="00FD3A15">
      <w:pPr>
        <w:numPr>
          <w:ilvl w:val="0"/>
          <w:numId w:val="99"/>
        </w:numPr>
        <w:rPr>
          <w:sz w:val="26"/>
          <w:szCs w:val="26"/>
        </w:rPr>
      </w:pPr>
      <w:r w:rsidRPr="00FD3A15">
        <w:rPr>
          <w:sz w:val="26"/>
          <w:szCs w:val="26"/>
        </w:rPr>
        <w:t>Jesus's engagement with the temple teachers, "listening to them and asking them questions" (Luke 2:46, quoted on p. 7), and the amazement of those who heard his "understanding and answers" (Luke 2:47, quoted on p. 7) showcase his extraordinary wisdom even at a young age.</w:t>
      </w:r>
    </w:p>
    <w:p w14:paraId="5D4F8C30" w14:textId="77777777" w:rsidR="00FD3A15" w:rsidRPr="00FD3A15" w:rsidRDefault="00FD3A15" w:rsidP="00FD3A15">
      <w:pPr>
        <w:numPr>
          <w:ilvl w:val="0"/>
          <w:numId w:val="99"/>
        </w:numPr>
        <w:rPr>
          <w:sz w:val="26"/>
          <w:szCs w:val="26"/>
        </w:rPr>
      </w:pPr>
      <w:r w:rsidRPr="00FD3A15">
        <w:rPr>
          <w:sz w:val="26"/>
          <w:szCs w:val="26"/>
        </w:rPr>
        <w:t>Jesus's statement, "Did you not know that I must be in my Father's house?" (Luke 2:49, quoted on p. 7), reveals his early awareness of his unique relationship with God and his divine purpose.</w:t>
      </w:r>
    </w:p>
    <w:p w14:paraId="4FC1F7FC" w14:textId="77777777" w:rsidR="00FD3A15" w:rsidRPr="00FD3A15" w:rsidRDefault="00FD3A15" w:rsidP="00FD3A15">
      <w:pPr>
        <w:numPr>
          <w:ilvl w:val="0"/>
          <w:numId w:val="99"/>
        </w:numPr>
        <w:rPr>
          <w:sz w:val="26"/>
          <w:szCs w:val="26"/>
        </w:rPr>
      </w:pPr>
      <w:r w:rsidRPr="00FD3A15">
        <w:rPr>
          <w:sz w:val="26"/>
          <w:szCs w:val="26"/>
        </w:rPr>
        <w:t>Dr. Darko notes that the concept of God as "Father" was not as prevalent in the Old Testament, making Jesus's statement significant.</w:t>
      </w:r>
    </w:p>
    <w:p w14:paraId="5F5363A0" w14:textId="77777777" w:rsidR="00FD3A15" w:rsidRPr="00FD3A15" w:rsidRDefault="00FD3A15" w:rsidP="00FD3A15">
      <w:pPr>
        <w:numPr>
          <w:ilvl w:val="0"/>
          <w:numId w:val="99"/>
        </w:numPr>
        <w:rPr>
          <w:sz w:val="26"/>
          <w:szCs w:val="26"/>
        </w:rPr>
      </w:pPr>
      <w:r w:rsidRPr="00FD3A15">
        <w:rPr>
          <w:sz w:val="26"/>
          <w:szCs w:val="26"/>
        </w:rPr>
        <w:t>Despite this display of divine connection, Luke emphasizes Jesus's subsequent submission to his parents in Nazareth, highlighting a balanced portrayal of his development.</w:t>
      </w:r>
    </w:p>
    <w:p w14:paraId="1D21CC3E" w14:textId="77777777" w:rsidR="00FD3A15" w:rsidRPr="00FD3A15" w:rsidRDefault="00FD3A15" w:rsidP="00FD3A15">
      <w:pPr>
        <w:numPr>
          <w:ilvl w:val="0"/>
          <w:numId w:val="99"/>
        </w:numPr>
        <w:rPr>
          <w:sz w:val="26"/>
          <w:szCs w:val="26"/>
        </w:rPr>
      </w:pPr>
      <w:r w:rsidRPr="00FD3A15">
        <w:rPr>
          <w:i/>
          <w:iCs/>
          <w:sz w:val="26"/>
          <w:szCs w:val="26"/>
        </w:rPr>
        <w:t>"They came to Nazareth and were submissive to them..."</w:t>
      </w:r>
      <w:r w:rsidRPr="00FD3A15">
        <w:rPr>
          <w:sz w:val="26"/>
          <w:szCs w:val="26"/>
        </w:rPr>
        <w:t xml:space="preserve"> (Luke 2:51, quoted on p. 7)</w:t>
      </w:r>
    </w:p>
    <w:p w14:paraId="34A51534" w14:textId="77777777" w:rsidR="00FD3A15" w:rsidRPr="00FD3A15" w:rsidRDefault="00FD3A15" w:rsidP="00FD3A15">
      <w:pPr>
        <w:rPr>
          <w:sz w:val="26"/>
          <w:szCs w:val="26"/>
        </w:rPr>
      </w:pPr>
      <w:r w:rsidRPr="00FD3A15">
        <w:rPr>
          <w:b/>
          <w:bCs/>
          <w:sz w:val="26"/>
          <w:szCs w:val="26"/>
        </w:rPr>
        <w:t>4. Luke's Literary Intent and Emphasis on Physiognomy:</w:t>
      </w:r>
    </w:p>
    <w:p w14:paraId="3C2B4BF3" w14:textId="77777777" w:rsidR="00FD3A15" w:rsidRPr="00FD3A15" w:rsidRDefault="00FD3A15" w:rsidP="00FD3A15">
      <w:pPr>
        <w:numPr>
          <w:ilvl w:val="0"/>
          <w:numId w:val="100"/>
        </w:numPr>
        <w:rPr>
          <w:sz w:val="26"/>
          <w:szCs w:val="26"/>
        </w:rPr>
      </w:pPr>
      <w:r w:rsidRPr="00FD3A15">
        <w:rPr>
          <w:sz w:val="26"/>
          <w:szCs w:val="26"/>
        </w:rPr>
        <w:t>Dr. Darko argues that while the first two chapters of Luke could technically be removed without losing the central message of the Gospel, Luke deliberately includes the Infancy Narrative to establish Jesus's roots in Jewish tradition and the fulfillment of prophecy.</w:t>
      </w:r>
    </w:p>
    <w:p w14:paraId="640D7DDF" w14:textId="77777777" w:rsidR="00FD3A15" w:rsidRPr="00FD3A15" w:rsidRDefault="00FD3A15" w:rsidP="00FD3A15">
      <w:pPr>
        <w:numPr>
          <w:ilvl w:val="0"/>
          <w:numId w:val="100"/>
        </w:numPr>
        <w:rPr>
          <w:sz w:val="26"/>
          <w:szCs w:val="26"/>
        </w:rPr>
      </w:pPr>
      <w:r w:rsidRPr="00FD3A15">
        <w:rPr>
          <w:i/>
          <w:iCs/>
          <w:sz w:val="26"/>
          <w:szCs w:val="26"/>
        </w:rPr>
        <w:t>"But it is so important to Luke to establish that all that Jesus came to do was done within the traditions of Second Temple Judaism."</w:t>
      </w:r>
      <w:r w:rsidRPr="00FD3A15">
        <w:rPr>
          <w:sz w:val="26"/>
          <w:szCs w:val="26"/>
        </w:rPr>
        <w:t xml:space="preserve"> (p. 10)</w:t>
      </w:r>
    </w:p>
    <w:p w14:paraId="74A2B09F" w14:textId="77777777" w:rsidR="00FD3A15" w:rsidRPr="00FD3A15" w:rsidRDefault="00FD3A15" w:rsidP="00FD3A15">
      <w:pPr>
        <w:numPr>
          <w:ilvl w:val="0"/>
          <w:numId w:val="100"/>
        </w:numPr>
        <w:rPr>
          <w:sz w:val="26"/>
          <w:szCs w:val="26"/>
        </w:rPr>
      </w:pPr>
      <w:r w:rsidRPr="00FD3A15">
        <w:rPr>
          <w:sz w:val="26"/>
          <w:szCs w:val="26"/>
        </w:rPr>
        <w:t>Luke demonstrates an interest in "physiognomy," describing the physical, mental, social, and spiritual growth of both John the Baptist and Jesus.</w:t>
      </w:r>
    </w:p>
    <w:p w14:paraId="205EB116" w14:textId="77777777" w:rsidR="00FD3A15" w:rsidRPr="00FD3A15" w:rsidRDefault="00FD3A15" w:rsidP="00FD3A15">
      <w:pPr>
        <w:numPr>
          <w:ilvl w:val="0"/>
          <w:numId w:val="100"/>
        </w:numPr>
        <w:rPr>
          <w:sz w:val="26"/>
          <w:szCs w:val="26"/>
        </w:rPr>
      </w:pPr>
      <w:r w:rsidRPr="00FD3A15">
        <w:rPr>
          <w:sz w:val="26"/>
          <w:szCs w:val="26"/>
        </w:rPr>
        <w:t>For Jesus, Luke notes his increase "in wisdom and in stature and in favor with God and man" (Luke 2:52, quoted on p. 7).</w:t>
      </w:r>
    </w:p>
    <w:p w14:paraId="6BBC4D11" w14:textId="77777777" w:rsidR="00FD3A15" w:rsidRPr="00FD3A15" w:rsidRDefault="00FD3A15" w:rsidP="00FD3A15">
      <w:pPr>
        <w:numPr>
          <w:ilvl w:val="0"/>
          <w:numId w:val="100"/>
        </w:numPr>
        <w:rPr>
          <w:sz w:val="26"/>
          <w:szCs w:val="26"/>
        </w:rPr>
      </w:pPr>
      <w:r w:rsidRPr="00FD3A15">
        <w:rPr>
          <w:sz w:val="26"/>
          <w:szCs w:val="26"/>
        </w:rPr>
        <w:t>This attention to growth and development underscores the humanity of Jesus.</w:t>
      </w:r>
    </w:p>
    <w:p w14:paraId="31E5683B" w14:textId="77777777" w:rsidR="00FD3A15" w:rsidRPr="00FD3A15" w:rsidRDefault="00FD3A15" w:rsidP="00FD3A15">
      <w:pPr>
        <w:rPr>
          <w:sz w:val="26"/>
          <w:szCs w:val="26"/>
        </w:rPr>
      </w:pPr>
      <w:r w:rsidRPr="00FD3A15">
        <w:rPr>
          <w:b/>
          <w:bCs/>
          <w:sz w:val="26"/>
          <w:szCs w:val="26"/>
        </w:rPr>
        <w:lastRenderedPageBreak/>
        <w:t>5. Continuity with Judaism and Preparation for Ministry:</w:t>
      </w:r>
    </w:p>
    <w:p w14:paraId="48DC7E5E" w14:textId="77777777" w:rsidR="00FD3A15" w:rsidRPr="00FD3A15" w:rsidRDefault="00FD3A15" w:rsidP="00FD3A15">
      <w:pPr>
        <w:numPr>
          <w:ilvl w:val="0"/>
          <w:numId w:val="101"/>
        </w:numPr>
        <w:rPr>
          <w:sz w:val="26"/>
          <w:szCs w:val="26"/>
        </w:rPr>
      </w:pPr>
      <w:r w:rsidRPr="00FD3A15">
        <w:rPr>
          <w:sz w:val="26"/>
          <w:szCs w:val="26"/>
        </w:rPr>
        <w:t>Dr. Darko cites Cradock, noting significant periods in Jesus's early life that align with Jewish tradition: circumcision, temple presentation, bar mitzvah (implied at age 12), and later, public life at age 30.</w:t>
      </w:r>
    </w:p>
    <w:p w14:paraId="4DE8BB4F" w14:textId="77777777" w:rsidR="00FD3A15" w:rsidRPr="00FD3A15" w:rsidRDefault="00FD3A15" w:rsidP="00FD3A15">
      <w:pPr>
        <w:numPr>
          <w:ilvl w:val="0"/>
          <w:numId w:val="101"/>
        </w:numPr>
        <w:rPr>
          <w:sz w:val="26"/>
          <w:szCs w:val="26"/>
        </w:rPr>
      </w:pPr>
      <w:r w:rsidRPr="00FD3A15">
        <w:rPr>
          <w:sz w:val="26"/>
          <w:szCs w:val="26"/>
        </w:rPr>
        <w:t>The Infancy Narrative, particularly the Temple Discourse, serves as a foundation for understanding Jesus's ministry, which will be further explored in subsequent chapters, preceded by the ministry of John the Baptist as the new Elijah.</w:t>
      </w:r>
    </w:p>
    <w:p w14:paraId="74669366" w14:textId="77777777" w:rsidR="00FD3A15" w:rsidRPr="00FD3A15" w:rsidRDefault="00FD3A15" w:rsidP="00FD3A15">
      <w:pPr>
        <w:rPr>
          <w:sz w:val="26"/>
          <w:szCs w:val="26"/>
        </w:rPr>
      </w:pPr>
      <w:r w:rsidRPr="00FD3A15">
        <w:rPr>
          <w:b/>
          <w:bCs/>
          <w:sz w:val="26"/>
          <w:szCs w:val="26"/>
        </w:rPr>
        <w:t>Conclusion:</w:t>
      </w:r>
    </w:p>
    <w:p w14:paraId="1E3197C2" w14:textId="77777777" w:rsidR="00FD3A15" w:rsidRPr="00FD3A15" w:rsidRDefault="00FD3A15" w:rsidP="00FD3A15">
      <w:pPr>
        <w:rPr>
          <w:sz w:val="26"/>
          <w:szCs w:val="26"/>
        </w:rPr>
      </w:pPr>
      <w:r w:rsidRPr="00FD3A15">
        <w:rPr>
          <w:sz w:val="26"/>
          <w:szCs w:val="26"/>
        </w:rPr>
        <w:t>Dr. Darko's analysis of the Temple Discourse in Luke highlights the evangelist's meticulous portrayal of Jesus's early life within its Jewish context. The devoutness of his parents, the prophetic pronouncements in the temple, and Jesus's own developing awareness of his divine identity are all crucial elements in Luke's narrative. Dr. Darko emphasizes the importance of understanding this foundation to appreciate the unfolding of Jesus's ministry and cautions against interpretations that seek to sever Christianity from its Jewish roots. The Temple Discourse serves as a powerful testament to Jesus's continuity with Jewish tradition while simultaneously foreshadowing his unique role as the Messiah for both Jews and Gentiles.</w:t>
      </w:r>
    </w:p>
    <w:p w14:paraId="6F97AFEF" w14:textId="77777777" w:rsidR="00FD3A15" w:rsidRPr="00FD3A15" w:rsidRDefault="00FD3A15" w:rsidP="00FD3A15">
      <w:pPr>
        <w:rPr>
          <w:vanish/>
          <w:sz w:val="26"/>
          <w:szCs w:val="26"/>
        </w:rPr>
      </w:pPr>
      <w:r w:rsidRPr="00FD3A15">
        <w:rPr>
          <w:vanish/>
          <w:sz w:val="26"/>
          <w:szCs w:val="26"/>
        </w:rPr>
        <w:t>Bottom of Form</w:t>
      </w:r>
    </w:p>
    <w:p w14:paraId="23802A46" w14:textId="3745E17E" w:rsidR="002A7829" w:rsidRPr="00480D04" w:rsidRDefault="002A7829" w:rsidP="00FD3A15">
      <w:pPr>
        <w:rPr>
          <w:sz w:val="26"/>
          <w:szCs w:val="26"/>
        </w:rPr>
      </w:pPr>
      <w:r w:rsidRPr="00480D04">
        <w:rPr>
          <w:sz w:val="26"/>
          <w:szCs w:val="26"/>
        </w:rPr>
        <w:br w:type="page"/>
      </w:r>
    </w:p>
    <w:p w14:paraId="5539B6C5" w14:textId="297FABC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DA672B">
        <w:rPr>
          <w:b/>
          <w:bCs/>
          <w:sz w:val="36"/>
          <w:szCs w:val="36"/>
        </w:rPr>
        <w:t>Session 5</w:t>
      </w:r>
      <w:r w:rsidR="00DA672B" w:rsidRPr="00B071C0">
        <w:rPr>
          <w:b/>
          <w:bCs/>
          <w:sz w:val="36"/>
          <w:szCs w:val="36"/>
        </w:rPr>
        <w:t xml:space="preserve">, </w:t>
      </w:r>
      <w:r w:rsidR="00DA672B">
        <w:rPr>
          <w:b/>
          <w:bCs/>
          <w:sz w:val="36"/>
          <w:szCs w:val="36"/>
        </w:rPr>
        <w:t>Infancy Narratives, Part 3 – Temple Discourse</w:t>
      </w:r>
    </w:p>
    <w:p w14:paraId="67E64987" w14:textId="77777777" w:rsidR="00FD3A15" w:rsidRPr="00FD3A15" w:rsidRDefault="00FD3A15" w:rsidP="00FD3A15">
      <w:pPr>
        <w:rPr>
          <w:vanish/>
          <w:sz w:val="26"/>
          <w:szCs w:val="26"/>
        </w:rPr>
      </w:pPr>
      <w:r w:rsidRPr="00FD3A15">
        <w:rPr>
          <w:vanish/>
          <w:sz w:val="26"/>
          <w:szCs w:val="26"/>
        </w:rPr>
        <w:t>Top of Form</w:t>
      </w:r>
    </w:p>
    <w:p w14:paraId="089FA7F9" w14:textId="77777777" w:rsidR="00FD3A15" w:rsidRPr="00FD3A15" w:rsidRDefault="00FD3A15" w:rsidP="00FD3A15">
      <w:pPr>
        <w:rPr>
          <w:b/>
          <w:bCs/>
          <w:sz w:val="26"/>
          <w:szCs w:val="26"/>
        </w:rPr>
      </w:pPr>
      <w:r w:rsidRPr="00FD3A15">
        <w:rPr>
          <w:b/>
          <w:bCs/>
          <w:sz w:val="26"/>
          <w:szCs w:val="26"/>
        </w:rPr>
        <w:t>Study Guide: Luke's Infancy Narrative - Temple Discourse</w:t>
      </w:r>
    </w:p>
    <w:p w14:paraId="6FFBAC75" w14:textId="77777777" w:rsidR="00FD3A15" w:rsidRPr="00FD3A15" w:rsidRDefault="00FD3A15" w:rsidP="00FD3A15">
      <w:pPr>
        <w:rPr>
          <w:sz w:val="26"/>
          <w:szCs w:val="26"/>
        </w:rPr>
      </w:pPr>
      <w:r w:rsidRPr="00FD3A15">
        <w:rPr>
          <w:b/>
          <w:bCs/>
          <w:sz w:val="26"/>
          <w:szCs w:val="26"/>
        </w:rPr>
        <w:t>Key Concepts</w:t>
      </w:r>
    </w:p>
    <w:p w14:paraId="2513FCC4" w14:textId="77777777" w:rsidR="00FD3A15" w:rsidRPr="00FD3A15" w:rsidRDefault="00FD3A15" w:rsidP="00FD3A15">
      <w:pPr>
        <w:numPr>
          <w:ilvl w:val="0"/>
          <w:numId w:val="102"/>
        </w:numPr>
        <w:rPr>
          <w:sz w:val="26"/>
          <w:szCs w:val="26"/>
        </w:rPr>
      </w:pPr>
      <w:r w:rsidRPr="00FD3A15">
        <w:rPr>
          <w:b/>
          <w:bCs/>
          <w:sz w:val="26"/>
          <w:szCs w:val="26"/>
        </w:rPr>
        <w:t>Temple Discourse:</w:t>
      </w:r>
      <w:r w:rsidRPr="00FD3A15">
        <w:rPr>
          <w:sz w:val="26"/>
          <w:szCs w:val="26"/>
        </w:rPr>
        <w:t xml:space="preserve"> The narrative in Luke 2 focusing on Jesus's presentation in the temple, the encounters with Simeon and Anna, and the later account of the 12-year-old Jesus in the temple.</w:t>
      </w:r>
    </w:p>
    <w:p w14:paraId="0AD4B336" w14:textId="77777777" w:rsidR="00FD3A15" w:rsidRPr="00FD3A15" w:rsidRDefault="00FD3A15" w:rsidP="00FD3A15">
      <w:pPr>
        <w:numPr>
          <w:ilvl w:val="0"/>
          <w:numId w:val="102"/>
        </w:numPr>
        <w:rPr>
          <w:sz w:val="26"/>
          <w:szCs w:val="26"/>
        </w:rPr>
      </w:pPr>
      <w:r w:rsidRPr="00FD3A15">
        <w:rPr>
          <w:b/>
          <w:bCs/>
          <w:sz w:val="26"/>
          <w:szCs w:val="26"/>
        </w:rPr>
        <w:t>Law Observance:</w:t>
      </w:r>
      <w:r w:rsidRPr="00FD3A15">
        <w:rPr>
          <w:sz w:val="26"/>
          <w:szCs w:val="26"/>
        </w:rPr>
        <w:t xml:space="preserve"> The meticulous adherence of Mary and Joseph to Jewish Law, including circumcision, purification rites, and the dedication of the firstborn son.</w:t>
      </w:r>
    </w:p>
    <w:p w14:paraId="1CEBE773" w14:textId="77777777" w:rsidR="00FD3A15" w:rsidRPr="00FD3A15" w:rsidRDefault="00FD3A15" w:rsidP="00FD3A15">
      <w:pPr>
        <w:numPr>
          <w:ilvl w:val="0"/>
          <w:numId w:val="102"/>
        </w:numPr>
        <w:rPr>
          <w:sz w:val="26"/>
          <w:szCs w:val="26"/>
        </w:rPr>
      </w:pPr>
      <w:r w:rsidRPr="00FD3A15">
        <w:rPr>
          <w:b/>
          <w:bCs/>
          <w:sz w:val="26"/>
          <w:szCs w:val="26"/>
        </w:rPr>
        <w:t>Prophetic Fulfillment:</w:t>
      </w:r>
      <w:r w:rsidRPr="00FD3A15">
        <w:rPr>
          <w:sz w:val="26"/>
          <w:szCs w:val="26"/>
        </w:rPr>
        <w:t xml:space="preserve"> How the events surrounding Jesus's infancy, particularly in the temple, align with and fulfill Old Testament prophecies and Jewish expectations of the Messiah.</w:t>
      </w:r>
    </w:p>
    <w:p w14:paraId="211AEF89" w14:textId="77777777" w:rsidR="00FD3A15" w:rsidRPr="00FD3A15" w:rsidRDefault="00FD3A15" w:rsidP="00FD3A15">
      <w:pPr>
        <w:numPr>
          <w:ilvl w:val="0"/>
          <w:numId w:val="102"/>
        </w:numPr>
        <w:rPr>
          <w:sz w:val="26"/>
          <w:szCs w:val="26"/>
        </w:rPr>
      </w:pPr>
      <w:r w:rsidRPr="00FD3A15">
        <w:rPr>
          <w:b/>
          <w:bCs/>
          <w:sz w:val="26"/>
          <w:szCs w:val="26"/>
        </w:rPr>
        <w:t>Witness:</w:t>
      </w:r>
      <w:r w:rsidRPr="00FD3A15">
        <w:rPr>
          <w:sz w:val="26"/>
          <w:szCs w:val="26"/>
        </w:rPr>
        <w:t xml:space="preserve"> The role of Simeon and Anna as Spirit-led individuals who recognize and testify to Jesus's identity as the Messiah within the temple.</w:t>
      </w:r>
    </w:p>
    <w:p w14:paraId="21641C8F" w14:textId="77777777" w:rsidR="00FD3A15" w:rsidRPr="00FD3A15" w:rsidRDefault="00FD3A15" w:rsidP="00FD3A15">
      <w:pPr>
        <w:numPr>
          <w:ilvl w:val="0"/>
          <w:numId w:val="102"/>
        </w:numPr>
        <w:rPr>
          <w:sz w:val="26"/>
          <w:szCs w:val="26"/>
        </w:rPr>
      </w:pPr>
      <w:r w:rsidRPr="00FD3A15">
        <w:rPr>
          <w:b/>
          <w:bCs/>
          <w:sz w:val="26"/>
          <w:szCs w:val="26"/>
        </w:rPr>
        <w:t>Second Temple Judaism:</w:t>
      </w:r>
      <w:r w:rsidRPr="00FD3A15">
        <w:rPr>
          <w:sz w:val="26"/>
          <w:szCs w:val="26"/>
        </w:rPr>
        <w:t xml:space="preserve"> The socio-religious context of Judaism during the time of Jesus, which significantly shaped the events and interpretations in Luke's Gospel.</w:t>
      </w:r>
    </w:p>
    <w:p w14:paraId="18A85FDC" w14:textId="77777777" w:rsidR="00FD3A15" w:rsidRPr="00FD3A15" w:rsidRDefault="00FD3A15" w:rsidP="00FD3A15">
      <w:pPr>
        <w:numPr>
          <w:ilvl w:val="0"/>
          <w:numId w:val="102"/>
        </w:numPr>
        <w:rPr>
          <w:sz w:val="26"/>
          <w:szCs w:val="26"/>
        </w:rPr>
      </w:pPr>
      <w:r w:rsidRPr="00FD3A15">
        <w:rPr>
          <w:b/>
          <w:bCs/>
          <w:sz w:val="26"/>
          <w:szCs w:val="26"/>
        </w:rPr>
        <w:t>Messianic Expectation:</w:t>
      </w:r>
      <w:r w:rsidRPr="00FD3A15">
        <w:rPr>
          <w:sz w:val="26"/>
          <w:szCs w:val="26"/>
        </w:rPr>
        <w:t xml:space="preserve"> The widespread anticipation among Jews for the coming of the Messiah, who would bring consolation and redemption to Israel.</w:t>
      </w:r>
    </w:p>
    <w:p w14:paraId="0E724075" w14:textId="77777777" w:rsidR="00FD3A15" w:rsidRPr="00FD3A15" w:rsidRDefault="00FD3A15" w:rsidP="00FD3A15">
      <w:pPr>
        <w:numPr>
          <w:ilvl w:val="0"/>
          <w:numId w:val="102"/>
        </w:numPr>
        <w:rPr>
          <w:sz w:val="26"/>
          <w:szCs w:val="26"/>
        </w:rPr>
      </w:pPr>
      <w:r w:rsidRPr="00FD3A15">
        <w:rPr>
          <w:b/>
          <w:bCs/>
          <w:sz w:val="26"/>
          <w:szCs w:val="26"/>
        </w:rPr>
        <w:t>Gentile Inclusion:</w:t>
      </w:r>
      <w:r w:rsidRPr="00FD3A15">
        <w:rPr>
          <w:sz w:val="26"/>
          <w:szCs w:val="26"/>
        </w:rPr>
        <w:t xml:space="preserve"> Simeon's prophecy hinting at Jesus's role as a light for revelation to the Gentiles (nations), foreshadowing the broader scope of salvation.</w:t>
      </w:r>
    </w:p>
    <w:p w14:paraId="501F918F" w14:textId="77777777" w:rsidR="00FD3A15" w:rsidRPr="00FD3A15" w:rsidRDefault="00FD3A15" w:rsidP="00FD3A15">
      <w:pPr>
        <w:numPr>
          <w:ilvl w:val="0"/>
          <w:numId w:val="102"/>
        </w:numPr>
        <w:rPr>
          <w:sz w:val="26"/>
          <w:szCs w:val="26"/>
        </w:rPr>
      </w:pPr>
      <w:r w:rsidRPr="00FD3A15">
        <w:rPr>
          <w:b/>
          <w:bCs/>
          <w:sz w:val="26"/>
          <w:szCs w:val="26"/>
        </w:rPr>
        <w:t>Physiognomy in Luke:</w:t>
      </w:r>
      <w:r w:rsidRPr="00FD3A15">
        <w:rPr>
          <w:sz w:val="26"/>
          <w:szCs w:val="26"/>
        </w:rPr>
        <w:t xml:space="preserve"> Luke's interest in depicting the physical and developmental aspects of key figures like John the Baptist and Jesus, highlighting their growth in various dimensions.</w:t>
      </w:r>
    </w:p>
    <w:p w14:paraId="661FF89C" w14:textId="77777777" w:rsidR="00FD3A15" w:rsidRPr="00FD3A15" w:rsidRDefault="00FD3A15" w:rsidP="00FD3A15">
      <w:pPr>
        <w:numPr>
          <w:ilvl w:val="0"/>
          <w:numId w:val="102"/>
        </w:numPr>
        <w:rPr>
          <w:sz w:val="26"/>
          <w:szCs w:val="26"/>
        </w:rPr>
      </w:pPr>
      <w:r w:rsidRPr="00FD3A15">
        <w:rPr>
          <w:b/>
          <w:bCs/>
          <w:sz w:val="26"/>
          <w:szCs w:val="26"/>
        </w:rPr>
        <w:t>Divine Sonship:</w:t>
      </w:r>
      <w:r w:rsidRPr="00FD3A15">
        <w:rPr>
          <w:sz w:val="26"/>
          <w:szCs w:val="26"/>
        </w:rPr>
        <w:t xml:space="preserve"> The subtle yet significant indications of Jesus's unique relationship with God, as seen in his understanding at age 12 and his statement about being in his "Father's house."</w:t>
      </w:r>
    </w:p>
    <w:p w14:paraId="73915475" w14:textId="77777777" w:rsidR="00FD3A15" w:rsidRPr="00FD3A15" w:rsidRDefault="00FD3A15" w:rsidP="00FD3A15">
      <w:pPr>
        <w:rPr>
          <w:sz w:val="26"/>
          <w:szCs w:val="26"/>
        </w:rPr>
      </w:pPr>
      <w:r w:rsidRPr="00FD3A15">
        <w:rPr>
          <w:b/>
          <w:bCs/>
          <w:sz w:val="26"/>
          <w:szCs w:val="26"/>
        </w:rPr>
        <w:t>Short Answer Quiz</w:t>
      </w:r>
    </w:p>
    <w:p w14:paraId="2961F9E7" w14:textId="77777777" w:rsidR="00FD3A15" w:rsidRPr="00FD3A15" w:rsidRDefault="00FD3A15" w:rsidP="00FD3A15">
      <w:pPr>
        <w:numPr>
          <w:ilvl w:val="0"/>
          <w:numId w:val="103"/>
        </w:numPr>
        <w:rPr>
          <w:sz w:val="26"/>
          <w:szCs w:val="26"/>
        </w:rPr>
      </w:pPr>
      <w:r w:rsidRPr="00FD3A15">
        <w:rPr>
          <w:sz w:val="26"/>
          <w:szCs w:val="26"/>
        </w:rPr>
        <w:t>What were the two primary religious obligations that brought Mary and Joseph to the temple after Jesus's birth?</w:t>
      </w:r>
    </w:p>
    <w:p w14:paraId="2EBCCDE3" w14:textId="77777777" w:rsidR="00FD3A15" w:rsidRPr="00FD3A15" w:rsidRDefault="00FD3A15" w:rsidP="00FD3A15">
      <w:pPr>
        <w:numPr>
          <w:ilvl w:val="0"/>
          <w:numId w:val="104"/>
        </w:numPr>
        <w:rPr>
          <w:sz w:val="26"/>
          <w:szCs w:val="26"/>
        </w:rPr>
      </w:pPr>
      <w:r w:rsidRPr="00FD3A15">
        <w:rPr>
          <w:sz w:val="26"/>
          <w:szCs w:val="26"/>
        </w:rPr>
        <w:lastRenderedPageBreak/>
        <w:t>Mary and Joseph went to the temple for Jesus's circumcision on the eighth day, fulfilling the Abrahamic covenant. Additionally, they went for Mary's purification rites after forty days and to present Jesus to the Lord as the firstborn son, as required by the Law of Moses.</w:t>
      </w:r>
    </w:p>
    <w:p w14:paraId="1C33556F" w14:textId="77777777" w:rsidR="00FD3A15" w:rsidRPr="00FD3A15" w:rsidRDefault="00FD3A15" w:rsidP="00FD3A15">
      <w:pPr>
        <w:numPr>
          <w:ilvl w:val="0"/>
          <w:numId w:val="105"/>
        </w:numPr>
        <w:rPr>
          <w:sz w:val="26"/>
          <w:szCs w:val="26"/>
        </w:rPr>
      </w:pPr>
      <w:r w:rsidRPr="00FD3A15">
        <w:rPr>
          <w:sz w:val="26"/>
          <w:szCs w:val="26"/>
        </w:rPr>
        <w:t>Describe the significance of Simeon's encounter with Jesus in the temple. What did he prophesy?</w:t>
      </w:r>
    </w:p>
    <w:p w14:paraId="7861403D" w14:textId="77777777" w:rsidR="00FD3A15" w:rsidRPr="00FD3A15" w:rsidRDefault="00FD3A15" w:rsidP="00FD3A15">
      <w:pPr>
        <w:numPr>
          <w:ilvl w:val="0"/>
          <w:numId w:val="106"/>
        </w:numPr>
        <w:rPr>
          <w:sz w:val="26"/>
          <w:szCs w:val="26"/>
        </w:rPr>
      </w:pPr>
      <w:r w:rsidRPr="00FD3A15">
        <w:rPr>
          <w:sz w:val="26"/>
          <w:szCs w:val="26"/>
        </w:rPr>
        <w:t>Simeon, a righteous and devout man awaiting the consolation of Israel, was led by the Holy Spirit to the temple where he recognized the infant Jesus as the Lord's Christ. He prophesied that Jesus was the salvation prepared for all people, a light for revelation to the Gentiles and glory for Israel, and also spoke of the pain Mary would endure.</w:t>
      </w:r>
    </w:p>
    <w:p w14:paraId="45EA57D9" w14:textId="77777777" w:rsidR="00FD3A15" w:rsidRPr="00FD3A15" w:rsidRDefault="00FD3A15" w:rsidP="00FD3A15">
      <w:pPr>
        <w:numPr>
          <w:ilvl w:val="0"/>
          <w:numId w:val="107"/>
        </w:numPr>
        <w:rPr>
          <w:sz w:val="26"/>
          <w:szCs w:val="26"/>
        </w:rPr>
      </w:pPr>
      <w:r w:rsidRPr="00FD3A15">
        <w:rPr>
          <w:sz w:val="26"/>
          <w:szCs w:val="26"/>
        </w:rPr>
        <w:t>Who was Anna, and what role did she play in the Temple Discourse?</w:t>
      </w:r>
    </w:p>
    <w:p w14:paraId="4A390B0E" w14:textId="77777777" w:rsidR="00FD3A15" w:rsidRPr="00FD3A15" w:rsidRDefault="00FD3A15" w:rsidP="00FD3A15">
      <w:pPr>
        <w:numPr>
          <w:ilvl w:val="0"/>
          <w:numId w:val="108"/>
        </w:numPr>
        <w:rPr>
          <w:sz w:val="26"/>
          <w:szCs w:val="26"/>
        </w:rPr>
      </w:pPr>
      <w:r w:rsidRPr="00FD3A15">
        <w:rPr>
          <w:sz w:val="26"/>
          <w:szCs w:val="26"/>
        </w:rPr>
        <w:t>Anna was an elderly woman and a prophet who frequented the temple, devoted to fasting and prayer. She served as the second witness, alongside Simeon, to the arrival of the Messiah in the person of the infant Jesus, giving thanks to God and speaking about him to those awaiting the redemption of Jerusalem.</w:t>
      </w:r>
    </w:p>
    <w:p w14:paraId="0969EF28" w14:textId="77777777" w:rsidR="00FD3A15" w:rsidRPr="00FD3A15" w:rsidRDefault="00FD3A15" w:rsidP="00FD3A15">
      <w:pPr>
        <w:numPr>
          <w:ilvl w:val="0"/>
          <w:numId w:val="109"/>
        </w:numPr>
        <w:rPr>
          <w:sz w:val="26"/>
          <w:szCs w:val="26"/>
        </w:rPr>
      </w:pPr>
      <w:r w:rsidRPr="00FD3A15">
        <w:rPr>
          <w:sz w:val="26"/>
          <w:szCs w:val="26"/>
        </w:rPr>
        <w:t>Why does Dr. Darko emphasize that Christianity should be understood within the context of Second Temple Judaism, particularly in Luke's Gospel?</w:t>
      </w:r>
    </w:p>
    <w:p w14:paraId="4008878E" w14:textId="77777777" w:rsidR="00FD3A15" w:rsidRPr="00FD3A15" w:rsidRDefault="00FD3A15" w:rsidP="00FD3A15">
      <w:pPr>
        <w:numPr>
          <w:ilvl w:val="0"/>
          <w:numId w:val="110"/>
        </w:numPr>
        <w:rPr>
          <w:sz w:val="26"/>
          <w:szCs w:val="26"/>
        </w:rPr>
      </w:pPr>
      <w:r w:rsidRPr="00FD3A15">
        <w:rPr>
          <w:sz w:val="26"/>
          <w:szCs w:val="26"/>
        </w:rPr>
        <w:t>Dr. Darko stresses this point because Luke meticulously portrays Jesus and his family as devout Jews fulfilling the requirements of the Law, highlighting the continuity between God's promises to Israel and the coming of Christ. This understanding counters the idea that Christianity was intended to replace or despise Judaism.</w:t>
      </w:r>
    </w:p>
    <w:p w14:paraId="22452B01" w14:textId="77777777" w:rsidR="00FD3A15" w:rsidRPr="00FD3A15" w:rsidRDefault="00FD3A15" w:rsidP="00FD3A15">
      <w:pPr>
        <w:numPr>
          <w:ilvl w:val="0"/>
          <w:numId w:val="111"/>
        </w:numPr>
        <w:rPr>
          <w:sz w:val="26"/>
          <w:szCs w:val="26"/>
        </w:rPr>
      </w:pPr>
      <w:r w:rsidRPr="00FD3A15">
        <w:rPr>
          <w:sz w:val="26"/>
          <w:szCs w:val="26"/>
        </w:rPr>
        <w:t>What does the sacrifice of "a pair of turtledoves or two young pigeons" offered by Mary and Joseph reveal about their economic status?</w:t>
      </w:r>
    </w:p>
    <w:p w14:paraId="528F85BA" w14:textId="77777777" w:rsidR="00FD3A15" w:rsidRPr="00FD3A15" w:rsidRDefault="00FD3A15" w:rsidP="00FD3A15">
      <w:pPr>
        <w:numPr>
          <w:ilvl w:val="0"/>
          <w:numId w:val="112"/>
        </w:numPr>
        <w:rPr>
          <w:sz w:val="26"/>
          <w:szCs w:val="26"/>
        </w:rPr>
      </w:pPr>
      <w:r w:rsidRPr="00FD3A15">
        <w:rPr>
          <w:sz w:val="26"/>
          <w:szCs w:val="26"/>
        </w:rPr>
        <w:t>According to Leviticus 12, this type of offering was prescribed for those who could not afford a lamb for the purification rites. Therefore, their choice of sacrifice indicates that Mary and Joseph were of humble economic means, likely poor.</w:t>
      </w:r>
    </w:p>
    <w:p w14:paraId="670A0B88" w14:textId="77777777" w:rsidR="00FD3A15" w:rsidRPr="00FD3A15" w:rsidRDefault="00FD3A15" w:rsidP="00FD3A15">
      <w:pPr>
        <w:numPr>
          <w:ilvl w:val="0"/>
          <w:numId w:val="113"/>
        </w:numPr>
        <w:rPr>
          <w:sz w:val="26"/>
          <w:szCs w:val="26"/>
        </w:rPr>
      </w:pPr>
      <w:r w:rsidRPr="00FD3A15">
        <w:rPr>
          <w:sz w:val="26"/>
          <w:szCs w:val="26"/>
        </w:rPr>
        <w:t>What was the significance of Jesus being found in the temple at the age of twelve?</w:t>
      </w:r>
    </w:p>
    <w:p w14:paraId="07694DE1" w14:textId="77777777" w:rsidR="00FD3A15" w:rsidRPr="00FD3A15" w:rsidRDefault="00FD3A15" w:rsidP="00FD3A15">
      <w:pPr>
        <w:numPr>
          <w:ilvl w:val="0"/>
          <w:numId w:val="114"/>
        </w:numPr>
        <w:rPr>
          <w:sz w:val="26"/>
          <w:szCs w:val="26"/>
        </w:rPr>
      </w:pPr>
      <w:r w:rsidRPr="00FD3A15">
        <w:rPr>
          <w:sz w:val="26"/>
          <w:szCs w:val="26"/>
        </w:rPr>
        <w:t xml:space="preserve">At twelve, Jewish boys were considered to be entering a stage of increased religious responsibility. Jesus's presence among the temple teachers, listening and answering with remarkable understanding, demonstrated his unique wisdom and </w:t>
      </w:r>
      <w:r w:rsidRPr="00FD3A15">
        <w:rPr>
          <w:sz w:val="26"/>
          <w:szCs w:val="26"/>
        </w:rPr>
        <w:lastRenderedPageBreak/>
        <w:t>early dedication to his Father's house and purpose, foreshadowing his future ministry.</w:t>
      </w:r>
    </w:p>
    <w:p w14:paraId="6DDD72AC" w14:textId="77777777" w:rsidR="00FD3A15" w:rsidRPr="00FD3A15" w:rsidRDefault="00FD3A15" w:rsidP="00FD3A15">
      <w:pPr>
        <w:numPr>
          <w:ilvl w:val="0"/>
          <w:numId w:val="115"/>
        </w:numPr>
        <w:rPr>
          <w:sz w:val="26"/>
          <w:szCs w:val="26"/>
        </w:rPr>
      </w:pPr>
      <w:r w:rsidRPr="00FD3A15">
        <w:rPr>
          <w:sz w:val="26"/>
          <w:szCs w:val="26"/>
        </w:rPr>
        <w:t>How does Luke portray the parents of Jesus in the Temple Discourse?</w:t>
      </w:r>
    </w:p>
    <w:p w14:paraId="63852AB1" w14:textId="77777777" w:rsidR="00FD3A15" w:rsidRPr="00FD3A15" w:rsidRDefault="00FD3A15" w:rsidP="00FD3A15">
      <w:pPr>
        <w:numPr>
          <w:ilvl w:val="0"/>
          <w:numId w:val="116"/>
        </w:numPr>
        <w:rPr>
          <w:sz w:val="26"/>
          <w:szCs w:val="26"/>
        </w:rPr>
      </w:pPr>
      <w:r w:rsidRPr="00FD3A15">
        <w:rPr>
          <w:sz w:val="26"/>
          <w:szCs w:val="26"/>
        </w:rPr>
        <w:t>Luke portrays Mary and Joseph as devout and obedient Jews who diligently followed the customs and laws regarding their son. They are also depicted as being surprised and even distressed by the prophetic pronouncements and Jesus's unusual understanding at a young age, highlighting the extraordinary nature of their child.</w:t>
      </w:r>
    </w:p>
    <w:p w14:paraId="06C3AC09" w14:textId="77777777" w:rsidR="00FD3A15" w:rsidRPr="00FD3A15" w:rsidRDefault="00FD3A15" w:rsidP="00FD3A15">
      <w:pPr>
        <w:numPr>
          <w:ilvl w:val="0"/>
          <w:numId w:val="117"/>
        </w:numPr>
        <w:rPr>
          <w:sz w:val="26"/>
          <w:szCs w:val="26"/>
        </w:rPr>
      </w:pPr>
      <w:r w:rsidRPr="00FD3A15">
        <w:rPr>
          <w:sz w:val="26"/>
          <w:szCs w:val="26"/>
        </w:rPr>
        <w:t>According to Dr. Darko, what is Luke trying to convey by detailing the physical and developmental growth of Jesus?</w:t>
      </w:r>
    </w:p>
    <w:p w14:paraId="1BAB7FAE" w14:textId="77777777" w:rsidR="00FD3A15" w:rsidRPr="00FD3A15" w:rsidRDefault="00FD3A15" w:rsidP="00FD3A15">
      <w:pPr>
        <w:numPr>
          <w:ilvl w:val="0"/>
          <w:numId w:val="118"/>
        </w:numPr>
        <w:rPr>
          <w:sz w:val="26"/>
          <w:szCs w:val="26"/>
        </w:rPr>
      </w:pPr>
      <w:r w:rsidRPr="00FD3A15">
        <w:rPr>
          <w:sz w:val="26"/>
          <w:szCs w:val="26"/>
        </w:rPr>
        <w:t>Dr. Darko suggests that Luke's interest in the physiognomy of Jesus (and John the Baptist) aims to show his holistic development – physically (stature), intellectually (wisdom), socially (favor with man), and spiritually (favor with God). This comprehensive growth underscores Jesus's unique and well-rounded character.</w:t>
      </w:r>
    </w:p>
    <w:p w14:paraId="1D4E08B6" w14:textId="77777777" w:rsidR="00FD3A15" w:rsidRPr="00FD3A15" w:rsidRDefault="00FD3A15" w:rsidP="00FD3A15">
      <w:pPr>
        <w:numPr>
          <w:ilvl w:val="0"/>
          <w:numId w:val="119"/>
        </w:numPr>
        <w:rPr>
          <w:sz w:val="26"/>
          <w:szCs w:val="26"/>
        </w:rPr>
      </w:pPr>
      <w:r w:rsidRPr="00FD3A15">
        <w:rPr>
          <w:sz w:val="26"/>
          <w:szCs w:val="26"/>
        </w:rPr>
        <w:t>What does Jesus's statement, "Did you not know that I must be in my Father's house?" signify in the context of the temple incident at age twelve?</w:t>
      </w:r>
    </w:p>
    <w:p w14:paraId="55B0E111" w14:textId="77777777" w:rsidR="00FD3A15" w:rsidRPr="00FD3A15" w:rsidRDefault="00FD3A15" w:rsidP="00FD3A15">
      <w:pPr>
        <w:numPr>
          <w:ilvl w:val="0"/>
          <w:numId w:val="120"/>
        </w:numPr>
        <w:rPr>
          <w:sz w:val="26"/>
          <w:szCs w:val="26"/>
        </w:rPr>
      </w:pPr>
      <w:r w:rsidRPr="00FD3A15">
        <w:rPr>
          <w:sz w:val="26"/>
          <w:szCs w:val="26"/>
        </w:rPr>
        <w:t>This statement reveals Jesus's early awareness of his special relationship with God, whom he refers to as his "Father," and his sense of obligation to be engaged in God's work within the temple. It highlights his divine sonship and his prioritization of God's purpose over earthly expectations.</w:t>
      </w:r>
    </w:p>
    <w:p w14:paraId="7DB736CB" w14:textId="77777777" w:rsidR="00FD3A15" w:rsidRPr="00FD3A15" w:rsidRDefault="00FD3A15" w:rsidP="00FD3A15">
      <w:pPr>
        <w:numPr>
          <w:ilvl w:val="0"/>
          <w:numId w:val="121"/>
        </w:numPr>
        <w:rPr>
          <w:sz w:val="26"/>
          <w:szCs w:val="26"/>
        </w:rPr>
      </w:pPr>
      <w:r w:rsidRPr="00FD3A15">
        <w:rPr>
          <w:sz w:val="26"/>
          <w:szCs w:val="26"/>
        </w:rPr>
        <w:t>How does Dr. Darko interpret the purpose of Luke's infancy narrative in relation to the rest of the Gospel?</w:t>
      </w:r>
    </w:p>
    <w:p w14:paraId="78BDFFFB" w14:textId="77777777" w:rsidR="00FD3A15" w:rsidRPr="00FD3A15" w:rsidRDefault="00FD3A15" w:rsidP="00FD3A15">
      <w:pPr>
        <w:numPr>
          <w:ilvl w:val="0"/>
          <w:numId w:val="122"/>
        </w:numPr>
        <w:rPr>
          <w:sz w:val="26"/>
          <w:szCs w:val="26"/>
        </w:rPr>
      </w:pPr>
      <w:r w:rsidRPr="00FD3A15">
        <w:rPr>
          <w:sz w:val="26"/>
          <w:szCs w:val="26"/>
        </w:rPr>
        <w:t>While acknowledging that the central message of Luke's Gospel could technically be understood without the infancy narrative, Dr. Darko argues that these early chapters are crucial for establishing Jesus's life and ministry within the traditions of Second Temple Judaism and demonstrating the fulfillment of prophetic expectations, setting the stage for his public ministry.</w:t>
      </w:r>
    </w:p>
    <w:p w14:paraId="2C12324D" w14:textId="77777777" w:rsidR="00FD3A15" w:rsidRPr="00FD3A15" w:rsidRDefault="00FD3A15" w:rsidP="00FD3A15">
      <w:pPr>
        <w:rPr>
          <w:sz w:val="26"/>
          <w:szCs w:val="26"/>
        </w:rPr>
      </w:pPr>
      <w:r w:rsidRPr="00FD3A15">
        <w:rPr>
          <w:b/>
          <w:bCs/>
          <w:sz w:val="26"/>
          <w:szCs w:val="26"/>
        </w:rPr>
        <w:t>Essay Format Questions</w:t>
      </w:r>
    </w:p>
    <w:p w14:paraId="51208006" w14:textId="77777777" w:rsidR="00FD3A15" w:rsidRPr="00FD3A15" w:rsidRDefault="00FD3A15" w:rsidP="00FD3A15">
      <w:pPr>
        <w:numPr>
          <w:ilvl w:val="0"/>
          <w:numId w:val="123"/>
        </w:numPr>
        <w:rPr>
          <w:sz w:val="26"/>
          <w:szCs w:val="26"/>
        </w:rPr>
      </w:pPr>
      <w:r w:rsidRPr="00FD3A15">
        <w:rPr>
          <w:sz w:val="26"/>
          <w:szCs w:val="26"/>
        </w:rPr>
        <w:t>Analyze the significance of the two witnesses, Simeon and Anna, in Luke's Temple Discourse. How do their individual characteristics and pronouncements contribute to Luke's portrayal of Jesus's identity and mission?</w:t>
      </w:r>
    </w:p>
    <w:p w14:paraId="66DC4E07" w14:textId="77777777" w:rsidR="00FD3A15" w:rsidRPr="00FD3A15" w:rsidRDefault="00FD3A15" w:rsidP="00FD3A15">
      <w:pPr>
        <w:numPr>
          <w:ilvl w:val="0"/>
          <w:numId w:val="123"/>
        </w:numPr>
        <w:rPr>
          <w:sz w:val="26"/>
          <w:szCs w:val="26"/>
        </w:rPr>
      </w:pPr>
      <w:r w:rsidRPr="00FD3A15">
        <w:rPr>
          <w:sz w:val="26"/>
          <w:szCs w:val="26"/>
        </w:rPr>
        <w:lastRenderedPageBreak/>
        <w:t>Discuss the ways in which Luke emphasizes the devout Jewishness of Mary and Joseph in the infancy narrative, particularly in the context of the Temple Discourse. Why might Luke have chosen to highlight this aspect?</w:t>
      </w:r>
    </w:p>
    <w:p w14:paraId="2CAA594E" w14:textId="77777777" w:rsidR="00FD3A15" w:rsidRPr="00FD3A15" w:rsidRDefault="00FD3A15" w:rsidP="00FD3A15">
      <w:pPr>
        <w:numPr>
          <w:ilvl w:val="0"/>
          <w:numId w:val="123"/>
        </w:numPr>
        <w:rPr>
          <w:sz w:val="26"/>
          <w:szCs w:val="26"/>
        </w:rPr>
      </w:pPr>
      <w:r w:rsidRPr="00FD3A15">
        <w:rPr>
          <w:sz w:val="26"/>
          <w:szCs w:val="26"/>
        </w:rPr>
        <w:t>Explore the theological implications of Jesus's presence and actions in the temple, both as an infant being presented and as a twelve-year-old engaging with the teachers. What do these events reveal about his identity and his relationship with God?</w:t>
      </w:r>
    </w:p>
    <w:p w14:paraId="1E30DB5B" w14:textId="77777777" w:rsidR="00FD3A15" w:rsidRPr="00FD3A15" w:rsidRDefault="00FD3A15" w:rsidP="00FD3A15">
      <w:pPr>
        <w:numPr>
          <w:ilvl w:val="0"/>
          <w:numId w:val="123"/>
        </w:numPr>
        <w:rPr>
          <w:sz w:val="26"/>
          <w:szCs w:val="26"/>
        </w:rPr>
      </w:pPr>
      <w:r w:rsidRPr="00FD3A15">
        <w:rPr>
          <w:sz w:val="26"/>
          <w:szCs w:val="26"/>
        </w:rPr>
        <w:t>Compare and contrast Luke's account of the visitors to the infant Jesus with Matthew's account. How does Luke's focus on shepherds and the events in the temple contribute to his overall narrative and theological themes in the infancy narrative?</w:t>
      </w:r>
    </w:p>
    <w:p w14:paraId="535BF99D" w14:textId="77777777" w:rsidR="00FD3A15" w:rsidRPr="00FD3A15" w:rsidRDefault="00FD3A15" w:rsidP="00FD3A15">
      <w:pPr>
        <w:numPr>
          <w:ilvl w:val="0"/>
          <w:numId w:val="123"/>
        </w:numPr>
        <w:rPr>
          <w:sz w:val="26"/>
          <w:szCs w:val="26"/>
        </w:rPr>
      </w:pPr>
      <w:r w:rsidRPr="00FD3A15">
        <w:rPr>
          <w:sz w:val="26"/>
          <w:szCs w:val="26"/>
        </w:rPr>
        <w:t>Evaluate the importance of the infancy narrative, specifically the Temple Discourse, for understanding Luke's overarching message in his Gospel. To what extent does this early section lay the foundation for the themes and events that follow?</w:t>
      </w:r>
    </w:p>
    <w:p w14:paraId="35D55002" w14:textId="77777777" w:rsidR="00FD3A15" w:rsidRDefault="00FD3A15">
      <w:pPr>
        <w:rPr>
          <w:b/>
          <w:bCs/>
          <w:sz w:val="26"/>
          <w:szCs w:val="26"/>
        </w:rPr>
      </w:pPr>
      <w:r>
        <w:rPr>
          <w:b/>
          <w:bCs/>
          <w:sz w:val="26"/>
          <w:szCs w:val="26"/>
        </w:rPr>
        <w:br w:type="page"/>
      </w:r>
    </w:p>
    <w:p w14:paraId="0A83E7C9" w14:textId="4A1F8244" w:rsidR="00FD3A15" w:rsidRPr="00FD3A15" w:rsidRDefault="00FD3A15" w:rsidP="00FD3A15">
      <w:pPr>
        <w:rPr>
          <w:sz w:val="26"/>
          <w:szCs w:val="26"/>
        </w:rPr>
      </w:pPr>
      <w:r w:rsidRPr="00FD3A15">
        <w:rPr>
          <w:b/>
          <w:bCs/>
          <w:sz w:val="26"/>
          <w:szCs w:val="26"/>
        </w:rPr>
        <w:lastRenderedPageBreak/>
        <w:t>Glossary of Key Terms</w:t>
      </w:r>
    </w:p>
    <w:p w14:paraId="015FC524" w14:textId="77777777" w:rsidR="00FD3A15" w:rsidRPr="00FD3A15" w:rsidRDefault="00FD3A15" w:rsidP="00FD3A15">
      <w:pPr>
        <w:numPr>
          <w:ilvl w:val="0"/>
          <w:numId w:val="124"/>
        </w:numPr>
        <w:rPr>
          <w:sz w:val="26"/>
          <w:szCs w:val="26"/>
        </w:rPr>
      </w:pPr>
      <w:r w:rsidRPr="00FD3A15">
        <w:rPr>
          <w:b/>
          <w:bCs/>
          <w:sz w:val="26"/>
          <w:szCs w:val="26"/>
        </w:rPr>
        <w:t>Circumcision:</w:t>
      </w:r>
      <w:r w:rsidRPr="00FD3A15">
        <w:rPr>
          <w:sz w:val="26"/>
          <w:szCs w:val="26"/>
        </w:rPr>
        <w:t xml:space="preserve"> A religious rite practiced in Judaism, marking male infants as members of the covenant with Abraham, typically performed on the eighth day after birth.</w:t>
      </w:r>
    </w:p>
    <w:p w14:paraId="521AB59E" w14:textId="77777777" w:rsidR="00FD3A15" w:rsidRPr="00FD3A15" w:rsidRDefault="00FD3A15" w:rsidP="00FD3A15">
      <w:pPr>
        <w:numPr>
          <w:ilvl w:val="0"/>
          <w:numId w:val="124"/>
        </w:numPr>
        <w:rPr>
          <w:sz w:val="26"/>
          <w:szCs w:val="26"/>
        </w:rPr>
      </w:pPr>
      <w:r w:rsidRPr="00FD3A15">
        <w:rPr>
          <w:b/>
          <w:bCs/>
          <w:sz w:val="26"/>
          <w:szCs w:val="26"/>
        </w:rPr>
        <w:t>Purification Rites:</w:t>
      </w:r>
      <w:r w:rsidRPr="00FD3A15">
        <w:rPr>
          <w:sz w:val="26"/>
          <w:szCs w:val="26"/>
        </w:rPr>
        <w:t xml:space="preserve"> Rituals prescribed by the Law of Moses for women after childbirth, involving a period of separation and an offering at the temple.</w:t>
      </w:r>
    </w:p>
    <w:p w14:paraId="65B6496F" w14:textId="77777777" w:rsidR="00FD3A15" w:rsidRPr="00FD3A15" w:rsidRDefault="00FD3A15" w:rsidP="00FD3A15">
      <w:pPr>
        <w:numPr>
          <w:ilvl w:val="0"/>
          <w:numId w:val="124"/>
        </w:numPr>
        <w:rPr>
          <w:sz w:val="26"/>
          <w:szCs w:val="26"/>
        </w:rPr>
      </w:pPr>
      <w:r w:rsidRPr="00FD3A15">
        <w:rPr>
          <w:b/>
          <w:bCs/>
          <w:sz w:val="26"/>
          <w:szCs w:val="26"/>
        </w:rPr>
        <w:t>Firstborn Son:</w:t>
      </w:r>
      <w:r w:rsidRPr="00FD3A15">
        <w:rPr>
          <w:sz w:val="26"/>
          <w:szCs w:val="26"/>
        </w:rPr>
        <w:t xml:space="preserve"> In Jewish tradition, the first male child born to a family held a special status and was to be consecrated or redeemed at the temple.</w:t>
      </w:r>
    </w:p>
    <w:p w14:paraId="1D2C273B" w14:textId="77777777" w:rsidR="00FD3A15" w:rsidRPr="00FD3A15" w:rsidRDefault="00FD3A15" w:rsidP="00FD3A15">
      <w:pPr>
        <w:numPr>
          <w:ilvl w:val="0"/>
          <w:numId w:val="124"/>
        </w:numPr>
        <w:rPr>
          <w:sz w:val="26"/>
          <w:szCs w:val="26"/>
        </w:rPr>
      </w:pPr>
      <w:r w:rsidRPr="00FD3A15">
        <w:rPr>
          <w:b/>
          <w:bCs/>
          <w:sz w:val="26"/>
          <w:szCs w:val="26"/>
        </w:rPr>
        <w:t>Consolation of Israel:</w:t>
      </w:r>
      <w:r w:rsidRPr="00FD3A15">
        <w:rPr>
          <w:sz w:val="26"/>
          <w:szCs w:val="26"/>
        </w:rPr>
        <w:t xml:space="preserve"> A Jewish hope for the Messiah to bring comfort, deliverance, and restoration to the nation of Israel, particularly from foreign oppression.</w:t>
      </w:r>
    </w:p>
    <w:p w14:paraId="3E4D994F" w14:textId="77777777" w:rsidR="00FD3A15" w:rsidRPr="00FD3A15" w:rsidRDefault="00FD3A15" w:rsidP="00FD3A15">
      <w:pPr>
        <w:numPr>
          <w:ilvl w:val="0"/>
          <w:numId w:val="124"/>
        </w:numPr>
        <w:rPr>
          <w:sz w:val="26"/>
          <w:szCs w:val="26"/>
        </w:rPr>
      </w:pPr>
      <w:r w:rsidRPr="00FD3A15">
        <w:rPr>
          <w:b/>
          <w:bCs/>
          <w:sz w:val="26"/>
          <w:szCs w:val="26"/>
        </w:rPr>
        <w:t>Messiah (Christ):</w:t>
      </w:r>
      <w:r w:rsidRPr="00FD3A15">
        <w:rPr>
          <w:sz w:val="26"/>
          <w:szCs w:val="26"/>
        </w:rPr>
        <w:t xml:space="preserve"> The promised deliverer of the Jewish people, the anointed one of God. "Christ" is the Greek equivalent of the Hebrew "Messiah."</w:t>
      </w:r>
    </w:p>
    <w:p w14:paraId="41FF386D" w14:textId="77777777" w:rsidR="00FD3A15" w:rsidRPr="00FD3A15" w:rsidRDefault="00FD3A15" w:rsidP="00FD3A15">
      <w:pPr>
        <w:numPr>
          <w:ilvl w:val="0"/>
          <w:numId w:val="124"/>
        </w:numPr>
        <w:rPr>
          <w:sz w:val="26"/>
          <w:szCs w:val="26"/>
        </w:rPr>
      </w:pPr>
      <w:r w:rsidRPr="00FD3A15">
        <w:rPr>
          <w:b/>
          <w:bCs/>
          <w:sz w:val="26"/>
          <w:szCs w:val="26"/>
        </w:rPr>
        <w:t>Gentiles (Nations):</w:t>
      </w:r>
      <w:r w:rsidRPr="00FD3A15">
        <w:rPr>
          <w:sz w:val="26"/>
          <w:szCs w:val="26"/>
        </w:rPr>
        <w:t xml:space="preserve"> Non-Jewish people. Simeon's prophecy indicates that Jesus's salvation is not limited to Israel but extends to all nations.</w:t>
      </w:r>
    </w:p>
    <w:p w14:paraId="4F6CA55C" w14:textId="77777777" w:rsidR="00FD3A15" w:rsidRPr="00FD3A15" w:rsidRDefault="00FD3A15" w:rsidP="00FD3A15">
      <w:pPr>
        <w:numPr>
          <w:ilvl w:val="0"/>
          <w:numId w:val="124"/>
        </w:numPr>
        <w:rPr>
          <w:sz w:val="26"/>
          <w:szCs w:val="26"/>
        </w:rPr>
      </w:pPr>
      <w:r w:rsidRPr="00FD3A15">
        <w:rPr>
          <w:b/>
          <w:bCs/>
          <w:sz w:val="26"/>
          <w:szCs w:val="26"/>
        </w:rPr>
        <w:t>Redemption of Jerusalem:</w:t>
      </w:r>
      <w:r w:rsidRPr="00FD3A15">
        <w:rPr>
          <w:sz w:val="26"/>
          <w:szCs w:val="26"/>
        </w:rPr>
        <w:t xml:space="preserve"> The anticipated liberation and spiritual renewal of Jerusalem, often associated with the coming of the Messiah.</w:t>
      </w:r>
    </w:p>
    <w:p w14:paraId="161093F7" w14:textId="77777777" w:rsidR="00FD3A15" w:rsidRPr="00FD3A15" w:rsidRDefault="00FD3A15" w:rsidP="00FD3A15">
      <w:pPr>
        <w:numPr>
          <w:ilvl w:val="0"/>
          <w:numId w:val="124"/>
        </w:numPr>
        <w:rPr>
          <w:sz w:val="26"/>
          <w:szCs w:val="26"/>
        </w:rPr>
      </w:pPr>
      <w:r w:rsidRPr="00FD3A15">
        <w:rPr>
          <w:b/>
          <w:bCs/>
          <w:sz w:val="26"/>
          <w:szCs w:val="26"/>
        </w:rPr>
        <w:t>Passover:</w:t>
      </w:r>
      <w:r w:rsidRPr="00FD3A15">
        <w:rPr>
          <w:sz w:val="26"/>
          <w:szCs w:val="26"/>
        </w:rPr>
        <w:t xml:space="preserve"> A major Jewish festival commemorating the Exodus of the Israelites from slavery in Egypt. The 12-year-old Jesus's visit to the temple occurred during Passover.</w:t>
      </w:r>
    </w:p>
    <w:p w14:paraId="15092088" w14:textId="77777777" w:rsidR="00FD3A15" w:rsidRPr="00FD3A15" w:rsidRDefault="00FD3A15" w:rsidP="00FD3A15">
      <w:pPr>
        <w:numPr>
          <w:ilvl w:val="0"/>
          <w:numId w:val="124"/>
        </w:numPr>
        <w:rPr>
          <w:sz w:val="26"/>
          <w:szCs w:val="26"/>
        </w:rPr>
      </w:pPr>
      <w:r w:rsidRPr="00FD3A15">
        <w:rPr>
          <w:b/>
          <w:bCs/>
          <w:sz w:val="26"/>
          <w:szCs w:val="26"/>
        </w:rPr>
        <w:t>Bar Mitzvah:</w:t>
      </w:r>
      <w:r w:rsidRPr="00FD3A15">
        <w:rPr>
          <w:sz w:val="26"/>
          <w:szCs w:val="26"/>
        </w:rPr>
        <w:t xml:space="preserve"> A coming-of-age ceremony for Jewish boys at the age of 13, signifying their increased religious responsibilities. Dr. Darko references the significance of age 12 as a precursor to this.</w:t>
      </w:r>
    </w:p>
    <w:p w14:paraId="1A31C4EB" w14:textId="77777777" w:rsidR="00FD3A15" w:rsidRPr="00FD3A15" w:rsidRDefault="00FD3A15" w:rsidP="00FD3A15">
      <w:pPr>
        <w:numPr>
          <w:ilvl w:val="0"/>
          <w:numId w:val="124"/>
        </w:numPr>
        <w:rPr>
          <w:sz w:val="26"/>
          <w:szCs w:val="26"/>
        </w:rPr>
      </w:pPr>
      <w:r w:rsidRPr="00FD3A15">
        <w:rPr>
          <w:b/>
          <w:bCs/>
          <w:sz w:val="26"/>
          <w:szCs w:val="26"/>
        </w:rPr>
        <w:t>Second Temple Judaism:</w:t>
      </w:r>
      <w:r w:rsidRPr="00FD3A15">
        <w:rPr>
          <w:sz w:val="26"/>
          <w:szCs w:val="26"/>
        </w:rPr>
        <w:t xml:space="preserve"> The period of Jewish history between the rebuilding of the Second Temple in Jerusalem (around 516 BCE) and its destruction by the Romans in 70 CE. Jesus lived and ministered during this era.</w:t>
      </w:r>
    </w:p>
    <w:p w14:paraId="025C381A" w14:textId="77777777" w:rsidR="00FD3A15" w:rsidRPr="00FD3A15" w:rsidRDefault="00FD3A15" w:rsidP="00FD3A15">
      <w:pPr>
        <w:numPr>
          <w:ilvl w:val="0"/>
          <w:numId w:val="124"/>
        </w:numPr>
        <w:rPr>
          <w:sz w:val="26"/>
          <w:szCs w:val="26"/>
        </w:rPr>
      </w:pPr>
      <w:r w:rsidRPr="00FD3A15">
        <w:rPr>
          <w:b/>
          <w:bCs/>
          <w:sz w:val="26"/>
          <w:szCs w:val="26"/>
        </w:rPr>
        <w:t>Torah:</w:t>
      </w:r>
      <w:r w:rsidRPr="00FD3A15">
        <w:rPr>
          <w:sz w:val="26"/>
          <w:szCs w:val="26"/>
        </w:rPr>
        <w:t xml:space="preserve"> The first five books of the Hebrew Bible (Genesis, Exodus, Leviticus, Numbers, Deuteronomy), containing God's laws and teachings.</w:t>
      </w:r>
    </w:p>
    <w:p w14:paraId="26E0F0EC" w14:textId="77777777" w:rsidR="00FD3A15" w:rsidRPr="00FD3A15" w:rsidRDefault="00FD3A15" w:rsidP="00FD3A15">
      <w:pPr>
        <w:numPr>
          <w:ilvl w:val="0"/>
          <w:numId w:val="124"/>
        </w:numPr>
        <w:rPr>
          <w:sz w:val="26"/>
          <w:szCs w:val="26"/>
        </w:rPr>
      </w:pPr>
      <w:r w:rsidRPr="00FD3A15">
        <w:rPr>
          <w:b/>
          <w:bCs/>
          <w:sz w:val="26"/>
          <w:szCs w:val="26"/>
        </w:rPr>
        <w:t>Physiognomy:</w:t>
      </w:r>
      <w:r w:rsidRPr="00FD3A15">
        <w:rPr>
          <w:sz w:val="26"/>
          <w:szCs w:val="26"/>
        </w:rPr>
        <w:t xml:space="preserve"> The assessment of a person's character or personality from their outer appearance, including physical stature and growth. Luke shows an interest in this aspect for key figures.</w:t>
      </w:r>
    </w:p>
    <w:p w14:paraId="1E875F69" w14:textId="77777777" w:rsidR="00FD3A15" w:rsidRPr="00FD3A15" w:rsidRDefault="00FD3A15" w:rsidP="00FD3A15">
      <w:pPr>
        <w:rPr>
          <w:vanish/>
          <w:sz w:val="26"/>
          <w:szCs w:val="26"/>
        </w:rPr>
      </w:pPr>
      <w:r w:rsidRPr="00FD3A15">
        <w:rPr>
          <w:vanish/>
          <w:sz w:val="26"/>
          <w:szCs w:val="26"/>
        </w:rPr>
        <w:lastRenderedPageBreak/>
        <w:t>Bottom of Form</w:t>
      </w:r>
    </w:p>
    <w:p w14:paraId="1E788BB5" w14:textId="77777777" w:rsidR="00FD3A15" w:rsidRDefault="00FD3A15">
      <w:pPr>
        <w:rPr>
          <w:vanish/>
          <w:sz w:val="26"/>
          <w:szCs w:val="26"/>
        </w:rPr>
      </w:pPr>
      <w:r>
        <w:rPr>
          <w:vanish/>
          <w:sz w:val="26"/>
          <w:szCs w:val="26"/>
        </w:rPr>
        <w:br w:type="page"/>
      </w:r>
    </w:p>
    <w:p w14:paraId="25795329" w14:textId="11945E85"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58C26DE" w14:textId="77777777" w:rsidR="00FD3A15" w:rsidRPr="00FD3A15" w:rsidRDefault="004A3CF6" w:rsidP="00FD3A15">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DA672B">
        <w:rPr>
          <w:b/>
          <w:bCs/>
          <w:sz w:val="36"/>
          <w:szCs w:val="36"/>
        </w:rPr>
        <w:t>Session 5</w:t>
      </w:r>
      <w:r w:rsidR="00DA672B" w:rsidRPr="00B071C0">
        <w:rPr>
          <w:b/>
          <w:bCs/>
          <w:sz w:val="36"/>
          <w:szCs w:val="36"/>
        </w:rPr>
        <w:t xml:space="preserve">, </w:t>
      </w:r>
      <w:r w:rsidR="00DA672B">
        <w:rPr>
          <w:b/>
          <w:bCs/>
          <w:sz w:val="36"/>
          <w:szCs w:val="36"/>
        </w:rPr>
        <w:t>Infancy Narratives, Part 3 – Temple Discourse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D3A15">
        <w:rPr>
          <w:sz w:val="26"/>
          <w:szCs w:val="26"/>
        </w:rPr>
        <w:br/>
      </w:r>
      <w:r w:rsidR="00FD3A15" w:rsidRPr="00FD3A15">
        <w:rPr>
          <w:vanish/>
          <w:sz w:val="26"/>
          <w:szCs w:val="26"/>
        </w:rPr>
        <w:t>Top of Form</w:t>
      </w:r>
    </w:p>
    <w:p w14:paraId="0CBBDEB4" w14:textId="77777777" w:rsidR="00FD3A15" w:rsidRPr="00FD3A15" w:rsidRDefault="00FD3A15" w:rsidP="00FD3A15">
      <w:pPr>
        <w:rPr>
          <w:b/>
          <w:bCs/>
          <w:sz w:val="26"/>
          <w:szCs w:val="26"/>
        </w:rPr>
      </w:pPr>
      <w:r w:rsidRPr="00FD3A15">
        <w:rPr>
          <w:b/>
          <w:bCs/>
          <w:sz w:val="26"/>
          <w:szCs w:val="26"/>
        </w:rPr>
        <w:t>Frequently Asked Questions: Luke's Infancy Narrative and Temple Discourse</w:t>
      </w:r>
    </w:p>
    <w:p w14:paraId="1E5B60E1" w14:textId="77777777" w:rsidR="00FD3A15" w:rsidRPr="00FD3A15" w:rsidRDefault="00FD3A15" w:rsidP="00FD3A15">
      <w:pPr>
        <w:rPr>
          <w:sz w:val="26"/>
          <w:szCs w:val="26"/>
        </w:rPr>
      </w:pPr>
      <w:r w:rsidRPr="00FD3A15">
        <w:rPr>
          <w:b/>
          <w:bCs/>
          <w:sz w:val="26"/>
          <w:szCs w:val="26"/>
        </w:rPr>
        <w:t>1. What is the significance of Luke focusing on the Temple Discourse within his Infancy Narrative?</w:t>
      </w:r>
    </w:p>
    <w:p w14:paraId="32A06823" w14:textId="77777777" w:rsidR="00FD3A15" w:rsidRPr="00FD3A15" w:rsidRDefault="00FD3A15" w:rsidP="00FD3A15">
      <w:pPr>
        <w:rPr>
          <w:sz w:val="26"/>
          <w:szCs w:val="26"/>
        </w:rPr>
      </w:pPr>
      <w:r w:rsidRPr="00FD3A15">
        <w:rPr>
          <w:sz w:val="26"/>
          <w:szCs w:val="26"/>
        </w:rPr>
        <w:t>Luke's emphasis on the Temple Discourse (Jesus's presentation and later visit at age 12) is crucial for establishing Jesus's deep connection to and fulfillment of Jewish tradition. By detailing Mary and Joseph's meticulous adherence to the Law of Moses, including circumcision, purification rites, and dedication of the firstborn, Luke underscores that Jesus's life unfolds within the framework of Second Temple Judaism. This context is vital for understanding Jesus's identity and mission, preventing a misinterpretation that Christianity entirely supplants Judaism.</w:t>
      </w:r>
    </w:p>
    <w:p w14:paraId="4EC7DCBB" w14:textId="77777777" w:rsidR="00FD3A15" w:rsidRPr="00FD3A15" w:rsidRDefault="00FD3A15" w:rsidP="00FD3A15">
      <w:pPr>
        <w:rPr>
          <w:sz w:val="26"/>
          <w:szCs w:val="26"/>
        </w:rPr>
      </w:pPr>
      <w:r w:rsidRPr="00FD3A15">
        <w:rPr>
          <w:b/>
          <w:bCs/>
          <w:sz w:val="26"/>
          <w:szCs w:val="26"/>
        </w:rPr>
        <w:t>2. Why does Luke highlight the figures of Simeon and Anna in the Temple?</w:t>
      </w:r>
    </w:p>
    <w:p w14:paraId="646BDFDA" w14:textId="77777777" w:rsidR="00FD3A15" w:rsidRPr="00FD3A15" w:rsidRDefault="00FD3A15" w:rsidP="00FD3A15">
      <w:pPr>
        <w:rPr>
          <w:sz w:val="26"/>
          <w:szCs w:val="26"/>
        </w:rPr>
      </w:pPr>
      <w:r w:rsidRPr="00FD3A15">
        <w:rPr>
          <w:sz w:val="26"/>
          <w:szCs w:val="26"/>
        </w:rPr>
        <w:t>Simeon and Anna serve as prophetic witnesses within the Temple, confirming Jesus's identity as the Messiah. Simeon, a righteous and devout man guided by the Holy Spirit, recognizes Jesus as the "consolation of Israel" and a "light for revelation to the Gentiles." His prophecy also foreshadows future suffering. Anna, a female prophet devoted to prayer and fasting, gives thanks to God and speaks about Jesus to those awaiting the redemption of Jerusalem. Their testimonies, a male and a female, align with the Jewish tradition of requiring two or three witnesses, emphasizing the divine confirmation of Jesus's arrival.</w:t>
      </w:r>
    </w:p>
    <w:p w14:paraId="197799F2" w14:textId="77777777" w:rsidR="00FD3A15" w:rsidRPr="00FD3A15" w:rsidRDefault="00FD3A15" w:rsidP="00FD3A15">
      <w:pPr>
        <w:rPr>
          <w:sz w:val="26"/>
          <w:szCs w:val="26"/>
        </w:rPr>
      </w:pPr>
      <w:r w:rsidRPr="00FD3A15">
        <w:rPr>
          <w:b/>
          <w:bCs/>
          <w:sz w:val="26"/>
          <w:szCs w:val="26"/>
        </w:rPr>
        <w:t>3. What do the actions of Mary and Joseph in the Temple reveal about their character and religious convictions?</w:t>
      </w:r>
    </w:p>
    <w:p w14:paraId="1C599409" w14:textId="77777777" w:rsidR="00FD3A15" w:rsidRPr="00FD3A15" w:rsidRDefault="00FD3A15" w:rsidP="00FD3A15">
      <w:pPr>
        <w:rPr>
          <w:sz w:val="26"/>
          <w:szCs w:val="26"/>
        </w:rPr>
      </w:pPr>
      <w:r w:rsidRPr="00FD3A15">
        <w:rPr>
          <w:sz w:val="26"/>
          <w:szCs w:val="26"/>
        </w:rPr>
        <w:t>Mary and Joseph's actions in bringing Jesus to the Temple for circumcision, purification, and dedication demonstrate their deep religious devotion as observant Jews. Their journey from Nazareth to Jerusalem, a significant distance, highlights their commitment to fulfilling the requirements of the Law of Moses. Offering the sacrifice of turtle doves or young pigeons reveals their humble economic status while underscoring their obedience to the prescribed rituals for the poor. Luke emphasizes their righteousness and dedication to the traditions of their faith.</w:t>
      </w:r>
    </w:p>
    <w:p w14:paraId="62B854F4" w14:textId="77777777" w:rsidR="00FD3A15" w:rsidRDefault="00FD3A15">
      <w:pPr>
        <w:rPr>
          <w:b/>
          <w:bCs/>
          <w:sz w:val="26"/>
          <w:szCs w:val="26"/>
        </w:rPr>
      </w:pPr>
      <w:r>
        <w:rPr>
          <w:b/>
          <w:bCs/>
          <w:sz w:val="26"/>
          <w:szCs w:val="26"/>
        </w:rPr>
        <w:br w:type="page"/>
      </w:r>
    </w:p>
    <w:p w14:paraId="3390DCCF" w14:textId="007D51D0" w:rsidR="00FD3A15" w:rsidRPr="00FD3A15" w:rsidRDefault="00FD3A15" w:rsidP="00FD3A15">
      <w:pPr>
        <w:rPr>
          <w:sz w:val="26"/>
          <w:szCs w:val="26"/>
        </w:rPr>
      </w:pPr>
      <w:r w:rsidRPr="00FD3A15">
        <w:rPr>
          <w:b/>
          <w:bCs/>
          <w:sz w:val="26"/>
          <w:szCs w:val="26"/>
        </w:rPr>
        <w:lastRenderedPageBreak/>
        <w:t>4. How does Luke portray Jesus's early life in relation to Jewish law and tradition?</w:t>
      </w:r>
    </w:p>
    <w:p w14:paraId="5773CC3C" w14:textId="77777777" w:rsidR="00FD3A15" w:rsidRPr="00FD3A15" w:rsidRDefault="00FD3A15" w:rsidP="00FD3A15">
      <w:pPr>
        <w:rPr>
          <w:sz w:val="26"/>
          <w:szCs w:val="26"/>
        </w:rPr>
      </w:pPr>
      <w:r w:rsidRPr="00FD3A15">
        <w:rPr>
          <w:sz w:val="26"/>
          <w:szCs w:val="26"/>
        </w:rPr>
        <w:t>Luke meticulously portrays Jesus's early life as being fully integrated into Jewish law and tradition. From his circumcision on the eighth day to his presentation in the Temple and his parents' adherence to purification laws, every step aligns with Jewish custom. Even the naming of Jesus is attributed to the angel's instruction. This careful depiction serves to root Jesus firmly within his Jewish heritage and demonstrate that his coming was not a rejection but a fulfillment of God's promises within that tradition.</w:t>
      </w:r>
    </w:p>
    <w:p w14:paraId="106F0E3D" w14:textId="77777777" w:rsidR="00FD3A15" w:rsidRPr="00FD3A15" w:rsidRDefault="00FD3A15" w:rsidP="00FD3A15">
      <w:pPr>
        <w:rPr>
          <w:sz w:val="26"/>
          <w:szCs w:val="26"/>
        </w:rPr>
      </w:pPr>
      <w:r w:rsidRPr="00FD3A15">
        <w:rPr>
          <w:b/>
          <w:bCs/>
          <w:sz w:val="26"/>
          <w:szCs w:val="26"/>
        </w:rPr>
        <w:t>5. What is the significance of Jesus's visit to the Temple at age 12?</w:t>
      </w:r>
    </w:p>
    <w:p w14:paraId="0F81F7FB" w14:textId="77777777" w:rsidR="00FD3A15" w:rsidRPr="00FD3A15" w:rsidRDefault="00FD3A15" w:rsidP="00FD3A15">
      <w:pPr>
        <w:rPr>
          <w:sz w:val="26"/>
          <w:szCs w:val="26"/>
        </w:rPr>
      </w:pPr>
      <w:r w:rsidRPr="00FD3A15">
        <w:rPr>
          <w:sz w:val="26"/>
          <w:szCs w:val="26"/>
        </w:rPr>
        <w:t>Jesus's visit to the Temple at age 12 during Passover marks a significant moment in his development. His engagement with the Temple teachers, listening and asking insightful questions, and his profound understanding and answers astonish those present. His response to his worried parents, "Did you not know that I must be in my Father's house?" reveals an early awareness of his divine sonship and his commitment to God's purpose. This event foreshadows his future role as a teacher and his deep connection to the Temple as the locus of God's presence.</w:t>
      </w:r>
    </w:p>
    <w:p w14:paraId="0813060B" w14:textId="77777777" w:rsidR="00FD3A15" w:rsidRPr="00FD3A15" w:rsidRDefault="00FD3A15" w:rsidP="00FD3A15">
      <w:pPr>
        <w:rPr>
          <w:sz w:val="26"/>
          <w:szCs w:val="26"/>
        </w:rPr>
      </w:pPr>
      <w:r w:rsidRPr="00FD3A15">
        <w:rPr>
          <w:b/>
          <w:bCs/>
          <w:sz w:val="26"/>
          <w:szCs w:val="26"/>
        </w:rPr>
        <w:t>6. How does Luke explain the apparent lapse in parental supervision when Jesus stayed behind in the Temple at age 12?</w:t>
      </w:r>
    </w:p>
    <w:p w14:paraId="5CDB8DC4" w14:textId="77777777" w:rsidR="00FD3A15" w:rsidRPr="00FD3A15" w:rsidRDefault="00FD3A15" w:rsidP="00FD3A15">
      <w:pPr>
        <w:rPr>
          <w:sz w:val="26"/>
          <w:szCs w:val="26"/>
        </w:rPr>
      </w:pPr>
      <w:r w:rsidRPr="00FD3A15">
        <w:rPr>
          <w:sz w:val="26"/>
          <w:szCs w:val="26"/>
        </w:rPr>
        <w:t>Luke provides a cultural context to explain why Mary and Joseph did not immediately realize Jesus was missing from their traveling group. He highlights the collectivist nature of the society during festivals like Passover, where families, relatives, and neighbors traveled together in large caravans. In this environment, it was common for a 12-year-old boy to be among friends and relatives, and his parents would have naturally assumed he was with others in the group. This explanation prevents a modern-day judgment of irresponsibility based on different cultural norms.</w:t>
      </w:r>
    </w:p>
    <w:p w14:paraId="6DDA73C3" w14:textId="77777777" w:rsidR="00FD3A15" w:rsidRPr="00FD3A15" w:rsidRDefault="00FD3A15" w:rsidP="00FD3A15">
      <w:pPr>
        <w:rPr>
          <w:sz w:val="26"/>
          <w:szCs w:val="26"/>
        </w:rPr>
      </w:pPr>
      <w:r w:rsidRPr="00FD3A15">
        <w:rPr>
          <w:b/>
          <w:bCs/>
          <w:sz w:val="26"/>
          <w:szCs w:val="26"/>
        </w:rPr>
        <w:t>7. What does Jesus's statement, "I must be in my Father's house," reveal about his identity at a young age?</w:t>
      </w:r>
    </w:p>
    <w:p w14:paraId="7097FEB1" w14:textId="77777777" w:rsidR="00FD3A15" w:rsidRPr="00FD3A15" w:rsidRDefault="00FD3A15" w:rsidP="00FD3A15">
      <w:pPr>
        <w:rPr>
          <w:sz w:val="26"/>
          <w:szCs w:val="26"/>
        </w:rPr>
      </w:pPr>
      <w:r w:rsidRPr="00FD3A15">
        <w:rPr>
          <w:sz w:val="26"/>
          <w:szCs w:val="26"/>
        </w:rPr>
        <w:t>Jesus's statement at age 12 indicates an early understanding of his unique relationship with God. While Joseph was his legal and earthly father, Jesus refers to the Temple as "my Father's house," signifying his awareness of God as his true Father. This is a significant revelation, especially considering that the concept of God as a personal father was not as prevalent in Old Testament tradition. It highlights Jesus's divine sonship and his sense of obligation to God's will and purpose.</w:t>
      </w:r>
    </w:p>
    <w:p w14:paraId="18DCE72E" w14:textId="77777777" w:rsidR="00FD3A15" w:rsidRDefault="00FD3A15">
      <w:pPr>
        <w:rPr>
          <w:b/>
          <w:bCs/>
          <w:sz w:val="26"/>
          <w:szCs w:val="26"/>
        </w:rPr>
      </w:pPr>
      <w:r>
        <w:rPr>
          <w:b/>
          <w:bCs/>
          <w:sz w:val="26"/>
          <w:szCs w:val="26"/>
        </w:rPr>
        <w:br w:type="page"/>
      </w:r>
    </w:p>
    <w:p w14:paraId="1212BA13" w14:textId="549FFDEA" w:rsidR="00FD3A15" w:rsidRPr="00FD3A15" w:rsidRDefault="00FD3A15" w:rsidP="00FD3A15">
      <w:pPr>
        <w:rPr>
          <w:sz w:val="26"/>
          <w:szCs w:val="26"/>
        </w:rPr>
      </w:pPr>
      <w:r w:rsidRPr="00FD3A15">
        <w:rPr>
          <w:b/>
          <w:bCs/>
          <w:sz w:val="26"/>
          <w:szCs w:val="26"/>
        </w:rPr>
        <w:lastRenderedPageBreak/>
        <w:t>8. How does Luke’s Infancy Narrative connect to the beginning of Jesus's public ministry later in the Gospel?</w:t>
      </w:r>
    </w:p>
    <w:p w14:paraId="7379226C" w14:textId="77777777" w:rsidR="00FD3A15" w:rsidRPr="00FD3A15" w:rsidRDefault="00FD3A15" w:rsidP="00FD3A15">
      <w:pPr>
        <w:rPr>
          <w:sz w:val="26"/>
          <w:szCs w:val="26"/>
        </w:rPr>
      </w:pPr>
      <w:r w:rsidRPr="00FD3A15">
        <w:rPr>
          <w:sz w:val="26"/>
          <w:szCs w:val="26"/>
        </w:rPr>
        <w:t>Luke's Infancy Narrative lays the foundational groundwork for understanding Jesus's public ministry. By establishing his birth within Jewish tradition, highlighting prophetic confirmations of his Messianic identity, and showcasing his early wisdom and awareness of his divine purpose in the Temple, Luke prepares the reader for Jesus's later teachings and actions. The narrative emphasizes continuity with Judaism while also hinting at the unique and transformative nature of Jesus's mission, which will unfold more fully in his public ministry starting around the age of 30.</w:t>
      </w:r>
    </w:p>
    <w:p w14:paraId="092A79EE" w14:textId="77777777" w:rsidR="00FD3A15" w:rsidRPr="00FD3A15" w:rsidRDefault="00FD3A15" w:rsidP="00FD3A15">
      <w:pPr>
        <w:rPr>
          <w:vanish/>
          <w:sz w:val="26"/>
          <w:szCs w:val="26"/>
        </w:rPr>
      </w:pPr>
      <w:r w:rsidRPr="00FD3A15">
        <w:rPr>
          <w:vanish/>
          <w:sz w:val="26"/>
          <w:szCs w:val="26"/>
        </w:rPr>
        <w:t>Bottom of Form</w:t>
      </w:r>
    </w:p>
    <w:p w14:paraId="5564D01D" w14:textId="56867D2F" w:rsidR="008307E9" w:rsidRPr="008307E9" w:rsidRDefault="008307E9" w:rsidP="00FD3A1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0B388" w14:textId="77777777" w:rsidR="00004BB9" w:rsidRDefault="00004BB9" w:rsidP="004A3CF6">
      <w:pPr>
        <w:spacing w:after="0" w:line="240" w:lineRule="auto"/>
      </w:pPr>
      <w:r>
        <w:separator/>
      </w:r>
    </w:p>
  </w:endnote>
  <w:endnote w:type="continuationSeparator" w:id="0">
    <w:p w14:paraId="3528514F" w14:textId="77777777" w:rsidR="00004BB9" w:rsidRDefault="00004BB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F74E7" w14:textId="77777777" w:rsidR="00004BB9" w:rsidRDefault="00004BB9" w:rsidP="004A3CF6">
      <w:pPr>
        <w:spacing w:after="0" w:line="240" w:lineRule="auto"/>
      </w:pPr>
      <w:r>
        <w:separator/>
      </w:r>
    </w:p>
  </w:footnote>
  <w:footnote w:type="continuationSeparator" w:id="0">
    <w:p w14:paraId="0E3CDF2E" w14:textId="77777777" w:rsidR="00004BB9" w:rsidRDefault="00004BB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899"/>
    <w:multiLevelType w:val="multilevel"/>
    <w:tmpl w:val="4532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DE5FCE"/>
    <w:multiLevelType w:val="multilevel"/>
    <w:tmpl w:val="4E4A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9F4544"/>
    <w:multiLevelType w:val="multilevel"/>
    <w:tmpl w:val="F0FE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9D6C87"/>
    <w:multiLevelType w:val="multilevel"/>
    <w:tmpl w:val="87903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093CC5"/>
    <w:multiLevelType w:val="multilevel"/>
    <w:tmpl w:val="FF9EE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A323EE"/>
    <w:multiLevelType w:val="multilevel"/>
    <w:tmpl w:val="4B9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DF4B50"/>
    <w:multiLevelType w:val="multilevel"/>
    <w:tmpl w:val="E4121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04034FD"/>
    <w:multiLevelType w:val="multilevel"/>
    <w:tmpl w:val="FBE0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9D0DA1"/>
    <w:multiLevelType w:val="multilevel"/>
    <w:tmpl w:val="2B00E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015B58"/>
    <w:multiLevelType w:val="multilevel"/>
    <w:tmpl w:val="037E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707B59"/>
    <w:multiLevelType w:val="multilevel"/>
    <w:tmpl w:val="C1AE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0070E2"/>
    <w:multiLevelType w:val="multilevel"/>
    <w:tmpl w:val="C79C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C6634"/>
    <w:multiLevelType w:val="multilevel"/>
    <w:tmpl w:val="6FFC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FF02390"/>
    <w:multiLevelType w:val="multilevel"/>
    <w:tmpl w:val="F38C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7E5044"/>
    <w:multiLevelType w:val="multilevel"/>
    <w:tmpl w:val="245AF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51E1F6B"/>
    <w:multiLevelType w:val="multilevel"/>
    <w:tmpl w:val="19CE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63630E"/>
    <w:multiLevelType w:val="multilevel"/>
    <w:tmpl w:val="CFCC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8F447B4"/>
    <w:multiLevelType w:val="multilevel"/>
    <w:tmpl w:val="25BCE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D27B51"/>
    <w:multiLevelType w:val="multilevel"/>
    <w:tmpl w:val="5C8C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8D765F"/>
    <w:multiLevelType w:val="multilevel"/>
    <w:tmpl w:val="E48A2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F67892"/>
    <w:multiLevelType w:val="multilevel"/>
    <w:tmpl w:val="7CC6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446128C"/>
    <w:multiLevelType w:val="multilevel"/>
    <w:tmpl w:val="8CFC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5704A4A"/>
    <w:multiLevelType w:val="multilevel"/>
    <w:tmpl w:val="9BAE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6FF1E79"/>
    <w:multiLevelType w:val="multilevel"/>
    <w:tmpl w:val="9A24C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BEC7FC1"/>
    <w:multiLevelType w:val="multilevel"/>
    <w:tmpl w:val="EBCA3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3CD62A2"/>
    <w:multiLevelType w:val="multilevel"/>
    <w:tmpl w:val="5226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71F2122"/>
    <w:multiLevelType w:val="multilevel"/>
    <w:tmpl w:val="78CE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9F7483E"/>
    <w:multiLevelType w:val="multilevel"/>
    <w:tmpl w:val="512C8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8"/>
  </w:num>
  <w:num w:numId="2" w16cid:durableId="1789280051">
    <w:abstractNumId w:val="65"/>
  </w:num>
  <w:num w:numId="3" w16cid:durableId="136916994">
    <w:abstractNumId w:val="57"/>
  </w:num>
  <w:num w:numId="4" w16cid:durableId="1898322524">
    <w:abstractNumId w:val="25"/>
  </w:num>
  <w:num w:numId="5" w16cid:durableId="773480203">
    <w:abstractNumId w:val="95"/>
  </w:num>
  <w:num w:numId="6" w16cid:durableId="1893998325">
    <w:abstractNumId w:val="114"/>
  </w:num>
  <w:num w:numId="7" w16cid:durableId="31730490">
    <w:abstractNumId w:val="66"/>
  </w:num>
  <w:num w:numId="8" w16cid:durableId="1285886388">
    <w:abstractNumId w:val="88"/>
  </w:num>
  <w:num w:numId="9" w16cid:durableId="76753685">
    <w:abstractNumId w:val="76"/>
  </w:num>
  <w:num w:numId="10" w16cid:durableId="326565901">
    <w:abstractNumId w:val="116"/>
  </w:num>
  <w:num w:numId="11" w16cid:durableId="779370909">
    <w:abstractNumId w:val="55"/>
  </w:num>
  <w:num w:numId="12" w16cid:durableId="1312295266">
    <w:abstractNumId w:val="101"/>
  </w:num>
  <w:num w:numId="13" w16cid:durableId="1055739409">
    <w:abstractNumId w:val="35"/>
  </w:num>
  <w:num w:numId="14" w16cid:durableId="63724915">
    <w:abstractNumId w:val="52"/>
  </w:num>
  <w:num w:numId="15" w16cid:durableId="490407507">
    <w:abstractNumId w:val="22"/>
  </w:num>
  <w:num w:numId="16" w16cid:durableId="1614560072">
    <w:abstractNumId w:val="81"/>
  </w:num>
  <w:num w:numId="17" w16cid:durableId="2094693205">
    <w:abstractNumId w:val="2"/>
  </w:num>
  <w:num w:numId="18" w16cid:durableId="56977669">
    <w:abstractNumId w:val="26"/>
  </w:num>
  <w:num w:numId="19" w16cid:durableId="678507180">
    <w:abstractNumId w:val="56"/>
  </w:num>
  <w:num w:numId="20" w16cid:durableId="167142098">
    <w:abstractNumId w:val="48"/>
  </w:num>
  <w:num w:numId="21" w16cid:durableId="1364483391">
    <w:abstractNumId w:val="89"/>
  </w:num>
  <w:num w:numId="22" w16cid:durableId="1720008846">
    <w:abstractNumId w:val="4"/>
  </w:num>
  <w:num w:numId="23" w16cid:durableId="1502499616">
    <w:abstractNumId w:val="106"/>
  </w:num>
  <w:num w:numId="24" w16cid:durableId="1281451561">
    <w:abstractNumId w:val="40"/>
  </w:num>
  <w:num w:numId="25" w16cid:durableId="252013863">
    <w:abstractNumId w:val="107"/>
  </w:num>
  <w:num w:numId="26" w16cid:durableId="1259752002">
    <w:abstractNumId w:val="63"/>
  </w:num>
  <w:num w:numId="27" w16cid:durableId="431554895">
    <w:abstractNumId w:val="16"/>
  </w:num>
  <w:num w:numId="28" w16cid:durableId="1824001649">
    <w:abstractNumId w:val="5"/>
  </w:num>
  <w:num w:numId="29" w16cid:durableId="856888086">
    <w:abstractNumId w:val="62"/>
  </w:num>
  <w:num w:numId="30" w16cid:durableId="441263313">
    <w:abstractNumId w:val="72"/>
  </w:num>
  <w:num w:numId="31" w16cid:durableId="1274242068">
    <w:abstractNumId w:val="33"/>
  </w:num>
  <w:num w:numId="32" w16cid:durableId="1001665799">
    <w:abstractNumId w:val="15"/>
  </w:num>
  <w:num w:numId="33" w16cid:durableId="31734210">
    <w:abstractNumId w:val="19"/>
  </w:num>
  <w:num w:numId="34" w16cid:durableId="1421758230">
    <w:abstractNumId w:val="18"/>
  </w:num>
  <w:num w:numId="35" w16cid:durableId="1091586441">
    <w:abstractNumId w:val="69"/>
  </w:num>
  <w:num w:numId="36" w16cid:durableId="2099793127">
    <w:abstractNumId w:val="77"/>
  </w:num>
  <w:num w:numId="37" w16cid:durableId="568617512">
    <w:abstractNumId w:val="122"/>
  </w:num>
  <w:num w:numId="38" w16cid:durableId="1375040380">
    <w:abstractNumId w:val="71"/>
  </w:num>
  <w:num w:numId="39" w16cid:durableId="613176251">
    <w:abstractNumId w:val="29"/>
  </w:num>
  <w:num w:numId="40" w16cid:durableId="2026899789">
    <w:abstractNumId w:val="98"/>
  </w:num>
  <w:num w:numId="41" w16cid:durableId="1636520091">
    <w:abstractNumId w:val="14"/>
  </w:num>
  <w:num w:numId="42" w16cid:durableId="185678054">
    <w:abstractNumId w:val="31"/>
  </w:num>
  <w:num w:numId="43" w16cid:durableId="396516492">
    <w:abstractNumId w:val="11"/>
  </w:num>
  <w:num w:numId="44" w16cid:durableId="1844202009">
    <w:abstractNumId w:val="34"/>
  </w:num>
  <w:num w:numId="45" w16cid:durableId="1647972809">
    <w:abstractNumId w:val="74"/>
  </w:num>
  <w:num w:numId="46" w16cid:durableId="1261791569">
    <w:abstractNumId w:val="120"/>
  </w:num>
  <w:num w:numId="47" w16cid:durableId="1875193489">
    <w:abstractNumId w:val="37"/>
  </w:num>
  <w:num w:numId="48" w16cid:durableId="1172067006">
    <w:abstractNumId w:val="42"/>
  </w:num>
  <w:num w:numId="49" w16cid:durableId="1162700637">
    <w:abstractNumId w:val="119"/>
  </w:num>
  <w:num w:numId="50" w16cid:durableId="1229656482">
    <w:abstractNumId w:val="36"/>
  </w:num>
  <w:num w:numId="51" w16cid:durableId="1144544300">
    <w:abstractNumId w:val="92"/>
  </w:num>
  <w:num w:numId="52" w16cid:durableId="1471634383">
    <w:abstractNumId w:val="54"/>
  </w:num>
  <w:num w:numId="53" w16cid:durableId="1388458526">
    <w:abstractNumId w:val="104"/>
  </w:num>
  <w:num w:numId="54" w16cid:durableId="542792308">
    <w:abstractNumId w:val="87"/>
  </w:num>
  <w:num w:numId="55" w16cid:durableId="814840275">
    <w:abstractNumId w:val="103"/>
  </w:num>
  <w:num w:numId="56" w16cid:durableId="1085108493">
    <w:abstractNumId w:val="112"/>
  </w:num>
  <w:num w:numId="57" w16cid:durableId="150676867">
    <w:abstractNumId w:val="86"/>
  </w:num>
  <w:num w:numId="58" w16cid:durableId="1401102012">
    <w:abstractNumId w:val="83"/>
  </w:num>
  <w:num w:numId="59" w16cid:durableId="1934433803">
    <w:abstractNumId w:val="58"/>
  </w:num>
  <w:num w:numId="60" w16cid:durableId="1367633260">
    <w:abstractNumId w:val="45"/>
  </w:num>
  <w:num w:numId="61" w16cid:durableId="1751654922">
    <w:abstractNumId w:val="6"/>
  </w:num>
  <w:num w:numId="62" w16cid:durableId="1598245143">
    <w:abstractNumId w:val="17"/>
  </w:num>
  <w:num w:numId="63" w16cid:durableId="286090303">
    <w:abstractNumId w:val="53"/>
  </w:num>
  <w:num w:numId="64" w16cid:durableId="1937790891">
    <w:abstractNumId w:val="23"/>
  </w:num>
  <w:num w:numId="65" w16cid:durableId="964241343">
    <w:abstractNumId w:val="13"/>
  </w:num>
  <w:num w:numId="66" w16cid:durableId="1169903944">
    <w:abstractNumId w:val="108"/>
  </w:num>
  <w:num w:numId="67" w16cid:durableId="877821031">
    <w:abstractNumId w:val="8"/>
  </w:num>
  <w:num w:numId="68" w16cid:durableId="1155803273">
    <w:abstractNumId w:val="91"/>
  </w:num>
  <w:num w:numId="69" w16cid:durableId="1913006775">
    <w:abstractNumId w:val="79"/>
  </w:num>
  <w:num w:numId="70" w16cid:durableId="1932811398">
    <w:abstractNumId w:val="113"/>
  </w:num>
  <w:num w:numId="71" w16cid:durableId="788399130">
    <w:abstractNumId w:val="64"/>
  </w:num>
  <w:num w:numId="72" w16cid:durableId="1743599447">
    <w:abstractNumId w:val="9"/>
  </w:num>
  <w:num w:numId="73" w16cid:durableId="748815706">
    <w:abstractNumId w:val="109"/>
  </w:num>
  <w:num w:numId="74" w16cid:durableId="720129415">
    <w:abstractNumId w:val="123"/>
  </w:num>
  <w:num w:numId="75" w16cid:durableId="329522725">
    <w:abstractNumId w:val="1"/>
  </w:num>
  <w:num w:numId="76" w16cid:durableId="2012095976">
    <w:abstractNumId w:val="27"/>
  </w:num>
  <w:num w:numId="77" w16cid:durableId="1050347144">
    <w:abstractNumId w:val="100"/>
  </w:num>
  <w:num w:numId="78" w16cid:durableId="1758987229">
    <w:abstractNumId w:val="44"/>
  </w:num>
  <w:num w:numId="79" w16cid:durableId="601493858">
    <w:abstractNumId w:val="99"/>
  </w:num>
  <w:num w:numId="80" w16cid:durableId="1441607162">
    <w:abstractNumId w:val="30"/>
  </w:num>
  <w:num w:numId="81" w16cid:durableId="1553613682">
    <w:abstractNumId w:val="7"/>
  </w:num>
  <w:num w:numId="82" w16cid:durableId="1591310717">
    <w:abstractNumId w:val="38"/>
  </w:num>
  <w:num w:numId="83" w16cid:durableId="337653942">
    <w:abstractNumId w:val="3"/>
  </w:num>
  <w:num w:numId="84" w16cid:durableId="928852040">
    <w:abstractNumId w:val="118"/>
  </w:num>
  <w:num w:numId="85" w16cid:durableId="826360858">
    <w:abstractNumId w:val="21"/>
  </w:num>
  <w:num w:numId="86" w16cid:durableId="1154182070">
    <w:abstractNumId w:val="97"/>
  </w:num>
  <w:num w:numId="87" w16cid:durableId="1617560984">
    <w:abstractNumId w:val="121"/>
  </w:num>
  <w:num w:numId="88" w16cid:durableId="961691480">
    <w:abstractNumId w:val="80"/>
  </w:num>
  <w:num w:numId="89" w16cid:durableId="1200124844">
    <w:abstractNumId w:val="61"/>
  </w:num>
  <w:num w:numId="90" w16cid:durableId="1250508082">
    <w:abstractNumId w:val="105"/>
  </w:num>
  <w:num w:numId="91" w16cid:durableId="199629930">
    <w:abstractNumId w:val="111"/>
  </w:num>
  <w:num w:numId="92" w16cid:durableId="442455481">
    <w:abstractNumId w:val="50"/>
  </w:num>
  <w:num w:numId="93" w16cid:durableId="996686926">
    <w:abstractNumId w:val="85"/>
  </w:num>
  <w:num w:numId="94" w16cid:durableId="1765372072">
    <w:abstractNumId w:val="59"/>
  </w:num>
  <w:num w:numId="95" w16cid:durableId="2109884545">
    <w:abstractNumId w:val="28"/>
  </w:num>
  <w:num w:numId="96" w16cid:durableId="607271406">
    <w:abstractNumId w:val="67"/>
  </w:num>
  <w:num w:numId="97" w16cid:durableId="420105844">
    <w:abstractNumId w:val="47"/>
  </w:num>
  <w:num w:numId="98" w16cid:durableId="30766183">
    <w:abstractNumId w:val="0"/>
  </w:num>
  <w:num w:numId="99" w16cid:durableId="103234232">
    <w:abstractNumId w:val="93"/>
  </w:num>
  <w:num w:numId="100" w16cid:durableId="799110663">
    <w:abstractNumId w:val="75"/>
  </w:num>
  <w:num w:numId="101" w16cid:durableId="1905750002">
    <w:abstractNumId w:val="51"/>
  </w:num>
  <w:num w:numId="102" w16cid:durableId="1791431210">
    <w:abstractNumId w:val="32"/>
  </w:num>
  <w:num w:numId="103" w16cid:durableId="1521050087">
    <w:abstractNumId w:val="24"/>
  </w:num>
  <w:num w:numId="104" w16cid:durableId="1687052877">
    <w:abstractNumId w:val="41"/>
  </w:num>
  <w:num w:numId="105" w16cid:durableId="1441410600">
    <w:abstractNumId w:val="102"/>
  </w:num>
  <w:num w:numId="106" w16cid:durableId="1743260842">
    <w:abstractNumId w:val="94"/>
  </w:num>
  <w:num w:numId="107" w16cid:durableId="78526321">
    <w:abstractNumId w:val="20"/>
  </w:num>
  <w:num w:numId="108" w16cid:durableId="647438864">
    <w:abstractNumId w:val="46"/>
  </w:num>
  <w:num w:numId="109" w16cid:durableId="456721690">
    <w:abstractNumId w:val="96"/>
  </w:num>
  <w:num w:numId="110" w16cid:durableId="1424492032">
    <w:abstractNumId w:val="110"/>
  </w:num>
  <w:num w:numId="111" w16cid:durableId="945308980">
    <w:abstractNumId w:val="78"/>
  </w:num>
  <w:num w:numId="112" w16cid:durableId="581181023">
    <w:abstractNumId w:val="10"/>
  </w:num>
  <w:num w:numId="113" w16cid:durableId="1805149948">
    <w:abstractNumId w:val="84"/>
  </w:num>
  <w:num w:numId="114" w16cid:durableId="1037778396">
    <w:abstractNumId w:val="12"/>
  </w:num>
  <w:num w:numId="115" w16cid:durableId="90904176">
    <w:abstractNumId w:val="73"/>
  </w:num>
  <w:num w:numId="116" w16cid:durableId="129052403">
    <w:abstractNumId w:val="115"/>
  </w:num>
  <w:num w:numId="117" w16cid:durableId="1650861439">
    <w:abstractNumId w:val="70"/>
  </w:num>
  <w:num w:numId="118" w16cid:durableId="657348984">
    <w:abstractNumId w:val="60"/>
  </w:num>
  <w:num w:numId="119" w16cid:durableId="1918316908">
    <w:abstractNumId w:val="39"/>
  </w:num>
  <w:num w:numId="120" w16cid:durableId="1887835538">
    <w:abstractNumId w:val="49"/>
  </w:num>
  <w:num w:numId="121" w16cid:durableId="2044359196">
    <w:abstractNumId w:val="43"/>
  </w:num>
  <w:num w:numId="122" w16cid:durableId="1705329707">
    <w:abstractNumId w:val="82"/>
  </w:num>
  <w:num w:numId="123" w16cid:durableId="1258562547">
    <w:abstractNumId w:val="117"/>
  </w:num>
  <w:num w:numId="124" w16cid:durableId="1538617695">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BB9"/>
    <w:rsid w:val="00042BF8"/>
    <w:rsid w:val="00065A44"/>
    <w:rsid w:val="000A2E02"/>
    <w:rsid w:val="000A5D46"/>
    <w:rsid w:val="000B266F"/>
    <w:rsid w:val="000D24EC"/>
    <w:rsid w:val="000D275E"/>
    <w:rsid w:val="000F28B8"/>
    <w:rsid w:val="001075ED"/>
    <w:rsid w:val="001272F6"/>
    <w:rsid w:val="00155361"/>
    <w:rsid w:val="00184304"/>
    <w:rsid w:val="00184CE8"/>
    <w:rsid w:val="00194E69"/>
    <w:rsid w:val="001C26FB"/>
    <w:rsid w:val="001F1A08"/>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7471A"/>
    <w:rsid w:val="00474A3C"/>
    <w:rsid w:val="00480D04"/>
    <w:rsid w:val="00482F17"/>
    <w:rsid w:val="00496827"/>
    <w:rsid w:val="004A3CF6"/>
    <w:rsid w:val="004D4C6A"/>
    <w:rsid w:val="0053370A"/>
    <w:rsid w:val="005715BA"/>
    <w:rsid w:val="00587A2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74242"/>
    <w:rsid w:val="008A2D88"/>
    <w:rsid w:val="008B2D30"/>
    <w:rsid w:val="008C41C9"/>
    <w:rsid w:val="00901F9B"/>
    <w:rsid w:val="00925E72"/>
    <w:rsid w:val="009313C0"/>
    <w:rsid w:val="00942311"/>
    <w:rsid w:val="009B058A"/>
    <w:rsid w:val="009C1396"/>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672B"/>
    <w:rsid w:val="00DA79A3"/>
    <w:rsid w:val="00DD5AF0"/>
    <w:rsid w:val="00DD6EC5"/>
    <w:rsid w:val="00DE2046"/>
    <w:rsid w:val="00DE2498"/>
    <w:rsid w:val="00DE3C0D"/>
    <w:rsid w:val="00DE5BF4"/>
    <w:rsid w:val="00E11397"/>
    <w:rsid w:val="00E44F32"/>
    <w:rsid w:val="00E752F0"/>
    <w:rsid w:val="00E829CA"/>
    <w:rsid w:val="00EF7E1D"/>
    <w:rsid w:val="00F05A5D"/>
    <w:rsid w:val="00F24A34"/>
    <w:rsid w:val="00F72865"/>
    <w:rsid w:val="00F7495B"/>
    <w:rsid w:val="00F7558A"/>
    <w:rsid w:val="00F814B1"/>
    <w:rsid w:val="00F81EAA"/>
    <w:rsid w:val="00F844D8"/>
    <w:rsid w:val="00F92104"/>
    <w:rsid w:val="00F97EB7"/>
    <w:rsid w:val="00FA0764"/>
    <w:rsid w:val="00FA1D7D"/>
    <w:rsid w:val="00FD3A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2535370">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545700">
      <w:bodyDiv w:val="1"/>
      <w:marLeft w:val="0"/>
      <w:marRight w:val="0"/>
      <w:marTop w:val="0"/>
      <w:marBottom w:val="0"/>
      <w:divBdr>
        <w:top w:val="none" w:sz="0" w:space="0" w:color="auto"/>
        <w:left w:val="none" w:sz="0" w:space="0" w:color="auto"/>
        <w:bottom w:val="none" w:sz="0" w:space="0" w:color="auto"/>
        <w:right w:val="none" w:sz="0" w:space="0" w:color="auto"/>
      </w:divBdr>
      <w:divsChild>
        <w:div w:id="950018057">
          <w:marLeft w:val="0"/>
          <w:marRight w:val="0"/>
          <w:marTop w:val="0"/>
          <w:marBottom w:val="0"/>
          <w:divBdr>
            <w:top w:val="none" w:sz="0" w:space="0" w:color="auto"/>
            <w:left w:val="none" w:sz="0" w:space="0" w:color="auto"/>
            <w:bottom w:val="none" w:sz="0" w:space="0" w:color="auto"/>
            <w:right w:val="none" w:sz="0" w:space="0" w:color="auto"/>
          </w:divBdr>
          <w:divsChild>
            <w:div w:id="856114238">
              <w:marLeft w:val="0"/>
              <w:marRight w:val="0"/>
              <w:marTop w:val="0"/>
              <w:marBottom w:val="0"/>
              <w:divBdr>
                <w:top w:val="none" w:sz="0" w:space="0" w:color="auto"/>
                <w:left w:val="none" w:sz="0" w:space="0" w:color="auto"/>
                <w:bottom w:val="none" w:sz="0" w:space="0" w:color="auto"/>
                <w:right w:val="none" w:sz="0" w:space="0" w:color="auto"/>
              </w:divBdr>
              <w:divsChild>
                <w:div w:id="858734861">
                  <w:marLeft w:val="0"/>
                  <w:marRight w:val="0"/>
                  <w:marTop w:val="0"/>
                  <w:marBottom w:val="0"/>
                  <w:divBdr>
                    <w:top w:val="none" w:sz="0" w:space="0" w:color="auto"/>
                    <w:left w:val="none" w:sz="0" w:space="0" w:color="auto"/>
                    <w:bottom w:val="none" w:sz="0" w:space="0" w:color="auto"/>
                    <w:right w:val="none" w:sz="0" w:space="0" w:color="auto"/>
                  </w:divBdr>
                  <w:divsChild>
                    <w:div w:id="1799251426">
                      <w:marLeft w:val="0"/>
                      <w:marRight w:val="0"/>
                      <w:marTop w:val="0"/>
                      <w:marBottom w:val="0"/>
                      <w:divBdr>
                        <w:top w:val="none" w:sz="0" w:space="0" w:color="auto"/>
                        <w:left w:val="single" w:sz="6" w:space="0" w:color="CCCCCC"/>
                        <w:bottom w:val="single" w:sz="6" w:space="0" w:color="CCCCCC"/>
                        <w:right w:val="single" w:sz="6" w:space="0" w:color="CCCCCC"/>
                      </w:divBdr>
                      <w:divsChild>
                        <w:div w:id="18925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2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8260213">
      <w:bodyDiv w:val="1"/>
      <w:marLeft w:val="0"/>
      <w:marRight w:val="0"/>
      <w:marTop w:val="0"/>
      <w:marBottom w:val="0"/>
      <w:divBdr>
        <w:top w:val="none" w:sz="0" w:space="0" w:color="auto"/>
        <w:left w:val="none" w:sz="0" w:space="0" w:color="auto"/>
        <w:bottom w:val="none" w:sz="0" w:space="0" w:color="auto"/>
        <w:right w:val="none" w:sz="0" w:space="0" w:color="auto"/>
      </w:divBdr>
      <w:divsChild>
        <w:div w:id="579026153">
          <w:marLeft w:val="0"/>
          <w:marRight w:val="0"/>
          <w:marTop w:val="0"/>
          <w:marBottom w:val="0"/>
          <w:divBdr>
            <w:top w:val="none" w:sz="0" w:space="0" w:color="auto"/>
            <w:left w:val="none" w:sz="0" w:space="0" w:color="auto"/>
            <w:bottom w:val="none" w:sz="0" w:space="0" w:color="auto"/>
            <w:right w:val="none" w:sz="0" w:space="0" w:color="auto"/>
          </w:divBdr>
          <w:divsChild>
            <w:div w:id="345597305">
              <w:marLeft w:val="0"/>
              <w:marRight w:val="0"/>
              <w:marTop w:val="0"/>
              <w:marBottom w:val="0"/>
              <w:divBdr>
                <w:top w:val="none" w:sz="0" w:space="0" w:color="auto"/>
                <w:left w:val="none" w:sz="0" w:space="0" w:color="auto"/>
                <w:bottom w:val="none" w:sz="0" w:space="0" w:color="auto"/>
                <w:right w:val="none" w:sz="0" w:space="0" w:color="auto"/>
              </w:divBdr>
              <w:divsChild>
                <w:div w:id="940256770">
                  <w:marLeft w:val="0"/>
                  <w:marRight w:val="0"/>
                  <w:marTop w:val="0"/>
                  <w:marBottom w:val="0"/>
                  <w:divBdr>
                    <w:top w:val="none" w:sz="0" w:space="0" w:color="auto"/>
                    <w:left w:val="none" w:sz="0" w:space="0" w:color="auto"/>
                    <w:bottom w:val="none" w:sz="0" w:space="0" w:color="auto"/>
                    <w:right w:val="none" w:sz="0" w:space="0" w:color="auto"/>
                  </w:divBdr>
                  <w:divsChild>
                    <w:div w:id="15275471">
                      <w:marLeft w:val="0"/>
                      <w:marRight w:val="0"/>
                      <w:marTop w:val="0"/>
                      <w:marBottom w:val="0"/>
                      <w:divBdr>
                        <w:top w:val="none" w:sz="0" w:space="0" w:color="auto"/>
                        <w:left w:val="single" w:sz="6" w:space="0" w:color="CCCCCC"/>
                        <w:bottom w:val="single" w:sz="6" w:space="0" w:color="CCCCCC"/>
                        <w:right w:val="single" w:sz="6" w:space="0" w:color="CCCCCC"/>
                      </w:divBdr>
                      <w:divsChild>
                        <w:div w:id="4777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9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000422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8099624">
      <w:bodyDiv w:val="1"/>
      <w:marLeft w:val="0"/>
      <w:marRight w:val="0"/>
      <w:marTop w:val="0"/>
      <w:marBottom w:val="0"/>
      <w:divBdr>
        <w:top w:val="none" w:sz="0" w:space="0" w:color="auto"/>
        <w:left w:val="none" w:sz="0" w:space="0" w:color="auto"/>
        <w:bottom w:val="none" w:sz="0" w:space="0" w:color="auto"/>
        <w:right w:val="none" w:sz="0" w:space="0" w:color="auto"/>
      </w:divBdr>
      <w:divsChild>
        <w:div w:id="1332638854">
          <w:marLeft w:val="0"/>
          <w:marRight w:val="0"/>
          <w:marTop w:val="0"/>
          <w:marBottom w:val="0"/>
          <w:divBdr>
            <w:top w:val="none" w:sz="0" w:space="0" w:color="auto"/>
            <w:left w:val="none" w:sz="0" w:space="0" w:color="auto"/>
            <w:bottom w:val="none" w:sz="0" w:space="0" w:color="auto"/>
            <w:right w:val="none" w:sz="0" w:space="0" w:color="auto"/>
          </w:divBdr>
          <w:divsChild>
            <w:div w:id="1058479314">
              <w:marLeft w:val="0"/>
              <w:marRight w:val="0"/>
              <w:marTop w:val="0"/>
              <w:marBottom w:val="0"/>
              <w:divBdr>
                <w:top w:val="none" w:sz="0" w:space="0" w:color="auto"/>
                <w:left w:val="none" w:sz="0" w:space="0" w:color="auto"/>
                <w:bottom w:val="none" w:sz="0" w:space="0" w:color="auto"/>
                <w:right w:val="none" w:sz="0" w:space="0" w:color="auto"/>
              </w:divBdr>
              <w:divsChild>
                <w:div w:id="775637012">
                  <w:marLeft w:val="0"/>
                  <w:marRight w:val="0"/>
                  <w:marTop w:val="0"/>
                  <w:marBottom w:val="0"/>
                  <w:divBdr>
                    <w:top w:val="none" w:sz="0" w:space="0" w:color="auto"/>
                    <w:left w:val="none" w:sz="0" w:space="0" w:color="auto"/>
                    <w:bottom w:val="none" w:sz="0" w:space="0" w:color="auto"/>
                    <w:right w:val="none" w:sz="0" w:space="0" w:color="auto"/>
                  </w:divBdr>
                  <w:divsChild>
                    <w:div w:id="552158394">
                      <w:marLeft w:val="0"/>
                      <w:marRight w:val="0"/>
                      <w:marTop w:val="0"/>
                      <w:marBottom w:val="0"/>
                      <w:divBdr>
                        <w:top w:val="none" w:sz="0" w:space="0" w:color="auto"/>
                        <w:left w:val="single" w:sz="6" w:space="0" w:color="CCCCCC"/>
                        <w:bottom w:val="single" w:sz="6" w:space="0" w:color="CCCCCC"/>
                        <w:right w:val="single" w:sz="6" w:space="0" w:color="CCCCCC"/>
                      </w:divBdr>
                      <w:divsChild>
                        <w:div w:id="13311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50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2389531">
      <w:bodyDiv w:val="1"/>
      <w:marLeft w:val="0"/>
      <w:marRight w:val="0"/>
      <w:marTop w:val="0"/>
      <w:marBottom w:val="0"/>
      <w:divBdr>
        <w:top w:val="none" w:sz="0" w:space="0" w:color="auto"/>
        <w:left w:val="none" w:sz="0" w:space="0" w:color="auto"/>
        <w:bottom w:val="none" w:sz="0" w:space="0" w:color="auto"/>
        <w:right w:val="none" w:sz="0" w:space="0" w:color="auto"/>
      </w:divBdr>
      <w:divsChild>
        <w:div w:id="775946509">
          <w:marLeft w:val="0"/>
          <w:marRight w:val="0"/>
          <w:marTop w:val="0"/>
          <w:marBottom w:val="0"/>
          <w:divBdr>
            <w:top w:val="none" w:sz="0" w:space="0" w:color="auto"/>
            <w:left w:val="none" w:sz="0" w:space="0" w:color="auto"/>
            <w:bottom w:val="none" w:sz="0" w:space="0" w:color="auto"/>
            <w:right w:val="none" w:sz="0" w:space="0" w:color="auto"/>
          </w:divBdr>
          <w:divsChild>
            <w:div w:id="2038505562">
              <w:marLeft w:val="0"/>
              <w:marRight w:val="0"/>
              <w:marTop w:val="0"/>
              <w:marBottom w:val="0"/>
              <w:divBdr>
                <w:top w:val="none" w:sz="0" w:space="0" w:color="auto"/>
                <w:left w:val="none" w:sz="0" w:space="0" w:color="auto"/>
                <w:bottom w:val="none" w:sz="0" w:space="0" w:color="auto"/>
                <w:right w:val="none" w:sz="0" w:space="0" w:color="auto"/>
              </w:divBdr>
              <w:divsChild>
                <w:div w:id="379671734">
                  <w:marLeft w:val="0"/>
                  <w:marRight w:val="0"/>
                  <w:marTop w:val="0"/>
                  <w:marBottom w:val="0"/>
                  <w:divBdr>
                    <w:top w:val="none" w:sz="0" w:space="0" w:color="auto"/>
                    <w:left w:val="none" w:sz="0" w:space="0" w:color="auto"/>
                    <w:bottom w:val="none" w:sz="0" w:space="0" w:color="auto"/>
                    <w:right w:val="none" w:sz="0" w:space="0" w:color="auto"/>
                  </w:divBdr>
                  <w:divsChild>
                    <w:div w:id="649138064">
                      <w:marLeft w:val="0"/>
                      <w:marRight w:val="0"/>
                      <w:marTop w:val="0"/>
                      <w:marBottom w:val="0"/>
                      <w:divBdr>
                        <w:top w:val="none" w:sz="0" w:space="0" w:color="auto"/>
                        <w:left w:val="single" w:sz="6" w:space="0" w:color="CCCCCC"/>
                        <w:bottom w:val="single" w:sz="6" w:space="0" w:color="CCCCCC"/>
                        <w:right w:val="single" w:sz="6" w:space="0" w:color="CCCCCC"/>
                      </w:divBdr>
                      <w:divsChild>
                        <w:div w:id="18061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347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216682">
      <w:bodyDiv w:val="1"/>
      <w:marLeft w:val="0"/>
      <w:marRight w:val="0"/>
      <w:marTop w:val="0"/>
      <w:marBottom w:val="0"/>
      <w:divBdr>
        <w:top w:val="none" w:sz="0" w:space="0" w:color="auto"/>
        <w:left w:val="none" w:sz="0" w:space="0" w:color="auto"/>
        <w:bottom w:val="none" w:sz="0" w:space="0" w:color="auto"/>
        <w:right w:val="none" w:sz="0" w:space="0" w:color="auto"/>
      </w:divBdr>
      <w:divsChild>
        <w:div w:id="2027099440">
          <w:marLeft w:val="0"/>
          <w:marRight w:val="0"/>
          <w:marTop w:val="0"/>
          <w:marBottom w:val="0"/>
          <w:divBdr>
            <w:top w:val="none" w:sz="0" w:space="0" w:color="auto"/>
            <w:left w:val="none" w:sz="0" w:space="0" w:color="auto"/>
            <w:bottom w:val="none" w:sz="0" w:space="0" w:color="auto"/>
            <w:right w:val="none" w:sz="0" w:space="0" w:color="auto"/>
          </w:divBdr>
          <w:divsChild>
            <w:div w:id="1694645247">
              <w:marLeft w:val="0"/>
              <w:marRight w:val="0"/>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sChild>
                    <w:div w:id="620067188">
                      <w:marLeft w:val="0"/>
                      <w:marRight w:val="0"/>
                      <w:marTop w:val="0"/>
                      <w:marBottom w:val="0"/>
                      <w:divBdr>
                        <w:top w:val="none" w:sz="0" w:space="0" w:color="auto"/>
                        <w:left w:val="single" w:sz="6" w:space="0" w:color="CCCCCC"/>
                        <w:bottom w:val="single" w:sz="6" w:space="0" w:color="CCCCCC"/>
                        <w:right w:val="single" w:sz="6" w:space="0" w:color="CCCCCC"/>
                      </w:divBdr>
                      <w:divsChild>
                        <w:div w:id="9231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6693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6540402">
      <w:bodyDiv w:val="1"/>
      <w:marLeft w:val="0"/>
      <w:marRight w:val="0"/>
      <w:marTop w:val="0"/>
      <w:marBottom w:val="0"/>
      <w:divBdr>
        <w:top w:val="none" w:sz="0" w:space="0" w:color="auto"/>
        <w:left w:val="none" w:sz="0" w:space="0" w:color="auto"/>
        <w:bottom w:val="none" w:sz="0" w:space="0" w:color="auto"/>
        <w:right w:val="none" w:sz="0" w:space="0" w:color="auto"/>
      </w:divBdr>
      <w:divsChild>
        <w:div w:id="230434889">
          <w:marLeft w:val="0"/>
          <w:marRight w:val="0"/>
          <w:marTop w:val="0"/>
          <w:marBottom w:val="0"/>
          <w:divBdr>
            <w:top w:val="none" w:sz="0" w:space="0" w:color="auto"/>
            <w:left w:val="none" w:sz="0" w:space="0" w:color="auto"/>
            <w:bottom w:val="none" w:sz="0" w:space="0" w:color="auto"/>
            <w:right w:val="none" w:sz="0" w:space="0" w:color="auto"/>
          </w:divBdr>
          <w:divsChild>
            <w:div w:id="1721172832">
              <w:marLeft w:val="0"/>
              <w:marRight w:val="0"/>
              <w:marTop w:val="0"/>
              <w:marBottom w:val="0"/>
              <w:divBdr>
                <w:top w:val="none" w:sz="0" w:space="0" w:color="auto"/>
                <w:left w:val="none" w:sz="0" w:space="0" w:color="auto"/>
                <w:bottom w:val="none" w:sz="0" w:space="0" w:color="auto"/>
                <w:right w:val="none" w:sz="0" w:space="0" w:color="auto"/>
              </w:divBdr>
              <w:divsChild>
                <w:div w:id="1383865168">
                  <w:marLeft w:val="0"/>
                  <w:marRight w:val="0"/>
                  <w:marTop w:val="0"/>
                  <w:marBottom w:val="0"/>
                  <w:divBdr>
                    <w:top w:val="none" w:sz="0" w:space="0" w:color="auto"/>
                    <w:left w:val="none" w:sz="0" w:space="0" w:color="auto"/>
                    <w:bottom w:val="none" w:sz="0" w:space="0" w:color="auto"/>
                    <w:right w:val="none" w:sz="0" w:space="0" w:color="auto"/>
                  </w:divBdr>
                  <w:divsChild>
                    <w:div w:id="2110420659">
                      <w:marLeft w:val="0"/>
                      <w:marRight w:val="0"/>
                      <w:marTop w:val="0"/>
                      <w:marBottom w:val="0"/>
                      <w:divBdr>
                        <w:top w:val="none" w:sz="0" w:space="0" w:color="auto"/>
                        <w:left w:val="single" w:sz="6" w:space="0" w:color="CCCCCC"/>
                        <w:bottom w:val="single" w:sz="6" w:space="0" w:color="CCCCCC"/>
                        <w:right w:val="single" w:sz="6" w:space="0" w:color="CCCCCC"/>
                      </w:divBdr>
                      <w:divsChild>
                        <w:div w:id="10574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54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3704</Words>
  <Characters>19781</Characters>
  <Application>Microsoft Office Word</Application>
  <DocSecurity>0</DocSecurity>
  <Lines>359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2025-03-18T10:03:00Z</dcterms:created>
  <dcterms:modified xsi:type="dcterms:W3CDTF">2025-03-18T21:04:00Z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