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2AAF" w14:textId="0F65434E" w:rsidR="008367BE"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David Bauer 博士，归纳圣经学习，第 29 讲，</w:t>
      </w:r>
    </w:p>
    <w:p w14:paraId="66599EC0" w14:textId="53A607CB" w:rsidR="007404FB" w:rsidRPr="007404FB" w:rsidRDefault="007404FB" w:rsidP="007404FB">
      <w:pPr xmlns:w="http://schemas.openxmlformats.org/wordprocessingml/2006/main">
        <w:jc w:val="center"/>
        <w:rPr>
          <w:rFonts w:ascii="Calibri" w:eastAsia="Calibri" w:hAnsi="Calibri" w:cs="Calibri"/>
          <w:b/>
          <w:bCs/>
          <w:sz w:val="40"/>
          <w:szCs w:val="40"/>
        </w:rPr>
      </w:pPr>
      <w:r xmlns:w="http://schemas.openxmlformats.org/wordprocessingml/2006/main" w:rsidRPr="007404FB">
        <w:rPr>
          <w:rFonts w:ascii="Calibri" w:eastAsia="Calibri" w:hAnsi="Calibri" w:cs="Calibri"/>
          <w:b/>
          <w:bCs/>
          <w:sz w:val="40"/>
          <w:szCs w:val="40"/>
        </w:rPr>
        <w:t xml:space="preserve">彼得前书 1:1-2</w:t>
      </w:r>
    </w:p>
    <w:p w14:paraId="63405264" w14:textId="193002D6" w:rsidR="007404FB" w:rsidRPr="007404FB" w:rsidRDefault="007404FB" w:rsidP="007404FB">
      <w:pPr xmlns:w="http://schemas.openxmlformats.org/wordprocessingml/2006/main">
        <w:jc w:val="center"/>
        <w:rPr>
          <w:rFonts w:ascii="Calibri" w:eastAsia="Calibri" w:hAnsi="Calibri" w:cs="Calibri"/>
          <w:sz w:val="26"/>
          <w:szCs w:val="26"/>
        </w:rPr>
      </w:pPr>
      <w:r xmlns:w="http://schemas.openxmlformats.org/wordprocessingml/2006/main" w:rsidRPr="007404FB">
        <w:rPr>
          <w:rFonts w:ascii="AA Times New Roman" w:eastAsia="Calibri" w:hAnsi="AA Times New Roman" w:cs="AA Times New Roman"/>
          <w:sz w:val="26"/>
          <w:szCs w:val="26"/>
        </w:rPr>
        <w:t xml:space="preserve">© </w:t>
      </w:r>
      <w:r xmlns:w="http://schemas.openxmlformats.org/wordprocessingml/2006/main" w:rsidRPr="007404FB">
        <w:rPr>
          <w:rFonts w:ascii="Calibri" w:eastAsia="Calibri" w:hAnsi="Calibri" w:cs="Calibri"/>
          <w:sz w:val="26"/>
          <w:szCs w:val="26"/>
        </w:rPr>
        <w:t xml:space="preserve">2024 大卫·鲍尔和特德·希尔德布兰特</w:t>
      </w:r>
    </w:p>
    <w:p w14:paraId="58EFD46A" w14:textId="77777777" w:rsidR="007404FB" w:rsidRPr="007404FB" w:rsidRDefault="007404FB">
      <w:pPr>
        <w:rPr>
          <w:sz w:val="26"/>
          <w:szCs w:val="26"/>
        </w:rPr>
      </w:pPr>
    </w:p>
    <w:p w14:paraId="1CAE3E90" w14:textId="65936FA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这是大卫·鲍尔博士在他的归纳圣经学习教学中。这是第 29 节，</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彼得前书 1:1-2。</w:t>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007404FB"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正如我所提到的，我们想继续解释我们在图书调查中确定为战略段落的段落之一。我们所选择的实际上是预备陈述，也是 1 章 1 节和 2 节中的一般性陈述。耶稣基督的使徒彼得，写信给分散在本都、加拉太、卡帕多细亚、亚洲的流放者，庇推尼为父神所拣选和命定的，并被圣灵成圣，为的是顺服耶稣基督，并洒他的血。</w:t>
      </w:r>
    </w:p>
    <w:p w14:paraId="63A2DC9F" w14:textId="77777777" w:rsidR="008367BE" w:rsidRPr="007404FB" w:rsidRDefault="008367BE">
      <w:pPr>
        <w:rPr>
          <w:sz w:val="26"/>
          <w:szCs w:val="26"/>
        </w:rPr>
      </w:pPr>
    </w:p>
    <w:p w14:paraId="79F6B672" w14:textId="07F466F0" w:rsidR="008367BE" w:rsidRPr="007404FB" w:rsidRDefault="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所以，我们在这里要回答的问题是，“被神选择”这句话的含义是什么？在希腊语中，它实际上是选民，可以翻译为上帝的选民。这就涉及到整个问题，即选举的神学问题。因此，这也是一个有趣的神学问题。</w:t>
      </w:r>
    </w:p>
    <w:p w14:paraId="08C228D5" w14:textId="77777777" w:rsidR="008367BE" w:rsidRPr="007404FB" w:rsidRDefault="008367BE">
      <w:pPr>
        <w:rPr>
          <w:sz w:val="26"/>
          <w:szCs w:val="26"/>
        </w:rPr>
      </w:pPr>
    </w:p>
    <w:p w14:paraId="1BA518C5" w14:textId="0EE0704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现在，当我们研究这个问题并研究各种类型的证据时，我们讨论的可能的证据，你知道，当我们研究方法时，在我看来，在 16 或 17 种可能的证据类型列表中，这里最相关的是初步定义。当然，这与术语的含义有关。上下文总是相关的。</w:t>
      </w:r>
    </w:p>
    <w:p w14:paraId="27B4098C" w14:textId="77777777" w:rsidR="008367BE" w:rsidRPr="007404FB" w:rsidRDefault="008367BE">
      <w:pPr>
        <w:rPr>
          <w:sz w:val="26"/>
          <w:szCs w:val="26"/>
        </w:rPr>
      </w:pPr>
    </w:p>
    <w:p w14:paraId="40DEFA61" w14:textId="5393F08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单词的使用再次与该术语的含义有关。圣经见证，如果我们想使用这个表达方式，那么圣经见证总是有相关性的。所以，我们把它放下了。</w:t>
      </w:r>
    </w:p>
    <w:p w14:paraId="45382FC2" w14:textId="77777777" w:rsidR="008367BE" w:rsidRPr="007404FB" w:rsidRDefault="008367BE">
      <w:pPr>
        <w:rPr>
          <w:sz w:val="26"/>
          <w:szCs w:val="26"/>
        </w:rPr>
      </w:pPr>
    </w:p>
    <w:p w14:paraId="178CFB1F" w14:textId="496D37B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词源学、这个词形成的历史，也许以及其他人的解释始终是相关的证据类型。因此，我们从初步定义开始。正如我所说，这里的词是 eklektos，选择的意思。</w:t>
      </w:r>
    </w:p>
    <w:p w14:paraId="168A9F58" w14:textId="77777777" w:rsidR="008367BE" w:rsidRPr="007404FB" w:rsidRDefault="008367BE">
      <w:pPr>
        <w:rPr>
          <w:sz w:val="26"/>
          <w:szCs w:val="26"/>
        </w:rPr>
      </w:pPr>
    </w:p>
    <w:p w14:paraId="5F0FA698" w14:textId="176D99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Bauer-Denker 将其定义为“选择”、“选择”、“选择”或“优秀”。现在，这就是基本定义，这些是鲍尔-丹克希腊语-英语词典中条目顶部的基本定义。请注意，当他说选择、选择时，这意味着这里的选择可能意味着挑选出来、选择，重点是选择和做出选择的人。</w:t>
      </w:r>
    </w:p>
    <w:p w14:paraId="7676F4D3" w14:textId="77777777" w:rsidR="008367BE" w:rsidRPr="007404FB" w:rsidRDefault="008367BE">
      <w:pPr>
        <w:rPr>
          <w:sz w:val="26"/>
          <w:szCs w:val="26"/>
        </w:rPr>
      </w:pPr>
    </w:p>
    <w:p w14:paraId="4C9B3A2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另一方面，就他们将其定义为选择或优秀而言，这可能意味着这里的选择与对读者及其质量的强调有关。</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也就是说，它们是精选或优秀的。每当我读到这篇文章时，我就会想到去市场买肉。</w:t>
      </w:r>
    </w:p>
    <w:p w14:paraId="7A132C4E" w14:textId="77777777" w:rsidR="008367BE" w:rsidRPr="007404FB" w:rsidRDefault="008367BE">
      <w:pPr>
        <w:rPr>
          <w:sz w:val="26"/>
          <w:szCs w:val="26"/>
        </w:rPr>
      </w:pPr>
    </w:p>
    <w:p w14:paraId="4C979E60" w14:textId="6E701BD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你知道，你有A级精选肉。这是精选肉。所以，他可能在这里发表关于读者质量的声明，你的选择或优秀。</w:t>
      </w:r>
    </w:p>
    <w:p w14:paraId="6FA3B465" w14:textId="77777777" w:rsidR="008367BE" w:rsidRPr="007404FB" w:rsidRDefault="008367BE">
      <w:pPr>
        <w:rPr>
          <w:sz w:val="26"/>
          <w:szCs w:val="26"/>
        </w:rPr>
      </w:pPr>
    </w:p>
    <w:p w14:paraId="764C79A1" w14:textId="686FB7A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这至少是从 Bauer-Danker 的第二个定义中可能得出的推论。在那里，将其定义为挑选出来的、选择的。这意味着重点可能在于他们与他们被选中的更大群体的分离。</w:t>
      </w:r>
    </w:p>
    <w:p w14:paraId="6EE307E7" w14:textId="77777777" w:rsidR="008367BE" w:rsidRPr="007404FB" w:rsidRDefault="008367BE">
      <w:pPr>
        <w:rPr>
          <w:sz w:val="26"/>
          <w:szCs w:val="26"/>
        </w:rPr>
      </w:pPr>
    </w:p>
    <w:p w14:paraId="16B310D9" w14:textId="5360566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现在，鲍尔-登克碰巧在这里描述了词源，也就是说，描述了这个词的形成历史。它主要源自 eklektos，源自希腊语中的两个词：ek（out of）和lego（呼叫或说话）。所以，要说出来，叫出来。</w:t>
      </w:r>
    </w:p>
    <w:p w14:paraId="6E9A05E8" w14:textId="77777777" w:rsidR="008367BE" w:rsidRPr="007404FB" w:rsidRDefault="008367BE">
      <w:pPr>
        <w:rPr>
          <w:sz w:val="26"/>
          <w:szCs w:val="26"/>
        </w:rPr>
      </w:pPr>
    </w:p>
    <w:p w14:paraId="25E19483" w14:textId="6E36D15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那么这意味着在一个人中选择，一个人可能意味着从一个更大的群体中选择。我们不会花太多时间研究初步定义，甚至词源学。快速转向上下文非常重要，因为在其他条件相同的情况下，来自上下文的证据将是最重要的证据类型。</w:t>
      </w:r>
    </w:p>
    <w:p w14:paraId="5A0B298C" w14:textId="77777777" w:rsidR="008367BE" w:rsidRPr="007404FB" w:rsidRDefault="008367BE">
      <w:pPr>
        <w:rPr>
          <w:sz w:val="26"/>
          <w:szCs w:val="26"/>
        </w:rPr>
      </w:pPr>
    </w:p>
    <w:p w14:paraId="7945D665" w14:textId="451F9CC7"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因此，我们从直接背景开始，我注意到这种选择与天父上帝所选择和注定的命运有关。更具体地说，在希腊原文中，涉及比较。</w:t>
      </w:r>
    </w:p>
    <w:p w14:paraId="073EC82C" w14:textId="77777777" w:rsidR="008367BE" w:rsidRPr="007404FB" w:rsidRDefault="008367BE">
      <w:pPr>
        <w:rPr>
          <w:sz w:val="26"/>
          <w:szCs w:val="26"/>
        </w:rPr>
      </w:pPr>
    </w:p>
    <w:p w14:paraId="0E91ED9E" w14:textId="50EF4CD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根据预知，根据父神的预知，被选择或被选举，kata prognosin。现在，“预知”、“预测”这个术语显然是指事先知道。</w:t>
      </w:r>
    </w:p>
    <w:p w14:paraId="0F5591A1" w14:textId="77777777" w:rsidR="008367BE" w:rsidRPr="007404FB" w:rsidRDefault="008367BE">
      <w:pPr>
        <w:rPr>
          <w:sz w:val="26"/>
          <w:szCs w:val="26"/>
        </w:rPr>
      </w:pPr>
    </w:p>
    <w:p w14:paraId="60C08F0D" w14:textId="0762AFA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考虑到这个名词的动词形式，这个名词是prognosis，destined，或者根据，根据预知，那是一个名词。该名词的动词形式可以在第一章后面的第 20 节中找到，谈论基督。他在创世之前就已经注定了，是预言性的。</w:t>
      </w:r>
    </w:p>
    <w:p w14:paraId="563CBD17" w14:textId="77777777" w:rsidR="008367BE" w:rsidRPr="007404FB" w:rsidRDefault="008367BE">
      <w:pPr>
        <w:rPr>
          <w:sz w:val="26"/>
          <w:szCs w:val="26"/>
        </w:rPr>
      </w:pPr>
    </w:p>
    <w:p w14:paraId="732EED40" w14:textId="4A8D3CC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值得庆幸的是，RSV 将名词和动词翻译为同一个词。因此，即使在英文翻译中，你也可以看到上帝和基督所选择和注定的读者之间的联系，基督在创世之前就已经注定，但在世界末日为了你们而显现出来。我在1章20节提到了这个名词的动词形式的考虑，指的是神在创世之前就知道，暗示11章这里也可能涉及到在创世之前的预知。</w:t>
      </w:r>
    </w:p>
    <w:p w14:paraId="6A509E8B" w14:textId="77777777" w:rsidR="008367BE" w:rsidRPr="007404FB" w:rsidRDefault="008367BE">
      <w:pPr>
        <w:rPr>
          <w:sz w:val="26"/>
          <w:szCs w:val="26"/>
        </w:rPr>
      </w:pPr>
    </w:p>
    <w:p w14:paraId="31DF22B9" w14:textId="52CE68D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当用于上帝时，这个词通常不仅意味着神圣的预知，而且还意味着神圣的意图或意志，甚至可能是预定。然而，这段经文并没有明确表明神预先知道或预定什么。现在，我们可以</w:t>
      </w:r>
      <w:r xmlns:w="http://schemas.openxmlformats.org/wordprocessingml/2006/main" w:rsidR="00FE5126">
        <w:rPr>
          <w:rFonts w:ascii="Calibri" w:eastAsia="Calibri" w:hAnsi="Calibri" w:cs="Calibri"/>
          <w:sz w:val="26"/>
          <w:szCs w:val="26"/>
        </w:rPr>
        <w:t xml:space="preserve">从这一切中得出关于</w:t>
      </w:r>
      <w:r xmlns:w="http://schemas.openxmlformats.org/wordprocessingml/2006/main" w:rsidRPr="007404FB">
        <w:rPr>
          <w:rFonts w:ascii="Calibri" w:eastAsia="Calibri" w:hAnsi="Calibri" w:cs="Calibri"/>
          <w:sz w:val="26"/>
          <w:szCs w:val="26"/>
        </w:rPr>
        <w:t xml:space="preserve">上帝所选择或选举的含义的</w:t>
      </w:r>
      <w:r xmlns:w="http://schemas.openxmlformats.org/wordprocessingml/2006/main" w:rsidRPr="007404FB">
        <w:rPr>
          <w:rFonts w:ascii="Calibri" w:eastAsia="Calibri" w:hAnsi="Calibri" w:cs="Calibri"/>
          <w:sz w:val="26"/>
          <w:szCs w:val="26"/>
        </w:rPr>
        <w:t xml:space="preserve">什么推论？</w:t>
      </w:r>
      <w:r xmlns:w="http://schemas.openxmlformats.org/wordprocessingml/2006/main" w:rsidR="00FE5126">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这意味着，甚至在神创造世界之前，神圣的选择就符合神的旨意。</w:t>
      </w:r>
    </w:p>
    <w:p w14:paraId="5843E015" w14:textId="77777777" w:rsidR="008367BE" w:rsidRPr="007404FB" w:rsidRDefault="008367BE">
      <w:pPr>
        <w:rPr>
          <w:sz w:val="26"/>
          <w:szCs w:val="26"/>
        </w:rPr>
      </w:pPr>
    </w:p>
    <w:p w14:paraId="3EF86D68" w14:textId="5399629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个神圣的选择，这个神圣的选择，在神创造宇宙的哪怕一个分子之前，都是符合神的旨意的。现在，这种选择的代理人是天父上帝，是由天父上帝所选择和注定的，他的父亲身份是在他仁慈、仁慈的行为的直接背景下描述的。请注意，彼得如何在第 3 章、第 1 章、第 1 章、第 3 章及后续章节中阐述上帝为父的概念。</w:t>
      </w:r>
    </w:p>
    <w:p w14:paraId="5B89F836" w14:textId="77777777" w:rsidR="008367BE" w:rsidRPr="007404FB" w:rsidRDefault="008367BE">
      <w:pPr>
        <w:rPr>
          <w:sz w:val="26"/>
          <w:szCs w:val="26"/>
        </w:rPr>
      </w:pPr>
    </w:p>
    <w:p w14:paraId="570409C1" w14:textId="3E68FEB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因此，我们在第 3 节中读到，愿颂赞归与我们主耶稣基督的父神。靠着他的大怜悯，我们已经重生，借着耶稣基督从死里复活，获得活泼的盼望，并为你们这些靠着信心靠着神的大能保守的基业，得着不朽坏、无玷污、不衰残的基业，并为你们保守在天上。为着末世即将显现的救恩。然后，他的父亲身份是用他仁慈、仁慈的行为来描述的。</w:t>
      </w:r>
    </w:p>
    <w:p w14:paraId="50F71EA8" w14:textId="77777777" w:rsidR="008367BE" w:rsidRPr="007404FB" w:rsidRDefault="008367BE">
      <w:pPr>
        <w:rPr>
          <w:sz w:val="26"/>
          <w:szCs w:val="26"/>
        </w:rPr>
      </w:pPr>
    </w:p>
    <w:p w14:paraId="3360024D" w14:textId="5CFFCE7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然后推断选民或被上帝选中的含义。事实上，这种选举是由神以天父的角色进行的，这意味着这不是一种机械的、任意的选举，而是一种动态的、个人的选举。此外，它还暗示神对一一的拣选与他作为父亲的本质是连续的和补充的。</w:t>
      </w:r>
    </w:p>
    <w:p w14:paraId="054513B3" w14:textId="77777777" w:rsidR="008367BE" w:rsidRPr="007404FB" w:rsidRDefault="008367BE">
      <w:pPr>
        <w:rPr>
          <w:sz w:val="26"/>
          <w:szCs w:val="26"/>
        </w:rPr>
      </w:pPr>
    </w:p>
    <w:p w14:paraId="461177B1" w14:textId="23D4E0D1" w:rsidR="008367BE" w:rsidRPr="007404FB" w:rsidRDefault="00FE5126">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然而，你理解拣选，根据这个证据，它必须被理解为有恩典、有怜悯、有爱心。现在，我们还注意到，这些读者是被拣选或被拣选来顺服的，eis hupakoen，是通过圣灵的顺服手段来顺服的。这就是选择的对象，选择服从，或者甚至可以翻译为选择服从。</w:t>
      </w:r>
    </w:p>
    <w:p w14:paraId="2729ADF3" w14:textId="77777777" w:rsidR="008367BE" w:rsidRPr="007404FB" w:rsidRDefault="008367BE">
      <w:pPr>
        <w:rPr>
          <w:sz w:val="26"/>
          <w:szCs w:val="26"/>
        </w:rPr>
      </w:pPr>
    </w:p>
    <w:p w14:paraId="050305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个证据暗示这次选举是为了服从或圣洁。它意味着功能性的拣选，即拣选顺服的功能或圣洁的功能。现在，我们都以某些背景知识等来解释我们所解释的段落，并且你知道，我假设，以及我所做的，基本上有两种理解新约中选举的方式。</w:t>
      </w:r>
    </w:p>
    <w:p w14:paraId="5FEEC2B2" w14:textId="77777777" w:rsidR="008367BE" w:rsidRPr="007404FB" w:rsidRDefault="008367BE">
      <w:pPr>
        <w:rPr>
          <w:sz w:val="26"/>
          <w:szCs w:val="26"/>
        </w:rPr>
      </w:pPr>
    </w:p>
    <w:p w14:paraId="65B00632" w14:textId="38C170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有人可能会说，一种是从救世论或救赎的角度来理解它。也就是说，拣选与神选择某些人经历救恩有关，当然，其他人没有被选择经历救恩。但理解选举的第二种方式是功能性的，也就是说，涉及到神选择人们或他的子民应该以某种方式运作。</w:t>
      </w:r>
    </w:p>
    <w:p w14:paraId="2CEA9CB5" w14:textId="77777777" w:rsidR="008367BE" w:rsidRPr="007404FB" w:rsidRDefault="008367BE">
      <w:pPr>
        <w:rPr>
          <w:sz w:val="26"/>
          <w:szCs w:val="26"/>
        </w:rPr>
      </w:pPr>
    </w:p>
    <w:p w14:paraId="3F8A9EDA" w14:textId="08E08DC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至少，这个证据似乎指向了这个方向。这并不是说他们被拣选来得救，而是他们被拣选来顺服，他们被拣选来顺服。现在，直接的上下文将这些读者描述</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为分散的流亡者（1 </w:t>
      </w:r>
      <w:r xmlns:w="http://schemas.openxmlformats.org/wordprocessingml/2006/main" w:rsidR="00FE5126">
        <w:rPr>
          <w:rFonts w:ascii="Calibri" w:eastAsia="Calibri" w:hAnsi="Calibri" w:cs="Calibri"/>
          <w:sz w:val="26"/>
          <w:szCs w:val="26"/>
        </w:rPr>
        <w:t xml:space="preserve">:1），后来又描述为外星人和流亡者（2:11）。亲爱的，作为寄居者和流放者，我恳求你们戒除肉体的情欲。</w:t>
      </w:r>
    </w:p>
    <w:p w14:paraId="43FCD588" w14:textId="77777777" w:rsidR="008367BE" w:rsidRPr="007404FB" w:rsidRDefault="008367BE">
      <w:pPr>
        <w:rPr>
          <w:sz w:val="26"/>
          <w:szCs w:val="26"/>
        </w:rPr>
      </w:pPr>
    </w:p>
    <w:p w14:paraId="55988F0F" w14:textId="03B0F800"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现在，尽管这些名称表明或可能表明散居海外的犹太人读者，你知道，散布在整个地中海世界，背景，正如我们在查看书中本身的各种数据时所看到的那样，指向读者群、背景、和历史背景，我也可以说圣经见证，新约的其余部分表明，加拉太，卡帕多西亚，亚洲，比提尼亚的这些教会主要是外邦教会，以及历史背景，背景和历史背景，圣经见证，历史背景表明，这些人是生活在自己祖国的外邦基督徒。因此，这里提到的流亡者可能是隐喻性的。更广泛的书本背景表明，他们在地球上以外星人和流亡者的身份生活，远离他们真正的天国家园，而这种外星人的流亡身份尤其与这样一个事实有关：他们的生活方式必须符合他们神圣的出生和他们的信仰。这段经文中的这些术语强调了他们的公义和圣洁，反对他们邻居的邪恶。</w:t>
      </w:r>
    </w:p>
    <w:p w14:paraId="58B50552" w14:textId="77777777" w:rsidR="008367BE" w:rsidRPr="007404FB" w:rsidRDefault="008367BE">
      <w:pPr>
        <w:rPr>
          <w:sz w:val="26"/>
          <w:szCs w:val="26"/>
        </w:rPr>
      </w:pPr>
    </w:p>
    <w:p w14:paraId="3399F095" w14:textId="583B53B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例如，请注意这些段落如何指出彼得前书中基督徒存在的结构。事实上，正如我之前提到的，彼得前书的主要问题是基督徒的身份，他继续在 1 章 3 节和 4 节中阐述了他们基督徒身份的本质。愿颂赞归于我们主耶稣的父神基督。靠着他的大怜悯，我们已经重生，借着耶稣基督从死里复活，获得活生生的盼望，并为你们这些蒙上帝大能守护的人，得到不朽坏、无可玷污、不衰残、为你们保存在天上的基业。借着信心，获得在末世即将显现的救恩。</w:t>
      </w:r>
    </w:p>
    <w:p w14:paraId="33AF5D25" w14:textId="77777777" w:rsidR="008367BE" w:rsidRPr="007404FB" w:rsidRDefault="008367BE">
      <w:pPr>
        <w:rPr>
          <w:sz w:val="26"/>
          <w:szCs w:val="26"/>
        </w:rPr>
      </w:pPr>
    </w:p>
    <w:p w14:paraId="69952630"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因此，彼得前书所阐述的基督徒存在结构的核心是这样一个事实：他们已经重生、重生、由神而生、新的神圣诞生，这当然是一个基础。他们天上的希望。因此，他们生活在天堂的希望之中。因此，他们拥有了新的公民身份。</w:t>
      </w:r>
    </w:p>
    <w:p w14:paraId="19E6DFCC" w14:textId="77777777" w:rsidR="008367BE" w:rsidRPr="007404FB" w:rsidRDefault="008367BE">
      <w:pPr>
        <w:rPr>
          <w:sz w:val="26"/>
          <w:szCs w:val="26"/>
        </w:rPr>
      </w:pPr>
    </w:p>
    <w:p w14:paraId="49245F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他在整本书中阐述了他们的新公民身份的概念。正因为如此，他们是继承者。当然，出生意味着儿子身份，意味着继承权。</w:t>
      </w:r>
    </w:p>
    <w:p w14:paraId="13658D1C" w14:textId="77777777" w:rsidR="008367BE" w:rsidRPr="007404FB" w:rsidRDefault="008367BE">
      <w:pPr>
        <w:rPr>
          <w:sz w:val="26"/>
          <w:szCs w:val="26"/>
        </w:rPr>
      </w:pPr>
    </w:p>
    <w:p w14:paraId="39E333A1" w14:textId="7707B253"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根据上帝的重生，他们成为天家的继承者。彼得从基督徒的基本身份中得出结论，他们应该活出他们新的神圣诞生，活出他们属天希望的现实，他们的新公民身份，他们通过源于希望的新的不同生活方式成为天家的继承人。确实，彼得对基督教信仰的理解，他至少以类比流放巴比伦的犹太人的方式呈现了他对基督教信仰的理解。</w:t>
      </w:r>
    </w:p>
    <w:p w14:paraId="5C4073C4" w14:textId="77777777" w:rsidR="008367BE" w:rsidRPr="007404FB" w:rsidRDefault="008367BE">
      <w:pPr>
        <w:rPr>
          <w:sz w:val="26"/>
          <w:szCs w:val="26"/>
        </w:rPr>
      </w:pPr>
    </w:p>
    <w:p w14:paraId="2FA5FC99" w14:textId="4F8DCB1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00FE5126">
        <w:rPr>
          <w:rFonts w:ascii="Calibri" w:eastAsia="Calibri" w:hAnsi="Calibri" w:cs="Calibri"/>
          <w:sz w:val="26"/>
          <w:szCs w:val="26"/>
        </w:rPr>
        <w:t xml:space="preserve">时，他们耳边回响着</w:t>
      </w:r>
      <w:r xmlns:w="http://schemas.openxmlformats.org/wordprocessingml/2006/main" w:rsidRPr="007404FB">
        <w:rPr>
          <w:rFonts w:ascii="Calibri" w:eastAsia="Calibri" w:hAnsi="Calibri" w:cs="Calibri"/>
          <w:sz w:val="26"/>
          <w:szCs w:val="26"/>
        </w:rPr>
        <w:t xml:space="preserve">希望重返故土的许诺一样，何西阿、以西结、耶利米和其他先知的许诺也让他们满怀希望进入巴比伦流放之地。</w:t>
      </w:r>
      <w:r xmlns:w="http://schemas.openxmlformats.org/wordprocessingml/2006/main" w:rsidR="00FE5126">
        <w:rPr>
          <w:rFonts w:ascii="Calibri" w:eastAsia="Calibri" w:hAnsi="Calibri" w:cs="Calibri"/>
          <w:sz w:val="26"/>
          <w:szCs w:val="26"/>
        </w:rPr>
        <w:t xml:space="preserve">当然，这不仅仅是回归他们在犹大一直拥有的那种生活，而是一种末世体验。也就是说，他们回到陆地的时候，会有类似末世祝福之类的东西。</w:t>
      </w:r>
    </w:p>
    <w:p w14:paraId="0DD83D9F" w14:textId="77777777" w:rsidR="008367BE" w:rsidRPr="007404FB" w:rsidRDefault="008367BE">
      <w:pPr>
        <w:rPr>
          <w:sz w:val="26"/>
          <w:szCs w:val="26"/>
        </w:rPr>
      </w:pPr>
    </w:p>
    <w:p w14:paraId="3BC0AD8A"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当然，耶利米坚称他们将被流放70年，结果事实确实如此。他说，当你流亡时，请记住你不属于巴比伦。你们并不是真正的巴比伦公民。</w:t>
      </w:r>
    </w:p>
    <w:p w14:paraId="69CE6A7C" w14:textId="77777777" w:rsidR="008367BE" w:rsidRPr="007404FB" w:rsidRDefault="008367BE">
      <w:pPr>
        <w:rPr>
          <w:sz w:val="26"/>
          <w:szCs w:val="26"/>
        </w:rPr>
      </w:pPr>
    </w:p>
    <w:p w14:paraId="2ED811B5"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你们的公民身份实际上属于你们将在 70 年后来到的这片新土地上。生活在上帝对这片新救赎土地的继承的应许中。这正是基督徒在地球上的生活方式。</w:t>
      </w:r>
    </w:p>
    <w:p w14:paraId="322C0D7E" w14:textId="77777777" w:rsidR="008367BE" w:rsidRPr="007404FB" w:rsidRDefault="008367BE">
      <w:pPr>
        <w:rPr>
          <w:sz w:val="26"/>
          <w:szCs w:val="26"/>
        </w:rPr>
      </w:pPr>
    </w:p>
    <w:p w14:paraId="5F0E7237"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他们应认为自己是外侨和流亡者，就像犹太人是巴比伦的外侨和流亡者一样。这实际上意味着生活在希望之中。生活在希望中具有伦理意义。</w:t>
      </w:r>
    </w:p>
    <w:p w14:paraId="484080D8" w14:textId="77777777" w:rsidR="008367BE" w:rsidRPr="007404FB" w:rsidRDefault="008367BE">
      <w:pPr>
        <w:rPr>
          <w:sz w:val="26"/>
          <w:szCs w:val="26"/>
        </w:rPr>
      </w:pPr>
    </w:p>
    <w:p w14:paraId="6D9BC8A4"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如果你不是作为巴比伦公民，不是作为真正属于巴比伦的人，而是作为新家园的公民生活在巴比伦，那么你将避免生活在一个扎根你身份的地方所带来的那种本地化。你的身份属于你将要去的这个新家，并且你据此生活。正如我所说，这似乎就是其中所涉及的内容。</w:t>
      </w:r>
    </w:p>
    <w:p w14:paraId="0C6D242E" w14:textId="77777777" w:rsidR="008367BE" w:rsidRPr="007404FB" w:rsidRDefault="008367BE">
      <w:pPr>
        <w:rPr>
          <w:sz w:val="26"/>
          <w:szCs w:val="26"/>
        </w:rPr>
      </w:pPr>
    </w:p>
    <w:p w14:paraId="5211C211"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现在，如果事实确实如此，这意味着选举是为了外国人的身份。他们被选为流亡者。顺便说一句，这正是希腊人的读法。</w:t>
      </w:r>
    </w:p>
    <w:p w14:paraId="0E4ED959" w14:textId="77777777" w:rsidR="008367BE" w:rsidRPr="007404FB" w:rsidRDefault="008367BE">
      <w:pPr>
        <w:rPr>
          <w:sz w:val="26"/>
          <w:szCs w:val="26"/>
        </w:rPr>
      </w:pPr>
    </w:p>
    <w:p w14:paraId="01F4F6A4" w14:textId="4925FB0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我将按原文逐字翻译第 1 节。耶稣基督的使徒彼得，致被拣选的流亡者。因此，就希腊语句子的语法而言，1:1 中的“选民”或“选举”实际上修饰了被掳者，顺便说一下，这再次表明，他们被选举的目的不仅是为了服从，而且也是为了他们。我们被选为流亡者。</w:t>
      </w:r>
    </w:p>
    <w:p w14:paraId="2DA693BF" w14:textId="77777777" w:rsidR="008367BE" w:rsidRPr="007404FB" w:rsidRDefault="008367BE">
      <w:pPr>
        <w:rPr>
          <w:sz w:val="26"/>
          <w:szCs w:val="26"/>
        </w:rPr>
      </w:pPr>
    </w:p>
    <w:p w14:paraId="6A7ED9A2" w14:textId="1387B75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但当然，这可能与我们刚才提到的相同。所以，这只是暗示选举是为了外国人的身份。上帝选择了他们作为被掳者。</w:t>
      </w:r>
    </w:p>
    <w:p w14:paraId="1F700521" w14:textId="77777777" w:rsidR="008367BE" w:rsidRPr="007404FB" w:rsidRDefault="008367BE">
      <w:pPr>
        <w:rPr>
          <w:sz w:val="26"/>
          <w:szCs w:val="26"/>
        </w:rPr>
      </w:pPr>
    </w:p>
    <w:p w14:paraId="27817E55" w14:textId="74CB8E1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这就是与他们在天家神圣出生相一致的圣洁生活。再次，这意味着功能性的选举，圣洁生活和道德分离的选举。现在，书中有重复的参考文献，在这里我们超越了直接的上下文，转向了更广泛的书籍上下文。</w:t>
      </w:r>
    </w:p>
    <w:p w14:paraId="2DD85753" w14:textId="77777777" w:rsidR="008367BE" w:rsidRPr="007404FB" w:rsidRDefault="008367BE">
      <w:pPr>
        <w:rPr>
          <w:sz w:val="26"/>
          <w:szCs w:val="26"/>
        </w:rPr>
      </w:pPr>
    </w:p>
    <w:p w14:paraId="5F9AD9D3" w14:textId="34D9781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我们注意到，书中多次提到上帝的子民，并多次试图将这些基督徒与旧约上帝的子民联系起来。当然，在 1 </w:t>
      </w:r>
      <w:r xmlns:w="http://schemas.openxmlformats.org/wordprocessingml/2006/main" w:rsidR="00FE5126">
        <w:rPr>
          <w:rFonts w:ascii="Calibri" w:eastAsia="Calibri" w:hAnsi="Calibri" w:cs="Calibri"/>
          <w:sz w:val="26"/>
          <w:szCs w:val="26"/>
        </w:rPr>
        <w:t xml:space="preserve">:1 中，流亡者的分散，这就是以色列人作为一个整体的语言。洒血，1:1，被父神拣选和预定，并被圣灵成圣，以顺服耶稣基督并洒他的血。</w:t>
      </w:r>
    </w:p>
    <w:p w14:paraId="52A36937" w14:textId="77777777" w:rsidR="008367BE" w:rsidRPr="007404FB" w:rsidRDefault="008367BE">
      <w:pPr>
        <w:rPr>
          <w:sz w:val="26"/>
          <w:szCs w:val="26"/>
        </w:rPr>
      </w:pPr>
    </w:p>
    <w:p w14:paraId="62083C98" w14:textId="1A053B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但这种语言正是出自《出埃及记》24:8。正是通过将血洒在西奈山坡上的人民身上，他们才成为上帝的子民。所洒的血使他们成为神的子民。洒水在全民身上，从那时起，全民就成了神的子民。</w:t>
      </w:r>
    </w:p>
    <w:p w14:paraId="71097659" w14:textId="77777777" w:rsidR="008367BE" w:rsidRPr="007404FB" w:rsidRDefault="008367BE">
      <w:pPr>
        <w:rPr>
          <w:sz w:val="26"/>
          <w:szCs w:val="26"/>
        </w:rPr>
      </w:pPr>
    </w:p>
    <w:p w14:paraId="130E1A16" w14:textId="2D2CA9F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另外，在 1:16 中，他呼召你们成为圣洁，你们在一切行为上也要圣洁，因为经上记着，然后他当然引用了利未记 19:2，你们要圣洁，因为我是圣洁的。我提到了利未记 11:44 和 45，但也提到了利未记 19:2，那确实是以色列人民的重要界标。整个人民，不仅仅是个别的以色列人，而是整个人民，都被召唤成圣，成为世界各族人民、世界各国中不同的人民。</w:t>
      </w:r>
    </w:p>
    <w:p w14:paraId="1F0B8B3F" w14:textId="77777777" w:rsidR="008367BE" w:rsidRPr="007404FB" w:rsidRDefault="008367BE">
      <w:pPr>
        <w:rPr>
          <w:sz w:val="26"/>
          <w:szCs w:val="26"/>
        </w:rPr>
      </w:pPr>
    </w:p>
    <w:p w14:paraId="18E9ADC8" w14:textId="2339018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在 2:5 中，他将他们称为圣洁的祭司，但你们是我们所拣选的族类，是有君尊的祭司，是圣洁的国度，是神的子民，你们献上属灵的祭物。现在，出埃及记 19:6 中实际上提到了以色列，即整个以色列人民，这是一个祭司国家的概念。当然，还有外邦人和被掳的人，他在 3:6 中将他们称为撒拉的孩子。这里的要点是，您自始至终都强调人性。彼得前书的重点不是个别基督徒，并不是说这是无关紧要的，也不是他对此不关心，而是一般来说，这本书的重点是整个教会，就像旧约中的以色列一样。</w:t>
      </w:r>
    </w:p>
    <w:p w14:paraId="57BC867B" w14:textId="77777777" w:rsidR="008367BE" w:rsidRPr="007404FB" w:rsidRDefault="008367BE">
      <w:pPr>
        <w:rPr>
          <w:sz w:val="26"/>
          <w:szCs w:val="26"/>
        </w:rPr>
      </w:pPr>
    </w:p>
    <w:p w14:paraId="767FF8B1" w14:textId="31A6BAA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企业有很强的重视。那么，这一切对于神所拣选的意义有何意义呢？这意味着这次选举可能不是个人的选举，而是整个信仰团体——教会的选举。换句话说，如果你牢记彼得前书全文对团体的强调，并将其应用到他在 1:1 和 2 中所说的“蒙拣选”时，他的意思可能是教会已被拣选。</w:t>
      </w:r>
    </w:p>
    <w:p w14:paraId="2674A09A" w14:textId="77777777" w:rsidR="008367BE" w:rsidRPr="007404FB" w:rsidRDefault="008367BE">
      <w:pPr>
        <w:rPr>
          <w:sz w:val="26"/>
          <w:szCs w:val="26"/>
        </w:rPr>
      </w:pPr>
    </w:p>
    <w:p w14:paraId="634208FD" w14:textId="3939E98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因此，重点可能不是个人的选举，而是团体的选举。现在，除此之外，就书籍上下文而言，我们注意到在 2:9 中，读者使用了同一个词 eklektos，他将他们描述为被选中的种族。但你们是一个被选中的种族，一个神圣的祭司，一个皇家的祭司，一个神圣的国家，上帝自己的子民。</w:t>
      </w:r>
    </w:p>
    <w:p w14:paraId="775FB1F7" w14:textId="77777777" w:rsidR="008367BE" w:rsidRPr="007404FB" w:rsidRDefault="008367BE">
      <w:pPr>
        <w:rPr>
          <w:sz w:val="26"/>
          <w:szCs w:val="26"/>
        </w:rPr>
      </w:pPr>
    </w:p>
    <w:p w14:paraId="2D3B4BB0" w14:textId="0B1B7E6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因此，请注意，在另一处提到“选择”这个词的地方，他谈到了存在一个被选择的种族，并提到了祭司、国家和人民的追随。因此，选择这个词是指团体，而不是个人。 1:1 的推论</w:t>
      </w:r>
      <w:r xmlns:w="http://schemas.openxmlformats.org/wordprocessingml/2006/main" w:rsidR="008441E2">
        <w:rPr>
          <w:rFonts w:ascii="Calibri" w:eastAsia="Calibri" w:hAnsi="Calibri" w:cs="Calibri"/>
          <w:sz w:val="26"/>
          <w:szCs w:val="26"/>
        </w:rPr>
        <w:t xml:space="preserve">意味着 1:1 的选举可能不是个人的选举，而是整个教会的选举。</w:t>
      </w:r>
    </w:p>
    <w:p w14:paraId="56D37B9F" w14:textId="77777777" w:rsidR="008367BE" w:rsidRPr="007404FB" w:rsidRDefault="008367BE">
      <w:pPr>
        <w:rPr>
          <w:sz w:val="26"/>
          <w:szCs w:val="26"/>
        </w:rPr>
      </w:pPr>
    </w:p>
    <w:p w14:paraId="0A3A770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换句话说，上帝可能选择了教会与世界上所有其他团体不同，其特征尤其是一方面是流亡状态，另一方面是服从。现在，在第 2 章第 4、6 和 9 节中，据说耶稣是被拣选的。现在使用这个词，记住，这与你的用法无关，而与上下文无关，因为书中任何类型的所有证据都属于上下文。</w:t>
      </w:r>
    </w:p>
    <w:p w14:paraId="7FF603F6" w14:textId="77777777" w:rsidR="008367BE" w:rsidRPr="007404FB" w:rsidRDefault="008367BE">
      <w:pPr>
        <w:rPr>
          <w:sz w:val="26"/>
          <w:szCs w:val="26"/>
        </w:rPr>
      </w:pPr>
    </w:p>
    <w:p w14:paraId="1C02F732" w14:textId="1D73190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所以，这与彼得前书其他地方出现的同一个词有关，并且它在第 2 章第 4、6 和 9 节中适用于耶稣，据说他被选来担任生活服务的职能石头。请注意2:4，到他那里去，到那被人拒绝的活石那里去，但在神眼中所拣选的，有你的话，并且是宝贵的。你们要像活石一样被建造成一座灵宫，成为圣洁的祭司，通过耶稣基督献上蒙神悦纳的灵祭。</w:t>
      </w:r>
    </w:p>
    <w:p w14:paraId="38D1F256" w14:textId="77777777" w:rsidR="008367BE" w:rsidRPr="007404FB" w:rsidRDefault="008367BE">
      <w:pPr>
        <w:rPr>
          <w:sz w:val="26"/>
          <w:szCs w:val="26"/>
        </w:rPr>
      </w:pPr>
    </w:p>
    <w:p w14:paraId="694A976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因为圣经上说，看哪，我在锡安安放一块石头，一块被拣选的、宝贵的房角石。信他的人必不至于羞愧。因此，对于你们相信的人来说，他是宝贵的。</w:t>
      </w:r>
    </w:p>
    <w:p w14:paraId="6D9FDD54" w14:textId="77777777" w:rsidR="008367BE" w:rsidRPr="007404FB" w:rsidRDefault="008367BE">
      <w:pPr>
        <w:rPr>
          <w:sz w:val="26"/>
          <w:szCs w:val="26"/>
        </w:rPr>
      </w:pPr>
    </w:p>
    <w:p w14:paraId="28FACA37" w14:textId="35D0369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但对那些不信的人来说，匠人所弃置的石头却成了房角的头块石头，使他们绊倒的石头，使他们跌倒的磐石。然后他在二章九节继续说，但你们是被拣选的族类。基督是被拣选的，现在他将其与他的读者、人民的拣选联系起来。</w:t>
      </w:r>
    </w:p>
    <w:p w14:paraId="382C6CA2" w14:textId="77777777" w:rsidR="008367BE" w:rsidRPr="007404FB" w:rsidRDefault="008367BE">
      <w:pPr>
        <w:rPr>
          <w:sz w:val="26"/>
          <w:szCs w:val="26"/>
        </w:rPr>
      </w:pPr>
    </w:p>
    <w:p w14:paraId="1B5055BA" w14:textId="2C7DF21D" w:rsidR="008367BE" w:rsidRPr="007404FB" w:rsidRDefault="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因此，正如我们在第 2 章第 4、6 和 9 节中所说，据说耶稣被选为活石，这实际上意味着，在这种情况下，他是那些相信的人，以及不相信的人的定罪手段。这段经文将耶稣的呼召与神子民的呼召和拣选进行了比较。因此，基督拣选的特征也可能与基督徒的拣选有关。</w:t>
      </w:r>
    </w:p>
    <w:p w14:paraId="73F56FFF" w14:textId="77777777" w:rsidR="008367BE" w:rsidRPr="007404FB" w:rsidRDefault="008367BE">
      <w:pPr>
        <w:rPr>
          <w:sz w:val="26"/>
          <w:szCs w:val="26"/>
        </w:rPr>
      </w:pPr>
    </w:p>
    <w:p w14:paraId="29D68904" w14:textId="4CB526D4"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根据 1:1 的推论，这意味着，正如基督的拣选是功能性的，也就是说，他被选为一种功能，作为活石、拯救的手段和定罪的手段，基督徒的拣选也是如此1:1 可能是功能性的，即为功能或服务而选择。除此之外，就更广泛的书本背景而言，因为被神拣选和被神呼召之间存在概念上的逻辑关系，并且因为被拣选和被呼召在 2:9 中有明确的联系，但你是一个被拣选的族类，一个皇家的祭司，神圣的国家，上帝自己的</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子民，以便你们可以宣扬那召唤你们出黑暗入奇妙光明的那一位的奇妙作为。注意被选和被叫之间的联系。</w:t>
      </w:r>
    </w:p>
    <w:p w14:paraId="26533034" w14:textId="77777777" w:rsidR="008367BE" w:rsidRPr="007404FB" w:rsidRDefault="008367BE">
      <w:pPr>
        <w:rPr>
          <w:sz w:val="26"/>
          <w:szCs w:val="26"/>
        </w:rPr>
      </w:pPr>
    </w:p>
    <w:p w14:paraId="606CF4E2" w14:textId="16A6508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正如我们所看到的，由于被上帝召唤（kaleo）的想法在本书中反复出现，因此检查本书中如何使用“被召唤”的概念可能会有所帮助。在彼得前书，呼召几乎总是针对一种功能、一种生活或一种服务。例如，在 1:15 中，呼召成为圣洁，请注意 1:14，再次注意 1:14 和 1:15，作为顺服的孩子，不要效法你们以前无知时的情欲，但正如那呼召你们的那一位是圣洁的。</w:t>
      </w:r>
    </w:p>
    <w:p w14:paraId="4EFB7291" w14:textId="77777777" w:rsidR="008367BE" w:rsidRPr="007404FB" w:rsidRDefault="008367BE">
      <w:pPr>
        <w:rPr>
          <w:sz w:val="26"/>
          <w:szCs w:val="26"/>
        </w:rPr>
      </w:pPr>
    </w:p>
    <w:p w14:paraId="1F67172B" w14:textId="791751F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你们在一切行为上要圣洁，因为经上记着，你们要圣洁，因为我是圣洁的，被呼召去圣洁，也被呼召去受不公正的苦难。注意2:20和2:21，如果你做错事并因此挨打，你还能忍耐，那又有什么功劳呢？但如果当你行善并为此受苦时，你能耐心地接受，你就会得到上帝的嘉许，因为你为此而蒙召。因为基督也为你受苦，给你留下了榜样，让你跟随他的脚步，所以，蒙召去受不公正的苦难。</w:t>
      </w:r>
    </w:p>
    <w:p w14:paraId="50F09513" w14:textId="77777777" w:rsidR="008367BE" w:rsidRPr="007404FB" w:rsidRDefault="008367BE">
      <w:pPr>
        <w:rPr>
          <w:sz w:val="26"/>
          <w:szCs w:val="26"/>
        </w:rPr>
      </w:pPr>
    </w:p>
    <w:p w14:paraId="3893EC8B" w14:textId="203F73F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然后3章9节，呼吁以德报怨。不要以恶报恶，以辱骂还辱骂，相反，要祝福，因为你为此蒙召，使你可以得到祝福。因此，这意味着 1:1 的拣选是功能性的，被拣选为圣洁，也许也承受不公正的苦难，以德报怨。</w:t>
      </w:r>
    </w:p>
    <w:p w14:paraId="1DE666E4" w14:textId="77777777" w:rsidR="008367BE" w:rsidRPr="007404FB" w:rsidRDefault="008367BE">
      <w:pPr>
        <w:rPr>
          <w:sz w:val="26"/>
          <w:szCs w:val="26"/>
        </w:rPr>
      </w:pPr>
    </w:p>
    <w:p w14:paraId="2B05FCDD" w14:textId="6899E88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顺便说一句，一般来说，在新约中，被拣选、选民与被呼召之间的关系是，被拣选当然与神圣的决定有关；而被拣选则与神圣的决定有关。呼召与神执行这个决定有关。神让人们接受他为他们所做的决定。但现在我们也不得不说，关于呼召这件事，另一方面，有两段经文可以将呼召与救恩的经历联系起来，即现在的救恩和未来的救恩。</w:t>
      </w:r>
    </w:p>
    <w:p w14:paraId="1FC2816E" w14:textId="77777777" w:rsidR="008367BE" w:rsidRPr="007404FB" w:rsidRDefault="008367BE">
      <w:pPr>
        <w:rPr>
          <w:sz w:val="26"/>
          <w:szCs w:val="26"/>
        </w:rPr>
      </w:pPr>
    </w:p>
    <w:p w14:paraId="03EC15F5" w14:textId="43175F5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我在这里指的是2:9和10。但你们是一个被拣选的族类，一个有君尊的祭司，一个圣洁的国家，神的子民，以便你们可以宣扬那呼召你们出黑暗入奇妙光明者的奇妙作为。现在请注意第 10 节。</w:t>
      </w:r>
    </w:p>
    <w:p w14:paraId="131305F0" w14:textId="77777777" w:rsidR="008367BE" w:rsidRPr="007404FB" w:rsidRDefault="008367BE">
      <w:pPr>
        <w:rPr>
          <w:sz w:val="26"/>
          <w:szCs w:val="26"/>
        </w:rPr>
      </w:pPr>
    </w:p>
    <w:p w14:paraId="5BD788ED" w14:textId="594BE1B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曾经，你们不是人，但现在你们是神的子民。从前你没有蒙怜悯，现在你蒙了怜悯。人们可能会在这里提出，他们被呼召接受怜悯，因此，他们被选来接受怜悯。</w:t>
      </w:r>
    </w:p>
    <w:p w14:paraId="76ACC389" w14:textId="77777777" w:rsidR="008367BE" w:rsidRPr="007404FB" w:rsidRDefault="008367BE">
      <w:pPr>
        <w:rPr>
          <w:sz w:val="26"/>
          <w:szCs w:val="26"/>
        </w:rPr>
      </w:pPr>
    </w:p>
    <w:p w14:paraId="5CD65DFF" w14:textId="54C96916"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与目前的救恩有关。现在你已经得到了怜悯，而且是在5.10。当你受苦一段时间后，那赐诸般恩典的神，在基督里呼召你进入他永恒的荣耀，他就会亲自恢复、坚固和坚固你。这表明被召唤去接受未来的救赎。因此，这两处提到呼召可能意味着 1:1 的拣选是对国家的拣选或救恩的经历</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，既是现在的救恩，2 </w:t>
      </w:r>
      <w:r xmlns:w="http://schemas.openxmlformats.org/wordprocessingml/2006/main" w:rsidR="008441E2">
        <w:rPr>
          <w:rFonts w:ascii="Calibri" w:eastAsia="Calibri" w:hAnsi="Calibri" w:cs="Calibri"/>
          <w:sz w:val="26"/>
          <w:szCs w:val="26"/>
        </w:rPr>
        <w:t xml:space="preserve">:9 和 10，又是未来的救恩，5:10。另一方面，2:9可能指的是服从或公义。</w:t>
      </w:r>
    </w:p>
    <w:p w14:paraId="26E0E9F6" w14:textId="77777777" w:rsidR="008367BE" w:rsidRPr="007404FB" w:rsidRDefault="008367BE">
      <w:pPr>
        <w:rPr>
          <w:sz w:val="26"/>
          <w:szCs w:val="26"/>
        </w:rPr>
      </w:pPr>
    </w:p>
    <w:p w14:paraId="1D7C528B" w14:textId="70D1C35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再次，就2:9的直接上下文而言，他在这里说，使你们可以宣扬那呼召你们出黑暗进入奇妙光明的那一位的奇妙作为。宣扬奇妙事迹的整个概念，尤其是他接下来所说的呼召你出黑暗入光明的那一位，可能与人们过一种生活有关，人们可能会说，这是一种新的生活。黑暗和光明常常被伦理地使用，黑暗的生命是罪恶的生命，光明的生命是正义的生命。</w:t>
      </w:r>
    </w:p>
    <w:p w14:paraId="45775F9C" w14:textId="77777777" w:rsidR="008367BE" w:rsidRPr="007404FB" w:rsidRDefault="008367BE">
      <w:pPr>
        <w:rPr>
          <w:sz w:val="26"/>
          <w:szCs w:val="26"/>
        </w:rPr>
      </w:pPr>
    </w:p>
    <w:p w14:paraId="0F9BB798" w14:textId="37AA084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也就是说，宣扬那呼召你的那一位的奇妙作为，使你过着光明的生活、公义的生活，反对黑暗的生活。 5:10 可能涉及到保持公义和顺服的呼召，从而有资格得荣耀，如果你这样读这些经文，就意味着选举是为了圣洁和顺服的功能。因此，我们在这里通过上下文进行了研究，并且我们注意到上下文指向这样的结论：选择与神对他的教会功能的计划和目的有关。</w:t>
      </w:r>
    </w:p>
    <w:p w14:paraId="63DF067A" w14:textId="77777777" w:rsidR="008367BE" w:rsidRPr="007404FB" w:rsidRDefault="008367BE">
      <w:pPr>
        <w:rPr>
          <w:sz w:val="26"/>
          <w:szCs w:val="26"/>
        </w:rPr>
      </w:pPr>
    </w:p>
    <w:p w14:paraId="7E08625D" w14:textId="2CADC16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上帝从创世之前就命定他的子民应该顺服和圣洁，在道德上与周围的邪恶文化区分开来，就像异乡的外星人一样。然而，一些上下文证据表明，拣选是获得救赎的地位和经历的。现在，我们继续讨论新约圣经中单词用法的证据。</w:t>
      </w:r>
    </w:p>
    <w:p w14:paraId="22B28724" w14:textId="77777777" w:rsidR="008367BE" w:rsidRPr="007404FB" w:rsidRDefault="008367BE">
      <w:pPr>
        <w:rPr>
          <w:sz w:val="26"/>
          <w:szCs w:val="26"/>
        </w:rPr>
      </w:pPr>
    </w:p>
    <w:p w14:paraId="35F74592" w14:textId="5E9C44C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新约其余部分如何使用 eklektos？这里有很多出现的地方，我不会花时间看所有的，但我们确实想特别看这里的一段，那就是罗马书第 9 章到第 11 章，保罗在其中反复使用这种的语言。我们对罗马书第 9 章至第 11 章中的 eklektos 或选民作出以下观察。这里的重点是人民的选举。</w:t>
      </w:r>
    </w:p>
    <w:p w14:paraId="6A34D58B" w14:textId="77777777" w:rsidR="008367BE" w:rsidRPr="007404FB" w:rsidRDefault="008367BE">
      <w:pPr>
        <w:rPr>
          <w:sz w:val="26"/>
          <w:szCs w:val="26"/>
        </w:rPr>
      </w:pPr>
    </w:p>
    <w:p w14:paraId="07F117BB" w14:textId="09D8A23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根据保罗一直坚持的因信称义的观念，第 9 章到第 11 章的问题与谁是神的子民有关？我们经常以个人的角度来思考称义、个人的救赎，但保罗称义教义的整个教义对于人类来说具有重要意义。就人们的合理性而言，它也具有很强的企业维度。保罗在这里有一个问题，他在第 9 章开头阐明了这个问题，因为他受到打击，他面对的是上帝的两个子民。</w:t>
      </w:r>
    </w:p>
    <w:p w14:paraId="4728196E" w14:textId="77777777" w:rsidR="008367BE" w:rsidRPr="007404FB" w:rsidRDefault="008367BE">
      <w:pPr>
        <w:rPr>
          <w:sz w:val="26"/>
          <w:szCs w:val="26"/>
        </w:rPr>
      </w:pPr>
    </w:p>
    <w:p w14:paraId="68646926" w14:textId="63790D8C"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当然，以色列，以色列民族，一直都是上帝的子民。保罗会继续说，神的呼召和恩赐是没有悔改的，所以你就是这样。但另一方面，如果他所说的因信称义是正确的，那就表明神的子民实际上是那些有信仰的人，</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也就是说</w:t>
      </w:r>
      <w:r xmlns:w="http://schemas.openxmlformats.org/wordprocessingml/2006/main" w:rsidR="008441E2">
        <w:rPr>
          <w:rFonts w:ascii="Calibri" w:eastAsia="Calibri" w:hAnsi="Calibri" w:cs="Calibri"/>
          <w:sz w:val="26"/>
          <w:szCs w:val="26"/>
        </w:rPr>
        <w:t xml:space="preserve">，教会并不是以色列民族的代名词。 ，上帝的两个子民，但你不可能真正拥有上帝的两个子民。</w:t>
      </w:r>
    </w:p>
    <w:p w14:paraId="6F22CEFD" w14:textId="77777777" w:rsidR="008367BE" w:rsidRPr="007404FB" w:rsidRDefault="008367BE">
      <w:pPr>
        <w:rPr>
          <w:sz w:val="26"/>
          <w:szCs w:val="26"/>
        </w:rPr>
      </w:pPr>
    </w:p>
    <w:p w14:paraId="256BA73D" w14:textId="48B15A8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因此，他在接下来的三章中试图解决所有这些问题，但贯穿全文的重点显然是谁是神的子民？是以色列民族，还是教会，信仰基督的人？而且，这里的拣选是指谁将在世界上作为上帝的子民发挥作用，就方法而言，他也使用了 eklektos，或选举或选择。换句话说，神选择决定谁是他的子民，谁不是他的子民。他选择谁将成为他的子民，谁不会成为他的子民，不是基于律法或血统的行为，而是基于信仰。</w:t>
      </w:r>
    </w:p>
    <w:p w14:paraId="2DFB9538" w14:textId="77777777" w:rsidR="008367BE" w:rsidRPr="007404FB" w:rsidRDefault="008367BE">
      <w:pPr>
        <w:rPr>
          <w:sz w:val="26"/>
          <w:szCs w:val="26"/>
        </w:rPr>
      </w:pPr>
    </w:p>
    <w:p w14:paraId="279858D1" w14:textId="258B8D2E"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也就是说，神选择了一种方法来决定谁会成为他的子民，谁不会成为他的子民，那就是信心，而不是律法和种族血统的行为。不过，这里有一些陈述，尤其是 9 章 9 节到 24 节，可以被理解为教导个人无条件地被拣选得救。他愿意怜悯谁，就怜悯谁；他愿意拒绝谁，就拒绝谁。</w:t>
      </w:r>
    </w:p>
    <w:p w14:paraId="1A940ABE" w14:textId="77777777" w:rsidR="008367BE" w:rsidRPr="007404FB" w:rsidRDefault="008367BE">
      <w:pPr>
        <w:rPr>
          <w:sz w:val="26"/>
          <w:szCs w:val="26"/>
        </w:rPr>
      </w:pPr>
    </w:p>
    <w:p w14:paraId="3C6CD312" w14:textId="39EE16E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这可能表明彼得前书 1:1 涉及无条件地拣选个人得救，所以你看，你在这里有证据可以支持这段经文中的任何一种情况。因此，我们对新约中的其他章节也这样做。在旧约中，eklektos 是 Septugint。</w:t>
      </w:r>
    </w:p>
    <w:p w14:paraId="35EA2E49" w14:textId="77777777" w:rsidR="008367BE" w:rsidRPr="007404FB" w:rsidRDefault="008367BE">
      <w:pPr>
        <w:rPr>
          <w:sz w:val="26"/>
          <w:szCs w:val="26"/>
        </w:rPr>
      </w:pPr>
    </w:p>
    <w:p w14:paraId="73FE6AB4" w14:textId="5952855A" w:rsidR="008367BE" w:rsidRPr="007404FB" w:rsidRDefault="00000000" w:rsidP="008441E2">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使用 Eklektos 翻译各种希伯来语术语。在《西布金文》中，以色列人被典型地用作一个被上帝呼召或选择成为他的子民的社区，从而实现他在世界上的救赎目的。他服务的目的和他圣洁的目的。</w:t>
      </w:r>
    </w:p>
    <w:p w14:paraId="02506079" w14:textId="77777777" w:rsidR="008367BE" w:rsidRPr="007404FB" w:rsidRDefault="008367BE">
      <w:pPr>
        <w:rPr>
          <w:sz w:val="26"/>
          <w:szCs w:val="26"/>
        </w:rPr>
      </w:pPr>
    </w:p>
    <w:p w14:paraId="6091B6C8" w14:textId="2601BDFA"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这实际上表明彼得前书 1:1 的拣选与以色列人民的拣选是连续的。这表明社区被选举为上帝子民的职能，其特点是救赎和服务。当然，在旧约中，谈到以色列是神的选民，确实也涉及到拯救的因素。</w:t>
      </w:r>
    </w:p>
    <w:p w14:paraId="511DF2AB" w14:textId="77777777" w:rsidR="008367BE" w:rsidRPr="007404FB" w:rsidRDefault="008367BE">
      <w:pPr>
        <w:rPr>
          <w:sz w:val="26"/>
          <w:szCs w:val="26"/>
        </w:rPr>
      </w:pPr>
    </w:p>
    <w:p w14:paraId="04F37D11" w14:textId="43C144FF"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将人民从敌人等手中拯救出来，以及上帝对世界各国中的以色列所定的救赎目的。</w:t>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00791EB3">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因此，总结一下词语的用法，来自圣经用法的证据的分量是站在对选举的功能性理解的一边，指出选举圣洁和服从是上帝子民的功能，也是上帝在世界上的目的得以实现的手段。实现了。然而，一些词语使用的证据也表明，个人是被拣选得救的。</w:t>
      </w:r>
    </w:p>
    <w:p w14:paraId="0C119AB8" w14:textId="77777777" w:rsidR="008367BE" w:rsidRPr="007404FB" w:rsidRDefault="008367BE">
      <w:pPr>
        <w:rPr>
          <w:sz w:val="26"/>
          <w:szCs w:val="26"/>
        </w:rPr>
      </w:pPr>
    </w:p>
    <w:p w14:paraId="1A693866" w14:textId="4D706F56" w:rsidR="008367BE" w:rsidRPr="007404FB" w:rsidRDefault="00791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就</w:t>
      </w:r>
      <w:r xmlns:w="http://schemas.openxmlformats.org/wordprocessingml/2006/main" w:rsidR="00000000" w:rsidRPr="007404FB">
        <w:rPr>
          <w:rFonts w:ascii="Calibri" w:eastAsia="Calibri" w:hAnsi="Calibri" w:cs="Calibri"/>
          <w:sz w:val="26"/>
          <w:szCs w:val="26"/>
        </w:rPr>
        <w:t xml:space="preserve">圣经见证而言，我们可以在这里做几件事，但我选择做的是注意，看看一个相关的概念，那就是预定的概念。当然，我们不会花时间来阅读所有这些段落，但我想提请注意其中的一段，那就是罗马书 8 章 29 节。对于他预先所知道的人，他也预先定下效法他儿子的模样，使他儿子在许多弟兄中作长子。</w:t>
      </w:r>
    </w:p>
    <w:p w14:paraId="51A55355" w14:textId="77777777" w:rsidR="008367BE" w:rsidRPr="007404FB" w:rsidRDefault="008367BE">
      <w:pPr>
        <w:rPr>
          <w:sz w:val="26"/>
          <w:szCs w:val="26"/>
        </w:rPr>
      </w:pPr>
    </w:p>
    <w:p w14:paraId="4E7AB926"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现在，我们在这里注意到，这实际上涉及到效仿他儿子的形象的预定。这就是这段经文中预定的对象。注定要效仿他儿子的形象，当然，这实际上意味着要像他的儿子一样。</w:t>
      </w:r>
    </w:p>
    <w:p w14:paraId="551DB567" w14:textId="77777777" w:rsidR="008367BE" w:rsidRPr="007404FB" w:rsidRDefault="008367BE">
      <w:pPr>
        <w:rPr>
          <w:sz w:val="26"/>
          <w:szCs w:val="26"/>
        </w:rPr>
      </w:pPr>
    </w:p>
    <w:p w14:paraId="6FC51F02" w14:textId="1472F4F9"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事实上，如果他在道德上使用它，那至少是一种理解方式；这暗示着对圣洁的预定，并再次暗示彼得前书 1:1 的拣选是为了圣洁等等。我们已经做到了这一点，我们从圣经见证的角度来看了新约中的许多其他段落。现在，我们终于得出了别人的解释。</w:t>
      </w:r>
    </w:p>
    <w:p w14:paraId="784393D2" w14:textId="77777777" w:rsidR="008367BE" w:rsidRPr="007404FB" w:rsidRDefault="008367BE">
      <w:pPr>
        <w:rPr>
          <w:sz w:val="26"/>
          <w:szCs w:val="26"/>
        </w:rPr>
      </w:pPr>
    </w:p>
    <w:p w14:paraId="538AE87B" w14:textId="0B41AE5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我提到查看代表教会各个时期的评论是有帮助的，当然，有理由认为约翰·加尔文在这段经文中会对选举有一些有趣的说法。根据约翰·加尔文在对这段经文的注释中，这是救赎的拣选，他是根据彼得的话，根据上帝的预知。加尔文认为这种预知是拣选的原因，但正如我们所看到的，希腊的教导表明它并不是比较的原因。</w:t>
      </w:r>
    </w:p>
    <w:p w14:paraId="1305A701" w14:textId="77777777" w:rsidR="008367BE" w:rsidRPr="007404FB" w:rsidRDefault="008367BE">
      <w:pPr>
        <w:rPr>
          <w:sz w:val="26"/>
          <w:szCs w:val="26"/>
        </w:rPr>
      </w:pPr>
    </w:p>
    <w:p w14:paraId="5AE48F8D" w14:textId="4E6B2D1B"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根据父神的预知，加尔文在没有提出证据的情况下也假设预知涉及不可阻挡的法令，而不是计划或目的。我们还注意到，加尔文在对这段经文的评论中忽略了父神的所有格。理解，我在这里的评论中强调理解，一般来说并不是加尔文的典型，但在他对这段经文的评论中，理解上帝的角色是一种远程力量，而不是作为一个在动态的个人关系中对人类起作用的人，这当然，真正的意思是，我们正在做的是与评论互动。</w:t>
      </w:r>
    </w:p>
    <w:p w14:paraId="0D640B4A" w14:textId="77777777" w:rsidR="008367BE" w:rsidRPr="007404FB" w:rsidRDefault="008367BE">
      <w:pPr>
        <w:rPr>
          <w:sz w:val="26"/>
          <w:szCs w:val="26"/>
        </w:rPr>
      </w:pPr>
    </w:p>
    <w:p w14:paraId="5211BB0C" w14:textId="65D71F1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根据我们对文本的直接研究，加尔文关于选举个人得救的论点可能是有问题的，因此，未能削弱彼得前书 1.1 中的选择是对圣洁或服从的功能的选举这一观念。上帝子民的一部分。我可能会在解释史上提到加尔文主义传统中的那些人，而不是谈论加尔文本人。我们在这里提到了加尔文，但是加尔文主义者确实采用了个人无条件选举来得救的概念，他们在新约圣经中找到了它，但往往在这段经文中找不到它，也倾向于不以特定的方式阅读这段经文，</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尽管他们在新约的其他章节中确实看到了这一点。总的来说，至少</w:t>
      </w:r>
      <w:r xmlns:w="http://schemas.openxmlformats.org/wordprocessingml/2006/main" w:rsidR="00791EB3">
        <w:rPr>
          <w:rFonts w:ascii="Calibri" w:eastAsia="Calibri" w:hAnsi="Calibri" w:cs="Calibri"/>
          <w:sz w:val="26"/>
          <w:szCs w:val="26"/>
        </w:rPr>
        <w:t xml:space="preserve">在我的研究中，解释史上就是这种情况。</w:t>
      </w:r>
    </w:p>
    <w:p w14:paraId="0D4198CC" w14:textId="77777777" w:rsidR="008367BE" w:rsidRPr="007404FB" w:rsidRDefault="008367BE">
      <w:pPr>
        <w:rPr>
          <w:sz w:val="26"/>
          <w:szCs w:val="26"/>
        </w:rPr>
      </w:pPr>
    </w:p>
    <w:p w14:paraId="288F90FE"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我在这里注意到了一些其他评论员。让我只提其中的几个。 EG Selwyn，精彩的评论，第二次世界大战后不久写的英国评论，仍然是《彼得一书》上最好的评论之一。</w:t>
      </w:r>
    </w:p>
    <w:p w14:paraId="26BA33AC" w14:textId="77777777" w:rsidR="008367BE" w:rsidRPr="007404FB" w:rsidRDefault="008367BE">
      <w:pPr>
        <w:rPr>
          <w:sz w:val="26"/>
          <w:szCs w:val="26"/>
        </w:rPr>
      </w:pPr>
    </w:p>
    <w:p w14:paraId="505D0754" w14:textId="5BEF826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他说，他指出选举是整个以色列人民的一个特征，现在转移到了基督教会；他参考了2.9。我们在此注意到，利用旧约圣经和书信本身的证据，这一陈述证实了我们的独立研究，即 eklektos 涉及整个教会的地位——德国人伦纳德·戈佩尔特的另一篇非常精彩的评论。他说，与散居国外的概念有关，关注的是与这些来自天堂的流放者发现自己所处的世俗环境分离的选择。</w:t>
      </w:r>
    </w:p>
    <w:p w14:paraId="1BEF040D" w14:textId="77777777" w:rsidR="008367BE" w:rsidRPr="007404FB" w:rsidRDefault="008367BE">
      <w:pPr>
        <w:rPr>
          <w:sz w:val="26"/>
          <w:szCs w:val="26"/>
        </w:rPr>
      </w:pPr>
    </w:p>
    <w:p w14:paraId="3B7B14BB" w14:textId="4D601FA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同样，推论还表明，这种关注是企业、整个教会和道德的，要求过与周围异教环境相反的生活。保罗·阿赫特迈尔 (Paul Achtemeier) 的《赫梅涅亚斯》系列中的另一篇非常精彩的评论。他说，“elekt”一词在旧约中指的是以色列作为上帝子民的特殊地位。</w:t>
      </w:r>
    </w:p>
    <w:p w14:paraId="7BD711A3" w14:textId="77777777" w:rsidR="008367BE" w:rsidRPr="007404FB" w:rsidRDefault="008367BE">
      <w:pPr>
        <w:rPr>
          <w:sz w:val="26"/>
          <w:szCs w:val="26"/>
        </w:rPr>
      </w:pPr>
    </w:p>
    <w:p w14:paraId="04CC93E7" w14:textId="75FF1B65"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这个角色现在由教会接管。他指出，阿赫特迈尔也指出，教会的拣选源于基督在创世之前的拣选。现在，我们错过了一点。</w:t>
      </w:r>
    </w:p>
    <w:p w14:paraId="3752B7CC" w14:textId="77777777" w:rsidR="008367BE" w:rsidRPr="007404FB" w:rsidRDefault="008367BE">
      <w:pPr>
        <w:rPr>
          <w:sz w:val="26"/>
          <w:szCs w:val="26"/>
        </w:rPr>
      </w:pPr>
    </w:p>
    <w:p w14:paraId="7B61CD65" w14:textId="41897D2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当然，我确实指出了 1.2 节中上帝所选择和预定的事物与 1.20 节中在创世之前就被预定的基督之间的联系，但我认为，阿赫特迈尔从这种联系中得出了一个有用且有效的结论，即是拣选，基督徒的拣选源自基督被拣选，基督是卓越的被拣选者，就我们而言，用保罗的话来说，就像我们在基督里一样，只要我们与基督一起参与他的命运。请记住基督的命运与基督徒的命运之间的比较。用彼得前书的话来说，我们来到他面前，来到那块活石面前，并且像活石一样，我们自己被建造成一个属灵的家庭，我们就有份于他的拣选。</w:t>
      </w:r>
    </w:p>
    <w:p w14:paraId="7211960C" w14:textId="77777777" w:rsidR="008367BE" w:rsidRPr="007404FB" w:rsidRDefault="008367BE">
      <w:pPr>
        <w:rPr>
          <w:sz w:val="26"/>
          <w:szCs w:val="26"/>
        </w:rPr>
      </w:pPr>
    </w:p>
    <w:p w14:paraId="27B63C07" w14:textId="25022B18"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换句话说，我们在基督里是蒙拣选的，是被拣选的人。阿赫特迈尔根据上下文正确地将教会的选举与基督的选举联系起来。教会是蒙拣选的，并且履行了最初赋予以色列的角色，因为教会是在基督里的。</w:t>
      </w:r>
    </w:p>
    <w:p w14:paraId="1529A127" w14:textId="77777777" w:rsidR="008367BE" w:rsidRPr="007404FB" w:rsidRDefault="008367BE">
      <w:pPr>
        <w:rPr>
          <w:sz w:val="26"/>
          <w:szCs w:val="26"/>
        </w:rPr>
      </w:pPr>
    </w:p>
    <w:p w14:paraId="79180904" w14:textId="70496AC2"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现在，我已经看了好几本关于阐释史的评论，确实是很多，虽然有必要看一两篇，但我却看得过头了。解释的历史倾向于支持我们独立研究的结论，大多数学者认为，eklektos 指的是</w:t>
      </w: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教会作为一个整体的选举，过着以圣洁和顺服为特征的生活。因此，我们从推论中看到了两种可能性。</w:t>
      </w:r>
    </w:p>
    <w:p w14:paraId="2A1ED2F8" w14:textId="77777777" w:rsidR="008367BE" w:rsidRPr="007404FB" w:rsidRDefault="008367BE">
      <w:pPr>
        <w:rPr>
          <w:sz w:val="26"/>
          <w:szCs w:val="26"/>
        </w:rPr>
      </w:pPr>
    </w:p>
    <w:p w14:paraId="7B9038F3" w14:textId="4EB2A5FD"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首先，1:1 中蒙召和拣选的含义是神、被神、教会、基督徒团体的呼召，以实现圣洁的功能，包括服从神的目的和旨意，我们可以，当然，重申所有证据，但你可以从上面的各种推论中记住这一点。另一方面，有一些推论表明，1:1 中“呼召和拣选”的意思是神选择个人来拯救或定罪，我们可以引用那里的证据，但正如我所看到的，权衡证据每一个都是基于我的推论，在我看来，我可能是错的，我并不是说这是事实，你必须相信这一点，如果你不同意我的观点，你错了，但我只是指出，有点说明我们如何解释这样的段落的过程，以及我用它做了什么，希望以一种方法透明的方式，但至少当我权衡证据，在我看来，大多数证据似乎都站在 A 一边，所以我将用一段将解释结合在一起来结束。 1:1 中“呼召和拣选”的意思是，神对他的教会有一个目的，他很久以前就确立了这个目的，甚至在创造之前的永恒议会中，顺便说一下，这表明神对此是多么认真地对待，即教会应该是圣洁的，即与神完全相似，但又与所有其他团体和协会截然不同，这种不同涉及到基本的品格，这在 1:15 中有阐述，因为那呼召你们的人是圣洁的，你们自己也要圣洁在你所有的行为中，因为经上写着，你应该是圣洁的，因为我是圣洁的，这涉及到生活的日常决定中的基本特征及其表达，这当然反映在这种召唤的重复中语言，例如耐心地承受不公正的痛苦并对迫害者做好事而不是咒骂他们。</w:t>
      </w:r>
    </w:p>
    <w:p w14:paraId="66E5BFB5" w14:textId="77777777" w:rsidR="008367BE" w:rsidRPr="007404FB" w:rsidRDefault="008367BE">
      <w:pPr>
        <w:rPr>
          <w:sz w:val="26"/>
          <w:szCs w:val="26"/>
        </w:rPr>
      </w:pPr>
    </w:p>
    <w:p w14:paraId="16F85F4B" w14:textId="77777777"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实现这种彻底独特的圣洁的选举的手段是重生，这导致基督徒一方面成为上帝的孩子，并且像上帝一样的孩子，另一方面又不同于所有普遍的文化偏好。这次选举的彻底独特的圣洁的模型在形式上是旧约时期的以色列，在物质上是耶稣，他是卓越的选民。正如他在上下文中所说，这种选举的彻底圣洁的代理人是圣灵，他执行这项成圣的工作，表达天父的仁慈。</w:t>
      </w:r>
    </w:p>
    <w:p w14:paraId="516C803C" w14:textId="77777777" w:rsidR="008367BE" w:rsidRPr="007404FB" w:rsidRDefault="008367BE">
      <w:pPr>
        <w:rPr>
          <w:sz w:val="26"/>
          <w:szCs w:val="26"/>
        </w:rPr>
      </w:pPr>
    </w:p>
    <w:p w14:paraId="4A805C48" w14:textId="7EC34A31" w:rsidR="008367BE" w:rsidRPr="007404FB" w:rsidRDefault="00000000">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t xml:space="preserve">靠着他的伟大怜悯，我们通过基督从死里复活而重生，有了活泼的盼望，并成为基督的教会牺牲工作和洒下他的血的持续影响的渠道。所以你有它。我们继续前进并在这里休息。</w:t>
      </w:r>
    </w:p>
    <w:p w14:paraId="396111DF" w14:textId="77777777" w:rsidR="008367BE" w:rsidRPr="007404FB" w:rsidRDefault="008367BE">
      <w:pPr>
        <w:rPr>
          <w:sz w:val="26"/>
          <w:szCs w:val="26"/>
        </w:rPr>
      </w:pPr>
    </w:p>
    <w:p w14:paraId="5BF75813" w14:textId="2C0B34C5" w:rsidR="008367BE" w:rsidRPr="007404FB" w:rsidRDefault="007404FB" w:rsidP="007404FB">
      <w:pPr xmlns:w="http://schemas.openxmlformats.org/wordprocessingml/2006/main">
        <w:rPr>
          <w:sz w:val="26"/>
          <w:szCs w:val="26"/>
        </w:rPr>
      </w:pPr>
      <w:r xmlns:w="http://schemas.openxmlformats.org/wordprocessingml/2006/main" w:rsidRPr="007404FB">
        <w:rPr>
          <w:rFonts w:ascii="Calibri" w:eastAsia="Calibri" w:hAnsi="Calibri" w:cs="Calibri"/>
          <w:sz w:val="26"/>
          <w:szCs w:val="26"/>
        </w:rPr>
        <w:lastRenderedPageBreak xmlns:w="http://schemas.openxmlformats.org/wordprocessingml/2006/main"/>
      </w:r>
      <w:r xmlns:w="http://schemas.openxmlformats.org/wordprocessingml/2006/main" w:rsidRPr="007404FB">
        <w:rPr>
          <w:rFonts w:ascii="Calibri" w:eastAsia="Calibri" w:hAnsi="Calibri" w:cs="Calibri"/>
          <w:sz w:val="26"/>
          <w:szCs w:val="26"/>
        </w:rPr>
        <w:t xml:space="preserve">这是大卫·鲍尔博士在他的归纳圣经学习教学中。这是第 29 节，</w:t>
      </w:r>
      <w:r xmlns:w="http://schemas.openxmlformats.org/wordprocessingml/2006/main" w:rsidRPr="007404FB">
        <w:rPr>
          <w:rFonts w:ascii="Calibri" w:eastAsia="Calibri" w:hAnsi="Calibri" w:cs="Calibri"/>
          <w:sz w:val="26"/>
          <w:szCs w:val="26"/>
        </w:rPr>
        <w:br xmlns:w="http://schemas.openxmlformats.org/wordprocessingml/2006/main"/>
      </w:r>
      <w:r xmlns:w="http://schemas.openxmlformats.org/wordprocessingml/2006/main" w:rsidRPr="007404FB">
        <w:rPr>
          <w:rFonts w:ascii="Calibri" w:eastAsia="Calibri" w:hAnsi="Calibri" w:cs="Calibri"/>
          <w:sz w:val="26"/>
          <w:szCs w:val="26"/>
        </w:rPr>
        <w:t xml:space="preserve">彼得前书 1:1-2。</w:t>
      </w:r>
      <w:r xmlns:w="http://schemas.openxmlformats.org/wordprocessingml/2006/main" w:rsidRPr="007404FB">
        <w:rPr>
          <w:rFonts w:ascii="Calibri" w:eastAsia="Calibri" w:hAnsi="Calibri" w:cs="Calibri"/>
          <w:sz w:val="26"/>
          <w:szCs w:val="26"/>
        </w:rPr>
        <w:br xmlns:w="http://schemas.openxmlformats.org/wordprocessingml/2006/main"/>
      </w:r>
    </w:p>
    <w:sectPr w:rsidR="008367BE" w:rsidRPr="007404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587" w14:textId="77777777" w:rsidR="00575CCA" w:rsidRDefault="00575CCA" w:rsidP="007404FB">
      <w:r>
        <w:separator/>
      </w:r>
    </w:p>
  </w:endnote>
  <w:endnote w:type="continuationSeparator" w:id="0">
    <w:p w14:paraId="641DCA8B" w14:textId="77777777" w:rsidR="00575CCA" w:rsidRDefault="00575CCA" w:rsidP="0074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CC2" w14:textId="77777777" w:rsidR="00575CCA" w:rsidRDefault="00575CCA" w:rsidP="007404FB">
      <w:r>
        <w:separator/>
      </w:r>
    </w:p>
  </w:footnote>
  <w:footnote w:type="continuationSeparator" w:id="0">
    <w:p w14:paraId="32578557" w14:textId="77777777" w:rsidR="00575CCA" w:rsidRDefault="00575CCA" w:rsidP="0074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99058"/>
      <w:docPartObj>
        <w:docPartGallery w:val="Page Numbers (Top of Page)"/>
        <w:docPartUnique/>
      </w:docPartObj>
    </w:sdtPr>
    <w:sdtEndPr>
      <w:rPr>
        <w:noProof/>
      </w:rPr>
    </w:sdtEndPr>
    <w:sdtContent>
      <w:p w14:paraId="0B65D42E" w14:textId="48C61B28" w:rsidR="007404FB" w:rsidRDefault="00740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A30824" w14:textId="77777777" w:rsidR="007404FB" w:rsidRDefault="0074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ABD"/>
    <w:multiLevelType w:val="hybridMultilevel"/>
    <w:tmpl w:val="280E21DC"/>
    <w:lvl w:ilvl="0" w:tplc="463A8054">
      <w:start w:val="1"/>
      <w:numFmt w:val="bullet"/>
      <w:lvlText w:val="●"/>
      <w:lvlJc w:val="left"/>
      <w:pPr>
        <w:ind w:left="720" w:hanging="360"/>
      </w:pPr>
    </w:lvl>
    <w:lvl w:ilvl="1" w:tplc="BDDE73B0">
      <w:start w:val="1"/>
      <w:numFmt w:val="bullet"/>
      <w:lvlText w:val="○"/>
      <w:lvlJc w:val="left"/>
      <w:pPr>
        <w:ind w:left="1440" w:hanging="360"/>
      </w:pPr>
    </w:lvl>
    <w:lvl w:ilvl="2" w:tplc="BFBACFA4">
      <w:start w:val="1"/>
      <w:numFmt w:val="bullet"/>
      <w:lvlText w:val="■"/>
      <w:lvlJc w:val="left"/>
      <w:pPr>
        <w:ind w:left="2160" w:hanging="360"/>
      </w:pPr>
    </w:lvl>
    <w:lvl w:ilvl="3" w:tplc="53A42A5A">
      <w:start w:val="1"/>
      <w:numFmt w:val="bullet"/>
      <w:lvlText w:val="●"/>
      <w:lvlJc w:val="left"/>
      <w:pPr>
        <w:ind w:left="2880" w:hanging="360"/>
      </w:pPr>
    </w:lvl>
    <w:lvl w:ilvl="4" w:tplc="08DE8840">
      <w:start w:val="1"/>
      <w:numFmt w:val="bullet"/>
      <w:lvlText w:val="○"/>
      <w:lvlJc w:val="left"/>
      <w:pPr>
        <w:ind w:left="3600" w:hanging="360"/>
      </w:pPr>
    </w:lvl>
    <w:lvl w:ilvl="5" w:tplc="A39C05C6">
      <w:start w:val="1"/>
      <w:numFmt w:val="bullet"/>
      <w:lvlText w:val="■"/>
      <w:lvlJc w:val="left"/>
      <w:pPr>
        <w:ind w:left="4320" w:hanging="360"/>
      </w:pPr>
    </w:lvl>
    <w:lvl w:ilvl="6" w:tplc="F6A0F0A2">
      <w:start w:val="1"/>
      <w:numFmt w:val="bullet"/>
      <w:lvlText w:val="●"/>
      <w:lvlJc w:val="left"/>
      <w:pPr>
        <w:ind w:left="5040" w:hanging="360"/>
      </w:pPr>
    </w:lvl>
    <w:lvl w:ilvl="7" w:tplc="13922EAA">
      <w:start w:val="1"/>
      <w:numFmt w:val="bullet"/>
      <w:lvlText w:val="●"/>
      <w:lvlJc w:val="left"/>
      <w:pPr>
        <w:ind w:left="5760" w:hanging="360"/>
      </w:pPr>
    </w:lvl>
    <w:lvl w:ilvl="8" w:tplc="B82C2128">
      <w:start w:val="1"/>
      <w:numFmt w:val="bullet"/>
      <w:lvlText w:val="●"/>
      <w:lvlJc w:val="left"/>
      <w:pPr>
        <w:ind w:left="6480" w:hanging="360"/>
      </w:pPr>
    </w:lvl>
  </w:abstractNum>
  <w:num w:numId="1" w16cid:durableId="754018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BE"/>
    <w:rsid w:val="00575CCA"/>
    <w:rsid w:val="007404FB"/>
    <w:rsid w:val="00791EB3"/>
    <w:rsid w:val="008367BE"/>
    <w:rsid w:val="008441E2"/>
    <w:rsid w:val="00FD425F"/>
    <w:rsid w:val="00FE5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6FF1C"/>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4FB"/>
    <w:pPr>
      <w:tabs>
        <w:tab w:val="center" w:pos="4680"/>
        <w:tab w:val="right" w:pos="9360"/>
      </w:tabs>
    </w:pPr>
  </w:style>
  <w:style w:type="character" w:customStyle="1" w:styleId="HeaderChar">
    <w:name w:val="Header Char"/>
    <w:basedOn w:val="DefaultParagraphFont"/>
    <w:link w:val="Header"/>
    <w:uiPriority w:val="99"/>
    <w:rsid w:val="007404FB"/>
  </w:style>
  <w:style w:type="paragraph" w:styleId="Footer">
    <w:name w:val="footer"/>
    <w:basedOn w:val="Normal"/>
    <w:link w:val="FooterChar"/>
    <w:uiPriority w:val="99"/>
    <w:unhideWhenUsed/>
    <w:rsid w:val="007404FB"/>
    <w:pPr>
      <w:tabs>
        <w:tab w:val="center" w:pos="4680"/>
        <w:tab w:val="right" w:pos="9360"/>
      </w:tabs>
    </w:pPr>
  </w:style>
  <w:style w:type="character" w:customStyle="1" w:styleId="FooterChar">
    <w:name w:val="Footer Char"/>
    <w:basedOn w:val="DefaultParagraphFont"/>
    <w:link w:val="Footer"/>
    <w:uiPriority w:val="99"/>
    <w:rsid w:val="0074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14</Pages>
  <Words>6521</Words>
  <Characters>30183</Characters>
  <Application>Microsoft Office Word</Application>
  <DocSecurity>0</DocSecurity>
  <Lines>567</Lines>
  <Paragraphs>88</Paragraphs>
  <ScaleCrop>false</ScaleCrop>
  <HeadingPairs>
    <vt:vector size="2" baseType="variant">
      <vt:variant>
        <vt:lpstr>Title</vt:lpstr>
      </vt:variant>
      <vt:variant>
        <vt:i4>1</vt:i4>
      </vt:variant>
    </vt:vector>
  </HeadingPairs>
  <TitlesOfParts>
    <vt:vector size="1" baseType="lpstr">
      <vt:lpstr>Bauer Inductive Bible Study Lecture29</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Lecture29</dc:title>
  <dc:creator>TurboScribe.ai</dc:creator>
  <cp:lastModifiedBy>Ted Hildebrandt</cp:lastModifiedBy>
  <cp:revision>5</cp:revision>
  <dcterms:created xsi:type="dcterms:W3CDTF">2024-02-04T18:54:00Z</dcterms:created>
  <dcterms:modified xsi:type="dcterms:W3CDTF">2024-04-08T17:40:00Z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44ce8517a19f3a80d6ead6cbd2809a9c789497293c0b564b351d70bba47cfde6</vt:lpwstr>
  </property>
</Properties>
</file>