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C2AAF" w14:textId="0F65434E" w:rsidR="008367BE" w:rsidRPr="007404FB" w:rsidRDefault="007404FB" w:rsidP="007404FB">
      <w:pPr xmlns:w="http://schemas.openxmlformats.org/wordprocessingml/2006/main">
        <w:jc w:val="center"/>
        <w:rPr>
          <w:rFonts w:ascii="Calibri" w:eastAsia="Calibri" w:hAnsi="Calibri" w:cs="Calibri"/>
          <w:b/>
          <w:bCs/>
          <w:sz w:val="40"/>
          <w:szCs w:val="40"/>
        </w:rPr>
      </w:pPr>
      <w:r xmlns:w="http://schemas.openxmlformats.org/wordprocessingml/2006/main" w:rsidRPr="007404FB">
        <w:rPr>
          <w:rFonts w:ascii="Calibri" w:eastAsia="Calibri" w:hAnsi="Calibri" w:cs="Calibri"/>
          <w:b/>
          <w:bCs/>
          <w:sz w:val="40"/>
          <w:szCs w:val="40"/>
        </w:rPr>
        <w:t xml:space="preserve">David Bauer 博士，归纳圣经学习，第 29 讲，</w:t>
      </w:r>
    </w:p>
    <w:p w14:paraId="66599EC0" w14:textId="53A607CB" w:rsidR="007404FB" w:rsidRPr="007404FB" w:rsidRDefault="007404FB" w:rsidP="007404FB">
      <w:pPr xmlns:w="http://schemas.openxmlformats.org/wordprocessingml/2006/main">
        <w:jc w:val="center"/>
        <w:rPr>
          <w:rFonts w:ascii="Calibri" w:eastAsia="Calibri" w:hAnsi="Calibri" w:cs="Calibri"/>
          <w:b/>
          <w:bCs/>
          <w:sz w:val="40"/>
          <w:szCs w:val="40"/>
        </w:rPr>
      </w:pPr>
      <w:r xmlns:w="http://schemas.openxmlformats.org/wordprocessingml/2006/main" w:rsidRPr="007404FB">
        <w:rPr>
          <w:rFonts w:ascii="Calibri" w:eastAsia="Calibri" w:hAnsi="Calibri" w:cs="Calibri"/>
          <w:b/>
          <w:bCs/>
          <w:sz w:val="40"/>
          <w:szCs w:val="40"/>
        </w:rPr>
        <w:t xml:space="preserve">彼得前书 1:1-2</w:t>
      </w:r>
    </w:p>
    <w:p w14:paraId="63405264" w14:textId="193002D6" w:rsidR="007404FB" w:rsidRPr="007404FB" w:rsidRDefault="007404FB" w:rsidP="007404FB">
      <w:pPr xmlns:w="http://schemas.openxmlformats.org/wordprocessingml/2006/main">
        <w:jc w:val="center"/>
        <w:rPr>
          <w:rFonts w:ascii="Calibri" w:eastAsia="Calibri" w:hAnsi="Calibri" w:cs="Calibri"/>
          <w:sz w:val="26"/>
          <w:szCs w:val="26"/>
        </w:rPr>
      </w:pPr>
      <w:r xmlns:w="http://schemas.openxmlformats.org/wordprocessingml/2006/main" w:rsidRPr="007404FB">
        <w:rPr>
          <w:rFonts w:ascii="AA Times New Roman" w:eastAsia="Calibri" w:hAnsi="AA Times New Roman" w:cs="AA Times New Roman"/>
          <w:sz w:val="26"/>
          <w:szCs w:val="26"/>
        </w:rPr>
        <w:t xml:space="preserve">© </w:t>
      </w:r>
      <w:r xmlns:w="http://schemas.openxmlformats.org/wordprocessingml/2006/main" w:rsidRPr="007404FB">
        <w:rPr>
          <w:rFonts w:ascii="Calibri" w:eastAsia="Calibri" w:hAnsi="Calibri" w:cs="Calibri"/>
          <w:sz w:val="26"/>
          <w:szCs w:val="26"/>
        </w:rPr>
        <w:t xml:space="preserve">2024 大卫·鲍尔和特德·希尔德布兰特</w:t>
      </w:r>
    </w:p>
    <w:p w14:paraId="58EFD46A" w14:textId="77777777" w:rsidR="007404FB" w:rsidRPr="007404FB" w:rsidRDefault="007404FB">
      <w:pPr>
        <w:rPr>
          <w:sz w:val="26"/>
          <w:szCs w:val="26"/>
        </w:rPr>
      </w:pPr>
    </w:p>
    <w:p w14:paraId="1CAE3E90" w14:textId="65936FA7"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这是大卫·鲍尔博士在他的归纳圣经学习教学中。这是第 29 节，</w:t>
      </w:r>
      <w:r xmlns:w="http://schemas.openxmlformats.org/wordprocessingml/2006/main" w:rsidR="007404FB" w:rsidRPr="007404FB">
        <w:rPr>
          <w:rFonts w:ascii="Calibri" w:eastAsia="Calibri" w:hAnsi="Calibri" w:cs="Calibri"/>
          <w:sz w:val="26"/>
          <w:szCs w:val="26"/>
        </w:rPr>
        <w:br xmlns:w="http://schemas.openxmlformats.org/wordprocessingml/2006/main"/>
      </w:r>
      <w:r xmlns:w="http://schemas.openxmlformats.org/wordprocessingml/2006/main" w:rsidRPr="007404FB">
        <w:rPr>
          <w:rFonts w:ascii="Calibri" w:eastAsia="Calibri" w:hAnsi="Calibri" w:cs="Calibri"/>
          <w:sz w:val="26"/>
          <w:szCs w:val="26"/>
        </w:rPr>
        <w:t xml:space="preserve">彼得前书 1:1-2。</w:t>
      </w:r>
      <w:r xmlns:w="http://schemas.openxmlformats.org/wordprocessingml/2006/main" w:rsidR="007404FB" w:rsidRPr="007404FB">
        <w:rPr>
          <w:rFonts w:ascii="Calibri" w:eastAsia="Calibri" w:hAnsi="Calibri" w:cs="Calibri"/>
          <w:sz w:val="26"/>
          <w:szCs w:val="26"/>
        </w:rPr>
        <w:br xmlns:w="http://schemas.openxmlformats.org/wordprocessingml/2006/main"/>
      </w:r>
      <w:r xmlns:w="http://schemas.openxmlformats.org/wordprocessingml/2006/main" w:rsidR="007404FB" w:rsidRPr="007404FB">
        <w:rPr>
          <w:rFonts w:ascii="Calibri" w:eastAsia="Calibri" w:hAnsi="Calibri" w:cs="Calibri"/>
          <w:sz w:val="26"/>
          <w:szCs w:val="26"/>
        </w:rPr>
        <w:br xmlns:w="http://schemas.openxmlformats.org/wordprocessingml/2006/main"/>
      </w:r>
      <w:r xmlns:w="http://schemas.openxmlformats.org/wordprocessingml/2006/main" w:rsidRPr="007404FB">
        <w:rPr>
          <w:rFonts w:ascii="Calibri" w:eastAsia="Calibri" w:hAnsi="Calibri" w:cs="Calibri"/>
          <w:sz w:val="26"/>
          <w:szCs w:val="26"/>
        </w:rPr>
        <w:t xml:space="preserve">正如我所提到的，我们想继续解释我们在图书调查中确定为战略段落的段落之一。我们所选择的实际上是预备陈述，也是 1 章 1 节和 2 节中的一般性陈述。耶稣基督的使徒彼得，写信给分散在本都、加拉太、卡帕多细亚、亚洲的流放者，庇推尼为父神所拣选和命定的，并被圣灵成圣，为的是顺服耶稣基督，并洒他的血。</w:t>
      </w:r>
    </w:p>
    <w:p w14:paraId="63A2DC9F" w14:textId="77777777" w:rsidR="008367BE" w:rsidRPr="007404FB" w:rsidRDefault="008367BE">
      <w:pPr>
        <w:rPr>
          <w:sz w:val="26"/>
          <w:szCs w:val="26"/>
        </w:rPr>
      </w:pPr>
    </w:p>
    <w:p w14:paraId="79F6B672" w14:textId="07F466F0" w:rsidR="008367BE" w:rsidRPr="007404FB" w:rsidRDefault="007404FB">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所以，我们在这里要回答的问题是，“被神选择”这句话的含义是什么？在希腊语中，它实际上是选民，可以翻译为上帝的选民。这就涉及到整个问题，即选举的神学问题。因此，这也是一个有趣的神学问题。</w:t>
      </w:r>
    </w:p>
    <w:p w14:paraId="08C228D5" w14:textId="77777777" w:rsidR="008367BE" w:rsidRPr="007404FB" w:rsidRDefault="008367BE">
      <w:pPr>
        <w:rPr>
          <w:sz w:val="26"/>
          <w:szCs w:val="26"/>
        </w:rPr>
      </w:pPr>
    </w:p>
    <w:p w14:paraId="1BA518C5" w14:textId="0EE0704F"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现在，当我们研究这个问题并研究各种类型的证据时，我们讨论的可能的证据，你知道，当我们研究方法时，在我看来，在 16 或 17 种可能的证据类型列表中，这里最相关的是初步定义。当然，这与术语的含义有关。上下文总是相关的。</w:t>
      </w:r>
    </w:p>
    <w:p w14:paraId="27B4098C" w14:textId="77777777" w:rsidR="008367BE" w:rsidRPr="007404FB" w:rsidRDefault="008367BE">
      <w:pPr>
        <w:rPr>
          <w:sz w:val="26"/>
          <w:szCs w:val="26"/>
        </w:rPr>
      </w:pPr>
    </w:p>
    <w:p w14:paraId="40DEFA61" w14:textId="5393F080"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单词的使用再次与该术语的含义有关。圣经见证，如果我们想使用这个表达方式，那么圣经见证总是有相关性的。所以，我们把它放下了。</w:t>
      </w:r>
    </w:p>
    <w:p w14:paraId="45382FC2" w14:textId="77777777" w:rsidR="008367BE" w:rsidRPr="007404FB" w:rsidRDefault="008367BE">
      <w:pPr>
        <w:rPr>
          <w:sz w:val="26"/>
          <w:szCs w:val="26"/>
        </w:rPr>
      </w:pPr>
    </w:p>
    <w:p w14:paraId="178CFB1F" w14:textId="496D37BB"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词源学、这个词形成的历史，也许以及其他人的解释始终是相关的证据类型。因此，我们从初步定义开始。正如我所说，这里的词是 eklektos，选择的意思。</w:t>
      </w:r>
    </w:p>
    <w:p w14:paraId="168A9F58" w14:textId="77777777" w:rsidR="008367BE" w:rsidRPr="007404FB" w:rsidRDefault="008367BE">
      <w:pPr>
        <w:rPr>
          <w:sz w:val="26"/>
          <w:szCs w:val="26"/>
        </w:rPr>
      </w:pPr>
    </w:p>
    <w:p w14:paraId="5F0FA698" w14:textId="176D9900"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Bauer-Denker 将其定义为“选择”、“选择”、“选择”或“优秀”。现在，这就是基本定义，这些是鲍尔-丹克希腊语-英语词典中条目顶部的基本定义。请注意，当他说选择、选择时，这意味着这里的选择可能意味着挑选出来、选择，重点是选择和做出选择的人。</w:t>
      </w:r>
    </w:p>
    <w:p w14:paraId="7676F4D3" w14:textId="77777777" w:rsidR="008367BE" w:rsidRPr="007404FB" w:rsidRDefault="008367BE">
      <w:pPr>
        <w:rPr>
          <w:sz w:val="26"/>
          <w:szCs w:val="26"/>
        </w:rPr>
      </w:pPr>
    </w:p>
    <w:p w14:paraId="4C9B3A2A" w14:textId="77777777"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另一方面，就他们将其定义为选择或优秀而言，这可能意味着这里的选择与对读者及其质量的强调有关。</w:t>
      </w:r>
      <w:r xmlns:w="http://schemas.openxmlformats.org/wordprocessingml/2006/main" w:rsidRPr="007404FB">
        <w:rPr>
          <w:rFonts w:ascii="Calibri" w:eastAsia="Calibri" w:hAnsi="Calibri" w:cs="Calibri"/>
          <w:sz w:val="26"/>
          <w:szCs w:val="26"/>
        </w:rPr>
        <w:lastRenderedPageBreak xmlns:w="http://schemas.openxmlformats.org/wordprocessingml/2006/main"/>
      </w:r>
      <w:r xmlns:w="http://schemas.openxmlformats.org/wordprocessingml/2006/main" w:rsidRPr="007404FB">
        <w:rPr>
          <w:rFonts w:ascii="Calibri" w:eastAsia="Calibri" w:hAnsi="Calibri" w:cs="Calibri"/>
          <w:sz w:val="26"/>
          <w:szCs w:val="26"/>
        </w:rPr>
        <w:t xml:space="preserve">也就是说，它们是精选或优秀的。每当我读到这篇文章时，我就会想到去市场买肉。</w:t>
      </w:r>
    </w:p>
    <w:p w14:paraId="7A132C4E" w14:textId="77777777" w:rsidR="008367BE" w:rsidRPr="007404FB" w:rsidRDefault="008367BE">
      <w:pPr>
        <w:rPr>
          <w:sz w:val="26"/>
          <w:szCs w:val="26"/>
        </w:rPr>
      </w:pPr>
    </w:p>
    <w:p w14:paraId="4C979E60" w14:textId="6E701BDC"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你知道，你有A级精选肉。这是精选肉。所以，他可能在这里发表关于读者质量的声明，你的选择或优秀。</w:t>
      </w:r>
    </w:p>
    <w:p w14:paraId="6FA3B465" w14:textId="77777777" w:rsidR="008367BE" w:rsidRPr="007404FB" w:rsidRDefault="008367BE">
      <w:pPr>
        <w:rPr>
          <w:sz w:val="26"/>
          <w:szCs w:val="26"/>
        </w:rPr>
      </w:pPr>
    </w:p>
    <w:p w14:paraId="764C79A1" w14:textId="686FB7A6"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这至少是从 Bauer-Danker 的第二个定义中可能得出的推论。在那里，将其定义为挑选出来的、选择的。这意味着重点可能在于他们与他们被选中的更大群体的分离。</w:t>
      </w:r>
    </w:p>
    <w:p w14:paraId="6EE307E7" w14:textId="77777777" w:rsidR="008367BE" w:rsidRPr="007404FB" w:rsidRDefault="008367BE">
      <w:pPr>
        <w:rPr>
          <w:sz w:val="26"/>
          <w:szCs w:val="26"/>
        </w:rPr>
      </w:pPr>
    </w:p>
    <w:p w14:paraId="16B310D9" w14:textId="53605668"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现在，鲍尔-登克碰巧在这里描述了词源，也就是说，描述了这个词的形成历史。它主要源自 eklektos，源自希腊语中的两个词：ek（out of）和lego（呼叫或说话）。所以，要说出来，叫出来。</w:t>
      </w:r>
    </w:p>
    <w:p w14:paraId="6E9A05E8" w14:textId="77777777" w:rsidR="008367BE" w:rsidRPr="007404FB" w:rsidRDefault="008367BE">
      <w:pPr>
        <w:rPr>
          <w:sz w:val="26"/>
          <w:szCs w:val="26"/>
        </w:rPr>
      </w:pPr>
    </w:p>
    <w:p w14:paraId="25E19483" w14:textId="6E36D15F"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那么这意味着在一个人中选择，一个人可能意味着从一个更大的群体中选择。我们不会花太多时间研究初步定义，甚至词源学。快速转向上下文非常重要，因为在其他条件相同的情况下，来自上下文的证据将是最重要的证据类型。</w:t>
      </w:r>
    </w:p>
    <w:p w14:paraId="5A0B298C" w14:textId="77777777" w:rsidR="008367BE" w:rsidRPr="007404FB" w:rsidRDefault="008367BE">
      <w:pPr>
        <w:rPr>
          <w:sz w:val="26"/>
          <w:szCs w:val="26"/>
        </w:rPr>
      </w:pPr>
    </w:p>
    <w:p w14:paraId="7945D665" w14:textId="451F9CC7" w:rsidR="008367BE" w:rsidRPr="007404FB" w:rsidRDefault="00FE5126">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因此，我们从直接背景开始，我注意到这种选择与天父上帝所选择和注定的命运有关。更具体地说，在希腊原文中，涉及比较。</w:t>
      </w:r>
    </w:p>
    <w:p w14:paraId="073EC82C" w14:textId="77777777" w:rsidR="008367BE" w:rsidRPr="007404FB" w:rsidRDefault="008367BE">
      <w:pPr>
        <w:rPr>
          <w:sz w:val="26"/>
          <w:szCs w:val="26"/>
        </w:rPr>
      </w:pPr>
    </w:p>
    <w:p w14:paraId="0E91ED9E" w14:textId="50EF4CD0"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根据预知，根据父神的预知，被选择或被选举，kata prognosin。现在，“预知”、“预测”这个术语显然是指事先知道。</w:t>
      </w:r>
    </w:p>
    <w:p w14:paraId="0F5591A1" w14:textId="77777777" w:rsidR="008367BE" w:rsidRPr="007404FB" w:rsidRDefault="008367BE">
      <w:pPr>
        <w:rPr>
          <w:sz w:val="26"/>
          <w:szCs w:val="26"/>
        </w:rPr>
      </w:pPr>
    </w:p>
    <w:p w14:paraId="60C08F0D" w14:textId="0762AFA4"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考虑到这个名词的动词形式，这个名词是prognosis，destined，或者根据，根据预知，那是一个名词。该名词的动词形式可以在第一章后面的第 20 节中找到，谈论基督。他在创世之前就已经注定了，是预言性的。</w:t>
      </w:r>
    </w:p>
    <w:p w14:paraId="563CBD17" w14:textId="77777777" w:rsidR="008367BE" w:rsidRPr="007404FB" w:rsidRDefault="008367BE">
      <w:pPr>
        <w:rPr>
          <w:sz w:val="26"/>
          <w:szCs w:val="26"/>
        </w:rPr>
      </w:pPr>
    </w:p>
    <w:p w14:paraId="732EED40" w14:textId="4A8D3CC4"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值得庆幸的是，RSV 将名词和动词翻译为同一个词。因此，即使在英文翻译中，你也可以看到上帝和基督所选择和注定的读者之间的联系，基督在创世之前就已经注定，但在世界末日为了你们而显现出来。我在1章20节提到了这个名词的动词形式的考虑，指的是神在创世之前就知道，暗示11章这里也可能涉及到在创世之前的预知。</w:t>
      </w:r>
    </w:p>
    <w:p w14:paraId="6A509E8B" w14:textId="77777777" w:rsidR="008367BE" w:rsidRPr="007404FB" w:rsidRDefault="008367BE">
      <w:pPr>
        <w:rPr>
          <w:sz w:val="26"/>
          <w:szCs w:val="26"/>
        </w:rPr>
      </w:pPr>
    </w:p>
    <w:p w14:paraId="31DF22B9" w14:textId="52CE68DA"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当用于上帝时，这个词通常不仅意味着神圣的预知，而且还意味着神圣的意图或意志，甚至可能是预定。然而，这段经文并没有明确表明神预先知道或预定什么。现在，我们可以</w:t>
      </w:r>
      <w:r xmlns:w="http://schemas.openxmlformats.org/wordprocessingml/2006/main" w:rsidR="00FE5126">
        <w:rPr>
          <w:rFonts w:ascii="Calibri" w:eastAsia="Calibri" w:hAnsi="Calibri" w:cs="Calibri"/>
          <w:sz w:val="26"/>
          <w:szCs w:val="26"/>
        </w:rPr>
        <w:t xml:space="preserve">从这一切中得出关于</w:t>
      </w:r>
      <w:r xmlns:w="http://schemas.openxmlformats.org/wordprocessingml/2006/main" w:rsidRPr="007404FB">
        <w:rPr>
          <w:rFonts w:ascii="Calibri" w:eastAsia="Calibri" w:hAnsi="Calibri" w:cs="Calibri"/>
          <w:sz w:val="26"/>
          <w:szCs w:val="26"/>
        </w:rPr>
        <w:t xml:space="preserve">上帝所选择或选举的含义的</w:t>
      </w:r>
      <w:r xmlns:w="http://schemas.openxmlformats.org/wordprocessingml/2006/main" w:rsidRPr="007404FB">
        <w:rPr>
          <w:rFonts w:ascii="Calibri" w:eastAsia="Calibri" w:hAnsi="Calibri" w:cs="Calibri"/>
          <w:sz w:val="26"/>
          <w:szCs w:val="26"/>
        </w:rPr>
        <w:t xml:space="preserve">什么推论？</w:t>
      </w:r>
      <w:r xmlns:w="http://schemas.openxmlformats.org/wordprocessingml/2006/main" w:rsidR="00FE5126">
        <w:rPr>
          <w:rFonts w:ascii="Calibri" w:eastAsia="Calibri" w:hAnsi="Calibri" w:cs="Calibri"/>
          <w:sz w:val="26"/>
          <w:szCs w:val="26"/>
        </w:rPr>
        <w:lastRenderedPageBreak xmlns:w="http://schemas.openxmlformats.org/wordprocessingml/2006/main"/>
      </w:r>
      <w:r xmlns:w="http://schemas.openxmlformats.org/wordprocessingml/2006/main" w:rsidRPr="007404FB">
        <w:rPr>
          <w:rFonts w:ascii="Calibri" w:eastAsia="Calibri" w:hAnsi="Calibri" w:cs="Calibri"/>
          <w:sz w:val="26"/>
          <w:szCs w:val="26"/>
        </w:rPr>
        <w:t xml:space="preserve">这意味着，甚至在神创造世界之前，神圣的选择就符合神的旨意。</w:t>
      </w:r>
    </w:p>
    <w:p w14:paraId="5843E015" w14:textId="77777777" w:rsidR="008367BE" w:rsidRPr="007404FB" w:rsidRDefault="008367BE">
      <w:pPr>
        <w:rPr>
          <w:sz w:val="26"/>
          <w:szCs w:val="26"/>
        </w:rPr>
      </w:pPr>
    </w:p>
    <w:p w14:paraId="3EF86D68" w14:textId="5399629D"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这个神圣的选择，这个神圣的选择，在神创造宇宙的哪怕一个分子之前，都是符合神的旨意的。现在，这种选择的代理人是天父上帝，是由天父上帝所选择和注定的，他的父亲身份是在他仁慈、仁慈的行为的直接背景下描述的。请注意，彼得如何在第 3 章、第 1 章、第 1 章、第 3 章及后续章节中阐述上帝为父的概念。</w:t>
      </w:r>
    </w:p>
    <w:p w14:paraId="5B89F836" w14:textId="77777777" w:rsidR="008367BE" w:rsidRPr="007404FB" w:rsidRDefault="008367BE">
      <w:pPr>
        <w:rPr>
          <w:sz w:val="26"/>
          <w:szCs w:val="26"/>
        </w:rPr>
      </w:pPr>
    </w:p>
    <w:p w14:paraId="570409C1" w14:textId="3E68FEB2"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因此，我们在第 3 节中读到，愿颂赞归与我们主耶稣基督的父神。靠着他的大怜悯，我们已经重生，借着耶稣基督从死里复活，获得活泼的盼望，并为你们这些靠着信心靠着神的大能保守的基业，得着不朽坏、无玷污、不衰残的基业，并为你们保守在天上。为着末世即将显现的救恩。然后，他的父亲身份是用他仁慈、仁慈的行为来描述的。</w:t>
      </w:r>
    </w:p>
    <w:p w14:paraId="50F71EA8" w14:textId="77777777" w:rsidR="008367BE" w:rsidRPr="007404FB" w:rsidRDefault="008367BE">
      <w:pPr>
        <w:rPr>
          <w:sz w:val="26"/>
          <w:szCs w:val="26"/>
        </w:rPr>
      </w:pPr>
    </w:p>
    <w:p w14:paraId="3360024D" w14:textId="5CFFCE73"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然后推断选民或被上帝选中的含义。事实上，这种选举是由神以天父的角色进行的，这意味着这不是一种机械的、任意的选举，而是一种动态的、个人的选举。此外，它还暗示神对一一的拣选与他作为父亲的本质是连续的和补充的。</w:t>
      </w:r>
    </w:p>
    <w:p w14:paraId="054513B3" w14:textId="77777777" w:rsidR="008367BE" w:rsidRPr="007404FB" w:rsidRDefault="008367BE">
      <w:pPr>
        <w:rPr>
          <w:sz w:val="26"/>
          <w:szCs w:val="26"/>
        </w:rPr>
      </w:pPr>
    </w:p>
    <w:p w14:paraId="461177B1" w14:textId="23D4E0D1" w:rsidR="008367BE" w:rsidRPr="007404FB" w:rsidRDefault="00FE5126">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然而，你理解拣选，根据这个证据，它必须被理解为有恩典、有怜悯、有爱心。现在，我们还注意到，这些读者是被拣选或被拣选来顺服的，eis hupakoen，是通过圣灵的顺服手段来顺服的。这就是选择的对象，选择服从，或者甚至可以翻译为选择服从。</w:t>
      </w:r>
    </w:p>
    <w:p w14:paraId="2729ADF3" w14:textId="77777777" w:rsidR="008367BE" w:rsidRPr="007404FB" w:rsidRDefault="008367BE">
      <w:pPr>
        <w:rPr>
          <w:sz w:val="26"/>
          <w:szCs w:val="26"/>
        </w:rPr>
      </w:pPr>
    </w:p>
    <w:p w14:paraId="0503054B" w14:textId="77777777"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这个证据暗示这次选举是为了服从或圣洁。它意味着功能性的拣选，即拣选顺服的功能或圣洁的功能。现在，我们都以某些背景知识等来解释我们所解释的段落，并且你知道，我假设，以及我所做的，基本上有两种理解新约中选举的方式。</w:t>
      </w:r>
    </w:p>
    <w:p w14:paraId="5FEEC2B2" w14:textId="77777777" w:rsidR="008367BE" w:rsidRPr="007404FB" w:rsidRDefault="008367BE">
      <w:pPr>
        <w:rPr>
          <w:sz w:val="26"/>
          <w:szCs w:val="26"/>
        </w:rPr>
      </w:pPr>
    </w:p>
    <w:p w14:paraId="65B00632" w14:textId="38C17031"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有人可能会说，一种是从救世论或救赎的角度来理解它。也就是说，拣选与神选择某些人经历救恩有关，当然，其他人没有被选择经历救恩。但理解选举的第二种方式是功能性的，也就是说，涉及到神选择人们或他的子民应该以某种方式运作。</w:t>
      </w:r>
    </w:p>
    <w:p w14:paraId="2CEA9CB5" w14:textId="77777777" w:rsidR="008367BE" w:rsidRPr="007404FB" w:rsidRDefault="008367BE">
      <w:pPr>
        <w:rPr>
          <w:sz w:val="26"/>
          <w:szCs w:val="26"/>
        </w:rPr>
      </w:pPr>
    </w:p>
    <w:p w14:paraId="3F8A9EDA" w14:textId="08E08DCC"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至少，这个证据似乎指向了这个方向。这并不是说他们被拣选来得救，而是他们被拣选来顺服，他们被拣选来顺服。现在，直接的上下文将这些读者描述</w:t>
      </w:r>
      <w:r xmlns:w="http://schemas.openxmlformats.org/wordprocessingml/2006/main" w:rsidRPr="007404FB">
        <w:rPr>
          <w:rFonts w:ascii="Calibri" w:eastAsia="Calibri" w:hAnsi="Calibri" w:cs="Calibri"/>
          <w:sz w:val="26"/>
          <w:szCs w:val="26"/>
        </w:rPr>
        <w:lastRenderedPageBreak xmlns:w="http://schemas.openxmlformats.org/wordprocessingml/2006/main"/>
      </w:r>
      <w:r xmlns:w="http://schemas.openxmlformats.org/wordprocessingml/2006/main" w:rsidRPr="007404FB">
        <w:rPr>
          <w:rFonts w:ascii="Calibri" w:eastAsia="Calibri" w:hAnsi="Calibri" w:cs="Calibri"/>
          <w:sz w:val="26"/>
          <w:szCs w:val="26"/>
        </w:rPr>
        <w:t xml:space="preserve">为分散的流亡者（1 </w:t>
      </w:r>
      <w:r xmlns:w="http://schemas.openxmlformats.org/wordprocessingml/2006/main" w:rsidR="00FE5126">
        <w:rPr>
          <w:rFonts w:ascii="Calibri" w:eastAsia="Calibri" w:hAnsi="Calibri" w:cs="Calibri"/>
          <w:sz w:val="26"/>
          <w:szCs w:val="26"/>
        </w:rPr>
        <w:t xml:space="preserve">:1），后来又描述为外星人和流亡者（2:11）。亲爱的，作为寄居者和流放者，我恳求你们戒除肉体的情欲。</w:t>
      </w:r>
    </w:p>
    <w:p w14:paraId="43FCD588" w14:textId="77777777" w:rsidR="008367BE" w:rsidRPr="007404FB" w:rsidRDefault="008367BE">
      <w:pPr>
        <w:rPr>
          <w:sz w:val="26"/>
          <w:szCs w:val="26"/>
        </w:rPr>
      </w:pPr>
    </w:p>
    <w:p w14:paraId="55988F0F" w14:textId="03B0F800"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现在，尽管这些名称表明或可能表明散居海外的犹太人读者，你知道，散布在整个地中海世界，背景，正如我们在查看书中本身的各种数据时所看到的那样，指向读者群、背景、和历史背景，我也可以说圣经见证，新约的其余部分表明，加拉太，卡帕多西亚，亚洲，比提尼亚的这些教会主要是外邦教会，以及历史背景，背景和历史背景，圣经见证，历史背景表明，这些人是生活在自己祖国的外邦基督徒。因此，这里提到的流亡者可能是隐喻性的。更广泛的书本背景表明，他们在地球上以外星人和流亡者的身份生活，远离他们真正的天国家园，而这种外星人的流亡身份尤其与这样一个事实有关：他们的生活方式必须符合他们神圣的出生和他们的信仰。这段经文中的这些术语强调了他们的公义和圣洁，反对他们邻居的邪恶。</w:t>
      </w:r>
    </w:p>
    <w:p w14:paraId="58B50552" w14:textId="77777777" w:rsidR="008367BE" w:rsidRPr="007404FB" w:rsidRDefault="008367BE">
      <w:pPr>
        <w:rPr>
          <w:sz w:val="26"/>
          <w:szCs w:val="26"/>
        </w:rPr>
      </w:pPr>
    </w:p>
    <w:p w14:paraId="3399F095" w14:textId="583B53B9"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例如，请注意这些段落如何指出彼得前书中基督徒存在的结构。事实上，正如我之前提到的，彼得前书的主要问题是基督徒的身份，他继续在 1 章 3 节和 4 节中阐述了他们基督徒身份的本质。愿颂赞归于我们主耶稣的父神基督。靠着他的大怜悯，我们已经重生，借着耶稣基督从死里复活，获得活生生的盼望，并为你们这些蒙上帝大能守护的人，得到不朽坏、无可玷污、不衰残、为你们保存在天上的基业。借着信心，获得在末世即将显现的救恩。</w:t>
      </w:r>
    </w:p>
    <w:p w14:paraId="33AF5D25" w14:textId="77777777" w:rsidR="008367BE" w:rsidRPr="007404FB" w:rsidRDefault="008367BE">
      <w:pPr>
        <w:rPr>
          <w:sz w:val="26"/>
          <w:szCs w:val="26"/>
        </w:rPr>
      </w:pPr>
    </w:p>
    <w:p w14:paraId="69952630" w14:textId="77777777"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因此，彼得前书所阐述的基督徒存在结构的核心是这样一个事实：他们已经重生、重生、由神而生、新的神圣诞生，这当然是一个基础。他们天上的希望。因此，他们生活在天堂的希望之中。因此，他们拥有了新的公民身份。</w:t>
      </w:r>
    </w:p>
    <w:p w14:paraId="19E6DFCC" w14:textId="77777777" w:rsidR="008367BE" w:rsidRPr="007404FB" w:rsidRDefault="008367BE">
      <w:pPr>
        <w:rPr>
          <w:sz w:val="26"/>
          <w:szCs w:val="26"/>
        </w:rPr>
      </w:pPr>
    </w:p>
    <w:p w14:paraId="49245F37" w14:textId="77777777"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他在整本书中阐述了他们的新公民身份的概念。正因为如此，他们是继承者。当然，出生意味着儿子身份，意味着继承权。</w:t>
      </w:r>
    </w:p>
    <w:p w14:paraId="13658D1C" w14:textId="77777777" w:rsidR="008367BE" w:rsidRPr="007404FB" w:rsidRDefault="008367BE">
      <w:pPr>
        <w:rPr>
          <w:sz w:val="26"/>
          <w:szCs w:val="26"/>
        </w:rPr>
      </w:pPr>
    </w:p>
    <w:p w14:paraId="39E333A1" w14:textId="7707B253"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根据上帝的重生，他们成为天家的继承者。彼得从基督徒的基本身份中得出结论，他们应该活出他们新的神圣诞生，活出他们属天希望的现实，他们的新公民身份，他们通过源于希望的新的不同生活方式成为天家的继承人。确实，彼得对基督教信仰的理解，他至少以类比流放巴比伦的犹太人的方式呈现了他对基督教信仰的理解。</w:t>
      </w:r>
    </w:p>
    <w:p w14:paraId="5C4073C4" w14:textId="77777777" w:rsidR="008367BE" w:rsidRPr="007404FB" w:rsidRDefault="008367BE">
      <w:pPr>
        <w:rPr>
          <w:sz w:val="26"/>
          <w:szCs w:val="26"/>
        </w:rPr>
      </w:pPr>
    </w:p>
    <w:p w14:paraId="2FA5FC99" w14:textId="4F8DCB14"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lastRenderedPageBreak xmlns:w="http://schemas.openxmlformats.org/wordprocessingml/2006/main"/>
      </w:r>
      <w:r xmlns:w="http://schemas.openxmlformats.org/wordprocessingml/2006/main" w:rsidR="00FE5126">
        <w:rPr>
          <w:rFonts w:ascii="Calibri" w:eastAsia="Calibri" w:hAnsi="Calibri" w:cs="Calibri"/>
          <w:sz w:val="26"/>
          <w:szCs w:val="26"/>
        </w:rPr>
        <w:t xml:space="preserve">时，他们耳边回响着</w:t>
      </w:r>
      <w:r xmlns:w="http://schemas.openxmlformats.org/wordprocessingml/2006/main" w:rsidRPr="007404FB">
        <w:rPr>
          <w:rFonts w:ascii="Calibri" w:eastAsia="Calibri" w:hAnsi="Calibri" w:cs="Calibri"/>
          <w:sz w:val="26"/>
          <w:szCs w:val="26"/>
        </w:rPr>
        <w:t xml:space="preserve">希望重返故土的许诺一样，何西阿、以西结、耶利米和其他先知的许诺也让他们满怀希望进入巴比伦流放之地。</w:t>
      </w:r>
      <w:r xmlns:w="http://schemas.openxmlformats.org/wordprocessingml/2006/main" w:rsidR="00FE5126">
        <w:rPr>
          <w:rFonts w:ascii="Calibri" w:eastAsia="Calibri" w:hAnsi="Calibri" w:cs="Calibri"/>
          <w:sz w:val="26"/>
          <w:szCs w:val="26"/>
        </w:rPr>
        <w:t xml:space="preserve">当然，这不仅仅是回归他们在犹大一直拥有的那种生活，而是一种末世体验。也就是说，他们回到陆地的时候，会有类似末世祝福之类的东西。</w:t>
      </w:r>
    </w:p>
    <w:p w14:paraId="0DD83D9F" w14:textId="77777777" w:rsidR="008367BE" w:rsidRPr="007404FB" w:rsidRDefault="008367BE">
      <w:pPr>
        <w:rPr>
          <w:sz w:val="26"/>
          <w:szCs w:val="26"/>
        </w:rPr>
      </w:pPr>
    </w:p>
    <w:p w14:paraId="3BC0AD8A" w14:textId="77777777"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当然，耶利米坚称他们将被流放70年，结果事实确实如此。他说，当你流亡时，请记住你不属于巴比伦。你们并不是真正的巴比伦公民。</w:t>
      </w:r>
    </w:p>
    <w:p w14:paraId="69CE6A7C" w14:textId="77777777" w:rsidR="008367BE" w:rsidRPr="007404FB" w:rsidRDefault="008367BE">
      <w:pPr>
        <w:rPr>
          <w:sz w:val="26"/>
          <w:szCs w:val="26"/>
        </w:rPr>
      </w:pPr>
    </w:p>
    <w:p w14:paraId="2ED811B5" w14:textId="77777777"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你们的公民身份实际上属于你们将在 70 年后来到的这片新土地上。生活在上帝对这片新救赎土地的继承的应许中。这正是基督徒在地球上的生活方式。</w:t>
      </w:r>
    </w:p>
    <w:p w14:paraId="322C0D7E" w14:textId="77777777" w:rsidR="008367BE" w:rsidRPr="007404FB" w:rsidRDefault="008367BE">
      <w:pPr>
        <w:rPr>
          <w:sz w:val="26"/>
          <w:szCs w:val="26"/>
        </w:rPr>
      </w:pPr>
    </w:p>
    <w:p w14:paraId="5F0E7237" w14:textId="77777777"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他们应认为自己是外侨和流亡者，就像犹太人是巴比伦的外侨和流亡者一样。这实际上意味着生活在希望之中。生活在希望中具有伦理意义。</w:t>
      </w:r>
    </w:p>
    <w:p w14:paraId="484080D8" w14:textId="77777777" w:rsidR="008367BE" w:rsidRPr="007404FB" w:rsidRDefault="008367BE">
      <w:pPr>
        <w:rPr>
          <w:sz w:val="26"/>
          <w:szCs w:val="26"/>
        </w:rPr>
      </w:pPr>
    </w:p>
    <w:p w14:paraId="6D9BC8A4" w14:textId="77777777"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如果你不是作为巴比伦公民，不是作为真正属于巴比伦的人，而是作为新家园的公民生活在巴比伦，那么你将避免生活在一个扎根你身份的地方所带来的那种本地化。你的身份属于你将要去的这个新家，并且你据此生活。正如我所说，这似乎就是其中所涉及的内容。</w:t>
      </w:r>
    </w:p>
    <w:p w14:paraId="0C6D242E" w14:textId="77777777" w:rsidR="008367BE" w:rsidRPr="007404FB" w:rsidRDefault="008367BE">
      <w:pPr>
        <w:rPr>
          <w:sz w:val="26"/>
          <w:szCs w:val="26"/>
        </w:rPr>
      </w:pPr>
    </w:p>
    <w:p w14:paraId="5211C211" w14:textId="77777777"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现在，如果事实确实如此，这意味着选举是为了外国人的身份。他们被选为流亡者。顺便说一句，这正是希腊人的读法。</w:t>
      </w:r>
    </w:p>
    <w:p w14:paraId="0E4ED959" w14:textId="77777777" w:rsidR="008367BE" w:rsidRPr="007404FB" w:rsidRDefault="008367BE">
      <w:pPr>
        <w:rPr>
          <w:sz w:val="26"/>
          <w:szCs w:val="26"/>
        </w:rPr>
      </w:pPr>
    </w:p>
    <w:p w14:paraId="01F4F6A4" w14:textId="4925FB0A"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我将按原文逐字翻译第 1 节。耶稣基督的使徒彼得，致被拣选的流亡者。因此，就希腊语句子的语法而言，1:1 中的“选民”或“选举”实际上修饰了被掳者，顺便说一下，这再次表明，他们被选举的目的不仅是为了服从，而且也是为了他们。我们被选为流亡者。</w:t>
      </w:r>
    </w:p>
    <w:p w14:paraId="2DA693BF" w14:textId="77777777" w:rsidR="008367BE" w:rsidRPr="007404FB" w:rsidRDefault="008367BE">
      <w:pPr>
        <w:rPr>
          <w:sz w:val="26"/>
          <w:szCs w:val="26"/>
        </w:rPr>
      </w:pPr>
    </w:p>
    <w:p w14:paraId="6A7ED9A2" w14:textId="1387B75C"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但当然，这可能与我们刚才提到的相同。所以，这只是暗示选举是为了外国人的身份。上帝选择了他们作为被掳者。</w:t>
      </w:r>
    </w:p>
    <w:p w14:paraId="1F700521" w14:textId="77777777" w:rsidR="008367BE" w:rsidRPr="007404FB" w:rsidRDefault="008367BE">
      <w:pPr>
        <w:rPr>
          <w:sz w:val="26"/>
          <w:szCs w:val="26"/>
        </w:rPr>
      </w:pPr>
    </w:p>
    <w:p w14:paraId="27817E55" w14:textId="74CB8E1C"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这就是与他们在天家神圣出生相一致的圣洁生活。再次，这意味着功能性的选举，圣洁生活和道德分离的选举。现在，书中有重复的参考文献，在这里我们超越了直接的上下文，转向了更广泛的书籍上下文。</w:t>
      </w:r>
    </w:p>
    <w:p w14:paraId="2DD85753" w14:textId="77777777" w:rsidR="008367BE" w:rsidRPr="007404FB" w:rsidRDefault="008367BE">
      <w:pPr>
        <w:rPr>
          <w:sz w:val="26"/>
          <w:szCs w:val="26"/>
        </w:rPr>
      </w:pPr>
    </w:p>
    <w:p w14:paraId="5F9AD9D3" w14:textId="34D9781F"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lastRenderedPageBreak xmlns:w="http://schemas.openxmlformats.org/wordprocessingml/2006/main"/>
      </w:r>
      <w:r xmlns:w="http://schemas.openxmlformats.org/wordprocessingml/2006/main" w:rsidRPr="007404FB">
        <w:rPr>
          <w:rFonts w:ascii="Calibri" w:eastAsia="Calibri" w:hAnsi="Calibri" w:cs="Calibri"/>
          <w:sz w:val="26"/>
          <w:szCs w:val="26"/>
        </w:rPr>
        <w:t xml:space="preserve">我们注意到，书中多次提到上帝的子民，并多次试图将这些基督徒与旧约上帝的子民联系起来。当然，在 1 </w:t>
      </w:r>
      <w:r xmlns:w="http://schemas.openxmlformats.org/wordprocessingml/2006/main" w:rsidR="00FE5126">
        <w:rPr>
          <w:rFonts w:ascii="Calibri" w:eastAsia="Calibri" w:hAnsi="Calibri" w:cs="Calibri"/>
          <w:sz w:val="26"/>
          <w:szCs w:val="26"/>
        </w:rPr>
        <w:t xml:space="preserve">:1 中，流亡者的分散，这就是以色列人作为一个整体的语言。洒血，1:1，被父神拣选和预定，并被圣灵成圣，以顺服耶稣基督并洒他的血。</w:t>
      </w:r>
    </w:p>
    <w:p w14:paraId="52A36937" w14:textId="77777777" w:rsidR="008367BE" w:rsidRPr="007404FB" w:rsidRDefault="008367BE">
      <w:pPr>
        <w:rPr>
          <w:sz w:val="26"/>
          <w:szCs w:val="26"/>
        </w:rPr>
      </w:pPr>
    </w:p>
    <w:p w14:paraId="62083C98" w14:textId="1A053B81"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但这种语言正是出自《出埃及记》24:8。正是通过将血洒在西奈山坡上的人民身上，他们才成为上帝的子民。所洒的血使他们成为神的子民。洒水在全民身上，从那时起，全民就成了神的子民。</w:t>
      </w:r>
    </w:p>
    <w:p w14:paraId="71097659" w14:textId="77777777" w:rsidR="008367BE" w:rsidRPr="007404FB" w:rsidRDefault="008367BE">
      <w:pPr>
        <w:rPr>
          <w:sz w:val="26"/>
          <w:szCs w:val="26"/>
        </w:rPr>
      </w:pPr>
    </w:p>
    <w:p w14:paraId="130E1A16" w14:textId="2D2CA9F4"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另外，在 1:16 中，他呼召你们成为圣洁，你们在一切行为上也要圣洁，因为经上记着，然后他当然引用了利未记 19:2，你们要圣洁，因为我是圣洁的。我提到了利未记 11:44 和 45，但也提到了利未记 19:2，那确实是以色列人民的重要界标。整个人民，不仅仅是个别的以色列人，而是整个人民，都被召唤成圣，成为世界各族人民、世界各国中不同的人民。</w:t>
      </w:r>
    </w:p>
    <w:p w14:paraId="1F0B8B3F" w14:textId="77777777" w:rsidR="008367BE" w:rsidRPr="007404FB" w:rsidRDefault="008367BE">
      <w:pPr>
        <w:rPr>
          <w:sz w:val="26"/>
          <w:szCs w:val="26"/>
        </w:rPr>
      </w:pPr>
    </w:p>
    <w:p w14:paraId="18E9ADC8" w14:textId="23390186"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在 2:5 中，他将他们称为圣洁的祭司，但你们是我们所拣选的族类，是有君尊的祭司，是圣洁的国度，是神的子民，你们献上属灵的祭物。现在，出埃及记 19:6 中实际上提到了以色列，即整个以色列人民，这是一个祭司国家的概念。当然，还有外邦人和被掳的人，他在 3:6 中将他们称为撒拉的孩子。这里的要点是，您自始至终都强调人性。彼得前书的重点不是个别基督徒，并不是说这是无关紧要的，也不是他对此不关心，而是一般来说，这本书的重点是整个教会，就像旧约中的以色列一样。</w:t>
      </w:r>
    </w:p>
    <w:p w14:paraId="57BC867B" w14:textId="77777777" w:rsidR="008367BE" w:rsidRPr="007404FB" w:rsidRDefault="008367BE">
      <w:pPr>
        <w:rPr>
          <w:sz w:val="26"/>
          <w:szCs w:val="26"/>
        </w:rPr>
      </w:pPr>
    </w:p>
    <w:p w14:paraId="767FF8B1" w14:textId="31A6BAAE"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企业有很强的重视。那么，这一切对于神所拣选的意义有何意义呢？这意味着这次选举可能不是个人的选举，而是整个信仰团体——教会的选举。换句话说，如果你牢记彼得前书全文对团体的强调，并将其应用到他在 1:1 和 2 中所说的“蒙拣选”时，他的意思可能是教会已被拣选。</w:t>
      </w:r>
    </w:p>
    <w:p w14:paraId="2674A09A" w14:textId="77777777" w:rsidR="008367BE" w:rsidRPr="007404FB" w:rsidRDefault="008367BE">
      <w:pPr>
        <w:rPr>
          <w:sz w:val="26"/>
          <w:szCs w:val="26"/>
        </w:rPr>
      </w:pPr>
    </w:p>
    <w:p w14:paraId="634208FD" w14:textId="3939E981"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因此，重点可能不是个人的选举，而是团体的选举。现在，除此之外，就书籍上下文而言，我们注意到在 2:9 中，读者使用了同一个词 eklektos，他将他们描述为被选中的种族。但你们是一个被选中的种族，一个神圣的祭司，一个皇家的祭司，一个神圣的国家，上帝自己的子民。</w:t>
      </w:r>
    </w:p>
    <w:p w14:paraId="775FB1F7" w14:textId="77777777" w:rsidR="008367BE" w:rsidRPr="007404FB" w:rsidRDefault="008367BE">
      <w:pPr>
        <w:rPr>
          <w:sz w:val="26"/>
          <w:szCs w:val="26"/>
        </w:rPr>
      </w:pPr>
    </w:p>
    <w:p w14:paraId="2D3B4BB0" w14:textId="0B1B7E67"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lastRenderedPageBreak xmlns:w="http://schemas.openxmlformats.org/wordprocessingml/2006/main"/>
      </w:r>
      <w:r xmlns:w="http://schemas.openxmlformats.org/wordprocessingml/2006/main" w:rsidRPr="007404FB">
        <w:rPr>
          <w:rFonts w:ascii="Calibri" w:eastAsia="Calibri" w:hAnsi="Calibri" w:cs="Calibri"/>
          <w:sz w:val="26"/>
          <w:szCs w:val="26"/>
        </w:rPr>
        <w:t xml:space="preserve">因此，请注意，在另一处提到“选择”这个词的地方，他谈到了存在一个被选择的种族，并提到了祭司、国家和人民的追随。因此，选择这个词是指团体，而不是个人。 1:1 的推论</w:t>
      </w:r>
      <w:r xmlns:w="http://schemas.openxmlformats.org/wordprocessingml/2006/main" w:rsidR="008441E2">
        <w:rPr>
          <w:rFonts w:ascii="Calibri" w:eastAsia="Calibri" w:hAnsi="Calibri" w:cs="Calibri"/>
          <w:sz w:val="26"/>
          <w:szCs w:val="26"/>
        </w:rPr>
        <w:t xml:space="preserve">意味着 1:1 的选举可能不是个人的选举，而是整个教会的选举。</w:t>
      </w:r>
    </w:p>
    <w:p w14:paraId="56D37B9F" w14:textId="77777777" w:rsidR="008367BE" w:rsidRPr="007404FB" w:rsidRDefault="008367BE">
      <w:pPr>
        <w:rPr>
          <w:sz w:val="26"/>
          <w:szCs w:val="26"/>
        </w:rPr>
      </w:pPr>
    </w:p>
    <w:p w14:paraId="0A3A770E" w14:textId="77777777"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换句话说，上帝可能选择了教会与世界上所有其他团体不同，其特征尤其是一方面是流亡状态，另一方面是服从。现在，在第 2 章第 4、6 和 9 节中，据说耶稣是被拣选的。现在使用这个词，记住，这与你的用法无关，而与上下文无关，因为书中任何类型的所有证据都属于上下文。</w:t>
      </w:r>
    </w:p>
    <w:p w14:paraId="7FF603F6" w14:textId="77777777" w:rsidR="008367BE" w:rsidRPr="007404FB" w:rsidRDefault="008367BE">
      <w:pPr>
        <w:rPr>
          <w:sz w:val="26"/>
          <w:szCs w:val="26"/>
        </w:rPr>
      </w:pPr>
    </w:p>
    <w:p w14:paraId="1C02F732" w14:textId="1D73190B"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所以，这与彼得前书其他地方出现的同一个词有关，并且它在第 2 章第 4、6 和 9 节中适用于耶稣，据说他被选来担任生活服务的职能石头。请注意2:4，到他那里去，到那被人拒绝的活石那里去，但在神眼中所拣选的，有你的话，并且是宝贵的。你们要像活石一样被建造成一座灵宫，成为圣洁的祭司，通过耶稣基督献上蒙神悦纳的灵祭。</w:t>
      </w:r>
    </w:p>
    <w:p w14:paraId="38D1F256" w14:textId="77777777" w:rsidR="008367BE" w:rsidRPr="007404FB" w:rsidRDefault="008367BE">
      <w:pPr>
        <w:rPr>
          <w:sz w:val="26"/>
          <w:szCs w:val="26"/>
        </w:rPr>
      </w:pPr>
    </w:p>
    <w:p w14:paraId="694A976B" w14:textId="77777777"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因为圣经上说，看哪，我在锡安安放一块石头，一块被拣选的、宝贵的房角石。信他的人必不至于羞愧。因此，对于你们相信的人来说，他是宝贵的。</w:t>
      </w:r>
    </w:p>
    <w:p w14:paraId="6D9FDD54" w14:textId="77777777" w:rsidR="008367BE" w:rsidRPr="007404FB" w:rsidRDefault="008367BE">
      <w:pPr>
        <w:rPr>
          <w:sz w:val="26"/>
          <w:szCs w:val="26"/>
        </w:rPr>
      </w:pPr>
    </w:p>
    <w:p w14:paraId="28FACA37" w14:textId="35D03695"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但对那些不信的人来说，匠人所弃置的石头却成了房角的头块石头，使他们绊倒的石头，使他们跌倒的磐石。然后他在二章九节继续说，但你们是被拣选的族类。基督是被拣选的，现在他将其与他的读者、人民的拣选联系起来。</w:t>
      </w:r>
    </w:p>
    <w:p w14:paraId="382C6CA2" w14:textId="77777777" w:rsidR="008367BE" w:rsidRPr="007404FB" w:rsidRDefault="008367BE">
      <w:pPr>
        <w:rPr>
          <w:sz w:val="26"/>
          <w:szCs w:val="26"/>
        </w:rPr>
      </w:pPr>
    </w:p>
    <w:p w14:paraId="1B5055BA" w14:textId="2C7DF21D" w:rsidR="008367BE" w:rsidRPr="007404FB" w:rsidRDefault="008441E2">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因此，正如我们在第 2 章第 4、6 和 9 节中所说，据说耶稣被选为活石，这实际上意味着，在这种情况下，他是那些相信的人，以及不相信的人的定罪手段。这段经文将耶稣的呼召与神子民的呼召和拣选进行了比较。因此，基督拣选的特征也可能与基督徒的拣选有关。</w:t>
      </w:r>
    </w:p>
    <w:p w14:paraId="73F56FFF" w14:textId="77777777" w:rsidR="008367BE" w:rsidRPr="007404FB" w:rsidRDefault="008367BE">
      <w:pPr>
        <w:rPr>
          <w:sz w:val="26"/>
          <w:szCs w:val="26"/>
        </w:rPr>
      </w:pPr>
    </w:p>
    <w:p w14:paraId="29D68904" w14:textId="4CB526D4"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根据 1:1 的推论，这意味着，正如基督的拣选是功能性的，也就是说，他被选为一种功能，作为活石、拯救的手段和定罪的手段，基督徒的拣选也是如此1:1 可能是功能性的，即为功能或服务而选择。除此之外，就更广泛的书本背景而言，因为被神拣选和被神呼召之间存在概念上的逻辑关系，并且因为被拣选和被呼召在 2:9 中有明确的联系，但你是一个被拣选的族类，一个皇家的祭司，神圣的国家，上帝自己的</w:t>
      </w:r>
      <w:r xmlns:w="http://schemas.openxmlformats.org/wordprocessingml/2006/main" w:rsidRPr="007404FB">
        <w:rPr>
          <w:rFonts w:ascii="Calibri" w:eastAsia="Calibri" w:hAnsi="Calibri" w:cs="Calibri"/>
          <w:sz w:val="26"/>
          <w:szCs w:val="26"/>
        </w:rPr>
        <w:lastRenderedPageBreak xmlns:w="http://schemas.openxmlformats.org/wordprocessingml/2006/main"/>
      </w:r>
      <w:r xmlns:w="http://schemas.openxmlformats.org/wordprocessingml/2006/main" w:rsidRPr="007404FB">
        <w:rPr>
          <w:rFonts w:ascii="Calibri" w:eastAsia="Calibri" w:hAnsi="Calibri" w:cs="Calibri"/>
          <w:sz w:val="26"/>
          <w:szCs w:val="26"/>
        </w:rPr>
        <w:t xml:space="preserve">子民，以便你们可以宣扬那召唤你们出黑暗入奇妙光明的那一位的奇妙作为。注意被选和被叫之间的联系。</w:t>
      </w:r>
    </w:p>
    <w:p w14:paraId="26533034" w14:textId="77777777" w:rsidR="008367BE" w:rsidRPr="007404FB" w:rsidRDefault="008367BE">
      <w:pPr>
        <w:rPr>
          <w:sz w:val="26"/>
          <w:szCs w:val="26"/>
        </w:rPr>
      </w:pPr>
    </w:p>
    <w:p w14:paraId="606CF4E2" w14:textId="16A65082"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正如我们所看到的，由于被上帝召唤（kaleo）的想法在本书中反复出现，因此检查本书中如何使用“被召唤”的概念可能会有所帮助。在彼得前书，呼召几乎总是针对一种功能、一种生活或一种服务。例如，在 1:15 中，呼召成为圣洁，请注意 1:14，再次注意 1:14 和 1:15，作为顺服的孩子，不要效法你们以前无知时的情欲，但正如那呼召你们的那一位是圣洁的。</w:t>
      </w:r>
    </w:p>
    <w:p w14:paraId="4EFB7291" w14:textId="77777777" w:rsidR="008367BE" w:rsidRPr="007404FB" w:rsidRDefault="008367BE">
      <w:pPr>
        <w:rPr>
          <w:sz w:val="26"/>
          <w:szCs w:val="26"/>
        </w:rPr>
      </w:pPr>
    </w:p>
    <w:p w14:paraId="1F67172B" w14:textId="791751F2"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你们在一切行为上要圣洁，因为经上记着，你们要圣洁，因为我是圣洁的，被呼召去圣洁，也被呼召去受不公正的苦难。注意2:20和2:21，如果你做错事并因此挨打，你还能忍耐，那又有什么功劳呢？但如果当你行善并为此受苦时，你能耐心地接受，你就会得到上帝的嘉许，因为你为此而蒙召。因为基督也为你受苦，给你留下了榜样，让你跟随他的脚步，所以，蒙召去受不公正的苦难。</w:t>
      </w:r>
    </w:p>
    <w:p w14:paraId="50F09513" w14:textId="77777777" w:rsidR="008367BE" w:rsidRPr="007404FB" w:rsidRDefault="008367BE">
      <w:pPr>
        <w:rPr>
          <w:sz w:val="26"/>
          <w:szCs w:val="26"/>
        </w:rPr>
      </w:pPr>
    </w:p>
    <w:p w14:paraId="3893EC8B" w14:textId="203F73F8"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然后3章9节，呼吁以德报怨。不要以恶报恶，以辱骂还辱骂，相反，要祝福，因为你为此蒙召，使你可以得到祝福。因此，这意味着 1:1 的拣选是功能性的，被拣选为圣洁，也许也承受不公正的苦难，以德报怨。</w:t>
      </w:r>
    </w:p>
    <w:p w14:paraId="1DE666E4" w14:textId="77777777" w:rsidR="008367BE" w:rsidRPr="007404FB" w:rsidRDefault="008367BE">
      <w:pPr>
        <w:rPr>
          <w:sz w:val="26"/>
          <w:szCs w:val="26"/>
        </w:rPr>
      </w:pPr>
    </w:p>
    <w:p w14:paraId="2B05FCDD" w14:textId="6899E888"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顺便说一句，一般来说，在新约中，被拣选、选民与被呼召之间的关系是，被拣选当然与神圣的决定有关；而被拣选则与神圣的决定有关。呼召与神执行这个决定有关。神让人们接受他为他们所做的决定。但现在我们也不得不说，关于呼召这件事，另一方面，有两段经文可以将呼召与救恩的经历联系起来，即现在的救恩和未来的救恩。</w:t>
      </w:r>
    </w:p>
    <w:p w14:paraId="1FC2816E" w14:textId="77777777" w:rsidR="008367BE" w:rsidRPr="007404FB" w:rsidRDefault="008367BE">
      <w:pPr>
        <w:rPr>
          <w:sz w:val="26"/>
          <w:szCs w:val="26"/>
        </w:rPr>
      </w:pPr>
    </w:p>
    <w:p w14:paraId="03EC15F5" w14:textId="43175F5D"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我在这里指的是2:9和10。但你们是一个被拣选的族类，一个有君尊的祭司，一个圣洁的国家，神的子民，以便你们可以宣扬那呼召你们出黑暗入奇妙光明者的奇妙作为。现在请注意第 10 节。</w:t>
      </w:r>
    </w:p>
    <w:p w14:paraId="131305F0" w14:textId="77777777" w:rsidR="008367BE" w:rsidRPr="007404FB" w:rsidRDefault="008367BE">
      <w:pPr>
        <w:rPr>
          <w:sz w:val="26"/>
          <w:szCs w:val="26"/>
        </w:rPr>
      </w:pPr>
    </w:p>
    <w:p w14:paraId="5BD788ED" w14:textId="594BE1BF"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曾经，你们不是人，但现在你们是神的子民。从前你没有蒙怜悯，现在你蒙了怜悯。人们可能会在这里提出，他们被呼召接受怜悯，因此，他们被选来接受怜悯。</w:t>
      </w:r>
    </w:p>
    <w:p w14:paraId="76ACC389" w14:textId="77777777" w:rsidR="008367BE" w:rsidRPr="007404FB" w:rsidRDefault="008367BE">
      <w:pPr>
        <w:rPr>
          <w:sz w:val="26"/>
          <w:szCs w:val="26"/>
        </w:rPr>
      </w:pPr>
    </w:p>
    <w:p w14:paraId="5CD65DFF" w14:textId="54C96916"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这与目前的救恩有关。现在你已经得到了怜悯，而且是在5.10。当你受苦一段时间后，那赐诸般恩典的神，在基督里呼召你进入他永恒的荣耀，他就会亲自恢复、坚固和坚固你。这表明被召唤去接受未来的救赎。因此，这两处提到呼召可能意味着 1:1 的拣选是对国家的拣选或救恩的经历</w:t>
      </w:r>
      <w:r xmlns:w="http://schemas.openxmlformats.org/wordprocessingml/2006/main" w:rsidRPr="007404FB">
        <w:rPr>
          <w:rFonts w:ascii="Calibri" w:eastAsia="Calibri" w:hAnsi="Calibri" w:cs="Calibri"/>
          <w:sz w:val="26"/>
          <w:szCs w:val="26"/>
        </w:rPr>
        <w:lastRenderedPageBreak xmlns:w="http://schemas.openxmlformats.org/wordprocessingml/2006/main"/>
      </w:r>
      <w:r xmlns:w="http://schemas.openxmlformats.org/wordprocessingml/2006/main" w:rsidRPr="007404FB">
        <w:rPr>
          <w:rFonts w:ascii="Calibri" w:eastAsia="Calibri" w:hAnsi="Calibri" w:cs="Calibri"/>
          <w:sz w:val="26"/>
          <w:szCs w:val="26"/>
        </w:rPr>
        <w:t xml:space="preserve">，既是现在的救恩，2 </w:t>
      </w:r>
      <w:r xmlns:w="http://schemas.openxmlformats.org/wordprocessingml/2006/main" w:rsidR="008441E2">
        <w:rPr>
          <w:rFonts w:ascii="Calibri" w:eastAsia="Calibri" w:hAnsi="Calibri" w:cs="Calibri"/>
          <w:sz w:val="26"/>
          <w:szCs w:val="26"/>
        </w:rPr>
        <w:t xml:space="preserve">:9 和 10，又是未来的救恩，5:10。另一方面，2:9可能指的是服从或公义。</w:t>
      </w:r>
    </w:p>
    <w:p w14:paraId="26E0E9F6" w14:textId="77777777" w:rsidR="008367BE" w:rsidRPr="007404FB" w:rsidRDefault="008367BE">
      <w:pPr>
        <w:rPr>
          <w:sz w:val="26"/>
          <w:szCs w:val="26"/>
        </w:rPr>
      </w:pPr>
    </w:p>
    <w:p w14:paraId="1D7C528B" w14:textId="70D1C351"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再次，就2:9的直接上下文而言，他在这里说，使你们可以宣扬那呼召你们出黑暗进入奇妙光明的那一位的奇妙作为。宣扬奇妙事迹的整个概念，尤其是他接下来所说的呼召你出黑暗入光明的那一位，可能与人们过一种生活有关，人们可能会说，这是一种新的生活。黑暗和光明常常被伦理地使用，黑暗的生命是罪恶的生命，光明的生命是正义的生命。</w:t>
      </w:r>
    </w:p>
    <w:p w14:paraId="45775F9C" w14:textId="77777777" w:rsidR="008367BE" w:rsidRPr="007404FB" w:rsidRDefault="008367BE">
      <w:pPr>
        <w:rPr>
          <w:sz w:val="26"/>
          <w:szCs w:val="26"/>
        </w:rPr>
      </w:pPr>
    </w:p>
    <w:p w14:paraId="0F9BB798" w14:textId="37AA0849"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也就是说，宣扬那呼召你的那一位的奇妙作为，使你过着光明的生活、公义的生活，反对黑暗的生活。 5:10 可能涉及到保持公义和顺服的呼召，从而有资格得荣耀，如果你这样读这些经文，就意味着选举是为了圣洁和顺服的功能。因此，我们在这里通过上下文进行了研究，并且我们注意到上下文指向这样的结论：选择与神对他的教会功能的计划和目的有关。</w:t>
      </w:r>
    </w:p>
    <w:p w14:paraId="63DF067A" w14:textId="77777777" w:rsidR="008367BE" w:rsidRPr="007404FB" w:rsidRDefault="008367BE">
      <w:pPr>
        <w:rPr>
          <w:sz w:val="26"/>
          <w:szCs w:val="26"/>
        </w:rPr>
      </w:pPr>
    </w:p>
    <w:p w14:paraId="7E08625D" w14:textId="2CADC16B"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上帝从创世之前就命定他的子民应该顺服和圣洁，在道德上与周围的邪恶文化区分开来，就像异乡的外星人一样。然而，一些上下文证据表明，拣选是获得救赎的地位和经历的。现在，我们继续讨论新约圣经中单词用法的证据。</w:t>
      </w:r>
    </w:p>
    <w:p w14:paraId="22B28724" w14:textId="77777777" w:rsidR="008367BE" w:rsidRPr="007404FB" w:rsidRDefault="008367BE">
      <w:pPr>
        <w:rPr>
          <w:sz w:val="26"/>
          <w:szCs w:val="26"/>
        </w:rPr>
      </w:pPr>
    </w:p>
    <w:p w14:paraId="35F74592" w14:textId="5E9C44CB"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新约其余部分如何使用 eklektos？这里有很多出现的地方，我不会花时间看所有的，但我们确实想特别看这里的一段，那就是罗马书第 9 章到第 11 章，保罗在其中反复使用这种的语言。我们对罗马书第 9 章至第 11 章中的 eklektos 或选民作出以下观察。这里的重点是人民的选举。</w:t>
      </w:r>
    </w:p>
    <w:p w14:paraId="6A34D58B" w14:textId="77777777" w:rsidR="008367BE" w:rsidRPr="007404FB" w:rsidRDefault="008367BE">
      <w:pPr>
        <w:rPr>
          <w:sz w:val="26"/>
          <w:szCs w:val="26"/>
        </w:rPr>
      </w:pPr>
    </w:p>
    <w:p w14:paraId="07F117BB" w14:textId="09D8A23B"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根据保罗一直坚持的因信称义的观念，第 9 章到第 11 章的问题与谁是神的子民有关？我们经常以个人的角度来思考称义、个人的救赎，但保罗称义教义的整个教义对于人类来说具有重要意义。就人们的合理性而言，它也具有很强的企业维度。保罗在这里有一个问题，他在第 9 章开头阐明了这个问题，因为他受到打击，他面对的是上帝的两个子民。</w:t>
      </w:r>
    </w:p>
    <w:p w14:paraId="4728196E" w14:textId="77777777" w:rsidR="008367BE" w:rsidRPr="007404FB" w:rsidRDefault="008367BE">
      <w:pPr>
        <w:rPr>
          <w:sz w:val="26"/>
          <w:szCs w:val="26"/>
        </w:rPr>
      </w:pPr>
    </w:p>
    <w:p w14:paraId="68646926" w14:textId="63790D8C"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当然，以色列，以色列民族，一直都是上帝的子民。保罗会继续说，神的呼召和恩赐是没有悔改的，所以你就是这样。但另一方面，如果他所说的因信称义是正确的，那就表明神的子民实际上是那些有信仰的人，</w:t>
      </w:r>
      <w:r xmlns:w="http://schemas.openxmlformats.org/wordprocessingml/2006/main" w:rsidRPr="007404FB">
        <w:rPr>
          <w:rFonts w:ascii="Calibri" w:eastAsia="Calibri" w:hAnsi="Calibri" w:cs="Calibri"/>
          <w:sz w:val="26"/>
          <w:szCs w:val="26"/>
        </w:rPr>
        <w:lastRenderedPageBreak xmlns:w="http://schemas.openxmlformats.org/wordprocessingml/2006/main"/>
      </w:r>
      <w:r xmlns:w="http://schemas.openxmlformats.org/wordprocessingml/2006/main" w:rsidRPr="007404FB">
        <w:rPr>
          <w:rFonts w:ascii="Calibri" w:eastAsia="Calibri" w:hAnsi="Calibri" w:cs="Calibri"/>
          <w:sz w:val="26"/>
          <w:szCs w:val="26"/>
        </w:rPr>
        <w:t xml:space="preserve">也就是说</w:t>
      </w:r>
      <w:r xmlns:w="http://schemas.openxmlformats.org/wordprocessingml/2006/main" w:rsidR="008441E2">
        <w:rPr>
          <w:rFonts w:ascii="Calibri" w:eastAsia="Calibri" w:hAnsi="Calibri" w:cs="Calibri"/>
          <w:sz w:val="26"/>
          <w:szCs w:val="26"/>
        </w:rPr>
        <w:t xml:space="preserve">，教会并不是以色列民族的代名词。 ，上帝的两个子民，但你不可能真正拥有上帝的两个子民。</w:t>
      </w:r>
    </w:p>
    <w:p w14:paraId="6F22CEFD" w14:textId="77777777" w:rsidR="008367BE" w:rsidRPr="007404FB" w:rsidRDefault="008367BE">
      <w:pPr>
        <w:rPr>
          <w:sz w:val="26"/>
          <w:szCs w:val="26"/>
        </w:rPr>
      </w:pPr>
    </w:p>
    <w:p w14:paraId="256BA73D" w14:textId="48B15A85"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因此，他在接下来的三章中试图解决所有这些问题，但贯穿全文的重点显然是谁是神的子民？是以色列民族，还是教会，信仰基督的人？而且，这里的拣选是指谁将在世界上作为上帝的子民发挥作用，就方法而言，他也使用了 eklektos，或选举或选择。换句话说，神选择决定谁是他的子民，谁不是他的子民。他选择谁将成为他的子民，谁不会成为他的子民，不是基于律法或血统的行为，而是基于信仰。</w:t>
      </w:r>
    </w:p>
    <w:p w14:paraId="2DFB9538" w14:textId="77777777" w:rsidR="008367BE" w:rsidRPr="007404FB" w:rsidRDefault="008367BE">
      <w:pPr>
        <w:rPr>
          <w:sz w:val="26"/>
          <w:szCs w:val="26"/>
        </w:rPr>
      </w:pPr>
    </w:p>
    <w:p w14:paraId="279858D1" w14:textId="258B8D2E"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也就是说，神选择了一种方法来决定谁会成为他的子民，谁不会成为他的子民，那就是信心，而不是律法和种族血统的行为。不过，这里有一些陈述，尤其是 9 章 9 节到 24 节，可以被理解为教导个人无条件地被拣选得救。他愿意怜悯谁，就怜悯谁；他愿意拒绝谁，就拒绝谁。</w:t>
      </w:r>
    </w:p>
    <w:p w14:paraId="1A940ABE" w14:textId="77777777" w:rsidR="008367BE" w:rsidRPr="007404FB" w:rsidRDefault="008367BE">
      <w:pPr>
        <w:rPr>
          <w:sz w:val="26"/>
          <w:szCs w:val="26"/>
        </w:rPr>
      </w:pPr>
    </w:p>
    <w:p w14:paraId="3C6CD312" w14:textId="39EE16EF"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这可能表明彼得前书 1:1 涉及无条件地拣选个人得救，所以你看，你在这里有证据可以支持这段经文中的任何一种情况。因此，我们对新约中的其他章节也这样做。在旧约中，eklektos 是 Septugint。</w:t>
      </w:r>
    </w:p>
    <w:p w14:paraId="35EA2E49" w14:textId="77777777" w:rsidR="008367BE" w:rsidRPr="007404FB" w:rsidRDefault="008367BE">
      <w:pPr>
        <w:rPr>
          <w:sz w:val="26"/>
          <w:szCs w:val="26"/>
        </w:rPr>
      </w:pPr>
    </w:p>
    <w:p w14:paraId="73FE6AB4" w14:textId="5952855A" w:rsidR="008367BE" w:rsidRPr="007404FB" w:rsidRDefault="00000000" w:rsidP="008441E2">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使用 Eklektos 翻译各种希伯来语术语。在《西布金文》中，以色列人被典型地用作一个被上帝呼召或选择成为他的子民的社区，从而实现他在世界上的救赎目的。他服务的目的和他圣洁的目的。</w:t>
      </w:r>
    </w:p>
    <w:p w14:paraId="02506079" w14:textId="77777777" w:rsidR="008367BE" w:rsidRPr="007404FB" w:rsidRDefault="008367BE">
      <w:pPr>
        <w:rPr>
          <w:sz w:val="26"/>
          <w:szCs w:val="26"/>
        </w:rPr>
      </w:pPr>
    </w:p>
    <w:p w14:paraId="6091B6C8" w14:textId="2601BDFA"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这实际上表明彼得前书 1:1 的拣选与以色列人民的拣选是连续的。这表明社区被选举为上帝子民的职能，其特点是救赎和服务。当然，在旧约中，谈到以色列是神的选民，确实也涉及到拯救的因素。</w:t>
      </w:r>
    </w:p>
    <w:p w14:paraId="511DF2AB" w14:textId="77777777" w:rsidR="008367BE" w:rsidRPr="007404FB" w:rsidRDefault="008367BE">
      <w:pPr>
        <w:rPr>
          <w:sz w:val="26"/>
          <w:szCs w:val="26"/>
        </w:rPr>
      </w:pPr>
    </w:p>
    <w:p w14:paraId="04F37D11" w14:textId="43C144FF"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将人民从敌人等手中拯救出来，以及上帝对世界各国中的以色列所定的救赎目的。</w:t>
      </w:r>
      <w:r xmlns:w="http://schemas.openxmlformats.org/wordprocessingml/2006/main" w:rsidR="00791EB3">
        <w:rPr>
          <w:rFonts w:ascii="Calibri" w:eastAsia="Calibri" w:hAnsi="Calibri" w:cs="Calibri"/>
          <w:sz w:val="26"/>
          <w:szCs w:val="26"/>
        </w:rPr>
        <w:br xmlns:w="http://schemas.openxmlformats.org/wordprocessingml/2006/main"/>
      </w:r>
      <w:r xmlns:w="http://schemas.openxmlformats.org/wordprocessingml/2006/main" w:rsidR="00791EB3">
        <w:rPr>
          <w:rFonts w:ascii="Calibri" w:eastAsia="Calibri" w:hAnsi="Calibri" w:cs="Calibri"/>
          <w:sz w:val="26"/>
          <w:szCs w:val="26"/>
        </w:rPr>
        <w:br xmlns:w="http://schemas.openxmlformats.org/wordprocessingml/2006/main"/>
      </w:r>
      <w:r xmlns:w="http://schemas.openxmlformats.org/wordprocessingml/2006/main" w:rsidRPr="007404FB">
        <w:rPr>
          <w:rFonts w:ascii="Calibri" w:eastAsia="Calibri" w:hAnsi="Calibri" w:cs="Calibri"/>
          <w:sz w:val="26"/>
          <w:szCs w:val="26"/>
        </w:rPr>
        <w:t xml:space="preserve">因此，总结一下词语的用法，来自圣经用法的证据的分量是站在对选举的功能性理解的一边，指出选举圣洁和服从是上帝子民的功能，也是上帝在世界上的目的得以实现的手段。实现了。然而，一些词语使用的证据也表明，个人是被拣选得救的。</w:t>
      </w:r>
    </w:p>
    <w:p w14:paraId="0C119AB8" w14:textId="77777777" w:rsidR="008367BE" w:rsidRPr="007404FB" w:rsidRDefault="008367BE">
      <w:pPr>
        <w:rPr>
          <w:sz w:val="26"/>
          <w:szCs w:val="26"/>
        </w:rPr>
      </w:pPr>
    </w:p>
    <w:p w14:paraId="1A693866" w14:textId="4D706F56" w:rsidR="008367BE" w:rsidRPr="007404FB" w:rsidRDefault="00791EB3">
      <w:pPr xmlns:w="http://schemas.openxmlformats.org/wordprocessingml/2006/main">
        <w:rPr>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就</w:t>
      </w:r>
      <w:r xmlns:w="http://schemas.openxmlformats.org/wordprocessingml/2006/main" w:rsidR="00000000" w:rsidRPr="007404FB">
        <w:rPr>
          <w:rFonts w:ascii="Calibri" w:eastAsia="Calibri" w:hAnsi="Calibri" w:cs="Calibri"/>
          <w:sz w:val="26"/>
          <w:szCs w:val="26"/>
        </w:rPr>
        <w:t xml:space="preserve">圣经见证而言，我们可以在这里做几件事，但我选择做的是注意，看看一个相关的概念，那就是预定的概念。当然，我们不会花时间来阅读所有这些段落，但我想提请注意其中的一段，那就是罗马书 8 章 29 节。对于他预先所知道的人，他也预先定下效法他儿子的模样，使他儿子在许多弟兄中作长子。</w:t>
      </w:r>
    </w:p>
    <w:p w14:paraId="51A55355" w14:textId="77777777" w:rsidR="008367BE" w:rsidRPr="007404FB" w:rsidRDefault="008367BE">
      <w:pPr>
        <w:rPr>
          <w:sz w:val="26"/>
          <w:szCs w:val="26"/>
        </w:rPr>
      </w:pPr>
    </w:p>
    <w:p w14:paraId="4E7AB926" w14:textId="77777777"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现在，我们在这里注意到，这实际上涉及到效仿他儿子的形象的预定。这就是这段经文中预定的对象。注定要效仿他儿子的形象，当然，这实际上意味着要像他的儿子一样。</w:t>
      </w:r>
    </w:p>
    <w:p w14:paraId="551DB567" w14:textId="77777777" w:rsidR="008367BE" w:rsidRPr="007404FB" w:rsidRDefault="008367BE">
      <w:pPr>
        <w:rPr>
          <w:sz w:val="26"/>
          <w:szCs w:val="26"/>
        </w:rPr>
      </w:pPr>
    </w:p>
    <w:p w14:paraId="6FC51F02" w14:textId="1472F4F9"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事实上，如果他在道德上使用它，那至少是一种理解方式；这暗示着对圣洁的预定，并再次暗示彼得前书 1:1 的拣选是为了圣洁等等。我们已经做到了这一点，我们从圣经见证的角度来看了新约中的许多其他段落。现在，我们终于得出了别人的解释。</w:t>
      </w:r>
    </w:p>
    <w:p w14:paraId="784393D2" w14:textId="77777777" w:rsidR="008367BE" w:rsidRPr="007404FB" w:rsidRDefault="008367BE">
      <w:pPr>
        <w:rPr>
          <w:sz w:val="26"/>
          <w:szCs w:val="26"/>
        </w:rPr>
      </w:pPr>
    </w:p>
    <w:p w14:paraId="538AE87B" w14:textId="0B41AE55"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我提到查看代表教会各个时期的评论是有帮助的，当然，有理由认为约翰·加尔文在这段经文中会对选举有一些有趣的说法。根据约翰·加尔文在对这段经文的注释中，这是救赎的拣选，他是根据彼得的话，根据上帝的预知。加尔文认为这种预知是拣选的原因，但正如我们所看到的，希腊的教导表明它并不是比较的原因。</w:t>
      </w:r>
    </w:p>
    <w:p w14:paraId="1305A701" w14:textId="77777777" w:rsidR="008367BE" w:rsidRPr="007404FB" w:rsidRDefault="008367BE">
      <w:pPr>
        <w:rPr>
          <w:sz w:val="26"/>
          <w:szCs w:val="26"/>
        </w:rPr>
      </w:pPr>
    </w:p>
    <w:p w14:paraId="5AE48F8D" w14:textId="4E6B2D1B"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根据父神的预知，加尔文在没有提出证据的情况下也假设预知涉及不可阻挡的法令，而不是计划或目的。我们还注意到，加尔文在对这段经文的评论中忽略了父神的所有格。理解，我在这里的评论中强调理解，一般来说并不是加尔文的典型，但在他对这段经文的评论中，理解上帝的角色是一种远程力量，而不是作为一个在动态的个人关系中对人类起作用的人，这当然，真正的意思是，我们正在做的是与评论互动。</w:t>
      </w:r>
    </w:p>
    <w:p w14:paraId="0D640B4A" w14:textId="77777777" w:rsidR="008367BE" w:rsidRPr="007404FB" w:rsidRDefault="008367BE">
      <w:pPr>
        <w:rPr>
          <w:sz w:val="26"/>
          <w:szCs w:val="26"/>
        </w:rPr>
      </w:pPr>
    </w:p>
    <w:p w14:paraId="5211BB0C" w14:textId="65D71F15"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根据我们对文本的直接研究，加尔文关于选举个人得救的论点可能是有问题的，因此，未能削弱彼得前书 1.1 中的选择是对圣洁或服从的功能的选举这一观念。上帝子民的一部分。我可能会在解释史上提到加尔文主义传统中的那些人，而不是谈论加尔文本人。我们在这里提到了加尔文，但是加尔文主义者确实采用了个人无条件选举来得救的概念，他们在新约圣经中找到了它，但往往在这段经文中找不到它，也倾向于不以特定的方式阅读这段经文，</w:t>
      </w:r>
      <w:r xmlns:w="http://schemas.openxmlformats.org/wordprocessingml/2006/main" w:rsidRPr="007404FB">
        <w:rPr>
          <w:rFonts w:ascii="Calibri" w:eastAsia="Calibri" w:hAnsi="Calibri" w:cs="Calibri"/>
          <w:sz w:val="26"/>
          <w:szCs w:val="26"/>
        </w:rPr>
        <w:lastRenderedPageBreak xmlns:w="http://schemas.openxmlformats.org/wordprocessingml/2006/main"/>
      </w:r>
      <w:r xmlns:w="http://schemas.openxmlformats.org/wordprocessingml/2006/main" w:rsidRPr="007404FB">
        <w:rPr>
          <w:rFonts w:ascii="Calibri" w:eastAsia="Calibri" w:hAnsi="Calibri" w:cs="Calibri"/>
          <w:sz w:val="26"/>
          <w:szCs w:val="26"/>
        </w:rPr>
        <w:t xml:space="preserve">尽管他们在新约的其他章节中确实看到了这一点。总的来说，至少</w:t>
      </w:r>
      <w:r xmlns:w="http://schemas.openxmlformats.org/wordprocessingml/2006/main" w:rsidR="00791EB3">
        <w:rPr>
          <w:rFonts w:ascii="Calibri" w:eastAsia="Calibri" w:hAnsi="Calibri" w:cs="Calibri"/>
          <w:sz w:val="26"/>
          <w:szCs w:val="26"/>
        </w:rPr>
        <w:t xml:space="preserve">在我的研究中，解释史上就是这种情况。</w:t>
      </w:r>
    </w:p>
    <w:p w14:paraId="0D4198CC" w14:textId="77777777" w:rsidR="008367BE" w:rsidRPr="007404FB" w:rsidRDefault="008367BE">
      <w:pPr>
        <w:rPr>
          <w:sz w:val="26"/>
          <w:szCs w:val="26"/>
        </w:rPr>
      </w:pPr>
    </w:p>
    <w:p w14:paraId="288F90FE" w14:textId="77777777"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我在这里注意到了一些其他评论员。让我只提其中的几个。 EG Selwyn，精彩的评论，第二次世界大战后不久写的英国评论，仍然是《彼得一书》上最好的评论之一。</w:t>
      </w:r>
    </w:p>
    <w:p w14:paraId="26BA33AC" w14:textId="77777777" w:rsidR="008367BE" w:rsidRPr="007404FB" w:rsidRDefault="008367BE">
      <w:pPr>
        <w:rPr>
          <w:sz w:val="26"/>
          <w:szCs w:val="26"/>
        </w:rPr>
      </w:pPr>
    </w:p>
    <w:p w14:paraId="505D0754" w14:textId="5BEF826D"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他说，他指出选举是整个以色列人民的一个特征，现在转移到了基督教会；他参考了2.9。我们在此注意到，利用旧约圣经和书信本身的证据，这一陈述证实了我们的独立研究，即 eklektos 涉及整个教会的地位——德国人伦纳德·戈佩尔特的另一篇非常精彩的评论。他说，与散居国外的概念有关，关注的是与这些来自天堂的流放者发现自己所处的世俗环境分离的选择。</w:t>
      </w:r>
    </w:p>
    <w:p w14:paraId="1BEF040D" w14:textId="77777777" w:rsidR="008367BE" w:rsidRPr="007404FB" w:rsidRDefault="008367BE">
      <w:pPr>
        <w:rPr>
          <w:sz w:val="26"/>
          <w:szCs w:val="26"/>
        </w:rPr>
      </w:pPr>
    </w:p>
    <w:p w14:paraId="3B7B14BB" w14:textId="4D601FA8"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同样，推论还表明，这种关注是企业、整个教会和道德的，要求过与周围异教环境相反的生活。保罗·阿赫特迈尔 (Paul Achtemeier) 的《赫梅涅亚斯》系列中的另一篇非常精彩的评论。他说，“elekt”一词在旧约中指的是以色列作为上帝子民的特殊地位。</w:t>
      </w:r>
    </w:p>
    <w:p w14:paraId="7BD711A3" w14:textId="77777777" w:rsidR="008367BE" w:rsidRPr="007404FB" w:rsidRDefault="008367BE">
      <w:pPr>
        <w:rPr>
          <w:sz w:val="26"/>
          <w:szCs w:val="26"/>
        </w:rPr>
      </w:pPr>
    </w:p>
    <w:p w14:paraId="04CC93E7" w14:textId="75FF1B65"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这个角色现在由教会接管。他指出，阿赫特迈尔也指出，教会的拣选源于基督在创世之前的拣选。现在，我们错过了一点。</w:t>
      </w:r>
    </w:p>
    <w:p w14:paraId="3752B7CC" w14:textId="77777777" w:rsidR="008367BE" w:rsidRPr="007404FB" w:rsidRDefault="008367BE">
      <w:pPr>
        <w:rPr>
          <w:sz w:val="26"/>
          <w:szCs w:val="26"/>
        </w:rPr>
      </w:pPr>
    </w:p>
    <w:p w14:paraId="7B61CD65" w14:textId="41897D21"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当然，我确实指出了 1.2 节中上帝所选择和预定的事物与 1.20 节中在创世之前就被预定的基督之间的联系，但我认为，阿赫特迈尔从这种联系中得出了一个有用且有效的结论，即是拣选，基督徒的拣选源自基督被拣选，基督是卓越的被拣选者，就我们而言，用保罗的话来说，就像我们在基督里一样，只要我们与基督一起参与他的命运。请记住基督的命运与基督徒的命运之间的比较。用彼得前书的话来说，我们来到他面前，来到那块活石面前，并且像活石一样，我们自己被建造成一个属灵的家庭，我们就有份于他的拣选。</w:t>
      </w:r>
    </w:p>
    <w:p w14:paraId="7211960C" w14:textId="77777777" w:rsidR="008367BE" w:rsidRPr="007404FB" w:rsidRDefault="008367BE">
      <w:pPr>
        <w:rPr>
          <w:sz w:val="26"/>
          <w:szCs w:val="26"/>
        </w:rPr>
      </w:pPr>
    </w:p>
    <w:p w14:paraId="27B63C07" w14:textId="25022B18"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换句话说，我们在基督里是蒙拣选的，是被拣选的人。阿赫特迈尔根据上下文正确地将教会的选举与基督的选举联系起来。教会是蒙拣选的，并且履行了最初赋予以色列的角色，因为教会是在基督里的。</w:t>
      </w:r>
    </w:p>
    <w:p w14:paraId="1529A127" w14:textId="77777777" w:rsidR="008367BE" w:rsidRPr="007404FB" w:rsidRDefault="008367BE">
      <w:pPr>
        <w:rPr>
          <w:sz w:val="26"/>
          <w:szCs w:val="26"/>
        </w:rPr>
      </w:pPr>
    </w:p>
    <w:p w14:paraId="79180904" w14:textId="70496AC2"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现在，我已经看了好几本关于阐释史的评论，确实是很多，虽然有必要看一两篇，但我却看得过头了。解释的历史倾向于支持我们独立研究的结论，大多数学者认为，eklektos 指的是</w:t>
      </w:r>
      <w:r xmlns:w="http://schemas.openxmlformats.org/wordprocessingml/2006/main" w:rsidRPr="007404FB">
        <w:rPr>
          <w:rFonts w:ascii="Calibri" w:eastAsia="Calibri" w:hAnsi="Calibri" w:cs="Calibri"/>
          <w:sz w:val="26"/>
          <w:szCs w:val="26"/>
        </w:rPr>
        <w:lastRenderedPageBreak xmlns:w="http://schemas.openxmlformats.org/wordprocessingml/2006/main"/>
      </w:r>
      <w:r xmlns:w="http://schemas.openxmlformats.org/wordprocessingml/2006/main" w:rsidRPr="007404FB">
        <w:rPr>
          <w:rFonts w:ascii="Calibri" w:eastAsia="Calibri" w:hAnsi="Calibri" w:cs="Calibri"/>
          <w:sz w:val="26"/>
          <w:szCs w:val="26"/>
        </w:rPr>
        <w:t xml:space="preserve">教会作为一个整体的选举，过着以圣洁和顺服为特征的生活。因此，我们从推论中看到了两种可能性。</w:t>
      </w:r>
    </w:p>
    <w:p w14:paraId="2A1ED2F8" w14:textId="77777777" w:rsidR="008367BE" w:rsidRPr="007404FB" w:rsidRDefault="008367BE">
      <w:pPr>
        <w:rPr>
          <w:sz w:val="26"/>
          <w:szCs w:val="26"/>
        </w:rPr>
      </w:pPr>
    </w:p>
    <w:p w14:paraId="7B9038F3" w14:textId="4EB2A5FD"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首先，1:1 中蒙召和拣选的含义是神、被神、教会、基督徒团体的呼召，以实现圣洁的功能，包括服从神的目的和旨意，我们可以，当然，重申所有证据，但你可以从上面的各种推论中记住这一点。另一方面，有一些推论表明，1:1 中“呼召和拣选”的意思是神选择个人来拯救或定罪，我们可以引用那里的证据，但正如我所看到的，权衡证据每一个都是基于我的推论，在我看来，我可能是错的，我并不是说这是事实，你必须相信这一点，如果你不同意我的观点，你错了，但我只是指出，有点说明我们如何解释这样的段落的过程，以及我用它做了什么，希望以一种方法透明的方式，但至少当我权衡证据，在我看来，大多数证据似乎都站在 A 一边，所以我将用一段将解释结合在一起来结束。 1:1 中“呼召和拣选”的意思是，神对他的教会有一个目的，他很久以前就确立了这个目的，甚至在创造之前的永恒议会中，顺便说一下，这表明神对此是多么认真地对待，即教会应该是圣洁的，即与神完全相似，但又与所有其他团体和协会截然不同，这种不同涉及到基本的品格，这在 1:15 中有阐述，因为那呼召你们的人是圣洁的，你们自己也要圣洁在你所有的行为中，因为经上写着，你应该是圣洁的，因为我是圣洁的，这涉及到生活的日常决定中的基本特征及其表达，这当然反映在这种召唤的重复中语言，例如耐心地承受不公正的痛苦并对迫害者做好事而不是咒骂他们。</w:t>
      </w:r>
    </w:p>
    <w:p w14:paraId="66E5BFB5" w14:textId="77777777" w:rsidR="008367BE" w:rsidRPr="007404FB" w:rsidRDefault="008367BE">
      <w:pPr>
        <w:rPr>
          <w:sz w:val="26"/>
          <w:szCs w:val="26"/>
        </w:rPr>
      </w:pPr>
    </w:p>
    <w:p w14:paraId="16F85F4B" w14:textId="77777777"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实现这种彻底独特的圣洁的选举的手段是重生，这导致基督徒一方面成为上帝的孩子，并且像上帝一样的孩子，另一方面又不同于所有普遍的文化偏好。这次选举的彻底独特的圣洁的模型在形式上是旧约时期的以色列，在物质上是耶稣，他是卓越的选民。正如他在上下文中所说，这种选举的彻底圣洁的代理人是圣灵，他执行这项成圣的工作，表达天父的仁慈。</w:t>
      </w:r>
    </w:p>
    <w:p w14:paraId="516C803C" w14:textId="77777777" w:rsidR="008367BE" w:rsidRPr="007404FB" w:rsidRDefault="008367BE">
      <w:pPr>
        <w:rPr>
          <w:sz w:val="26"/>
          <w:szCs w:val="26"/>
        </w:rPr>
      </w:pPr>
    </w:p>
    <w:p w14:paraId="4A805C48" w14:textId="7EC34A31"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靠着他的伟大怜悯，我们通过基督从死里复活而重生，有了活泼的盼望，并成为基督的教会牺牲工作和洒下他的血的持续影响的渠道。所以你有它。我们继续前进并在这里休息。</w:t>
      </w:r>
    </w:p>
    <w:p w14:paraId="396111DF" w14:textId="77777777" w:rsidR="008367BE" w:rsidRPr="007404FB" w:rsidRDefault="008367BE">
      <w:pPr>
        <w:rPr>
          <w:sz w:val="26"/>
          <w:szCs w:val="26"/>
        </w:rPr>
      </w:pPr>
    </w:p>
    <w:p w14:paraId="5BF75813" w14:textId="2C0B34C5" w:rsidR="008367BE" w:rsidRPr="007404FB" w:rsidRDefault="007404FB" w:rsidP="007404FB">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lastRenderedPageBreak xmlns:w="http://schemas.openxmlformats.org/wordprocessingml/2006/main"/>
      </w:r>
      <w:r xmlns:w="http://schemas.openxmlformats.org/wordprocessingml/2006/main" w:rsidRPr="007404FB">
        <w:rPr>
          <w:rFonts w:ascii="Calibri" w:eastAsia="Calibri" w:hAnsi="Calibri" w:cs="Calibri"/>
          <w:sz w:val="26"/>
          <w:szCs w:val="26"/>
        </w:rPr>
        <w:t xml:space="preserve">这是大卫·鲍尔博士在他的归纳圣经学习教学中。这是第 29 节，</w:t>
      </w:r>
      <w:r xmlns:w="http://schemas.openxmlformats.org/wordprocessingml/2006/main" w:rsidRPr="007404FB">
        <w:rPr>
          <w:rFonts w:ascii="Calibri" w:eastAsia="Calibri" w:hAnsi="Calibri" w:cs="Calibri"/>
          <w:sz w:val="26"/>
          <w:szCs w:val="26"/>
        </w:rPr>
        <w:br xmlns:w="http://schemas.openxmlformats.org/wordprocessingml/2006/main"/>
      </w:r>
      <w:r xmlns:w="http://schemas.openxmlformats.org/wordprocessingml/2006/main" w:rsidRPr="007404FB">
        <w:rPr>
          <w:rFonts w:ascii="Calibri" w:eastAsia="Calibri" w:hAnsi="Calibri" w:cs="Calibri"/>
          <w:sz w:val="26"/>
          <w:szCs w:val="26"/>
        </w:rPr>
        <w:t xml:space="preserve">彼得前书 1:1-2。</w:t>
      </w:r>
      <w:r xmlns:w="http://schemas.openxmlformats.org/wordprocessingml/2006/main" w:rsidRPr="007404FB">
        <w:rPr>
          <w:rFonts w:ascii="Calibri" w:eastAsia="Calibri" w:hAnsi="Calibri" w:cs="Calibri"/>
          <w:sz w:val="26"/>
          <w:szCs w:val="26"/>
        </w:rPr>
        <w:br xmlns:w="http://schemas.openxmlformats.org/wordprocessingml/2006/main"/>
      </w:r>
    </w:p>
    <w:sectPr w:rsidR="008367BE" w:rsidRPr="007404FB">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B6587" w14:textId="77777777" w:rsidR="00575CCA" w:rsidRDefault="00575CCA" w:rsidP="007404FB">
      <w:r>
        <w:separator/>
      </w:r>
    </w:p>
  </w:endnote>
  <w:endnote w:type="continuationSeparator" w:id="0">
    <w:p w14:paraId="641DCA8B" w14:textId="77777777" w:rsidR="00575CCA" w:rsidRDefault="00575CCA" w:rsidP="00740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E09CC2" w14:textId="77777777" w:rsidR="00575CCA" w:rsidRDefault="00575CCA" w:rsidP="007404FB">
      <w:r>
        <w:separator/>
      </w:r>
    </w:p>
  </w:footnote>
  <w:footnote w:type="continuationSeparator" w:id="0">
    <w:p w14:paraId="32578557" w14:textId="77777777" w:rsidR="00575CCA" w:rsidRDefault="00575CCA" w:rsidP="007404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4599058"/>
      <w:docPartObj>
        <w:docPartGallery w:val="Page Numbers (Top of Page)"/>
        <w:docPartUnique/>
      </w:docPartObj>
    </w:sdtPr>
    <w:sdtEndPr>
      <w:rPr>
        <w:noProof/>
      </w:rPr>
    </w:sdtEndPr>
    <w:sdtContent>
      <w:p w14:paraId="0B65D42E" w14:textId="48C61B28" w:rsidR="007404FB" w:rsidRDefault="007404FB">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6A30824" w14:textId="77777777" w:rsidR="007404FB" w:rsidRDefault="007404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286ABD"/>
    <w:multiLevelType w:val="hybridMultilevel"/>
    <w:tmpl w:val="280E21DC"/>
    <w:lvl w:ilvl="0" w:tplc="463A8054">
      <w:start w:val="1"/>
      <w:numFmt w:val="bullet"/>
      <w:lvlText w:val="●"/>
      <w:lvlJc w:val="left"/>
      <w:pPr>
        <w:ind w:left="720" w:hanging="360"/>
      </w:pPr>
    </w:lvl>
    <w:lvl w:ilvl="1" w:tplc="BDDE73B0">
      <w:start w:val="1"/>
      <w:numFmt w:val="bullet"/>
      <w:lvlText w:val="○"/>
      <w:lvlJc w:val="left"/>
      <w:pPr>
        <w:ind w:left="1440" w:hanging="360"/>
      </w:pPr>
    </w:lvl>
    <w:lvl w:ilvl="2" w:tplc="BFBACFA4">
      <w:start w:val="1"/>
      <w:numFmt w:val="bullet"/>
      <w:lvlText w:val="■"/>
      <w:lvlJc w:val="left"/>
      <w:pPr>
        <w:ind w:left="2160" w:hanging="360"/>
      </w:pPr>
    </w:lvl>
    <w:lvl w:ilvl="3" w:tplc="53A42A5A">
      <w:start w:val="1"/>
      <w:numFmt w:val="bullet"/>
      <w:lvlText w:val="●"/>
      <w:lvlJc w:val="left"/>
      <w:pPr>
        <w:ind w:left="2880" w:hanging="360"/>
      </w:pPr>
    </w:lvl>
    <w:lvl w:ilvl="4" w:tplc="08DE8840">
      <w:start w:val="1"/>
      <w:numFmt w:val="bullet"/>
      <w:lvlText w:val="○"/>
      <w:lvlJc w:val="left"/>
      <w:pPr>
        <w:ind w:left="3600" w:hanging="360"/>
      </w:pPr>
    </w:lvl>
    <w:lvl w:ilvl="5" w:tplc="A39C05C6">
      <w:start w:val="1"/>
      <w:numFmt w:val="bullet"/>
      <w:lvlText w:val="■"/>
      <w:lvlJc w:val="left"/>
      <w:pPr>
        <w:ind w:left="4320" w:hanging="360"/>
      </w:pPr>
    </w:lvl>
    <w:lvl w:ilvl="6" w:tplc="F6A0F0A2">
      <w:start w:val="1"/>
      <w:numFmt w:val="bullet"/>
      <w:lvlText w:val="●"/>
      <w:lvlJc w:val="left"/>
      <w:pPr>
        <w:ind w:left="5040" w:hanging="360"/>
      </w:pPr>
    </w:lvl>
    <w:lvl w:ilvl="7" w:tplc="13922EAA">
      <w:start w:val="1"/>
      <w:numFmt w:val="bullet"/>
      <w:lvlText w:val="●"/>
      <w:lvlJc w:val="left"/>
      <w:pPr>
        <w:ind w:left="5760" w:hanging="360"/>
      </w:pPr>
    </w:lvl>
    <w:lvl w:ilvl="8" w:tplc="B82C2128">
      <w:start w:val="1"/>
      <w:numFmt w:val="bullet"/>
      <w:lvlText w:val="●"/>
      <w:lvlJc w:val="left"/>
      <w:pPr>
        <w:ind w:left="6480" w:hanging="360"/>
      </w:pPr>
    </w:lvl>
  </w:abstractNum>
  <w:num w:numId="1" w16cid:durableId="75401832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67BE"/>
    <w:rsid w:val="00575CCA"/>
    <w:rsid w:val="007404FB"/>
    <w:rsid w:val="00791EB3"/>
    <w:rsid w:val="008367BE"/>
    <w:rsid w:val="008441E2"/>
    <w:rsid w:val="00FD425F"/>
    <w:rsid w:val="00FE512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16FF1C"/>
  <w15:docId w15:val="{444B6CE8-EC1E-4DF8-8ECC-A199DBE2A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zh-CN"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7404FB"/>
    <w:pPr>
      <w:tabs>
        <w:tab w:val="center" w:pos="4680"/>
        <w:tab w:val="right" w:pos="9360"/>
      </w:tabs>
    </w:pPr>
  </w:style>
  <w:style w:type="character" w:customStyle="1" w:styleId="HeaderChar">
    <w:name w:val="Header Char"/>
    <w:basedOn w:val="DefaultParagraphFont"/>
    <w:link w:val="Header"/>
    <w:uiPriority w:val="99"/>
    <w:rsid w:val="007404FB"/>
  </w:style>
  <w:style w:type="paragraph" w:styleId="Footer">
    <w:name w:val="footer"/>
    <w:basedOn w:val="Normal"/>
    <w:link w:val="FooterChar"/>
    <w:uiPriority w:val="99"/>
    <w:unhideWhenUsed/>
    <w:rsid w:val="007404FB"/>
    <w:pPr>
      <w:tabs>
        <w:tab w:val="center" w:pos="4680"/>
        <w:tab w:val="right" w:pos="9360"/>
      </w:tabs>
    </w:pPr>
  </w:style>
  <w:style w:type="character" w:customStyle="1" w:styleId="FooterChar">
    <w:name w:val="Footer Char"/>
    <w:basedOn w:val="DefaultParagraphFont"/>
    <w:link w:val="Footer"/>
    <w:uiPriority w:val="99"/>
    <w:rsid w:val="007404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14</Pages>
  <Words>6521</Words>
  <Characters>30183</Characters>
  <Application>Microsoft Office Word</Application>
  <DocSecurity>0</DocSecurity>
  <Lines>567</Lines>
  <Paragraphs>88</Paragraphs>
  <ScaleCrop>false</ScaleCrop>
  <HeadingPairs>
    <vt:vector size="2" baseType="variant">
      <vt:variant>
        <vt:lpstr>Title</vt:lpstr>
      </vt:variant>
      <vt:variant>
        <vt:i4>1</vt:i4>
      </vt:variant>
    </vt:vector>
  </HeadingPairs>
  <TitlesOfParts>
    <vt:vector size="1" baseType="lpstr">
      <vt:lpstr>Bauer Inductive Bible Study Lecture29</vt:lpstr>
    </vt:vector>
  </TitlesOfParts>
  <Company/>
  <LinksUpToDate>false</LinksUpToDate>
  <CharactersWithSpaces>36621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Bauer Inductive Bible Study Lecture29</dc:title>
  <dc:creator>TurboScribe.ai</dc:creator>
  <cp:lastModifiedBy>Ted Hildebrandt</cp:lastModifiedBy>
  <cp:revision>5</cp:revision>
  <dcterms:created xsi:type="dcterms:W3CDTF">2024-02-04T18:54:00Z</dcterms:created>
  <dcterms:modified xsi:type="dcterms:W3CDTF">2024-04-08T17:40:00Z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44ce8517a19f3a80d6ead6cbd2809a9c789497293c0b564b351d70bba47cfde6</vt:lpwstr>
  </property>
</Properties>
</file>