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4BE33" w14:textId="4BAC8379" w:rsidR="00B856F8" w:rsidRPr="00111F8D" w:rsidRDefault="00111F8D" w:rsidP="00111F8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111F8D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Доктор Лесли Аллен, Плач, Сессия 9, </w:t>
      </w:r>
      <w:r xmlns:w="http://schemas.openxmlformats.org/wordprocessingml/2006/main" w:rsidRPr="00111F8D">
        <w:rPr>
          <w:rFonts w:ascii="Calibri" w:eastAsia="Calibri" w:hAnsi="Calibri" w:cs="Calibri"/>
          <w:b/>
          <w:bCs/>
          <w:sz w:val="40"/>
          <w:szCs w:val="40"/>
          <w:lang w:val="fr-FR"/>
        </w:rPr>
        <w:br xmlns:w="http://schemas.openxmlformats.org/wordprocessingml/2006/main"/>
      </w:r>
      <w:r xmlns:w="http://schemas.openxmlformats.org/wordprocessingml/2006/main" w:rsidR="00000000" w:rsidRPr="00111F8D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Плач </w:t>
      </w:r>
      <w:proofErr xmlns:w="http://schemas.openxmlformats.org/wordprocessingml/2006/main" w:type="gramStart"/>
      <w:r xmlns:w="http://schemas.openxmlformats.org/wordprocessingml/2006/main" w:rsidR="00000000" w:rsidRPr="00111F8D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3: </w:t>
      </w:r>
      <w:proofErr xmlns:w="http://schemas.openxmlformats.org/wordprocessingml/2006/main" w:type="gramEnd"/>
      <w:r xmlns:w="http://schemas.openxmlformats.org/wordprocessingml/2006/main" w:rsidR="00000000" w:rsidRPr="00111F8D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34-51</w:t>
      </w:r>
    </w:p>
    <w:p w14:paraId="15FA69B4" w14:textId="67A25148" w:rsidR="00111F8D" w:rsidRPr="00111F8D" w:rsidRDefault="00111F8D" w:rsidP="00111F8D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  <w:lang w:val="fr-FR"/>
        </w:rPr>
      </w:pPr>
      <w:r xmlns:w="http://schemas.openxmlformats.org/wordprocessingml/2006/main" w:rsidRPr="00111F8D">
        <w:rPr>
          <w:rFonts w:ascii="AA Times New Roman" w:eastAsia="Calibri" w:hAnsi="AA Times New Roman" w:cs="AA Times New Roman"/>
          <w:sz w:val="26"/>
          <w:szCs w:val="26"/>
          <w:lang w:val="fr-FR"/>
        </w:rPr>
        <w:t xml:space="preserve">© 2024 Лесли Аллен и Тед Хильдебрандт</w:t>
      </w:r>
    </w:p>
    <w:p w14:paraId="1A228253" w14:textId="77777777" w:rsidR="00111F8D" w:rsidRPr="00111F8D" w:rsidRDefault="00111F8D">
      <w:pPr>
        <w:rPr>
          <w:sz w:val="26"/>
          <w:szCs w:val="26"/>
          <w:lang w:val="fr-FR"/>
        </w:rPr>
      </w:pPr>
    </w:p>
    <w:p w14:paraId="789186E9" w14:textId="42BDF11A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Плача. Это сеанс 9, Плач 3:34-51. </w:t>
      </w:r>
      <w:r xmlns:w="http://schemas.openxmlformats.org/wordprocessingml/2006/main" w:rsidR="00111F8D" w:rsidRPr="00111F8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11F8D" w:rsidRPr="00111F8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В этом видео мы рассмотрим 3-ю главу Плача и стихи с 34 по 51.</w:t>
      </w:r>
    </w:p>
    <w:p w14:paraId="01F1976D" w14:textId="77777777" w:rsidR="00B856F8" w:rsidRPr="00111F8D" w:rsidRDefault="00B856F8">
      <w:pPr>
        <w:rPr>
          <w:sz w:val="26"/>
          <w:szCs w:val="26"/>
        </w:rPr>
      </w:pPr>
    </w:p>
    <w:p w14:paraId="2C4AF0F6" w14:textId="2E869072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Но я хочу добавить как бы сноску к 33-й главе и к этому слову добровольно, которое мы сказали от сердца, о природе Божией, о сущностной природе Бога в противовес тому, что Ему иногда нужно делать. Есть два текста, один в Ветхом Завете и один в Новом Завете, которые применяют это к покаянию. Один текст находится у Иезекииля, глава 18, стих 23, а затем стих 32.</w:t>
      </w:r>
    </w:p>
    <w:p w14:paraId="520AE855" w14:textId="77777777" w:rsidR="00B856F8" w:rsidRPr="00111F8D" w:rsidRDefault="00B856F8">
      <w:pPr>
        <w:rPr>
          <w:sz w:val="26"/>
          <w:szCs w:val="26"/>
        </w:rPr>
      </w:pPr>
    </w:p>
    <w:p w14:paraId="077FE2FE" w14:textId="2C97F44F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Иезекииль 18:33, 23. Имею ли я удовольствие от смерти нечестивых, говорит Господь Бог, а не от того, чтобы они отвернулись от путей своих и жили. И далее, в 32-м стихе, «Я не имею удовольствия от чьей-либо смерти», — говорит Господь Бог.</w:t>
      </w:r>
    </w:p>
    <w:p w14:paraId="5033E325" w14:textId="77777777" w:rsidR="00B856F8" w:rsidRPr="00111F8D" w:rsidRDefault="00B856F8">
      <w:pPr>
        <w:rPr>
          <w:sz w:val="26"/>
          <w:szCs w:val="26"/>
        </w:rPr>
      </w:pPr>
    </w:p>
    <w:p w14:paraId="719DD71C" w14:textId="5CF02E2F" w:rsidR="00B856F8" w:rsidRPr="00111F8D" w:rsidRDefault="004C3FE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Эти слова взяты из второго послания Петра, 2 Петра 3, и в стихе 9. Бог не желает, чтобы кто-то погиб, но чтобы все пришли к покаянию. Эти тексты во многом соответствуют тому, что говорит наставник в стихе 33 главы 3. Он никого добровольно не огорчает и не огорчает. Но теперь мы переходим к нашей новой строфе и новому абзацу.</w:t>
      </w:r>
    </w:p>
    <w:p w14:paraId="4F5230C0" w14:textId="77777777" w:rsidR="00B856F8" w:rsidRPr="00111F8D" w:rsidRDefault="00B856F8">
      <w:pPr>
        <w:rPr>
          <w:sz w:val="26"/>
          <w:szCs w:val="26"/>
        </w:rPr>
      </w:pPr>
    </w:p>
    <w:p w14:paraId="1F251F07" w14:textId="6FDE0345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Оно содержится в стихах с 34 по 36. Когда все узники земли сокрушены ногами, когда права человека извращаются в присутствии Всевышнего </w:t>
      </w:r>
      <w:proofErr xmlns:w="http://schemas.openxmlformats.org/wordprocessingml/2006/main" w:type="gramStart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когда ниспровергается дело человека, разве Господь не видит этого? Здесь мы имеем ряд временных предложений с заключительным главным предложением. И вопросы возникают именно с этой строфой.</w:t>
      </w:r>
    </w:p>
    <w:p w14:paraId="6E240AE2" w14:textId="77777777" w:rsidR="00B856F8" w:rsidRPr="00111F8D" w:rsidRDefault="00B856F8">
      <w:pPr>
        <w:rPr>
          <w:sz w:val="26"/>
          <w:szCs w:val="26"/>
        </w:rPr>
      </w:pPr>
    </w:p>
    <w:p w14:paraId="77C27AE8" w14:textId="05B3EE7D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Какие времена имеются в виду и какие из них относятся к стенаниям в данный конкретный момент? И, во-вторых, что означает это главное предложение? Итак, возникает вопрос исследования этих времен, когда, когда, когда, а затем этого последнего главного предложения в конце стиха 36. И где это, давайте сначала посмотрим на это последнее предложение. В новом РСВ Господь этого не видит? И НИВ находится в том же духе.</w:t>
      </w:r>
    </w:p>
    <w:p w14:paraId="7AF20B64" w14:textId="77777777" w:rsidR="00B856F8" w:rsidRPr="00111F8D" w:rsidRDefault="00B856F8">
      <w:pPr>
        <w:rPr>
          <w:sz w:val="26"/>
          <w:szCs w:val="26"/>
        </w:rPr>
      </w:pPr>
    </w:p>
    <w:p w14:paraId="32ABF7EF" w14:textId="0664B4DC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Разве Господь не увидел бы таких вещей? Итак, между этими двумя версиями есть согласие. Но есть неясность, и это можно было бы принять за утверждение. Здесь нет прямой ссылки на вопросительный вопрос.</w:t>
      </w:r>
    </w:p>
    <w:p w14:paraId="0A53685D" w14:textId="77777777" w:rsidR="00B856F8" w:rsidRPr="00111F8D" w:rsidRDefault="00B856F8">
      <w:pPr>
        <w:rPr>
          <w:sz w:val="26"/>
          <w:szCs w:val="26"/>
        </w:rPr>
      </w:pPr>
    </w:p>
    <w:p w14:paraId="3CD777C6" w14:textId="1CCBD7C2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А так, можно было бы это перевести, Господь не видит. И по крайней мере один комментатор принимает это во внимание и говорит, что Бог слеп. Таким образом, здесь возникает богословская путаница.</w:t>
      </w:r>
    </w:p>
    <w:p w14:paraId="311AC56A" w14:textId="77777777" w:rsidR="00B856F8" w:rsidRPr="00111F8D" w:rsidRDefault="00B856F8">
      <w:pPr>
        <w:rPr>
          <w:sz w:val="26"/>
          <w:szCs w:val="26"/>
        </w:rPr>
      </w:pPr>
    </w:p>
    <w:p w14:paraId="6B144F38" w14:textId="7842DADA" w:rsidR="00B856F8" w:rsidRPr="00111F8D" w:rsidRDefault="004C3FE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согласуется с определенной интерпретацией этого свидетельствующего плача, ранее в главе 3, о которой я раньше не упоминал: он состоит из серии обвинений против Бога с точки зрения фактов, а не подразумевает вину. И это единственный путь, по которому можно идти, но не тот, по которому я хочу идти. Но это можно принять за вопрос.</w:t>
      </w:r>
    </w:p>
    <w:p w14:paraId="052FFDC6" w14:textId="77777777" w:rsidR="00B856F8" w:rsidRPr="00111F8D" w:rsidRDefault="00B856F8">
      <w:pPr>
        <w:rPr>
          <w:sz w:val="26"/>
          <w:szCs w:val="26"/>
        </w:rPr>
      </w:pPr>
    </w:p>
    <w:p w14:paraId="1D275419" w14:textId="0C4E287F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Это зависит от тона голоса. Обычно в иврите в конце первого слова вопроса есть специальный небольшой элемент, который предупреждает слушателя или читателя о том, что будет вопрос. Но его можно опустить, особенно если главному предложению предшествуют другие предложения.</w:t>
      </w:r>
    </w:p>
    <w:p w14:paraId="08D1FB48" w14:textId="77777777" w:rsidR="00B856F8" w:rsidRPr="00111F8D" w:rsidRDefault="00B856F8">
      <w:pPr>
        <w:rPr>
          <w:sz w:val="26"/>
          <w:szCs w:val="26"/>
        </w:rPr>
      </w:pPr>
    </w:p>
    <w:p w14:paraId="7AA1B578" w14:textId="0B68FF0E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у нас время от времени наблюдается такое явление в английском языке. Мы могли бы сказать, что вы собираетесь за покупками сегодня днем. И тон нашего голоса указывает на то, что это заявление.</w:t>
      </w:r>
    </w:p>
    <w:p w14:paraId="28BBC544" w14:textId="77777777" w:rsidR="00B856F8" w:rsidRPr="00111F8D" w:rsidRDefault="00B856F8">
      <w:pPr>
        <w:rPr>
          <w:sz w:val="26"/>
          <w:szCs w:val="26"/>
        </w:rPr>
      </w:pPr>
    </w:p>
    <w:p w14:paraId="468B812B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Но мы могли бы выразить это в такой форме: сегодня днем вы пойдете за покупками. И это вопрос. И это зависит от тона голоса.</w:t>
      </w:r>
    </w:p>
    <w:p w14:paraId="70E722B0" w14:textId="77777777" w:rsidR="00B856F8" w:rsidRPr="00111F8D" w:rsidRDefault="00B856F8">
      <w:pPr>
        <w:rPr>
          <w:sz w:val="26"/>
          <w:szCs w:val="26"/>
        </w:rPr>
      </w:pPr>
    </w:p>
    <w:p w14:paraId="6E2AB27F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А наша проблема в том, что в иврите нет вопросительного знака. И </w:t>
      </w:r>
      <w:proofErr xmlns:w="http://schemas.openxmlformats.org/wordprocessingml/2006/main" w:type="gramStart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нет никаких признаков вопроса. И знака вопроса нет.</w:t>
      </w:r>
    </w:p>
    <w:p w14:paraId="770E9603" w14:textId="77777777" w:rsidR="00B856F8" w:rsidRPr="00111F8D" w:rsidRDefault="00B856F8">
      <w:pPr>
        <w:rPr>
          <w:sz w:val="26"/>
          <w:szCs w:val="26"/>
        </w:rPr>
      </w:pPr>
    </w:p>
    <w:p w14:paraId="059DF63E" w14:textId="625602E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Итак, здесь есть такая двусмысленность. Но в целом кажется, что Господь не рассматривает это как вопрос. Но есть и третий вариант: мы могли бы принять это как утверждение и придать этому глаголу «видеть» другое значение. И ряд комментаторов и переводчиков так и делают.</w:t>
      </w:r>
    </w:p>
    <w:p w14:paraId="17FC5376" w14:textId="77777777" w:rsidR="00B856F8" w:rsidRPr="00111F8D" w:rsidRDefault="00B856F8">
      <w:pPr>
        <w:rPr>
          <w:sz w:val="26"/>
          <w:szCs w:val="26"/>
        </w:rPr>
      </w:pPr>
    </w:p>
    <w:p w14:paraId="461A8C6A" w14:textId="474F1C7F" w:rsidR="00B856F8" w:rsidRPr="00111F8D" w:rsidRDefault="004C3FE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Особое значение глагола видеть состоит в том, что Господь не одобряет. Господь не смотрит на это с одобрением. Итак, в конце мы получаем тот же смысл, что и в случае с вопросом.</w:t>
      </w:r>
    </w:p>
    <w:p w14:paraId="0389A158" w14:textId="77777777" w:rsidR="00B856F8" w:rsidRPr="00111F8D" w:rsidRDefault="00B856F8">
      <w:pPr>
        <w:rPr>
          <w:sz w:val="26"/>
          <w:szCs w:val="26"/>
        </w:rPr>
      </w:pPr>
    </w:p>
    <w:p w14:paraId="51FF507C" w14:textId="646EB975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Что убеждает меня больше, чем поставленный вопрос, так это то, что несколько раз в книге Плача мы встречаем глагол «видеть» с божественным подлежащим. И это всегда означает, что нужно обратить внимание на проблему и попытаться что-то с ней сделать. И здесь, вероятно, так и есть.</w:t>
      </w:r>
    </w:p>
    <w:p w14:paraId="4ABF82A2" w14:textId="77777777" w:rsidR="00B856F8" w:rsidRPr="00111F8D" w:rsidRDefault="00B856F8">
      <w:pPr>
        <w:rPr>
          <w:sz w:val="26"/>
          <w:szCs w:val="26"/>
        </w:rPr>
      </w:pPr>
    </w:p>
    <w:p w14:paraId="300355AC" w14:textId="64480B1B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тут возникает вопрос: разве Господь этого не видит? Но как насчет другой проблемы? О чем говорят эти временные положения? Что ж, они, очевидно, не имеют в виду ту катастрофическую ситуацию, с которой мы сталкивались раньше. Знаете, вторжение в Иудею, взятие Иерусалима после долгой 18-месячной осады. Кажется, мы здесь не живем прошлым.</w:t>
      </w:r>
    </w:p>
    <w:p w14:paraId="0AFA72A4" w14:textId="77777777" w:rsidR="00B856F8" w:rsidRPr="00111F8D" w:rsidRDefault="00B856F8">
      <w:pPr>
        <w:rPr>
          <w:sz w:val="26"/>
          <w:szCs w:val="26"/>
        </w:rPr>
      </w:pPr>
    </w:p>
    <w:p w14:paraId="450CB82C" w14:textId="54AE32DF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эта прошлая катастрофа и страдания, которые она вызвала. Вместо этого он, кажется, смотрит на современную ситуацию в собрании. Для них осада закончилась.</w:t>
      </w:r>
    </w:p>
    <w:p w14:paraId="14024B7A" w14:textId="77777777" w:rsidR="00B856F8" w:rsidRPr="00111F8D" w:rsidRDefault="00B856F8">
      <w:pPr>
        <w:rPr>
          <w:sz w:val="26"/>
          <w:szCs w:val="26"/>
        </w:rPr>
      </w:pPr>
    </w:p>
    <w:p w14:paraId="3716327B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Для них война закончилась. И они находились в послевоенных условиях. Но неприятностей по-прежнему было много, потому что теперь они находились в оккупированной стране и находились под военной оккупацией.</w:t>
      </w:r>
    </w:p>
    <w:p w14:paraId="699B6422" w14:textId="77777777" w:rsidR="00B856F8" w:rsidRPr="00111F8D" w:rsidRDefault="00B856F8">
      <w:pPr>
        <w:rPr>
          <w:sz w:val="26"/>
          <w:szCs w:val="26"/>
        </w:rPr>
      </w:pPr>
    </w:p>
    <w:p w14:paraId="095D6930" w14:textId="5E23040B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это породило свои собственные проблемы. Мы обнаружим, что глава 5 посвящена той же современной ситуации. Но эта строфа прокладывает путь с учетом нынешней ситуации.</w:t>
      </w:r>
    </w:p>
    <w:p w14:paraId="5F98FB13" w14:textId="77777777" w:rsidR="00B856F8" w:rsidRPr="00111F8D" w:rsidRDefault="00B856F8">
      <w:pPr>
        <w:rPr>
          <w:sz w:val="26"/>
          <w:szCs w:val="26"/>
        </w:rPr>
      </w:pPr>
    </w:p>
    <w:p w14:paraId="0AE5014A" w14:textId="1C36CE83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Таким образом, эти общие ситуации очень важны для собрания, в котором они сейчас находятся, а не для того, чтобы быть вовлеченными в горе, продолжающуюся скорбь по поводу того, что произошло, ужасной катастрофы, какой бы она ни была, или ужасного страдания, которое она вызвала. Вы внезапно переноситесь в настоящее. И есть упоминания о плохом обращении с военнопленными со стороны оккупационной армии, когда всех пленных земли давят под ноги.</w:t>
      </w:r>
    </w:p>
    <w:p w14:paraId="0E6F3141" w14:textId="77777777" w:rsidR="00B856F8" w:rsidRPr="00111F8D" w:rsidRDefault="00B856F8">
      <w:pPr>
        <w:rPr>
          <w:sz w:val="26"/>
          <w:szCs w:val="26"/>
        </w:rPr>
      </w:pPr>
    </w:p>
    <w:p w14:paraId="5AC13505" w14:textId="0DE5C61F" w:rsidR="00B856F8" w:rsidRPr="00111F8D" w:rsidRDefault="00C76F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то, что они видели и переживали. И все это было частью общей политики, плохой политики, выраженной в стихе 35. Права человека извращались.</w:t>
      </w:r>
    </w:p>
    <w:p w14:paraId="411BF9AD" w14:textId="77777777" w:rsidR="00B856F8" w:rsidRPr="00111F8D" w:rsidRDefault="00B856F8">
      <w:pPr>
        <w:rPr>
          <w:sz w:val="26"/>
          <w:szCs w:val="26"/>
        </w:rPr>
      </w:pPr>
    </w:p>
    <w:p w14:paraId="69463B29" w14:textId="51AB69E4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Права человека извращались. Эти тревожные обстоятельства были теми, которые они переживали постоянно, но они добавлялись в присутствии самого </w:t>
      </w:r>
      <w:proofErr xmlns:w="http://schemas.openxmlformats.org/wordprocessingml/2006/main" w:type="gramStart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высокого </w:t>
      </w:r>
      <w:proofErr xmlns:w="http://schemas.openxmlformats.org/wordprocessingml/2006/main" w:type="gramEnd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.</w:t>
      </w:r>
    </w:p>
    <w:p w14:paraId="46588184" w14:textId="77777777" w:rsidR="00B856F8" w:rsidRPr="00111F8D" w:rsidRDefault="00B856F8">
      <w:pPr>
        <w:rPr>
          <w:sz w:val="26"/>
          <w:szCs w:val="26"/>
        </w:rPr>
      </w:pPr>
    </w:p>
    <w:p w14:paraId="4C6D74D4" w14:textId="2D9B08AA" w:rsidR="00B856F8" w:rsidRPr="00111F8D" w:rsidRDefault="00C76F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прокладывает путь к последнему заключительному пункту. Но прежде чем мы доберемся до этого, мы найдем еще одно описание общей политики несправедливости, свидетелями которой и которую переживала община. Когда чье-то дело ниспровергается, вы жалуетесь властям, и ничего не происходит.</w:t>
      </w:r>
    </w:p>
    <w:p w14:paraId="1E27B49F" w14:textId="77777777" w:rsidR="00B856F8" w:rsidRPr="00111F8D" w:rsidRDefault="00B856F8">
      <w:pPr>
        <w:rPr>
          <w:sz w:val="26"/>
          <w:szCs w:val="26"/>
        </w:rPr>
      </w:pPr>
    </w:p>
    <w:p w14:paraId="7448F5CD" w14:textId="7EF0207A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вот возникло новое горе при новых плохих обстоятельствах. Но здесь есть это спасительное выражение, эта спасительная фраза в стихе 35, в присутствии </w:t>
      </w:r>
      <w:proofErr xmlns:w="http://schemas.openxmlformats.org/wordprocessingml/2006/main" w:type="gramStart"/>
      <w:r xmlns:w="http://schemas.openxmlformats.org/wordprocessingml/2006/main" w:rsidR="00C76F93">
        <w:rPr>
          <w:rFonts w:ascii="Calibri" w:eastAsia="Calibri" w:hAnsi="Calibri" w:cs="Calibri"/>
          <w:sz w:val="26"/>
          <w:szCs w:val="26"/>
        </w:rPr>
        <w:t xml:space="preserve">Всевышнего </w:t>
      </w:r>
      <w:proofErr xmlns:w="http://schemas.openxmlformats.org/wordprocessingml/2006/main" w:type="gramEnd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. И это новое слово для Бога, Всемогущего Бога, Всевидящего Бога.</w:t>
      </w:r>
    </w:p>
    <w:p w14:paraId="2E0AA299" w14:textId="77777777" w:rsidR="00B856F8" w:rsidRPr="00111F8D" w:rsidRDefault="00B856F8">
      <w:pPr>
        <w:rPr>
          <w:sz w:val="26"/>
          <w:szCs w:val="26"/>
        </w:rPr>
      </w:pPr>
    </w:p>
    <w:p w14:paraId="690C9B6D" w14:textId="7D11D214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это подхватывается в прямом вопросе в конце: разве Господь этого не видит? И </w:t>
      </w:r>
      <w:proofErr xmlns:w="http://schemas.openxmlformats.org/wordprocessingml/2006/main" w:type="gramStart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это успокоение. Как сказал один комментатор, Яхве — поборник справедливости, и ему можно доверить разрешение этих плохих ситуаций. Итак, здесь есть уверенность, есть утешение.</w:t>
      </w:r>
    </w:p>
    <w:p w14:paraId="23B38841" w14:textId="77777777" w:rsidR="00B856F8" w:rsidRPr="00111F8D" w:rsidRDefault="00B856F8">
      <w:pPr>
        <w:rPr>
          <w:sz w:val="26"/>
          <w:szCs w:val="26"/>
        </w:rPr>
      </w:pPr>
    </w:p>
    <w:p w14:paraId="397EEF6B" w14:textId="382C6D53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это вопрос обид. Я уже упоминал ранее </w:t>
      </w:r>
      <w:proofErr xmlns:w="http://schemas.openxmlformats.org/wordprocessingml/2006/main" w:type="gramStart"/>
      <w:r xmlns:w="http://schemas.openxmlformats.org/wordprocessingml/2006/main" w:rsidR="00C76F93">
        <w:rPr>
          <w:rFonts w:ascii="Calibri" w:eastAsia="Calibri" w:hAnsi="Calibri" w:cs="Calibri"/>
          <w:sz w:val="26"/>
          <w:szCs w:val="26"/>
        </w:rPr>
        <w:t xml:space="preserve">, что важнейшие пророческие тексты </w:t>
      </w:r>
      <w:proofErr xmlns:w="http://schemas.openxmlformats.org/wordprocessingml/2006/main" w:type="gramEnd"/>
      <w:r xmlns:w="http://schemas.openxmlformats.org/wordprocessingml/2006/main" w:rsidR="00C76F93">
        <w:rPr>
          <w:rFonts w:ascii="Calibri" w:eastAsia="Calibri" w:hAnsi="Calibri" w:cs="Calibri"/>
          <w:sz w:val="26"/>
          <w:szCs w:val="26"/>
        </w:rPr>
        <w:t xml:space="preserve">в 10-й главе Исаии касались вторжения, иностранного вторжения после него, и в данном случае это были ассирийцы. Этот отрывок начинается со слов о том, что Ассирия — это жезл моего гнева, и я использую Ассирию, чтобы наказать Иуду.</w:t>
      </w:r>
    </w:p>
    <w:p w14:paraId="55B3B27D" w14:textId="77777777" w:rsidR="00B856F8" w:rsidRPr="00111F8D" w:rsidRDefault="00B856F8">
      <w:pPr>
        <w:rPr>
          <w:sz w:val="26"/>
          <w:szCs w:val="26"/>
        </w:rPr>
      </w:pPr>
    </w:p>
    <w:p w14:paraId="69D33E59" w14:textId="35ECA9F0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Да хорошо. Но затем далее поднимается обида, которая была у иудеев, и говорится: «Но Ассирия делает больше, чем я намеревался, и наказала вас больше, чем я хотел, чтобы вы были наказаны». А значит, они, в свою очередь, должны быть наказаны.</w:t>
      </w:r>
    </w:p>
    <w:p w14:paraId="680BCD79" w14:textId="77777777" w:rsidR="00B856F8" w:rsidRPr="00111F8D" w:rsidRDefault="00B856F8">
      <w:pPr>
        <w:rPr>
          <w:sz w:val="26"/>
          <w:szCs w:val="26"/>
        </w:rPr>
      </w:pPr>
    </w:p>
    <w:p w14:paraId="27D67F70" w14:textId="38C20B3D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Итак, существовали две стороны: наказание Иуды, чрезмерное наказание со стороны вторгшейся армии, а затем, помимо этого, при вмешательстве Бога, ассирийцы должны были быть наказаны в свою очередь. И вот эта двусторонняя политика, вот эта вторая часть подхватывается, потому что вот обида, вот обида. Говоря об этой военной оккупации, сразу вспоминаешь 10-ю главу Исаии и то, насколько уместно здесь то, что такому недовольству не будет позволено продолжаться; с этим разберутся.</w:t>
      </w:r>
    </w:p>
    <w:p w14:paraId="6AE3B56A" w14:textId="77777777" w:rsidR="00B856F8" w:rsidRPr="00111F8D" w:rsidRDefault="00B856F8">
      <w:pPr>
        <w:rPr>
          <w:sz w:val="26"/>
          <w:szCs w:val="26"/>
        </w:rPr>
      </w:pPr>
    </w:p>
    <w:p w14:paraId="3CB39985" w14:textId="42CD6319" w:rsidR="00B856F8" w:rsidRPr="00111F8D" w:rsidRDefault="00C76F9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Итак, этот могущественный Бог знает об этом все, и он не потерпит такого отрицания прав человека. Бог на вашей стороне. И здесь есть небольшой намек: убедитесь, что вы на стороне Бога, покаясь.</w:t>
      </w:r>
    </w:p>
    <w:p w14:paraId="51156074" w14:textId="77777777" w:rsidR="00B856F8" w:rsidRPr="00111F8D" w:rsidRDefault="00B856F8">
      <w:pPr>
        <w:rPr>
          <w:sz w:val="26"/>
          <w:szCs w:val="26"/>
        </w:rPr>
      </w:pPr>
    </w:p>
    <w:p w14:paraId="3C221383" w14:textId="328D1CA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это тот момент, к которому он придет очень скоро. Мы подходим к стихам с 37 по 39, и это последняя строфа перед призывом к молитве в стихах с 40 по 41. Можно сказать, что это заключительный момент проповеди перед призывом к алтарю, который звучит в стихах 40 и 41.</w:t>
      </w:r>
    </w:p>
    <w:p w14:paraId="02536C79" w14:textId="77777777" w:rsidR="00B856F8" w:rsidRPr="00111F8D" w:rsidRDefault="00B856F8">
      <w:pPr>
        <w:rPr>
          <w:sz w:val="26"/>
          <w:szCs w:val="26"/>
        </w:rPr>
      </w:pPr>
    </w:p>
    <w:p w14:paraId="5575164D" w14:textId="6D17B7E2" w:rsidR="00B856F8" w:rsidRPr="00111F8D" w:rsidRDefault="00C76F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Здесь наблюдатель, наставник, возвращается к образцу суда и спасения, который он изложил в 31–33. И здесь он говорит, что нам придется смотреть более внимательно, чем просто то, что я читаю. Кто может приказать и исполнить это, если не назначен Господь? Не из уст ли Всевышнего </w:t>
      </w:r>
      <w:proofErr xmlns:w="http://schemas.openxmlformats.org/wordprocessingml/2006/main" w:type="gramStart"/>
      <w:r xmlns:w="http://schemas.openxmlformats.org/wordprocessingml/2006/main" w:rsidR="00000000" w:rsidRPr="00111F8D">
        <w:rPr>
          <w:rFonts w:ascii="Calibri" w:eastAsia="Calibri" w:hAnsi="Calibri" w:cs="Calibri"/>
          <w:sz w:val="26"/>
          <w:szCs w:val="26"/>
        </w:rPr>
        <w:t xml:space="preserve">исходит </w:t>
      </w:r>
      <w:proofErr xmlns:w="http://schemas.openxmlformats.org/wordprocessingml/2006/main" w:type="gramEnd"/>
      <w:r xmlns:w="http://schemas.openxmlformats.org/wordprocessingml/2006/main" w:rsidR="00000000" w:rsidRPr="00111F8D">
        <w:rPr>
          <w:rFonts w:ascii="Calibri" w:eastAsia="Calibri" w:hAnsi="Calibri" w:cs="Calibri"/>
          <w:sz w:val="26"/>
          <w:szCs w:val="26"/>
        </w:rPr>
        <w:t xml:space="preserve">добро и зло? Почему всякий, кто переводит дыхание, должен жаловаться на наказание за свои грехи? Есть проблема с этим вопросом. Фактически, весь этот вопрос в стихе 37: кто может приказать и исполнить это, если Господь не повелел этого? И ответ, очевидно, никто, никто.</w:t>
      </w:r>
    </w:p>
    <w:p w14:paraId="07E57899" w14:textId="77777777" w:rsidR="00B856F8" w:rsidRPr="00111F8D" w:rsidRDefault="00B856F8">
      <w:pPr>
        <w:rPr>
          <w:sz w:val="26"/>
          <w:szCs w:val="26"/>
        </w:rPr>
      </w:pPr>
    </w:p>
    <w:p w14:paraId="095029ED" w14:textId="3BC3F13B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Если бы Господь этого не предопределил, то никто не мог бы приказать этому и осуществить это. И вот так оно и есть. Но у нас есть проблема, связанная с ивритом: там нет этого слова «если».</w:t>
      </w:r>
    </w:p>
    <w:p w14:paraId="6365203E" w14:textId="77777777" w:rsidR="00B856F8" w:rsidRPr="00111F8D" w:rsidRDefault="00B856F8">
      <w:pPr>
        <w:rPr>
          <w:sz w:val="26"/>
          <w:szCs w:val="26"/>
        </w:rPr>
      </w:pPr>
    </w:p>
    <w:p w14:paraId="3992DEBD" w14:textId="4B8C1BF8" w:rsidR="00B856F8" w:rsidRPr="00111F8D" w:rsidRDefault="00C76F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слово «если» было добавлено в новый RSV и NIV, чтобы придать некоторый смысл. Но если у вас нет этого слова «если», тогда вам придется еще раз подумать о том, что оно означает. И это означает, например, что второй пункт не является таковым, если Господь не предопределил этого, но это вопрос, разве Господь не предопределил это? Итак, кто может командовать и выполнять это? Бог.</w:t>
      </w:r>
    </w:p>
    <w:p w14:paraId="5277C7EF" w14:textId="77777777" w:rsidR="00B856F8" w:rsidRPr="00111F8D" w:rsidRDefault="00B856F8">
      <w:pPr>
        <w:rPr>
          <w:sz w:val="26"/>
          <w:szCs w:val="26"/>
        </w:rPr>
      </w:pPr>
    </w:p>
    <w:p w14:paraId="583DFC68" w14:textId="24437B68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Бог — это тот, кто может отдать приказ и приказ и выполнить его. И разве Господь не предопределил это? Что указывает мне, как и некоторым другим комментаторам, на это альтернативное объяснение, так это то, что оно использует тот же язык, который использовался ранее в «Плачах». В стихе 17 первой главы Господь повелевает Иакову, чтобы его ближний стал его врагом.</w:t>
      </w:r>
    </w:p>
    <w:p w14:paraId="5D0900CA" w14:textId="77777777" w:rsidR="00B856F8" w:rsidRPr="00111F8D" w:rsidRDefault="00B856F8">
      <w:pPr>
        <w:rPr>
          <w:sz w:val="26"/>
          <w:szCs w:val="26"/>
        </w:rPr>
      </w:pPr>
    </w:p>
    <w:p w14:paraId="3D702B83" w14:textId="0A9EE213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мы связали это с пророчеством, прозвучавшим до плена, о том, что было провозглашение Божьей воли относительно наказания Иуды. Итак </w:t>
      </w:r>
      <w:r xmlns:w="http://schemas.openxmlformats.org/wordprocessingml/2006/main" w:rsidR="00C76F93" w:rsidRPr="00111F8D">
        <w:rPr>
          <w:rFonts w:ascii="Calibri" w:eastAsia="Calibri" w:hAnsi="Calibri" w:cs="Calibri"/>
          <w:sz w:val="26"/>
          <w:szCs w:val="26"/>
        </w:rPr>
        <w:t xml:space="preserve">, соседи стали врагами Иуды. А затем в 2:17 у нас была похожая отсылка.</w:t>
      </w:r>
    </w:p>
    <w:p w14:paraId="13420A2C" w14:textId="77777777" w:rsidR="00B856F8" w:rsidRPr="00111F8D" w:rsidRDefault="00B856F8">
      <w:pPr>
        <w:rPr>
          <w:sz w:val="26"/>
          <w:szCs w:val="26"/>
        </w:rPr>
      </w:pPr>
    </w:p>
    <w:p w14:paraId="678CFBB2" w14:textId="51C3B68E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Господь сделал то, что задумал. Он выполнил свою угрозу, как предписал давным-давно, и мы применили это к пророческому откровению до изгнания.</w:t>
      </w:r>
    </w:p>
    <w:p w14:paraId="26A0C0F8" w14:textId="77777777" w:rsidR="00B856F8" w:rsidRPr="00111F8D" w:rsidRDefault="00B856F8">
      <w:pPr>
        <w:rPr>
          <w:sz w:val="26"/>
          <w:szCs w:val="26"/>
        </w:rPr>
      </w:pPr>
    </w:p>
    <w:p w14:paraId="0017B3C1" w14:textId="666FE662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там это слово «предназначил» — это то же самое еврейское слово и то же самое английское слово, которое встречается в стихе 47. И также, «делать, Господь сделал», оно встречается с этим словом «сделано». Таким образом, это, по-видимому, отсылка к пророческому откровению, существовавшему во времена до плена.</w:t>
      </w:r>
    </w:p>
    <w:p w14:paraId="2857956F" w14:textId="77777777" w:rsidR="00B856F8" w:rsidRPr="00111F8D" w:rsidRDefault="00B856F8">
      <w:pPr>
        <w:rPr>
          <w:sz w:val="26"/>
          <w:szCs w:val="26"/>
        </w:rPr>
      </w:pPr>
    </w:p>
    <w:p w14:paraId="430C7E25" w14:textId="623B21A8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Итак, это основание для той политики, о которой сейчас говорит наставник. И он продолжает в том же духе. Разве не из уст Всевышнего </w:t>
      </w:r>
      <w:proofErr xmlns:w="http://schemas.openxmlformats.org/wordprocessingml/2006/main" w:type="gramStart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Всемогущего Бога опять, говорящего через пророков, приходит добро и зло? Ну, мы критиковали это ранее.</w:t>
      </w:r>
    </w:p>
    <w:p w14:paraId="5150291B" w14:textId="77777777" w:rsidR="00B856F8" w:rsidRPr="00111F8D" w:rsidRDefault="00B856F8">
      <w:pPr>
        <w:rPr>
          <w:sz w:val="26"/>
          <w:szCs w:val="26"/>
        </w:rPr>
      </w:pPr>
    </w:p>
    <w:p w14:paraId="0B45DE95" w14:textId="118713D5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Это действительно плохо и хорошо. Это двусторонняя политика Бога. Наказание было необходимо, но это был не конец.</w:t>
      </w:r>
    </w:p>
    <w:p w14:paraId="1278B194" w14:textId="77777777" w:rsidR="00B856F8" w:rsidRPr="00111F8D" w:rsidRDefault="00B856F8">
      <w:pPr>
        <w:rPr>
          <w:sz w:val="26"/>
          <w:szCs w:val="26"/>
        </w:rPr>
      </w:pPr>
    </w:p>
    <w:p w14:paraId="3B413E20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на самом деле, здесь делается упор на добро как на перспективу, если только Иуда покается в своих грехах. И, как я уже сказал, это относится к пророчествам, существовавшим до изгнания. И особенно Осия, Исаия и Иеремия указывали на двусторонность.</w:t>
      </w:r>
    </w:p>
    <w:p w14:paraId="50F936C7" w14:textId="77777777" w:rsidR="00B856F8" w:rsidRPr="00111F8D" w:rsidRDefault="00B856F8">
      <w:pPr>
        <w:rPr>
          <w:sz w:val="26"/>
          <w:szCs w:val="26"/>
        </w:rPr>
      </w:pPr>
    </w:p>
    <w:p w14:paraId="03B75261" w14:textId="6C74C81A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Да, будет суд, но затем после суда наступит спасение. Итак, это последняя гарантия. Это то, что сказали пророки.</w:t>
      </w:r>
    </w:p>
    <w:p w14:paraId="2ADFFDCD" w14:textId="77777777" w:rsidR="00B856F8" w:rsidRPr="00111F8D" w:rsidRDefault="00B856F8">
      <w:pPr>
        <w:rPr>
          <w:sz w:val="26"/>
          <w:szCs w:val="26"/>
        </w:rPr>
      </w:pPr>
    </w:p>
    <w:p w14:paraId="6E185B8A" w14:textId="1456A4D3" w:rsidR="00B856F8" w:rsidRPr="00111F8D" w:rsidRDefault="00C76F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Бог говорит это через пророков, и вы можете быть уверены, что Он это сделает. Он </w:t>
      </w:r>
      <w:proofErr xmlns:w="http://schemas.openxmlformats.org/wordprocessingml/2006/main" w:type="gramStart"/>
      <w:r xmlns:w="http://schemas.openxmlformats.org/wordprocessingml/2006/main" w:rsidR="00000000" w:rsidRPr="00111F8D">
        <w:rPr>
          <w:rFonts w:ascii="Calibri" w:eastAsia="Calibri" w:hAnsi="Calibri" w:cs="Calibri"/>
          <w:sz w:val="26"/>
          <w:szCs w:val="26"/>
        </w:rPr>
        <w:t xml:space="preserve">Всевышний </w:t>
      </w:r>
      <w:proofErr xmlns:w="http://schemas.openxmlformats.org/wordprocessingml/2006/main" w:type="gramEnd"/>
      <w:r xmlns:w="http://schemas.openxmlformats.org/wordprocessingml/2006/main" w:rsidR="00000000" w:rsidRPr="00111F8D">
        <w:rPr>
          <w:rFonts w:ascii="Calibri" w:eastAsia="Calibri" w:hAnsi="Calibri" w:cs="Calibri"/>
          <w:sz w:val="26"/>
          <w:szCs w:val="26"/>
        </w:rPr>
        <w:t xml:space="preserve">Бог.</w:t>
      </w:r>
    </w:p>
    <w:p w14:paraId="377CB492" w14:textId="77777777" w:rsidR="00B856F8" w:rsidRPr="00111F8D" w:rsidRDefault="00B856F8">
      <w:pPr>
        <w:rPr>
          <w:sz w:val="26"/>
          <w:szCs w:val="26"/>
        </w:rPr>
      </w:pPr>
    </w:p>
    <w:p w14:paraId="46280D32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Он инициировал наказание. Вы можете быть уверены, что он проявит и эту новую хорошую сторону. Итак, это краткое изложение двойного пророческого послания.</w:t>
      </w:r>
    </w:p>
    <w:p w14:paraId="098F0DEF" w14:textId="77777777" w:rsidR="00B856F8" w:rsidRPr="00111F8D" w:rsidRDefault="00B856F8">
      <w:pPr>
        <w:rPr>
          <w:sz w:val="26"/>
          <w:szCs w:val="26"/>
        </w:rPr>
      </w:pPr>
    </w:p>
    <w:p w14:paraId="50164A56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Сначала хорошо, сначала плохо, а потом хорошо. И это подкрепляется этим могущественным титулом Бога, </w:t>
      </w:r>
      <w:proofErr xmlns:w="http://schemas.openxmlformats.org/wordprocessingml/2006/main" w:type="gramStart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Всевышнего </w:t>
      </w:r>
      <w:proofErr xmlns:w="http://schemas.openxmlformats.org/wordprocessingml/2006/main" w:type="gramEnd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. Но наказание должно было стать необходимым первым шагом.</w:t>
      </w:r>
    </w:p>
    <w:p w14:paraId="022EAE25" w14:textId="77777777" w:rsidR="00B856F8" w:rsidRPr="00111F8D" w:rsidRDefault="00B856F8">
      <w:pPr>
        <w:rPr>
          <w:sz w:val="26"/>
          <w:szCs w:val="26"/>
        </w:rPr>
      </w:pPr>
    </w:p>
    <w:p w14:paraId="53DB804E" w14:textId="2F77B18E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Итак, стих 39: почему всякий, переводящий дыхание, должен жаловаться на наказание за свои грехи? Или, как говорит NIV, любой живой. </w:t>
      </w:r>
      <w:proofErr xmlns:w="http://schemas.openxmlformats.org/wordprocessingml/2006/main" w:type="gramStart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Вы </w:t>
      </w:r>
      <w:proofErr xmlns:w="http://schemas.openxmlformats.org/wordprocessingml/2006/main" w:type="gramEnd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выжившие, и это утешает вас и дает вам уверенность. </w:t>
      </w:r>
      <w:proofErr xmlns:w="http://schemas.openxmlformats.org/wordprocessingml/2006/main" w:type="gramStart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Вы </w:t>
      </w:r>
      <w:proofErr xmlns:w="http://schemas.openxmlformats.org/wordprocessingml/2006/main" w:type="gramEnd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выжили, и у Бога все еще есть цель для вас.</w:t>
      </w:r>
    </w:p>
    <w:p w14:paraId="26D61964" w14:textId="77777777" w:rsidR="00B856F8" w:rsidRPr="00111F8D" w:rsidRDefault="00B856F8">
      <w:pPr>
        <w:rPr>
          <w:sz w:val="26"/>
          <w:szCs w:val="26"/>
        </w:rPr>
      </w:pPr>
    </w:p>
    <w:p w14:paraId="7E98CEC4" w14:textId="29ED1866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Вы не погибли во всей этой ужасной ситуации вторжения, осады и так далее, как это сделали многие. Итак, используйте это как отправную точку для чего-то нового, что Бог собирается сделать в вашей жизни. Ты жив, выживший.</w:t>
      </w:r>
    </w:p>
    <w:p w14:paraId="4741334F" w14:textId="77777777" w:rsidR="00B856F8" w:rsidRPr="00111F8D" w:rsidRDefault="00B856F8">
      <w:pPr>
        <w:rPr>
          <w:sz w:val="26"/>
          <w:szCs w:val="26"/>
        </w:rPr>
      </w:pPr>
    </w:p>
    <w:p w14:paraId="2B5A2C27" w14:textId="106CED49" w:rsidR="00B856F8" w:rsidRPr="00111F8D" w:rsidRDefault="00C76F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Как я радовался своему выживанию, так и вы. Так почему же вы должны жаловаться на наказание за свои грехи? Конечно, ты должен осознать, что твои грехи были наказаны, и поэтому давай, тебе нужно покаяться. Но прежде чем мы продолжим, нам нужно остановиться на этом слове: жаловаться.</w:t>
      </w:r>
    </w:p>
    <w:p w14:paraId="3D5C8E76" w14:textId="77777777" w:rsidR="00B856F8" w:rsidRPr="00111F8D" w:rsidRDefault="00B856F8">
      <w:pPr>
        <w:rPr>
          <w:sz w:val="26"/>
          <w:szCs w:val="26"/>
        </w:rPr>
      </w:pPr>
    </w:p>
    <w:p w14:paraId="22D22AD9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Жаловаться. Это слово встречается в еврейской Библии только дважды, и для меня это очень важно. В повествованиях Пятикнижия, когда мы узнаем об Израиле в пустыне, мы видим, что они часто жалуются.</w:t>
      </w:r>
    </w:p>
    <w:p w14:paraId="73C28279" w14:textId="77777777" w:rsidR="00B856F8" w:rsidRPr="00111F8D" w:rsidRDefault="00B856F8">
      <w:pPr>
        <w:rPr>
          <w:sz w:val="26"/>
          <w:szCs w:val="26"/>
        </w:rPr>
      </w:pPr>
    </w:p>
    <w:p w14:paraId="08144C47" w14:textId="27797410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Но мы не часто задумываемся над тем фактом, что было два вида жалоб, и один тип жалобы Бог принял, другой Бог сказал: ни в коем случае, ни в коем случае, не следует жаловаться таким образом. И этот конкретный глагол «жаловаться» встречается только один раз в повествовании Пятикнижия о жалобе, которую подает Израиль. Это Числа 11 в 1 стихе. Теперь, когда люди жаловались при исцелении, в слух Господу о своих несчастьях, Господь услышал это, и возгорелся гнев Его.</w:t>
      </w:r>
    </w:p>
    <w:p w14:paraId="0DBEFE10" w14:textId="77777777" w:rsidR="00B856F8" w:rsidRPr="00111F8D" w:rsidRDefault="00B856F8">
      <w:pPr>
        <w:rPr>
          <w:sz w:val="26"/>
          <w:szCs w:val="26"/>
        </w:rPr>
      </w:pPr>
    </w:p>
    <w:p w14:paraId="73255D1D" w14:textId="081082F6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Затем огонь Господень обжег их и пожрал некоторые окраины стана. Но народ воззвал к Моисею, и Моисей помолился Господу, и огонь утих. Но есть такая резкая реакция.</w:t>
      </w:r>
    </w:p>
    <w:p w14:paraId="7B720F4D" w14:textId="77777777" w:rsidR="00B856F8" w:rsidRPr="00111F8D" w:rsidRDefault="00B856F8">
      <w:pPr>
        <w:rPr>
          <w:sz w:val="26"/>
          <w:szCs w:val="26"/>
        </w:rPr>
      </w:pPr>
    </w:p>
    <w:p w14:paraId="61C20138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Бог говорит: нет, как ты смеешь жаловаться? И он расценивает это как незаконную жалобу. И дальше в этой главе говорится об отказе от Божьего обеспечения манной. Нам больше не нужна манна.</w:t>
      </w:r>
    </w:p>
    <w:p w14:paraId="6AB5B21C" w14:textId="77777777" w:rsidR="00B856F8" w:rsidRPr="00111F8D" w:rsidRDefault="00B856F8">
      <w:pPr>
        <w:rPr>
          <w:sz w:val="26"/>
          <w:szCs w:val="26"/>
        </w:rPr>
      </w:pPr>
    </w:p>
    <w:p w14:paraId="577EC42C" w14:textId="46027465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Мы наслаждались хорошей едой, которую ели еще в Египте, и, по сути, это отказ от исхода. Итак, это незаконная жалоба, и используется именно этот глагол, тот самый глагол. С другой стороны, в Исходе и в Числах вы найдете жалобу. В 15-й и 16-й главах Исхода и в Числах 16 вы найдете жалобы на реальную потребность в пище и воде.</w:t>
      </w:r>
    </w:p>
    <w:p w14:paraId="3538AA52" w14:textId="77777777" w:rsidR="00B856F8" w:rsidRPr="00111F8D" w:rsidRDefault="00B856F8">
      <w:pPr>
        <w:rPr>
          <w:sz w:val="26"/>
          <w:szCs w:val="26"/>
        </w:rPr>
      </w:pPr>
    </w:p>
    <w:p w14:paraId="59EAD990" w14:textId="6603CC72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Люди говорят Богу: у нас нет еды. Хорошо, сказал Бог, я дам манну. Люди жалуются, что у нас нет еды, жидкости и воды для питья.</w:t>
      </w:r>
    </w:p>
    <w:p w14:paraId="21A957FC" w14:textId="77777777" w:rsidR="00B856F8" w:rsidRPr="00111F8D" w:rsidRDefault="00B856F8">
      <w:pPr>
        <w:rPr>
          <w:sz w:val="26"/>
          <w:szCs w:val="26"/>
        </w:rPr>
      </w:pPr>
    </w:p>
    <w:p w14:paraId="78A11CE2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Хорошо, говорит Бог, я это обеспечу. И это считается законной жалобой, и в таких ситуациях используется другой глагол. Но вот этот резко отрицательный глагол, который является отрицанием, основным отрицанием и очень решительным противостоянием Богу.</w:t>
      </w:r>
    </w:p>
    <w:p w14:paraId="57DE0F19" w14:textId="77777777" w:rsidR="00B856F8" w:rsidRPr="00111F8D" w:rsidRDefault="00B856F8">
      <w:pPr>
        <w:rPr>
          <w:sz w:val="26"/>
          <w:szCs w:val="26"/>
        </w:rPr>
      </w:pPr>
    </w:p>
    <w:p w14:paraId="7CF61BCD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это жалоба, которая здесь встречается, это тот глагол, жалоба в стиле Числа 11 о наказании за их грех. Мы не грешники. Как ты смеешь говорить это? Нет, мы не.</w:t>
      </w:r>
    </w:p>
    <w:p w14:paraId="089592FE" w14:textId="77777777" w:rsidR="00B856F8" w:rsidRPr="00111F8D" w:rsidRDefault="00B856F8">
      <w:pPr>
        <w:rPr>
          <w:sz w:val="26"/>
          <w:szCs w:val="26"/>
        </w:rPr>
      </w:pPr>
    </w:p>
    <w:p w14:paraId="6D34D624" w14:textId="2A0DD9D9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Итак, это отказ от всей воли Божией и объяснение своих обстоятельств. Это напоминает мне о Холокосте и об одном человеке, великом поборнике иудаизма </w:t>
      </w: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поборнике еврейского Бога, Эли Визеле. </w:t>
      </w:r>
      <w:r xmlns:w="http://schemas.openxmlformats.org/wordprocessingml/2006/main" w:rsidR="00C76F93">
        <w:rPr>
          <w:rFonts w:ascii="Calibri" w:eastAsia="Calibri" w:hAnsi="Calibri" w:cs="Calibri"/>
          <w:sz w:val="26"/>
          <w:szCs w:val="26"/>
        </w:rPr>
        <w:t xml:space="preserve">Он сожалел о Холокосте и резко критиковал Бога, утверждая, что этого не должно было случиться, и как Бог мог позволить этому случиться? Но он оставался верующим, он оставался верующим, и он писал с большой любовью, но очень твердо против большого числа евреев, которые отказались от веры в Бога.</w:t>
      </w:r>
    </w:p>
    <w:p w14:paraId="1F0801F1" w14:textId="77777777" w:rsidR="00B856F8" w:rsidRPr="00111F8D" w:rsidRDefault="00B856F8">
      <w:pPr>
        <w:rPr>
          <w:sz w:val="26"/>
          <w:szCs w:val="26"/>
        </w:rPr>
      </w:pPr>
    </w:p>
    <w:p w14:paraId="113F2C88" w14:textId="4C3E1BB8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он сказал, что это неправильный путь. Есть способ жаловаться, есть правильный способ жаловаться и неправильный способ жаловаться. А если это означает отказ от веры в Бога и позицию принципиального «нет» против Бога, то этого не должно происходить.</w:t>
      </w:r>
    </w:p>
    <w:p w14:paraId="3F9C16CD" w14:textId="77777777" w:rsidR="00B856F8" w:rsidRPr="00111F8D" w:rsidRDefault="00B856F8">
      <w:pPr>
        <w:rPr>
          <w:sz w:val="26"/>
          <w:szCs w:val="26"/>
        </w:rPr>
      </w:pPr>
    </w:p>
    <w:p w14:paraId="6223958E" w14:textId="319CC55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конечно, я не позволяю этому случиться в моей жизни. Я сожалею обо всем, что произошло, как и вы, но я не захожу так далеко, чтобы отказаться от своей веры. И здесь очень похоже на то, что путь вперед, единственный путь вперед — это покаяние, возвращение к правильным отношениям с Богом.</w:t>
      </w:r>
    </w:p>
    <w:p w14:paraId="0A2D55AF" w14:textId="77777777" w:rsidR="00B856F8" w:rsidRPr="00111F8D" w:rsidRDefault="00B856F8">
      <w:pPr>
        <w:rPr>
          <w:sz w:val="26"/>
          <w:szCs w:val="26"/>
        </w:rPr>
      </w:pPr>
    </w:p>
    <w:p w14:paraId="083CE009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А если бы они этого не сделали, моя точка, точка, точка, то, знаете, об этом ничего не сказано, не </w:t>
      </w:r>
      <w:proofErr xmlns:w="http://schemas.openxmlformats.org/wordprocessingml/2006/main" w:type="gramStart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смеет </w:t>
      </w:r>
      <w:proofErr xmlns:w="http://schemas.openxmlformats.org/wordprocessingml/2006/main" w:type="gramEnd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говорить. Но путь вперед провозглашен здесь, в стихах 40 и 41. И есть призыв к покаянной молитве.</w:t>
      </w:r>
    </w:p>
    <w:p w14:paraId="226B7B5C" w14:textId="77777777" w:rsidR="00B856F8" w:rsidRPr="00111F8D" w:rsidRDefault="00B856F8">
      <w:pPr>
        <w:rPr>
          <w:sz w:val="26"/>
          <w:szCs w:val="26"/>
        </w:rPr>
      </w:pPr>
    </w:p>
    <w:p w14:paraId="106833D8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наставник отождествляет себя с здешним собранием. Давайте испытаем и исследуем наши пути и вернемся к Господу. Давайте поднимем наши сердца и руки к Богу на небесах.</w:t>
      </w:r>
    </w:p>
    <w:p w14:paraId="08999A86" w14:textId="77777777" w:rsidR="00B856F8" w:rsidRPr="00111F8D" w:rsidRDefault="00B856F8">
      <w:pPr>
        <w:rPr>
          <w:sz w:val="26"/>
          <w:szCs w:val="26"/>
        </w:rPr>
      </w:pPr>
    </w:p>
    <w:p w14:paraId="07C9AAE0" w14:textId="048CD1FC" w:rsidR="00B856F8" w:rsidRPr="00111F8D" w:rsidRDefault="00C76F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Далее он говорит, что мы согрешили и оттолкнули, а вы не простили. Но прежде всего 41 на 42, то есть призыв к покаянной молитве. И затем, с 42 по 47, это предложение образцовой молитвы, которую, возможно, можно принести Богу, предложенное собранию.</w:t>
      </w:r>
    </w:p>
    <w:p w14:paraId="5EACFC96" w14:textId="77777777" w:rsidR="00B856F8" w:rsidRPr="00111F8D" w:rsidRDefault="00B856F8">
      <w:pPr>
        <w:rPr>
          <w:sz w:val="26"/>
          <w:szCs w:val="26"/>
        </w:rPr>
      </w:pPr>
    </w:p>
    <w:p w14:paraId="2D62DC96" w14:textId="4B298C85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Но в первую очередь 40 на 41 – это звонок. Единственный путь вперед с вашей стороны — это то, что вам нужно сделать, прежде чем Бог сделает свою добрую работу. Что нужно сделать, так это признать вину путем самоанализа. В результате вы исповедуете свои грехи и вернетесь к Господу.</w:t>
      </w:r>
    </w:p>
    <w:p w14:paraId="44B53504" w14:textId="77777777" w:rsidR="00B856F8" w:rsidRPr="00111F8D" w:rsidRDefault="00B856F8">
      <w:pPr>
        <w:rPr>
          <w:sz w:val="26"/>
          <w:szCs w:val="26"/>
        </w:rPr>
      </w:pPr>
    </w:p>
    <w:p w14:paraId="76BFC213" w14:textId="6E0615DF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Вы понимаете, что оставили Бога и высвободили Божье наказание. Итак, вам нужно вернуться в покаянии, приняв точку зрения Бога на то, где вы находитесь. Итак, в стихе 41 содержится призыв к искренности: поднимем наши сердца и руки к Богу на небесах.</w:t>
      </w:r>
    </w:p>
    <w:p w14:paraId="35855B1F" w14:textId="77777777" w:rsidR="00B856F8" w:rsidRPr="00111F8D" w:rsidRDefault="00B856F8">
      <w:pPr>
        <w:rPr>
          <w:sz w:val="26"/>
          <w:szCs w:val="26"/>
        </w:rPr>
      </w:pPr>
    </w:p>
    <w:p w14:paraId="580596CB" w14:textId="4681F566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есть предупреждение: просто не делайте внешних движений, поднимая руки к Богу и произнося какие-то слова, но действительно имейте в виду это и поднимите свои сердца, а также свои руки. Да, должна быть внешняя реакция, но она также должна отражать и внутреннюю реакцию. И это во многом соответствует тому, что было сказано ранее в главе 2 и в стихе 19, 2:19.</w:t>
      </w:r>
    </w:p>
    <w:p w14:paraId="6976BE1D" w14:textId="77777777" w:rsidR="00B856F8" w:rsidRPr="00111F8D" w:rsidRDefault="00B856F8">
      <w:pPr>
        <w:rPr>
          <w:sz w:val="26"/>
          <w:szCs w:val="26"/>
        </w:rPr>
      </w:pPr>
    </w:p>
    <w:p w14:paraId="0B684C9C" w14:textId="5674418F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Встаньте, воззовите в ночи, излейте сердце ваше, как воду, пред лицом Господа </w:t>
      </w:r>
      <w:r xmlns:w="http://schemas.openxmlformats.org/wordprocessingml/2006/main" w:rsidR="00C76F93">
        <w:rPr>
          <w:rFonts w:ascii="Calibri" w:eastAsia="Calibri" w:hAnsi="Calibri" w:cs="Calibri"/>
          <w:sz w:val="26"/>
          <w:szCs w:val="26"/>
        </w:rPr>
        <w:t xml:space="preserve">и поднимите к Нему руки ваши за жизнь детей ваших. Итак, поднимая руки, но идя вместе с этим, изливая свое сердце, это имеет смысл. И, конечно, предполагается, как я уже говорил, что это необходимый человеческий шаг, если Бог хочет перейти от зла к добру, от наказания к проявлению своей стойкой любви.</w:t>
      </w:r>
    </w:p>
    <w:p w14:paraId="3B4FA9A1" w14:textId="77777777" w:rsidR="00B856F8" w:rsidRPr="00111F8D" w:rsidRDefault="00B856F8">
      <w:pPr>
        <w:rPr>
          <w:sz w:val="26"/>
          <w:szCs w:val="26"/>
        </w:rPr>
      </w:pPr>
    </w:p>
    <w:p w14:paraId="7A2B5EBA" w14:textId="5A4FB512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это, как я говорил в предыдущем видео, является лазейкой Ветхого Завета к Божьей благодати. Бог принимает подход «с парадной двери» хорошего поведения, добрых намерений и так далее, но в противном случае остается этот «закулисный подход» совести и исповедания, и это путь назад к Богу, та дверь, которая открыта. Я уже говорил время от времени, что полезная параллель при рассмотрении горя Иуды, с которым сталкивается наставник, - это посмотреть на то, что происходит в Анонимных Алкоголиках.</w:t>
      </w:r>
    </w:p>
    <w:p w14:paraId="6CDDEC38" w14:textId="77777777" w:rsidR="00B856F8" w:rsidRPr="00111F8D" w:rsidRDefault="00B856F8">
      <w:pPr>
        <w:rPr>
          <w:sz w:val="26"/>
          <w:szCs w:val="26"/>
        </w:rPr>
      </w:pPr>
    </w:p>
    <w:p w14:paraId="18BC1ADB" w14:textId="6FF06665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я также сказал, что всякое горе уникально; не существует одного стандартного способа реагирования на горе. Например, вина не часто присутствует в нем, а иногда вина может быть неправильным фактором с точки зрения самообвинения, которое является ненужным и даже вредным. Но, конечно, в состоянии алкоголизма, которое лежит в основе АА, очень сильно присутствует вина, не называемая как таковая, а с точки зрения принятия на себя ответственности.</w:t>
      </w:r>
    </w:p>
    <w:p w14:paraId="035EF670" w14:textId="77777777" w:rsidR="00B856F8" w:rsidRPr="00111F8D" w:rsidRDefault="00B856F8">
      <w:pPr>
        <w:rPr>
          <w:sz w:val="26"/>
          <w:szCs w:val="26"/>
        </w:rPr>
      </w:pPr>
    </w:p>
    <w:p w14:paraId="6D20E6F9" w14:textId="0BA67C3F" w:rsidR="00B856F8" w:rsidRPr="00111F8D" w:rsidRDefault="00C76F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программе из 12 шагов есть несколько шагов, которые очень близки к стихам 40 и 41. Шаг 4 говорит о том, чтобы провести тщательную и бесстрашную моральную инвентаризацию себя.</w:t>
      </w:r>
    </w:p>
    <w:p w14:paraId="2249D8D1" w14:textId="77777777" w:rsidR="00B856F8" w:rsidRPr="00111F8D" w:rsidRDefault="00B856F8">
      <w:pPr>
        <w:rPr>
          <w:sz w:val="26"/>
          <w:szCs w:val="26"/>
        </w:rPr>
      </w:pPr>
    </w:p>
    <w:p w14:paraId="060F953C" w14:textId="4040C3BA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это необходимый четвертый шаг в этой программе. Затем вы можете перейти к шагу 5: признаться Богу, себе и другому человеку в истинной природе своих ошибок. И есть признание.</w:t>
      </w:r>
    </w:p>
    <w:p w14:paraId="1EDCC0F7" w14:textId="77777777" w:rsidR="00B856F8" w:rsidRPr="00111F8D" w:rsidRDefault="00B856F8">
      <w:pPr>
        <w:rPr>
          <w:sz w:val="26"/>
          <w:szCs w:val="26"/>
        </w:rPr>
      </w:pPr>
    </w:p>
    <w:p w14:paraId="15E396FB" w14:textId="7F6E8D9B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я помню, я вспоминаю, что около 10 лет назад мне позвонила моя дочь, выздоравливающая алкоголичка, она работала по программе 12 шагов, и она достигла 5-го шага, и она позвонила мне. встал и сказал, могу ли я прийти к тебе завтра, пап, завтра днем, в воскресенье днем? Да, я сказал, конечно. И она пришла и сказала, что хочет признаться в обидах, которые она совершила по отношению ко мне, как она теперь поняла. И она отрабатывала этот пятый шаг, и там было очень много исповеди и покаяния.</w:t>
      </w:r>
    </w:p>
    <w:p w14:paraId="5723C717" w14:textId="77777777" w:rsidR="00B856F8" w:rsidRPr="00111F8D" w:rsidRDefault="00B856F8">
      <w:pPr>
        <w:rPr>
          <w:sz w:val="26"/>
          <w:szCs w:val="26"/>
        </w:rPr>
      </w:pPr>
    </w:p>
    <w:p w14:paraId="1299A822" w14:textId="3C868315" w:rsidR="00B856F8" w:rsidRPr="00111F8D" w:rsidRDefault="00C76F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Она очень серьезно отнеслась к пятому шагу. Так что это по-прежнему актуально и сейчас, и я уверен, что жалобы оживают, когда мы смотрим на ситуацию с Анонимными Алкоголиками и на многие другие случаи. А затем стихи с 42 по 47 я беру за образец молитвы.</w:t>
      </w:r>
    </w:p>
    <w:p w14:paraId="2BD3CD9C" w14:textId="77777777" w:rsidR="00B856F8" w:rsidRPr="00111F8D" w:rsidRDefault="00B856F8">
      <w:pPr>
        <w:rPr>
          <w:sz w:val="26"/>
          <w:szCs w:val="26"/>
        </w:rPr>
      </w:pPr>
    </w:p>
    <w:p w14:paraId="7783A86B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мы перейдем к этому. Это во многом напоминает псалом-плач, но это коллективный плач с покаянными элементами. Есть недостающие элементы, которые мы обычно обнаруживаем в коллективном причитании.</w:t>
      </w:r>
    </w:p>
    <w:p w14:paraId="10E10D68" w14:textId="77777777" w:rsidR="00B856F8" w:rsidRPr="00111F8D" w:rsidRDefault="00B856F8">
      <w:pPr>
        <w:rPr>
          <w:sz w:val="26"/>
          <w:szCs w:val="26"/>
        </w:rPr>
      </w:pPr>
    </w:p>
    <w:p w14:paraId="24CBFE10" w14:textId="0584D3DB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Здесь нет просьбы о помощи, хотя в стихе 44 об этом упоминается в упоминании о молитве, </w:t>
      </w:r>
      <w:r xmlns:w="http://schemas.openxmlformats.org/wordprocessingml/2006/main" w:rsidR="00C76F93">
        <w:rPr>
          <w:rFonts w:ascii="Calibri" w:eastAsia="Calibri" w:hAnsi="Calibri" w:cs="Calibri"/>
          <w:sz w:val="26"/>
          <w:szCs w:val="26"/>
        </w:rPr>
        <w:t xml:space="preserve">молитве, на которую не было ответа. Нет никакого подтверждения доверия. Но в остальном это следует образцу, особенно в покаянной молитве, где есть негативные упоминания о Боге, а также о переживаниях врагов от рук врагов-людей.</w:t>
      </w:r>
    </w:p>
    <w:p w14:paraId="40DE76E4" w14:textId="77777777" w:rsidR="00B856F8" w:rsidRPr="00111F8D" w:rsidRDefault="00B856F8">
      <w:pPr>
        <w:rPr>
          <w:sz w:val="26"/>
          <w:szCs w:val="26"/>
        </w:rPr>
      </w:pPr>
    </w:p>
    <w:p w14:paraId="3183E2D1" w14:textId="72491622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И, прежде всего, в этой молитве очень много покаянного элемента, который является изюминкой этой молитвы. Мы согрешили и восстали, а вы не простили. И это два слова для обозначения бунта здесь.</w:t>
      </w:r>
    </w:p>
    <w:p w14:paraId="2BA14B89" w14:textId="77777777" w:rsidR="00B856F8" w:rsidRPr="00111F8D" w:rsidRDefault="00B856F8">
      <w:pPr>
        <w:rPr>
          <w:sz w:val="26"/>
          <w:szCs w:val="26"/>
        </w:rPr>
      </w:pPr>
    </w:p>
    <w:p w14:paraId="65DB97EA" w14:textId="4208628D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Первое слово, которое у нас было в форме проступков, и второй глагол, бунтовать, также были у нас раньше, но теперь они добавлены вместе для выделения. Мы согрешили и восстали – эти два слова обозначают бунт. И ты не простил.</w:t>
      </w:r>
    </w:p>
    <w:p w14:paraId="345FE159" w14:textId="77777777" w:rsidR="00B856F8" w:rsidRPr="00111F8D" w:rsidRDefault="00B856F8">
      <w:pPr>
        <w:rPr>
          <w:sz w:val="26"/>
          <w:szCs w:val="26"/>
        </w:rPr>
      </w:pPr>
    </w:p>
    <w:p w14:paraId="5D54D80A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Ты охватил гнев и преследовал нас, убивая без жалости. Бог не простил, потому что исповеди еще не было. Только сейчас наступает исповедь.</w:t>
      </w:r>
    </w:p>
    <w:p w14:paraId="1AF0E721" w14:textId="77777777" w:rsidR="00B856F8" w:rsidRPr="00111F8D" w:rsidRDefault="00B856F8">
      <w:pPr>
        <w:rPr>
          <w:sz w:val="26"/>
          <w:szCs w:val="26"/>
        </w:rPr>
      </w:pPr>
    </w:p>
    <w:p w14:paraId="26DF9B41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Но в те дни, когда мы восставали против вас, вы не прощали, и это было естественно, потому что прощение должно прийти после исповеди, а исповедь мы приносим сейчас. Так что это вполне разумное утверждение. Но вместо прощения ты окутал себя гневом и преследовал нас, убивая без жалости.</w:t>
      </w:r>
    </w:p>
    <w:p w14:paraId="6B53E447" w14:textId="77777777" w:rsidR="00B856F8" w:rsidRPr="00111F8D" w:rsidRDefault="00B856F8">
      <w:pPr>
        <w:rPr>
          <w:sz w:val="26"/>
          <w:szCs w:val="26"/>
        </w:rPr>
      </w:pPr>
    </w:p>
    <w:p w14:paraId="0C696591" w14:textId="45A5D03E" w:rsidR="00B856F8" w:rsidRPr="00111F8D" w:rsidRDefault="00C76F9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Итак, есть упоминание о гневе, которое представлено в главе 1 и главе 2 в связи с Днем Господним. И это был временный, но необходимый способ обращения Бога с Иудой в то время. Убийство без жалости, мы уже сталкивались с этим раньше, вторя пророкам до плена, которые использовали это слово, предчувствуя бедствие, которое должно было постичь либо Израиль, либо Иуду.</w:t>
      </w:r>
    </w:p>
    <w:p w14:paraId="426A2333" w14:textId="77777777" w:rsidR="00B856F8" w:rsidRPr="00111F8D" w:rsidRDefault="00B856F8">
      <w:pPr>
        <w:rPr>
          <w:sz w:val="26"/>
          <w:szCs w:val="26"/>
        </w:rPr>
      </w:pPr>
    </w:p>
    <w:p w14:paraId="7CD525DA" w14:textId="02991106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тогда ты окутал себя облаком, так что никакая молитва не может пройти. И была эта блокировка, потому что, по сути, никакого признания не было. Был только грех, и мы молились, Господи, помоги нам, но не каялись в своих грехах.</w:t>
      </w:r>
    </w:p>
    <w:p w14:paraId="181A2398" w14:textId="77777777" w:rsidR="00B856F8" w:rsidRPr="00111F8D" w:rsidRDefault="00B856F8">
      <w:pPr>
        <w:rPr>
          <w:sz w:val="26"/>
          <w:szCs w:val="26"/>
        </w:rPr>
      </w:pPr>
    </w:p>
    <w:p w14:paraId="3DD43A63" w14:textId="78C34C0E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ты сделал нас грязью и мусором среди народов. Итак, роль Бога в наказании, о которой говорил наставник. Это выносится на всеобщее обозрение, и собрание говорит «аминь» тому, что здесь происходит.</w:t>
      </w:r>
    </w:p>
    <w:p w14:paraId="11D0BC56" w14:textId="77777777" w:rsidR="00B856F8" w:rsidRPr="00111F8D" w:rsidRDefault="00B856F8">
      <w:pPr>
        <w:rPr>
          <w:sz w:val="26"/>
          <w:szCs w:val="26"/>
        </w:rPr>
      </w:pPr>
    </w:p>
    <w:p w14:paraId="0FD5F6F4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вот такая молитва. Наконец, конечно, это говорит не прихожане, а наставник говорит это за них, но смысл в том, что именно такой молитвой вам нужно молиться. И нам придется подождать до пятой главы, когда мы получим молитву, подобную тому, что здесь происходит, что здесь предлагается.</w:t>
      </w:r>
    </w:p>
    <w:p w14:paraId="1E6F9B9A" w14:textId="77777777" w:rsidR="00B856F8" w:rsidRPr="00111F8D" w:rsidRDefault="00B856F8">
      <w:pPr>
        <w:rPr>
          <w:sz w:val="26"/>
          <w:szCs w:val="26"/>
        </w:rPr>
      </w:pPr>
    </w:p>
    <w:p w14:paraId="3AB115D3" w14:textId="443E3141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Итак, теперь </w:t>
      </w:r>
      <w:r xmlns:w="http://schemas.openxmlformats.org/wordprocessingml/2006/main" w:rsidR="00C76F93">
        <w:rPr>
          <w:rFonts w:ascii="Calibri" w:eastAsia="Calibri" w:hAnsi="Calibri" w:cs="Calibri"/>
          <w:sz w:val="26"/>
          <w:szCs w:val="26"/>
        </w:rPr>
        <w:t xml:space="preserve">, надеюсь, будет признание. Но это бедствие, которое принес Бог, это бедствие, которое Бог навлек на них, более подробно исследуется в 46 и 47 главах. Все наши враги открыли свои уста против нас.</w:t>
      </w:r>
    </w:p>
    <w:p w14:paraId="369EFFF1" w14:textId="77777777" w:rsidR="00B856F8" w:rsidRPr="00111F8D" w:rsidRDefault="00B856F8">
      <w:pPr>
        <w:rPr>
          <w:sz w:val="26"/>
          <w:szCs w:val="26"/>
        </w:rPr>
      </w:pPr>
    </w:p>
    <w:p w14:paraId="0CCD948D" w14:textId="47A15253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На нас обрушилась паника и ловушка, опустошение и разрушение. Итак, наряду с этим наказанием от Бога, оно также включало, как мы видели, подразумеваемое использование Богом врагов-людей, и они открывали свои рты. И это издевательство, и это унижение.</w:t>
      </w:r>
    </w:p>
    <w:p w14:paraId="45C88A16" w14:textId="77777777" w:rsidR="00B856F8" w:rsidRPr="00111F8D" w:rsidRDefault="00B856F8">
      <w:pPr>
        <w:rPr>
          <w:sz w:val="26"/>
          <w:szCs w:val="26"/>
        </w:rPr>
      </w:pPr>
    </w:p>
    <w:p w14:paraId="396655EB" w14:textId="1C9BF83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вот, продолжается с 45-го года, а вы нас сделали грязью и мусором среди народов. Нас игнорируют. Нас считают никчемными людьми. И это, как мы уже говорили, есть вторичная сторона страдания.</w:t>
      </w:r>
    </w:p>
    <w:p w14:paraId="25FAEFBD" w14:textId="77777777" w:rsidR="00B856F8" w:rsidRPr="00111F8D" w:rsidRDefault="00B856F8">
      <w:pPr>
        <w:rPr>
          <w:sz w:val="26"/>
          <w:szCs w:val="26"/>
        </w:rPr>
      </w:pPr>
    </w:p>
    <w:p w14:paraId="26CBF78F" w14:textId="32348EC8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Бедствие может принести стигму, за которую другие могут зацепиться, и заставить вас страдать дальше, унижая вас, это вторичное страдание. И их горе от этого только ухудшило ситуацию. И затем в этом мощном заявлении англичане пытаются уловить аллитерацию.</w:t>
      </w:r>
    </w:p>
    <w:p w14:paraId="79E4F0E1" w14:textId="77777777" w:rsidR="00B856F8" w:rsidRPr="00111F8D" w:rsidRDefault="00B856F8">
      <w:pPr>
        <w:rPr>
          <w:sz w:val="26"/>
          <w:szCs w:val="26"/>
        </w:rPr>
      </w:pPr>
    </w:p>
    <w:p w14:paraId="5EF9CFF6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Аллитерация в иврите часто является эффективным инструментом для выделения акцента. Итак, паника и ловушка, две П, а затем опустошение и разрушение, две Д. Это мощный способ указать на крайность пережитой катастрофы.</w:t>
      </w:r>
    </w:p>
    <w:p w14:paraId="30AC03AF" w14:textId="77777777" w:rsidR="00B856F8" w:rsidRPr="00111F8D" w:rsidRDefault="00B856F8">
      <w:pPr>
        <w:rPr>
          <w:sz w:val="26"/>
          <w:szCs w:val="26"/>
        </w:rPr>
      </w:pPr>
    </w:p>
    <w:p w14:paraId="521618F4" w14:textId="5FC0BD25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вот мы здесь. Там рассказывается о бедствиях и страданиях, через которые пришлось пройти собранию. Но здесь это помещено под заголовок исповедания греха.</w:t>
      </w:r>
    </w:p>
    <w:p w14:paraId="34C83450" w14:textId="77777777" w:rsidR="00B856F8" w:rsidRPr="00111F8D" w:rsidRDefault="00B856F8">
      <w:pPr>
        <w:rPr>
          <w:sz w:val="26"/>
          <w:szCs w:val="26"/>
        </w:rPr>
      </w:pPr>
    </w:p>
    <w:p w14:paraId="7F8BBB93" w14:textId="7FED1B3E" w:rsidR="00B856F8" w:rsidRPr="00111F8D" w:rsidRDefault="00C76F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согрешили и восстали. Надежда на то, что с этим признанием наступит будущее прощение, к которому они не готовились раньше. Теперь происходит изменение сердца и разума, и они приносят этот дух покаяния Богу.</w:t>
      </w:r>
    </w:p>
    <w:p w14:paraId="2EA7E06D" w14:textId="77777777" w:rsidR="00B856F8" w:rsidRPr="00111F8D" w:rsidRDefault="00B856F8">
      <w:pPr>
        <w:rPr>
          <w:sz w:val="26"/>
          <w:szCs w:val="26"/>
        </w:rPr>
      </w:pPr>
    </w:p>
    <w:p w14:paraId="79599055" w14:textId="142C3AF3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наконец, сегодня, с 48 по 51, наставник вступает в свои права. Конечно, он все время говорил с предложением покаянной молитвы. Но теперь он приходит говорить за себя.</w:t>
      </w:r>
    </w:p>
    <w:p w14:paraId="7C030BCE" w14:textId="77777777" w:rsidR="00B856F8" w:rsidRPr="00111F8D" w:rsidRDefault="00B856F8">
      <w:pPr>
        <w:rPr>
          <w:sz w:val="26"/>
          <w:szCs w:val="26"/>
        </w:rPr>
      </w:pPr>
    </w:p>
    <w:p w14:paraId="1BE8D2A7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Глаза мои будут течь не переставая, без передышки, пока Господь с небес не взглянет и не увидит. Мои глаза вызывают у меня скорбь о судьбе всех молодых женщин в городе. В предыдущем видео мы описывали главу 3 с точки зрения концепции раненого целителя.</w:t>
      </w:r>
    </w:p>
    <w:p w14:paraId="4DE60B09" w14:textId="77777777" w:rsidR="00B856F8" w:rsidRPr="00111F8D" w:rsidRDefault="00B856F8">
      <w:pPr>
        <w:rPr>
          <w:sz w:val="26"/>
          <w:szCs w:val="26"/>
        </w:rPr>
      </w:pPr>
    </w:p>
    <w:p w14:paraId="0D424538" w14:textId="231007B4" w:rsidR="00B856F8" w:rsidRPr="00111F8D" w:rsidRDefault="00C76F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упоминали, как Кар Юнг подхватил эту идею и применил ее двумя способами. Терапевт может быть ранен в общении с пациентом и подавлен печальной ситуацией, в которой оказался пациент. Я мог бы сказать далее, что Генри Нувен применил это в пастырской манере.</w:t>
      </w:r>
    </w:p>
    <w:p w14:paraId="42662CDE" w14:textId="77777777" w:rsidR="00B856F8" w:rsidRPr="00111F8D" w:rsidRDefault="00B856F8">
      <w:pPr>
        <w:rPr>
          <w:sz w:val="26"/>
          <w:szCs w:val="26"/>
        </w:rPr>
      </w:pPr>
    </w:p>
    <w:p w14:paraId="64D40AFA" w14:textId="44658E12" w:rsidR="00B856F8" w:rsidRPr="00111F8D" w:rsidRDefault="00C76F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тоже написал книгу под названием «Раненый целитель». Там он упомянул об опасности для пастора быть сбитым с толку человеком из его общины, который расскажет ему столь печальную историю. Но и Юнг, и Нувен применили это также </w:t>
      </w:r>
      <w:r xmlns:w="http://schemas.openxmlformats.org/wordprocessingml/2006/main" w:rsidR="00000000" w:rsidRPr="00111F8D">
        <w:rPr>
          <w:rFonts w:ascii="Calibri" w:eastAsia="Calibri" w:hAnsi="Calibri" w:cs="Calibri"/>
          <w:sz w:val="26"/>
          <w:szCs w:val="26"/>
        </w:rPr>
        <w:t xml:space="preserve">к работе пастора, который пострадал до того, как стал пастором или до того, как заняться нынешней пастырской работой.</w:t>
      </w:r>
    </w:p>
    <w:p w14:paraId="35B5F9DA" w14:textId="77777777" w:rsidR="00B856F8" w:rsidRPr="00111F8D" w:rsidRDefault="00B856F8">
      <w:pPr>
        <w:rPr>
          <w:sz w:val="26"/>
          <w:szCs w:val="26"/>
        </w:rPr>
      </w:pPr>
    </w:p>
    <w:p w14:paraId="213F02A7" w14:textId="67A6E38A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целитель, которого очень часто ранили, может добиться успеха в этом исцелении. И я думаю, что в свидетельствах в начале и в конце главы 3 у нас есть очень многое, у нас есть раненый целитель, который рассказывает о своих прежних переживаниях, через которые он прошел, которые были в некотором роде параллельны то, что недавно пережили прихожане и он сам. И он верил, что это поможет им и что они будут доверять ему, поскольку он прошел через параллельные переживания.</w:t>
      </w:r>
    </w:p>
    <w:p w14:paraId="09558E13" w14:textId="77777777" w:rsidR="00B856F8" w:rsidRPr="00111F8D" w:rsidRDefault="00B856F8">
      <w:pPr>
        <w:rPr>
          <w:sz w:val="26"/>
          <w:szCs w:val="26"/>
        </w:rPr>
      </w:pPr>
    </w:p>
    <w:p w14:paraId="3238145E" w14:textId="428684A4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Но есть и другой тип раненого целителя, с которым вы не можете справиться. Вы не можете это принять. Вы слушаете эту историю и находите ее такой ошеломляющей.</w:t>
      </w:r>
    </w:p>
    <w:p w14:paraId="2C722D18" w14:textId="77777777" w:rsidR="00B856F8" w:rsidRPr="00111F8D" w:rsidRDefault="00B856F8">
      <w:pPr>
        <w:rPr>
          <w:sz w:val="26"/>
          <w:szCs w:val="26"/>
        </w:rPr>
      </w:pPr>
    </w:p>
    <w:p w14:paraId="3338CE7B" w14:textId="7E8D64D5" w:rsidR="00B856F8" w:rsidRPr="00111F8D" w:rsidRDefault="00C76F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Наставник сейчас в растерянности. Он использует это как инструмент на стороне собрания, поскольку надеется, что они вернутся к Богу. Глаза мои будут течь не переставая, без передышки, пока Господь с небес не взглянет и не увидит.</w:t>
      </w:r>
    </w:p>
    <w:p w14:paraId="25561994" w14:textId="77777777" w:rsidR="00B856F8" w:rsidRPr="00111F8D" w:rsidRDefault="00B856F8">
      <w:pPr>
        <w:rPr>
          <w:sz w:val="26"/>
          <w:szCs w:val="26"/>
        </w:rPr>
      </w:pPr>
    </w:p>
    <w:p w14:paraId="732014E2" w14:textId="68F0DA99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он улавливает этот крик Сиона ранее в книге: смотрите и смотрите, смотрите и увидите доверие Богу. И он так горячо надеется, что будет плакать, что, надеюсь, тронет Бога и выразит его собственное горе из-за ситуации в собрании. Затем он выдвигает еще один последний пункт и один конкретный момент о том, что его беспокоит.</w:t>
      </w:r>
    </w:p>
    <w:p w14:paraId="30CE254D" w14:textId="77777777" w:rsidR="00B856F8" w:rsidRPr="00111F8D" w:rsidRDefault="00B856F8">
      <w:pPr>
        <w:rPr>
          <w:sz w:val="26"/>
          <w:szCs w:val="26"/>
        </w:rPr>
      </w:pPr>
    </w:p>
    <w:p w14:paraId="6F79D6E8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Мои глаза вызывают у меня скорбь о молодых, о судьбах всех молодых женщин в городе. И я, это буквальный перевод. NIV немного понятнее.</w:t>
      </w:r>
    </w:p>
    <w:p w14:paraId="30367D9D" w14:textId="77777777" w:rsidR="00B856F8" w:rsidRPr="00111F8D" w:rsidRDefault="00B856F8">
      <w:pPr>
        <w:rPr>
          <w:sz w:val="26"/>
          <w:szCs w:val="26"/>
        </w:rPr>
      </w:pPr>
    </w:p>
    <w:p w14:paraId="357DC947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То, что я вижу, приносит мне горе в душу из-за всех женщин моего города. И он приводит один пример. И я уже говорил ранее, что глава в книге перешла от вопроса осады, оккупации, от осады к оккупации.</w:t>
      </w:r>
    </w:p>
    <w:p w14:paraId="359F6915" w14:textId="77777777" w:rsidR="00B856F8" w:rsidRPr="00111F8D" w:rsidRDefault="00B856F8">
      <w:pPr>
        <w:rPr>
          <w:sz w:val="26"/>
          <w:szCs w:val="26"/>
        </w:rPr>
      </w:pPr>
    </w:p>
    <w:p w14:paraId="3F8F1EA0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Он перешел к послевоенной ситуации, когда узников земли давят ногами и извращаются права человека, извращается положение человека в стихах с 34 по 36. И он возвращается к нынешней ситуации, потому что эти вторгшиеся солдаты, что они сделали? ? Они изнасиловали женщин. Они насиловали иудейских женщин.</w:t>
      </w:r>
    </w:p>
    <w:p w14:paraId="7096AB5A" w14:textId="77777777" w:rsidR="00B856F8" w:rsidRPr="00111F8D" w:rsidRDefault="00B856F8">
      <w:pPr>
        <w:rPr>
          <w:sz w:val="26"/>
          <w:szCs w:val="26"/>
        </w:rPr>
      </w:pPr>
    </w:p>
    <w:p w14:paraId="5F38839F" w14:textId="77777777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И наставником должен был быть Стэнбек Беспомощный и все остальные иудейские мужчины. Они ничего не могли с этим поделать. И поэтому была скорбь по поводу судьбы всех молодых женщин в городе.</w:t>
      </w:r>
    </w:p>
    <w:p w14:paraId="161E4235" w14:textId="77777777" w:rsidR="00B856F8" w:rsidRPr="00111F8D" w:rsidRDefault="00B856F8">
      <w:pPr>
        <w:rPr>
          <w:sz w:val="26"/>
          <w:szCs w:val="26"/>
        </w:rPr>
      </w:pPr>
    </w:p>
    <w:p w14:paraId="21DE9DC2" w14:textId="73DE3FA5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Возможно, это было преувеличение, но это было не все, но их было так много, что иностранные солдаты набросились на них и насиловали, и это причинило ему столько горя. За этим стоит </w:t>
      </w:r>
      <w:r xmlns:w="http://schemas.openxmlformats.org/wordprocessingml/2006/main" w:rsidR="006510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51076">
        <w:rPr>
          <w:rFonts w:ascii="Calibri" w:eastAsia="Calibri" w:hAnsi="Calibri" w:cs="Calibri"/>
          <w:sz w:val="26"/>
          <w:szCs w:val="26"/>
        </w:rPr>
        <w:t xml:space="preserve">мужская модель мужчины, который рассчитывает стать </w:t>
      </w: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рыцарем в доспехах, защищающим беспомощную девицу. Но он не мог выполнять эту защитную роль.</w:t>
      </w:r>
    </w:p>
    <w:p w14:paraId="7456DF49" w14:textId="77777777" w:rsidR="00B856F8" w:rsidRPr="00111F8D" w:rsidRDefault="00B856F8">
      <w:pPr>
        <w:rPr>
          <w:sz w:val="26"/>
          <w:szCs w:val="26"/>
        </w:rPr>
      </w:pPr>
    </w:p>
    <w:p w14:paraId="43C0DC1F" w14:textId="5FF77CA4" w:rsidR="00B856F8" w:rsidRPr="00111F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У него отобрали силу, броню и он стал беспомощен. И это так его печалит, что он не смог исполнить эту традиционную мужскую роль, судьбу всех молодых женщин в моем городе. И прямо не сказано, но что изнасилование будет упомянуто прямо в главе 5 как явление нынешнего опыта собрания.</w:t>
      </w:r>
    </w:p>
    <w:p w14:paraId="58C95A9E" w14:textId="77777777" w:rsidR="00B856F8" w:rsidRPr="00111F8D" w:rsidRDefault="00B856F8">
      <w:pPr>
        <w:rPr>
          <w:sz w:val="26"/>
          <w:szCs w:val="26"/>
        </w:rPr>
      </w:pPr>
    </w:p>
    <w:p w14:paraId="3FA63292" w14:textId="12CC64C5" w:rsidR="00B856F8" w:rsidRPr="00111F8D" w:rsidRDefault="00000000" w:rsidP="00111F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1F8D">
        <w:rPr>
          <w:rFonts w:ascii="Calibri" w:eastAsia="Calibri" w:hAnsi="Calibri" w:cs="Calibri"/>
          <w:sz w:val="26"/>
          <w:szCs w:val="26"/>
        </w:rPr>
        <w:t xml:space="preserve">В следующий раз мы перейдем к стихам с 52 по 66 и завершим главу 3. </w:t>
      </w:r>
      <w:r xmlns:w="http://schemas.openxmlformats.org/wordprocessingml/2006/main" w:rsidR="00111F8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11F8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11F8D" w:rsidRPr="00111F8D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Плача. Это сеанс 9, Плач 3:34-51.</w:t>
      </w:r>
      <w:r xmlns:w="http://schemas.openxmlformats.org/wordprocessingml/2006/main" w:rsidR="00111F8D" w:rsidRPr="00111F8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B856F8" w:rsidRPr="00111F8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C455C" w14:textId="77777777" w:rsidR="002D7900" w:rsidRDefault="002D7900" w:rsidP="00111F8D">
      <w:r>
        <w:separator/>
      </w:r>
    </w:p>
  </w:endnote>
  <w:endnote w:type="continuationSeparator" w:id="0">
    <w:p w14:paraId="0D5206E3" w14:textId="77777777" w:rsidR="002D7900" w:rsidRDefault="002D7900" w:rsidP="0011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4D548" w14:textId="77777777" w:rsidR="002D7900" w:rsidRDefault="002D7900" w:rsidP="00111F8D">
      <w:r>
        <w:separator/>
      </w:r>
    </w:p>
  </w:footnote>
  <w:footnote w:type="continuationSeparator" w:id="0">
    <w:p w14:paraId="071C581A" w14:textId="77777777" w:rsidR="002D7900" w:rsidRDefault="002D7900" w:rsidP="0011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4600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BCB84E" w14:textId="69DCDCED" w:rsidR="00111F8D" w:rsidRDefault="00111F8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9B45726" w14:textId="77777777" w:rsidR="00111F8D" w:rsidRDefault="00111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E586D"/>
    <w:multiLevelType w:val="hybridMultilevel"/>
    <w:tmpl w:val="47C83012"/>
    <w:lvl w:ilvl="0" w:tplc="97A05DD0">
      <w:start w:val="1"/>
      <w:numFmt w:val="bullet"/>
      <w:lvlText w:val="●"/>
      <w:lvlJc w:val="left"/>
      <w:pPr>
        <w:ind w:left="720" w:hanging="360"/>
      </w:pPr>
    </w:lvl>
    <w:lvl w:ilvl="1" w:tplc="49CA59F2">
      <w:start w:val="1"/>
      <w:numFmt w:val="bullet"/>
      <w:lvlText w:val="○"/>
      <w:lvlJc w:val="left"/>
      <w:pPr>
        <w:ind w:left="1440" w:hanging="360"/>
      </w:pPr>
    </w:lvl>
    <w:lvl w:ilvl="2" w:tplc="FDCE7F6C">
      <w:start w:val="1"/>
      <w:numFmt w:val="bullet"/>
      <w:lvlText w:val="■"/>
      <w:lvlJc w:val="left"/>
      <w:pPr>
        <w:ind w:left="2160" w:hanging="360"/>
      </w:pPr>
    </w:lvl>
    <w:lvl w:ilvl="3" w:tplc="C8B21278">
      <w:start w:val="1"/>
      <w:numFmt w:val="bullet"/>
      <w:lvlText w:val="●"/>
      <w:lvlJc w:val="left"/>
      <w:pPr>
        <w:ind w:left="2880" w:hanging="360"/>
      </w:pPr>
    </w:lvl>
    <w:lvl w:ilvl="4" w:tplc="E6B42F28">
      <w:start w:val="1"/>
      <w:numFmt w:val="bullet"/>
      <w:lvlText w:val="○"/>
      <w:lvlJc w:val="left"/>
      <w:pPr>
        <w:ind w:left="3600" w:hanging="360"/>
      </w:pPr>
    </w:lvl>
    <w:lvl w:ilvl="5" w:tplc="90A446F4">
      <w:start w:val="1"/>
      <w:numFmt w:val="bullet"/>
      <w:lvlText w:val="■"/>
      <w:lvlJc w:val="left"/>
      <w:pPr>
        <w:ind w:left="4320" w:hanging="360"/>
      </w:pPr>
    </w:lvl>
    <w:lvl w:ilvl="6" w:tplc="8E5A9B94">
      <w:start w:val="1"/>
      <w:numFmt w:val="bullet"/>
      <w:lvlText w:val="●"/>
      <w:lvlJc w:val="left"/>
      <w:pPr>
        <w:ind w:left="5040" w:hanging="360"/>
      </w:pPr>
    </w:lvl>
    <w:lvl w:ilvl="7" w:tplc="193A4BDE">
      <w:start w:val="1"/>
      <w:numFmt w:val="bullet"/>
      <w:lvlText w:val="●"/>
      <w:lvlJc w:val="left"/>
      <w:pPr>
        <w:ind w:left="5760" w:hanging="360"/>
      </w:pPr>
    </w:lvl>
    <w:lvl w:ilvl="8" w:tplc="D304D99A">
      <w:start w:val="1"/>
      <w:numFmt w:val="bullet"/>
      <w:lvlText w:val="●"/>
      <w:lvlJc w:val="left"/>
      <w:pPr>
        <w:ind w:left="6480" w:hanging="360"/>
      </w:pPr>
    </w:lvl>
  </w:abstractNum>
  <w:num w:numId="1" w16cid:durableId="20797894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6F8"/>
    <w:rsid w:val="00111F8D"/>
    <w:rsid w:val="002D7900"/>
    <w:rsid w:val="004C3FE3"/>
    <w:rsid w:val="00651076"/>
    <w:rsid w:val="00A5305A"/>
    <w:rsid w:val="00B856F8"/>
    <w:rsid w:val="00C76F93"/>
    <w:rsid w:val="00E016FB"/>
    <w:rsid w:val="00E4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31FBF"/>
  <w15:docId w15:val="{C3FD67A3-5F89-4285-8C93-6B8F7FA5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1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F8D"/>
  </w:style>
  <w:style w:type="paragraph" w:styleId="Footer">
    <w:name w:val="footer"/>
    <w:basedOn w:val="Normal"/>
    <w:link w:val="FooterChar"/>
    <w:uiPriority w:val="99"/>
    <w:unhideWhenUsed/>
    <w:rsid w:val="00111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5168</Words>
  <Characters>22847</Characters>
  <Application>Microsoft Office Word</Application>
  <DocSecurity>0</DocSecurity>
  <Lines>496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Lamentations Session09 Lam3 34 51</vt:lpstr>
    </vt:vector>
  </TitlesOfParts>
  <Company/>
  <LinksUpToDate>false</LinksUpToDate>
  <CharactersWithSpaces>27886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Lamentations Session09 Lam3 34 51</dc:title>
  <dc:creator>TurboScribe.ai</dc:creator>
  <cp:lastModifiedBy>Ted Hildebrandt</cp:lastModifiedBy>
  <cp:revision>2</cp:revision>
  <dcterms:created xsi:type="dcterms:W3CDTF">2024-07-11T12:16:00Z</dcterms:created>
  <dcterms:modified xsi:type="dcterms:W3CDTF">2024-07-11T12:16:00Z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3222f39c8038360ee79b6ad4487dafdc1cc159a90c62c681a75b31bfba840b9d</vt:lpwstr>
  </property>
</Properties>
</file>