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C9A24" w14:textId="46811D27" w:rsidR="00270E26" w:rsidRPr="00270E26" w:rsidRDefault="00270E26" w:rsidP="00270E26">
      <w:pPr xmlns:w="http://schemas.openxmlformats.org/wordprocessingml/2006/main">
        <w:jc w:val="center"/>
        <w:rPr>
          <w:rFonts w:ascii="Calibri" w:eastAsia="Calibri" w:hAnsi="Calibri" w:cs="Calibri"/>
          <w:b/>
          <w:bCs/>
          <w:sz w:val="40"/>
          <w:szCs w:val="40"/>
        </w:rPr>
      </w:pPr>
      <w:r xmlns:w="http://schemas.openxmlformats.org/wordprocessingml/2006/main" w:rsidRPr="00270E26">
        <w:rPr>
          <w:rFonts w:ascii="Calibri" w:eastAsia="Calibri" w:hAnsi="Calibri" w:cs="Calibri"/>
          <w:b/>
          <w:bCs/>
          <w:sz w:val="40"/>
          <w:szCs w:val="40"/>
        </w:rPr>
        <w:t xml:space="preserve">Доктор Гэри Йейтс, Книга 12, Сессия 12, The</w:t>
      </w:r>
    </w:p>
    <w:p w14:paraId="362765DA" w14:textId="2F50B6CA" w:rsidR="0080375B" w:rsidRPr="00270E26" w:rsidRDefault="00000000" w:rsidP="00270E26">
      <w:pPr xmlns:w="http://schemas.openxmlformats.org/wordprocessingml/2006/main">
        <w:jc w:val="center"/>
        <w:rPr>
          <w:rFonts w:ascii="Calibri" w:eastAsia="Calibri" w:hAnsi="Calibri" w:cs="Calibri"/>
          <w:b/>
          <w:bCs/>
          <w:sz w:val="40"/>
          <w:szCs w:val="40"/>
        </w:rPr>
      </w:pPr>
      <w:r xmlns:w="http://schemas.openxmlformats.org/wordprocessingml/2006/main" w:rsidRPr="00270E26">
        <w:rPr>
          <w:rFonts w:ascii="Calibri" w:eastAsia="Calibri" w:hAnsi="Calibri" w:cs="Calibri"/>
          <w:b/>
          <w:bCs/>
          <w:sz w:val="40"/>
          <w:szCs w:val="40"/>
        </w:rPr>
        <w:t xml:space="preserve">Брак Осии и Гомеря, Осия 1-3, часть 2</w:t>
      </w:r>
    </w:p>
    <w:p w14:paraId="3EF826F7" w14:textId="3BFAA798" w:rsidR="00270E26" w:rsidRPr="00270E26" w:rsidRDefault="00270E26" w:rsidP="00270E26">
      <w:pPr xmlns:w="http://schemas.openxmlformats.org/wordprocessingml/2006/main">
        <w:jc w:val="center"/>
        <w:rPr>
          <w:rFonts w:ascii="Calibri" w:eastAsia="Calibri" w:hAnsi="Calibri" w:cs="Calibri"/>
          <w:sz w:val="26"/>
          <w:szCs w:val="26"/>
        </w:rPr>
      </w:pPr>
      <w:r xmlns:w="http://schemas.openxmlformats.org/wordprocessingml/2006/main" w:rsidRPr="00270E26">
        <w:rPr>
          <w:rFonts w:ascii="AA Times New Roman" w:eastAsia="Calibri" w:hAnsi="AA Times New Roman" w:cs="AA Times New Roman"/>
          <w:sz w:val="26"/>
          <w:szCs w:val="26"/>
        </w:rPr>
        <w:t xml:space="preserve">© </w:t>
      </w:r>
      <w:r xmlns:w="http://schemas.openxmlformats.org/wordprocessingml/2006/main" w:rsidRPr="00270E26">
        <w:rPr>
          <w:rFonts w:ascii="Calibri" w:eastAsia="Calibri" w:hAnsi="Calibri" w:cs="Calibri"/>
          <w:sz w:val="26"/>
          <w:szCs w:val="26"/>
        </w:rPr>
        <w:t xml:space="preserve">2024 Гэри Йейтс и Тед Хильдебрандт</w:t>
      </w:r>
    </w:p>
    <w:p w14:paraId="7E2436F2" w14:textId="77777777" w:rsidR="00270E26" w:rsidRPr="00270E26" w:rsidRDefault="00270E26">
      <w:pPr>
        <w:rPr>
          <w:sz w:val="26"/>
          <w:szCs w:val="26"/>
        </w:rPr>
      </w:pPr>
    </w:p>
    <w:p w14:paraId="207B2E9E" w14:textId="240001C5"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Это доктор Гэри Йейтс в своей серии лекций по Книге 12. Это 12-я лекция «Брак Осии и Гомера, Осия 1–3, части 2». </w:t>
      </w:r>
      <w:r xmlns:w="http://schemas.openxmlformats.org/wordprocessingml/2006/main" w:rsidR="00270E26" w:rsidRPr="00270E26">
        <w:rPr>
          <w:rFonts w:ascii="Calibri" w:eastAsia="Calibri" w:hAnsi="Calibri" w:cs="Calibri"/>
          <w:sz w:val="26"/>
          <w:szCs w:val="26"/>
        </w:rPr>
        <w:br xmlns:w="http://schemas.openxmlformats.org/wordprocessingml/2006/main"/>
      </w:r>
      <w:r xmlns:w="http://schemas.openxmlformats.org/wordprocessingml/2006/main" w:rsidR="00270E26" w:rsidRPr="00270E26">
        <w:rPr>
          <w:rFonts w:ascii="Calibri" w:eastAsia="Calibri" w:hAnsi="Calibri" w:cs="Calibri"/>
          <w:sz w:val="26"/>
          <w:szCs w:val="26"/>
        </w:rPr>
        <w:br xmlns:w="http://schemas.openxmlformats.org/wordprocessingml/2006/main"/>
      </w:r>
      <w:r xmlns:w="http://schemas.openxmlformats.org/wordprocessingml/2006/main" w:rsidRPr="00270E26">
        <w:rPr>
          <w:rFonts w:ascii="Calibri" w:eastAsia="Calibri" w:hAnsi="Calibri" w:cs="Calibri"/>
          <w:sz w:val="26"/>
          <w:szCs w:val="26"/>
        </w:rPr>
        <w:t xml:space="preserve">В этом уроке мы продолжим рассматривать брачные отношения между Осией и Гомерем и что это отражается на отношениях между Яхве и Израилем. Не позволяйте шокирующей ценности того, что Бог повелевает Осии сделать, исчезнуть, когда вы читаете эту книгу, потому что она напоминает нам о серьезности вести.</w:t>
      </w:r>
    </w:p>
    <w:p w14:paraId="30B835BF" w14:textId="77777777" w:rsidR="0080375B" w:rsidRPr="00270E26" w:rsidRDefault="0080375B">
      <w:pPr>
        <w:rPr>
          <w:sz w:val="26"/>
          <w:szCs w:val="26"/>
        </w:rPr>
      </w:pPr>
    </w:p>
    <w:p w14:paraId="25F2ABC4"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Осия служит в контексте ассирийского кризиса. Вот почему суд Божий будет таким суровым, потому что люди так тяжко согрешили против Него. Но не позволяйте шокирующей ценности этого уйти, потому что это мощное выражение любви Бога к народу Израиля.</w:t>
      </w:r>
    </w:p>
    <w:p w14:paraId="69B44DB3" w14:textId="77777777" w:rsidR="0080375B" w:rsidRPr="00270E26" w:rsidRDefault="0080375B">
      <w:pPr>
        <w:rPr>
          <w:sz w:val="26"/>
          <w:szCs w:val="26"/>
        </w:rPr>
      </w:pPr>
    </w:p>
    <w:p w14:paraId="4515C184"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Затем, через это, это напоминание о любви Бога и к нам, и к Его народу. Мы не можем сделать ничего такого, что заставило бы Бога любить нас еще больше. Несмотря на грех Израиля, они не могли сделать ничего такого, что заставило бы Бога любить их меньше.</w:t>
      </w:r>
    </w:p>
    <w:p w14:paraId="6EADB799" w14:textId="77777777" w:rsidR="0080375B" w:rsidRPr="00270E26" w:rsidRDefault="0080375B">
      <w:pPr>
        <w:rPr>
          <w:sz w:val="26"/>
          <w:szCs w:val="26"/>
        </w:rPr>
      </w:pPr>
    </w:p>
    <w:p w14:paraId="19694FD6"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Бог предан этому завету. Бог предан отношениям. Несмотря на происходящий развод, Бог в конечном итоге собирается восстановить Свой народ.</w:t>
      </w:r>
    </w:p>
    <w:p w14:paraId="782883E7" w14:textId="77777777" w:rsidR="0080375B" w:rsidRPr="00270E26" w:rsidRDefault="0080375B">
      <w:pPr>
        <w:rPr>
          <w:sz w:val="26"/>
          <w:szCs w:val="26"/>
        </w:rPr>
      </w:pPr>
    </w:p>
    <w:p w14:paraId="455939D7"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Бог любит их вечной любовью. Ничто не может отлучить нас от любви Божией во Христе Иисусе. Я вспоминаю об этом, когда вижу верность завета и любовь Бога к Израилю на протяжении всего Ветхого Завета.</w:t>
      </w:r>
    </w:p>
    <w:p w14:paraId="0B0CCFF0" w14:textId="77777777" w:rsidR="0080375B" w:rsidRPr="00270E26" w:rsidRDefault="0080375B">
      <w:pPr>
        <w:rPr>
          <w:sz w:val="26"/>
          <w:szCs w:val="26"/>
        </w:rPr>
      </w:pPr>
    </w:p>
    <w:p w14:paraId="0591F41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Послание Нового Завета у Пророков – это невероятное послание благодати и любви. Бог говорит, что после того, как Израиль нарушал старый завет в течение сотен лет, Я собираюсь установить новый завет. Это решит проблему, которая стала причиной разрыва отношений.</w:t>
      </w:r>
    </w:p>
    <w:p w14:paraId="4B4D0DC3" w14:textId="77777777" w:rsidR="0080375B" w:rsidRPr="00270E26" w:rsidRDefault="0080375B">
      <w:pPr>
        <w:rPr>
          <w:sz w:val="26"/>
          <w:szCs w:val="26"/>
        </w:rPr>
      </w:pPr>
    </w:p>
    <w:p w14:paraId="6615C6A8"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Я собираюсь стереть грехи прошлого. Я собираюсь предоставить новые возможности для будущего. Частью этой возможности является излияние Духа Божьего в сердца людей.</w:t>
      </w:r>
    </w:p>
    <w:p w14:paraId="6C730C8C" w14:textId="77777777" w:rsidR="0080375B" w:rsidRPr="00270E26" w:rsidRDefault="0080375B">
      <w:pPr>
        <w:rPr>
          <w:sz w:val="26"/>
          <w:szCs w:val="26"/>
        </w:rPr>
      </w:pPr>
    </w:p>
    <w:p w14:paraId="14B537D2" w14:textId="3B1E5E68"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Другая часть этого заключается в том, что народ Божий будет поражен Божьей любовью, даже в большей степени, чем Он показывал в их прошлом. Эта любовь, которую Бог питает к Своему народу, в конечном итоге приведет людей к любви к Богу так, как Он желает.</w:t>
      </w:r>
    </w:p>
    <w:p w14:paraId="072B2891" w14:textId="77777777" w:rsidR="0080375B" w:rsidRPr="00270E26" w:rsidRDefault="0080375B">
      <w:pPr>
        <w:rPr>
          <w:sz w:val="26"/>
          <w:szCs w:val="26"/>
        </w:rPr>
      </w:pPr>
    </w:p>
    <w:p w14:paraId="1DBFFBC6"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Когда мы смотрим на брачные отношения между Осией и Гомерем, а также на иллюстрацию и аналогию Бога и Израиля, которые они нам предоставляют, нам также необходимо обратить внимание на значение детей, которые являются частью этих отношений. Я хотел бы вернуться к первой главе и поговорить о детях. Я хотел бы поговорить об их названиях и их значении.</w:t>
      </w:r>
    </w:p>
    <w:p w14:paraId="692A9E23" w14:textId="77777777" w:rsidR="0080375B" w:rsidRPr="00270E26" w:rsidRDefault="0080375B">
      <w:pPr>
        <w:rPr>
          <w:sz w:val="26"/>
          <w:szCs w:val="26"/>
        </w:rPr>
      </w:pPr>
    </w:p>
    <w:p w14:paraId="2301A24C" w14:textId="1EC9E912"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Точно так же, как у пророка Исайи было два сына по имени Шеар-Яшув и Махер-шалал-хаш-баз, и их имена имеют символическое значение, роль, которую играют дети в браке, в иллюстрациях и в Аналогия заключается в том, что их имена также несут послание народу Израиля. Опять же, обстоятельства этих детей и их рождения, а также то, как все это происходит в браке, кое-что неясно. Во втором стихе пойди и возьми себе жену Хорива и роди ему детей.</w:t>
      </w:r>
    </w:p>
    <w:p w14:paraId="10BC0193" w14:textId="77777777" w:rsidR="0080375B" w:rsidRPr="00270E26" w:rsidRDefault="0080375B">
      <w:pPr>
        <w:rPr>
          <w:sz w:val="26"/>
          <w:szCs w:val="26"/>
        </w:rPr>
      </w:pPr>
    </w:p>
    <w:p w14:paraId="17950E37" w14:textId="48FED452"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Были ли дети в этих отношениях до того, как Осия женился на Гомери? Мы не знаем. Просил ли Бог его усыновить этих детей? Были ли в этих отношениях еще дети? Но, по-видимому, во время брака Осии и Гомеря родилось трое детей. Первый из этих детей, совершенно ясно, что Осия — отец, потому что в третьем стихе будет сказано: «Итак, он, Осия, вошел и взял Гомерь, дочь Дивлаима, и она зачала и родила ему сына.</w:t>
      </w:r>
    </w:p>
    <w:p w14:paraId="4C4F1518" w14:textId="77777777" w:rsidR="0080375B" w:rsidRPr="00270E26" w:rsidRDefault="0080375B">
      <w:pPr>
        <w:rPr>
          <w:sz w:val="26"/>
          <w:szCs w:val="26"/>
        </w:rPr>
      </w:pPr>
    </w:p>
    <w:p w14:paraId="10E90DA4" w14:textId="73241A10"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Язык там очень ясно передает, что Осия — отец. Однако когда мы читаем о рождении второго и третьего ребенка или детей, эта мысль не передается четко. В шестом стихе говорится, что второй ребенок, родившийся в браке, она зачала снова и родила дочь, и Господь сказал ему: назови ее имя, никакой пощады.</w:t>
      </w:r>
    </w:p>
    <w:p w14:paraId="57BD10D6" w14:textId="77777777" w:rsidR="0080375B" w:rsidRPr="00270E26" w:rsidRDefault="0080375B">
      <w:pPr>
        <w:rPr>
          <w:sz w:val="26"/>
          <w:szCs w:val="26"/>
        </w:rPr>
      </w:pPr>
    </w:p>
    <w:p w14:paraId="0B3BCDCB" w14:textId="1DB11E0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Здесь нет никаких указаний на то, что Осия — отец. Итак, было много спекуляций. Является ли Осия отцом? Были ли у нее дети от другого мужчины? Означают ли имена, что Осия понимает, что они не его дети? Мы не знаем ответов на этот вопрос.</w:t>
      </w:r>
    </w:p>
    <w:p w14:paraId="10529561" w14:textId="77777777" w:rsidR="0080375B" w:rsidRPr="00270E26" w:rsidRDefault="0080375B">
      <w:pPr>
        <w:rPr>
          <w:sz w:val="26"/>
          <w:szCs w:val="26"/>
        </w:rPr>
      </w:pPr>
    </w:p>
    <w:p w14:paraId="4B39594B"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В Ветхом Завете есть и другие места, где женщина, зачавшая и вынашивающая дочь, была бы обычным способом описания рождения ребенка. Я думаю, что текст, возможно, просто намеренно вносит здесь некоторую двусмысленность. Осия и Гомерь, возможно, они не знали, был ли здесь отцом Осия.</w:t>
      </w:r>
    </w:p>
    <w:p w14:paraId="72236EC8" w14:textId="77777777" w:rsidR="0080375B" w:rsidRPr="00270E26" w:rsidRDefault="0080375B">
      <w:pPr>
        <w:rPr>
          <w:sz w:val="26"/>
          <w:szCs w:val="26"/>
        </w:rPr>
      </w:pPr>
    </w:p>
    <w:p w14:paraId="545DD50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И это часть неверности этих отношений. Когда в отношениях рождается третий ребенок, сказано в восьмом стихе, когда она, без пощады, отняла от груди второго ребенка, она зачала и родила сына. И сказал ему Господь: назови его имя, а не народ Мой.</w:t>
      </w:r>
    </w:p>
    <w:p w14:paraId="2EC18C5D" w14:textId="77777777" w:rsidR="0080375B" w:rsidRPr="00270E26" w:rsidRDefault="0080375B">
      <w:pPr>
        <w:rPr>
          <w:sz w:val="26"/>
          <w:szCs w:val="26"/>
        </w:rPr>
      </w:pPr>
    </w:p>
    <w:p w14:paraId="52328F12" w14:textId="79E6866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И опять же, здесь нет явного утверждения, что Осия был отцом. Означает </w:t>
      </w:r>
      <w:r xmlns:w="http://schemas.openxmlformats.org/wordprocessingml/2006/main" w:rsidRPr="00270E26">
        <w:rPr>
          <w:rFonts w:ascii="Calibri" w:eastAsia="Calibri" w:hAnsi="Calibri" w:cs="Calibri"/>
          <w:sz w:val="26"/>
          <w:szCs w:val="26"/>
        </w:rPr>
        <w:t xml:space="preserve">ли то, что он назвал этого ребенка ло </w:t>
      </w:r>
      <w:r xmlns:w="http://schemas.openxmlformats.org/wordprocessingml/2006/main" w:rsidR="0093125C">
        <w:rPr>
          <w:rFonts w:ascii="Calibri" w:eastAsia="Calibri" w:hAnsi="Calibri" w:cs="Calibri"/>
          <w:sz w:val="26"/>
          <w:szCs w:val="26"/>
        </w:rPr>
        <w:t xml:space="preserve">-амми, а не народом Моим, Осия признает, что это не его ребенок? Мы не знаем ответа на этот вопрос. Но что важно, так это символическое значение их имен и то, что они отражают отношения между Богом и Израилем.</w:t>
      </w:r>
    </w:p>
    <w:p w14:paraId="78A783B9" w14:textId="77777777" w:rsidR="0080375B" w:rsidRPr="00270E26" w:rsidRDefault="0080375B">
      <w:pPr>
        <w:rPr>
          <w:sz w:val="26"/>
          <w:szCs w:val="26"/>
        </w:rPr>
      </w:pPr>
    </w:p>
    <w:p w14:paraId="4D753669" w14:textId="04CE0E77" w:rsidR="0080375B" w:rsidRPr="00270E26" w:rsidRDefault="0093125C">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Итак, давайте посмотрим на первого ребенка, четвертый стих. Господь сказал ему, когда родится этот сын, пойди и назови ему имя Изреель. Я думаю, что большинство из нас знает, что Изреель — это место в Израиле, но что означает название конкретного места? Значение имени Изреель: «Бог сеет».</w:t>
      </w:r>
    </w:p>
    <w:p w14:paraId="24B52AB2" w14:textId="77777777" w:rsidR="0080375B" w:rsidRPr="00270E26" w:rsidRDefault="0080375B">
      <w:pPr>
        <w:rPr>
          <w:sz w:val="26"/>
          <w:szCs w:val="26"/>
        </w:rPr>
      </w:pPr>
    </w:p>
    <w:p w14:paraId="5533AC41"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Я думаю, это как-то связано с плодородием этой местности и щедростью, связанной с тем, что это одно из самых процветающих сельскохозяйственных мест на земле Израиля. Бог также посеет свой народ в земле обетованной и позволит им наслаждаться этим. Но ирония здесь в том, что Изреель не будет положительным именем.</w:t>
      </w:r>
    </w:p>
    <w:p w14:paraId="3A641F4B" w14:textId="77777777" w:rsidR="0080375B" w:rsidRPr="00270E26" w:rsidRDefault="0080375B">
      <w:pPr>
        <w:rPr>
          <w:sz w:val="26"/>
          <w:szCs w:val="26"/>
        </w:rPr>
      </w:pPr>
    </w:p>
    <w:p w14:paraId="2E114661" w14:textId="199A90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Очевидно, что в разгар этих разорванных отношений Изреель приобретет негативный оттенок. Итак, идея сеяния Богом может иметь здесь идею о том, что Бог сеет суд над Своим народом. Это может передать что-то об идее посева и жатвы.</w:t>
      </w:r>
    </w:p>
    <w:p w14:paraId="67C5D1AD" w14:textId="77777777" w:rsidR="0080375B" w:rsidRPr="00270E26" w:rsidRDefault="0080375B">
      <w:pPr>
        <w:rPr>
          <w:sz w:val="26"/>
          <w:szCs w:val="26"/>
        </w:rPr>
      </w:pPr>
    </w:p>
    <w:p w14:paraId="2B09BCE8" w14:textId="7169D99B"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Позже Осия скажет, что Израиль посеял ветер, и по принципу жатвы и посева они пожнут бурю. Последствия будут умножаться против них, когда они испытают Божий суд за свои грехи. Итак, то, что, кажется, передает положительную идею: Бог сеет сельскохозяйственную щедрость, есть идея сеять и пожинать суд.</w:t>
      </w:r>
    </w:p>
    <w:p w14:paraId="2FA0C8B4" w14:textId="77777777" w:rsidR="0080375B" w:rsidRPr="00270E26" w:rsidRDefault="0080375B">
      <w:pPr>
        <w:rPr>
          <w:sz w:val="26"/>
          <w:szCs w:val="26"/>
        </w:rPr>
      </w:pPr>
    </w:p>
    <w:p w14:paraId="4640729D" w14:textId="1764E83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Помимо этого, историческое значение Изрееля является причиной того, что это имя используется здесь, я думаю, даже больше, чем его фактическое значение. Изреель в недавней истории Израиля был местом кровавой резни. Это было место, где произошло кровавое и жестокое событие.</w:t>
      </w:r>
    </w:p>
    <w:p w14:paraId="3179C6FB" w14:textId="77777777" w:rsidR="0080375B" w:rsidRPr="00270E26" w:rsidRDefault="0080375B">
      <w:pPr>
        <w:rPr>
          <w:sz w:val="26"/>
          <w:szCs w:val="26"/>
        </w:rPr>
      </w:pPr>
    </w:p>
    <w:p w14:paraId="27D34BC6" w14:textId="10DFBCC9" w:rsidR="0080375B" w:rsidRPr="00270E26" w:rsidRDefault="0093125C">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Итак, если ребенку дали это имя в Израиле, оно могло иметь примерно такое значение. Я живу в Вирджинии. Многие люди там до сих пор верят, что идет Гражданская война.</w:t>
      </w:r>
    </w:p>
    <w:p w14:paraId="700EB46F" w14:textId="77777777" w:rsidR="0080375B" w:rsidRPr="00270E26" w:rsidRDefault="0080375B">
      <w:pPr>
        <w:rPr>
          <w:sz w:val="26"/>
          <w:szCs w:val="26"/>
        </w:rPr>
      </w:pPr>
    </w:p>
    <w:p w14:paraId="7F2CE76E" w14:textId="0C6798FE" w:rsidR="0080375B" w:rsidRPr="00270E26" w:rsidRDefault="0093125C">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Итак, если бы южанин назвал своего сына Геттисбергом, это бы передало южанину что-то о насилии и кровопролитии. Моя жена хотела назвать имя нашего сына Грант, и я сказал ей, что не могу этого сделать, как коренной житель Вирджинии. Таким образом, Изреель передаст то, что Геттисберг сделал с южанином.</w:t>
      </w:r>
    </w:p>
    <w:p w14:paraId="78B75062" w14:textId="77777777" w:rsidR="0080375B" w:rsidRPr="00270E26" w:rsidRDefault="0080375B">
      <w:pPr>
        <w:rPr>
          <w:sz w:val="26"/>
          <w:szCs w:val="26"/>
        </w:rPr>
      </w:pPr>
    </w:p>
    <w:p w14:paraId="2B93AF5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Возможно, чтобы сделать это более современным и современным, это могло бы быть похоже на то, как если бы вы дали своему ребенку имя Колумбина, потому что это сразу же передавало бы что-то ужасное и жестокое. Что там произошло? Дом Ииуя и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династия Ииуя все еще находились у власти при Иеровоаме II. Дом Ииуя уничтожил дом Ахава в результате чрезвычайно кровавой чистки.</w:t>
      </w:r>
    </w:p>
    <w:p w14:paraId="5BB9B008" w14:textId="77777777" w:rsidR="0080375B" w:rsidRPr="00270E26" w:rsidRDefault="0080375B">
      <w:pPr>
        <w:rPr>
          <w:sz w:val="26"/>
          <w:szCs w:val="26"/>
        </w:rPr>
      </w:pPr>
    </w:p>
    <w:p w14:paraId="7DA31B8A"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Помните, что это произошло в окрестностях Изрееля. Частично это было наказанием Ахаву и Иезавели за то, что они пролили кровь Навуфея, желая получить его виноградник, который находился в Изрееле. Наказание будет соответствовать преступлению, и в результате этого кровопролитие будет направлено против дома Ахава.</w:t>
      </w:r>
    </w:p>
    <w:p w14:paraId="756467E7" w14:textId="77777777" w:rsidR="0080375B" w:rsidRPr="00270E26" w:rsidRDefault="0080375B">
      <w:pPr>
        <w:rPr>
          <w:sz w:val="26"/>
          <w:szCs w:val="26"/>
        </w:rPr>
      </w:pPr>
    </w:p>
    <w:p w14:paraId="27F302FA" w14:textId="269660D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Здесь говорится, и это определенно намекает на это событие, потому что в стихе 4 говорится: «Итак, в Израиле будет кровавая чистка, подобная той кровавой чистке, которая произошла, когда Ииуй уничтожил дом Ахава». Теперь это поднимает перед нами проблему интерпретации и дилемму, поскольку этот отрывок, кажется, передает, что Бог собирается наказать дом Ииуя за насилие, которое они совершили против дома Ахава. В чем проблема? Проблема в том, что Бог одобрил насилие Ииуя против Ахава.</w:t>
      </w:r>
    </w:p>
    <w:p w14:paraId="30C6069D" w14:textId="77777777" w:rsidR="0080375B" w:rsidRPr="00270E26" w:rsidRDefault="0080375B">
      <w:pPr>
        <w:rPr>
          <w:sz w:val="26"/>
          <w:szCs w:val="26"/>
        </w:rPr>
      </w:pPr>
    </w:p>
    <w:p w14:paraId="37F88E0D" w14:textId="576671A2"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Фактически, Бог возвысил Ииуя, пророчески объявил о его восхождении и заранее объявил, что Ииуй станет инструментом очищения Израиля от семьи Ахава и от идолопоклоннической практики поклонения, которую они привнесли благодаря своей преданности бог Баал. Итак, Бог призвал Ииуя сделать это, и Бог одобрил то, что он сделал. Итак, как мы это понимаем? Почему Бог теперь наказывает дом Ииуя за кровь Изрееля? Одно из возможных объяснений состоит в том, что некоторые люди, посмотрев на это и на то, насколько чрезвычайно кровавой была чистка, скажут, что, возможно, при определенных обстоятельствах Ииуй был чрезмерным в том, как он применил это насилие.</w:t>
      </w:r>
    </w:p>
    <w:p w14:paraId="556E5A78" w14:textId="77777777" w:rsidR="0080375B" w:rsidRPr="00270E26" w:rsidRDefault="0080375B">
      <w:pPr>
        <w:rPr>
          <w:sz w:val="26"/>
          <w:szCs w:val="26"/>
        </w:rPr>
      </w:pPr>
    </w:p>
    <w:p w14:paraId="05918DF5" w14:textId="1699AB39"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Да, Бог призвал его очистить народ Израиля, очистить народ Израиля, дом Ахава и поклонения Ваалу, но Ииуй, похоже, слишком сильно наслаждается своей работой. Помимо очищения дома Израиля, еще одно дело, которое сделал Ииуй, когда пришел к власти, — это казнь иудейского царя на юге, Охозии. Итак, вышел ли Ииуй за рамки того, что Бог просил его сделать? Он казнил Охозию, потому что даже царь Иуды, который был частью дома Давидова, был родственником семьи Ахава по браку.</w:t>
      </w:r>
    </w:p>
    <w:p w14:paraId="3BFF93BF" w14:textId="77777777" w:rsidR="0080375B" w:rsidRPr="00270E26" w:rsidRDefault="0080375B">
      <w:pPr>
        <w:rPr>
          <w:sz w:val="26"/>
          <w:szCs w:val="26"/>
        </w:rPr>
      </w:pPr>
    </w:p>
    <w:p w14:paraId="56D3D283" w14:textId="1B8A65D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Итак, еще раз, вышел ли он за рамки того, чего хотел от него Бог? Мы читаем во 4 Царств 9, стихи 27-29, что когда Охозия, царь Иудеи, увидел это в контексте битвы, он убежал в направлении Беф-Хаггана, а Ииуй преследовал его там и сказал: застрелите и его. И застрелили его в колеснице при восхождении на Гур, что у Иблеама, и он скормился Мегиддо, и умер там. Слуги его отвезли его на колеснице в Иерусалим и похоронили в гробнице вместе с отцами его в городе Давидовом.</w:t>
      </w:r>
    </w:p>
    <w:p w14:paraId="173FDA69" w14:textId="77777777" w:rsidR="0080375B" w:rsidRPr="00270E26" w:rsidRDefault="0080375B">
      <w:pPr>
        <w:rPr>
          <w:sz w:val="26"/>
          <w:szCs w:val="26"/>
        </w:rPr>
      </w:pPr>
    </w:p>
    <w:p w14:paraId="07AABA6D" w14:textId="5AB350C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Итак, наказал ли Бог Ииуя за то, что он зашел слишком далеко и не просто убил семью Ахава, царя Израиля, и не просто убил Иезавель и выбросил ее из окна? Не зашел ли он слишком далеко, убив царя, который представлял дом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Давида? Другой пример того, насколько чрезвычайно кровавой оказалась эта чистка, можно найти в следующей главе, в 4 Царств 10, стихи 12-14. Затем он отправился в путь и пошел в Самарию. По дороге, находясь в Бефекеде </w:t>
      </w:r>
      <w:r xmlns:w="http://schemas.openxmlformats.org/wordprocessingml/2006/main" w:rsidR="0093125C">
        <w:rPr>
          <w:rFonts w:ascii="Calibri" w:eastAsia="Calibri" w:hAnsi="Calibri" w:cs="Calibri"/>
          <w:sz w:val="26"/>
          <w:szCs w:val="26"/>
        </w:rPr>
        <w:t xml:space="preserve">среди пастухов, Ииуй встретил родственников Охозии, царя Иудеи.</w:t>
      </w:r>
    </w:p>
    <w:p w14:paraId="3BBE97A1" w14:textId="77777777" w:rsidR="0080375B" w:rsidRPr="00270E26" w:rsidRDefault="0080375B">
      <w:pPr>
        <w:rPr>
          <w:sz w:val="26"/>
          <w:szCs w:val="26"/>
        </w:rPr>
      </w:pPr>
    </w:p>
    <w:p w14:paraId="19CBBF87"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И он сказал: Кто ты? И они ответили: мы родственники Охозии, и мы пришли навестить царских князей и сыновей царицы-матери. Он сказал: возьмите их живыми, и они взяли их живыми и зарезали их, 42 человека, и он не пощадил ни одного из них. Итак, опять же, он не просто уничтожает дом Ахава.</w:t>
      </w:r>
    </w:p>
    <w:p w14:paraId="387F4ED2" w14:textId="77777777" w:rsidR="0080375B" w:rsidRPr="00270E26" w:rsidRDefault="0080375B">
      <w:pPr>
        <w:rPr>
          <w:sz w:val="26"/>
          <w:szCs w:val="26"/>
        </w:rPr>
      </w:pPr>
    </w:p>
    <w:p w14:paraId="06FFB1A6" w14:textId="28E5D2D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Он также убивает семью Охозии, и они кажутся невинными свидетелями. Не зашел ли Ииуй слишком далеко в своем насилии? Когда мы читаем историю этой чистки, это очень кровавое событие. Помните, что происходит с Иезавель?</w:t>
      </w:r>
    </w:p>
    <w:p w14:paraId="1A4EDB3D" w14:textId="77777777" w:rsidR="0080375B" w:rsidRPr="00270E26" w:rsidRDefault="0080375B">
      <w:pPr>
        <w:rPr>
          <w:sz w:val="26"/>
          <w:szCs w:val="26"/>
        </w:rPr>
      </w:pPr>
    </w:p>
    <w:p w14:paraId="5E3D73E6"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Ее выбросили из окна. Ее кровь брызжет на стены. Собаки съели ее труп, и от него ничего не осталось, кроме нескольких костей.</w:t>
      </w:r>
    </w:p>
    <w:p w14:paraId="769415FE" w14:textId="77777777" w:rsidR="0080375B" w:rsidRPr="00270E26" w:rsidRDefault="0080375B">
      <w:pPr>
        <w:rPr>
          <w:sz w:val="26"/>
          <w:szCs w:val="26"/>
        </w:rPr>
      </w:pPr>
    </w:p>
    <w:p w14:paraId="2A1CB081"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Ахав убит, и его кровь тоже прольется. Они собираются смыть это, и собаки будут это лизать. Ииуй не убивал Ахава, но он убил других членов своей семьи.</w:t>
      </w:r>
    </w:p>
    <w:p w14:paraId="29AC08D3" w14:textId="77777777" w:rsidR="0080375B" w:rsidRPr="00270E26" w:rsidRDefault="0080375B">
      <w:pPr>
        <w:rPr>
          <w:sz w:val="26"/>
          <w:szCs w:val="26"/>
        </w:rPr>
      </w:pPr>
    </w:p>
    <w:p w14:paraId="47DB56D3" w14:textId="13D78A95"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Он приказывает зарезать членов семьи, и они приносят к нему в Изреель их отрубленные головы и корзины. Это кровавая чистка. Избавляясь от поклонения Ваалу и от священника Ваала, он собирает их всех в храме.</w:t>
      </w:r>
    </w:p>
    <w:p w14:paraId="449EC421" w14:textId="77777777" w:rsidR="0080375B" w:rsidRPr="00270E26" w:rsidRDefault="0080375B">
      <w:pPr>
        <w:rPr>
          <w:sz w:val="26"/>
          <w:szCs w:val="26"/>
        </w:rPr>
      </w:pPr>
    </w:p>
    <w:p w14:paraId="19D6F9E9"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Он говорит: «Если вы думаете, что Ахав был горячим сторонником Ваала, подождите, пока не увидите мою поддержку. Когда он запирает их внутри, он запечатывает храм и приказывает всех их зарезать и убить. Он чертова фигура.</w:t>
      </w:r>
    </w:p>
    <w:p w14:paraId="673E23E7" w14:textId="77777777" w:rsidR="0080375B" w:rsidRPr="00270E26" w:rsidRDefault="0080375B">
      <w:pPr>
        <w:rPr>
          <w:sz w:val="26"/>
          <w:szCs w:val="26"/>
        </w:rPr>
      </w:pPr>
    </w:p>
    <w:p w14:paraId="55F440F7" w14:textId="5AAD7A4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Призвал ли Бог Израиль к ответу за все это кровопролитие? Опять же, я думаю, что в свете 2 Царств и того факта, что Бог одобряет это и Бог это одобряет, я не уверен, что именно так нам следует читать 1-ю главу Осии. Ииуя стал просто представлять дом Израиля. Это может просто означать, что история повторится. Точно так же, как было необходимо провести кровавую чистку, когда Ииуй сменил семью Ахава, будет кровавая чистка и в доме Израиля в целом.</w:t>
      </w:r>
    </w:p>
    <w:p w14:paraId="166D1ABA" w14:textId="77777777" w:rsidR="0080375B" w:rsidRPr="00270E26" w:rsidRDefault="0080375B">
      <w:pPr>
        <w:rPr>
          <w:sz w:val="26"/>
          <w:szCs w:val="26"/>
        </w:rPr>
      </w:pPr>
    </w:p>
    <w:p w14:paraId="72A7009F" w14:textId="479452BB"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Это историческое событие повторится. Это также мог быть приговор дому Ииуя именно за то, что, несмотря на смену режима и даже несмотря на то, что произошло очищение от поклонения Ваалу, Ииуй на самом деле в каком-то смысле был не более верен Господу, чем любой другой других царей дома Израилева. В книге Царств не говорится, что Ииуй был исключением, и поскольку он уничтожил поклонение Ваалу в Израиле, он сделал то, что было правильно в глазах Господа.</w:t>
      </w:r>
    </w:p>
    <w:p w14:paraId="0BCFD6AA" w14:textId="77777777" w:rsidR="0080375B" w:rsidRPr="00270E26" w:rsidRDefault="0080375B">
      <w:pPr>
        <w:rPr>
          <w:sz w:val="26"/>
          <w:szCs w:val="26"/>
        </w:rPr>
      </w:pPr>
    </w:p>
    <w:p w14:paraId="3F6AF7D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Ииуй будет наказан за свое отступничество так же, как и все остальные цари. Будет сказано, что Ииуй сделал то, что было злом в глазах Господа. С возвышением семьи и династии Ииуя появилась реальная возможность для перемен в Израиле.</w:t>
      </w:r>
    </w:p>
    <w:p w14:paraId="05B218BF" w14:textId="77777777" w:rsidR="0080375B" w:rsidRPr="00270E26" w:rsidRDefault="0080375B">
      <w:pPr>
        <w:rPr>
          <w:sz w:val="26"/>
          <w:szCs w:val="26"/>
        </w:rPr>
      </w:pPr>
    </w:p>
    <w:p w14:paraId="1C6C089E"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Чтобы произошел возврат к верности и приверженности завету, чего на самом деле так и не произошло. Поскольку линия Ииуя продолжалась, возврата к Господу действительно не было. Во время правления Иеровоама II Бог благословил Израиль процветанием.</w:t>
      </w:r>
    </w:p>
    <w:p w14:paraId="779355D5" w14:textId="77777777" w:rsidR="0080375B" w:rsidRPr="00270E26" w:rsidRDefault="0080375B">
      <w:pPr>
        <w:rPr>
          <w:sz w:val="26"/>
          <w:szCs w:val="26"/>
        </w:rPr>
      </w:pPr>
    </w:p>
    <w:p w14:paraId="6A50D4AC" w14:textId="301DFE0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Бог расширил их границы. Иеровоам II во многих отношениях был очень эффективным правителем, но в книге Царств он отвергается как человек, делающий зло в глазах Господа. В свете того факта, что дом Ииуя не произвел перемен, не воспользовался благословениями и возможностями, которые дал им Бог, я думаю, что это скорее конкретная причина для суда, чем тот факт, что Бог привлечь Ииуя к ответственности за то, что он изначально санкционировал.</w:t>
      </w:r>
    </w:p>
    <w:p w14:paraId="39FBB3E9" w14:textId="77777777" w:rsidR="0080375B" w:rsidRPr="00270E26" w:rsidRDefault="0080375B">
      <w:pPr>
        <w:rPr>
          <w:sz w:val="26"/>
          <w:szCs w:val="26"/>
        </w:rPr>
      </w:pPr>
    </w:p>
    <w:p w14:paraId="0831BAEE" w14:textId="7F3DCEA2"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Насилие и кровопролитие по-прежнему являются частью северного королевства. Богатые угнетали бедных, и проблемы социальной справедливости, о которых мы уже говорили в книге Амоса и Иеровоама, в глазах Бога были кровопролитием. Это было насилие, лишающее людей средств к существованию.</w:t>
      </w:r>
    </w:p>
    <w:p w14:paraId="76DCE24C" w14:textId="77777777" w:rsidR="0080375B" w:rsidRPr="00270E26" w:rsidRDefault="0080375B">
      <w:pPr>
        <w:rPr>
          <w:sz w:val="26"/>
          <w:szCs w:val="26"/>
        </w:rPr>
      </w:pPr>
    </w:p>
    <w:p w14:paraId="12E27366" w14:textId="3C41A281"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Это было то, что было неугодно Богу, как убийство. Так что в каком-то смысле Израиль виновен в преступлениях, требующих кровопролития. В Израиле будет еще одно кровопролитие.</w:t>
      </w:r>
    </w:p>
    <w:p w14:paraId="1471D837" w14:textId="77777777" w:rsidR="0080375B" w:rsidRPr="00270E26" w:rsidRDefault="0080375B">
      <w:pPr>
        <w:rPr>
          <w:sz w:val="26"/>
          <w:szCs w:val="26"/>
        </w:rPr>
      </w:pPr>
    </w:p>
    <w:p w14:paraId="6E806662" w14:textId="32CE80FD" w:rsidR="0080375B" w:rsidRPr="00270E26" w:rsidRDefault="0093125C">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Итак, имя Изреель, которое сеет Бог, возвращает нас к этому событию, напоминает нам и объявляет народу Израиля, что в истории Израиля наступит еще одно кровавое время. Это очень удачный способ предупредить их о военном вторжении и поражении, которое им предстоит пережить от Ассирии. По имени первого ребенка, Изреель, мы уже понимаем, что на Израиль надвигается ужасное наказание.</w:t>
      </w:r>
    </w:p>
    <w:p w14:paraId="4EE4A47A" w14:textId="77777777" w:rsidR="0080375B" w:rsidRPr="00270E26" w:rsidRDefault="0080375B">
      <w:pPr>
        <w:rPr>
          <w:sz w:val="26"/>
          <w:szCs w:val="26"/>
        </w:rPr>
      </w:pPr>
    </w:p>
    <w:p w14:paraId="3486C54C" w14:textId="5899CCB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Второго ребенка будут называть дочерью, которую родит Гомерь в стихе 6, и Господь сказал ему: назови ее имя Лорухама, никакой пощады. Опять же, как и в случае с Изреелем, это послание суда. Бог находится в той точке, когда Он больше не будет проявлять милосердие к Своему народу.</w:t>
      </w:r>
    </w:p>
    <w:p w14:paraId="314BBA72" w14:textId="77777777" w:rsidR="0080375B" w:rsidRPr="00270E26" w:rsidRDefault="0080375B">
      <w:pPr>
        <w:rPr>
          <w:sz w:val="26"/>
          <w:szCs w:val="26"/>
        </w:rPr>
      </w:pPr>
    </w:p>
    <w:p w14:paraId="413C65FB" w14:textId="1F5099A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Помните, в Исходе 34.6 говорится, что Бог — сострадательный Бог. Он Бог Хэсэда. Он Бог милосердия.</w:t>
      </w:r>
    </w:p>
    <w:p w14:paraId="45211B5C" w14:textId="77777777" w:rsidR="0080375B" w:rsidRPr="00270E26" w:rsidRDefault="0080375B">
      <w:pPr>
        <w:rPr>
          <w:sz w:val="26"/>
          <w:szCs w:val="26"/>
        </w:rPr>
      </w:pPr>
    </w:p>
    <w:p w14:paraId="222375B6" w14:textId="444A8A0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Он — Бог, долготерпеливый и прощающий грехи. Но есть моменты, когда люди, если они будут упорствовать в своей неверности и непослушании Богу, </w:t>
      </w:r>
      <w:r xmlns:w="http://schemas.openxmlformats.org/wordprocessingml/2006/main" w:rsidR="00044987">
        <w:rPr>
          <w:rFonts w:ascii="Calibri" w:eastAsia="Calibri" w:hAnsi="Calibri" w:cs="Calibri"/>
          <w:sz w:val="26"/>
          <w:szCs w:val="26"/>
        </w:rPr>
        <w:lastRenderedPageBreak xmlns:w="http://schemas.openxmlformats.org/wordprocessingml/2006/main"/>
      </w:r>
      <w:r xmlns:w="http://schemas.openxmlformats.org/wordprocessingml/2006/main" w:rsidR="00044987">
        <w:rPr>
          <w:rFonts w:ascii="Calibri" w:eastAsia="Calibri" w:hAnsi="Calibri" w:cs="Calibri"/>
          <w:sz w:val="26"/>
          <w:szCs w:val="26"/>
        </w:rPr>
        <w:t xml:space="preserve">исчерпают </w:t>
      </w:r>
      <w:r xmlns:w="http://schemas.openxmlformats.org/wordprocessingml/2006/main" w:rsidR="0093125C">
        <w:rPr>
          <w:rFonts w:ascii="Calibri" w:eastAsia="Calibri" w:hAnsi="Calibri" w:cs="Calibri"/>
          <w:sz w:val="26"/>
          <w:szCs w:val="26"/>
        </w:rPr>
        <w:t xml:space="preserve">милость Божию и у них закончатся возможности испытать Его благодать и прощение. И Господь говорит, что Я больше не буду миловать дом Израилев, чтобы вообще прощать их.</w:t>
      </w:r>
    </w:p>
    <w:p w14:paraId="45678010" w14:textId="77777777" w:rsidR="0080375B" w:rsidRPr="00270E26" w:rsidRDefault="0080375B">
      <w:pPr>
        <w:rPr>
          <w:sz w:val="26"/>
          <w:szCs w:val="26"/>
        </w:rPr>
      </w:pPr>
    </w:p>
    <w:p w14:paraId="2EA8C174"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А дом Иуды помилую и спасу их Господом Богом их. Итак, северное царство исчерпало милость Божию. Южное королевство еще не дошло до этой точки.</w:t>
      </w:r>
    </w:p>
    <w:p w14:paraId="1B12383D" w14:textId="77777777" w:rsidR="0080375B" w:rsidRPr="00270E26" w:rsidRDefault="0080375B">
      <w:pPr>
        <w:rPr>
          <w:sz w:val="26"/>
          <w:szCs w:val="26"/>
        </w:rPr>
      </w:pPr>
    </w:p>
    <w:p w14:paraId="25043F5F" w14:textId="4D78636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И помните, они будут продолжать существовать как отдельная организация с 722 по 586 год, и в конечном итоге они пойдут по пути, который проделало Северное королевство. Но в Израиле, особенно на данном этапе истории, задача Осии — объявить, что они исчерпали милость Божью. Третий ребенок и стих 8 Осии говорят нам, что Гомерь, после того как она безжалостно отняла от груди Лорухаму, зачала и родила сына.</w:t>
      </w:r>
    </w:p>
    <w:p w14:paraId="2EFFF6BB" w14:textId="77777777" w:rsidR="0080375B" w:rsidRPr="00270E26" w:rsidRDefault="0080375B">
      <w:pPr>
        <w:rPr>
          <w:sz w:val="26"/>
          <w:szCs w:val="26"/>
        </w:rPr>
      </w:pPr>
    </w:p>
    <w:p w14:paraId="2CA927E5" w14:textId="1E8B69A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И сказал ему Господь: не называй его имени, Мой народ, ибо ты не Мой народ, и Я не твой Бог. Итак, имя третьего ребенка Ло-Ами. А это указывает на полный разрыв и надлом заветных отношений.</w:t>
      </w:r>
    </w:p>
    <w:p w14:paraId="706C4C5D" w14:textId="77777777" w:rsidR="0080375B" w:rsidRPr="00270E26" w:rsidRDefault="0080375B">
      <w:pPr>
        <w:rPr>
          <w:sz w:val="26"/>
          <w:szCs w:val="26"/>
        </w:rPr>
      </w:pPr>
    </w:p>
    <w:p w14:paraId="05BA7344" w14:textId="21A181AC"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У них больше нет привилегии говорить, что они народ Божий, и у них больше нет исключительного права называть Бога своим Богом. Я ваш Бог, а вы мой народ. Это формуляр завета, который присутствует во всем Ветхом Завете.</w:t>
      </w:r>
    </w:p>
    <w:p w14:paraId="5CE4A555" w14:textId="77777777" w:rsidR="0080375B" w:rsidRPr="00270E26" w:rsidRDefault="0080375B">
      <w:pPr>
        <w:rPr>
          <w:sz w:val="26"/>
          <w:szCs w:val="26"/>
        </w:rPr>
      </w:pPr>
    </w:p>
    <w:p w14:paraId="4AA79F78"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Эти отношения временно разрушаются и разрушаются. И в этом серьезность изгнания. И вот насколько серьезными были грехи Израиля.</w:t>
      </w:r>
    </w:p>
    <w:p w14:paraId="1B9DA686" w14:textId="77777777" w:rsidR="0080375B" w:rsidRPr="00270E26" w:rsidRDefault="0080375B">
      <w:pPr>
        <w:rPr>
          <w:sz w:val="26"/>
          <w:szCs w:val="26"/>
        </w:rPr>
      </w:pPr>
    </w:p>
    <w:p w14:paraId="0A0A13B0" w14:textId="566DA18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Теперь самое невероятное, что после того, как Бог сказал: «Вы не Мой народ, Я не проявлю к вам милости», мы возвращаемся к Исходу 34, 6 и 7 и задаем этот вопрос: а как насчет Божьего хэсеса? Были ли грехи Израиля настолько тяжкими и серьезными, что Бог наконец сказал: «Я избавляюсь от своих отношений с этим народом»? Пришло время полного перерыва. Удивительная вещь, и опять же, не теряйте шокирующей ценности того, что во всем этом происходит.</w:t>
      </w:r>
    </w:p>
    <w:p w14:paraId="3FA1F279" w14:textId="77777777" w:rsidR="0080375B" w:rsidRPr="00270E26" w:rsidRDefault="0080375B">
      <w:pPr>
        <w:rPr>
          <w:sz w:val="26"/>
          <w:szCs w:val="26"/>
        </w:rPr>
      </w:pPr>
    </w:p>
    <w:p w14:paraId="42DFD3E3" w14:textId="556011D0"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Потому что это мощное напоминание нам о любви, благодати, милосердии и прощении Бога. Потому что, хотя Израиль нарушал этот завет на протяжении сотен лет, даже несмотря на то, что будет развод, произойдет и восстановление. В первой главе Осии мы видим это именно так: имена этих троих детей передают осуждение и идею нарушенного завета; эти имена перевернуты в обетовании, данном нам в конце главы 1. Эти имена, имеющие этот ужасный, ужасный оттенок суда, будут преобразованы туда, где они станут обещаниями будущего восстановления.</w:t>
      </w:r>
    </w:p>
    <w:p w14:paraId="1FD093B1" w14:textId="77777777" w:rsidR="0080375B" w:rsidRPr="00270E26" w:rsidRDefault="0080375B">
      <w:pPr>
        <w:rPr>
          <w:sz w:val="26"/>
          <w:szCs w:val="26"/>
        </w:rPr>
      </w:pPr>
    </w:p>
    <w:p w14:paraId="1FBEBA2E"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Мы возвращаемся к самому началу нашего обсуждения пророков в начале этого курса, где мы говорили о заветной вести пророков. Вы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согрешили, вы нарушили завет, вам нужно покаяться и примириться с Богом. Если не будет покаяния, будет суд.</w:t>
      </w:r>
    </w:p>
    <w:p w14:paraId="72F9381F" w14:textId="77777777" w:rsidR="0080375B" w:rsidRPr="00270E26" w:rsidRDefault="0080375B">
      <w:pPr>
        <w:rPr>
          <w:sz w:val="26"/>
          <w:szCs w:val="26"/>
        </w:rPr>
      </w:pPr>
    </w:p>
    <w:p w14:paraId="5DEAED0E"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Три имени детей Израиля указывают на то, что мы находимся на этом этапе. Но помните, что было четвертым элементом: после суда наступит восстановление. У пророков, которые говорят о Божьем суде, как бы интенсивно они ни говорили об этом, даже у пророка Амоса, после девяти беспощадных глав суда всегда в конечном итоге есть обещание восстановления.</w:t>
      </w:r>
    </w:p>
    <w:p w14:paraId="18950C3A" w14:textId="77777777" w:rsidR="0080375B" w:rsidRPr="00270E26" w:rsidRDefault="0080375B">
      <w:pPr>
        <w:rPr>
          <w:sz w:val="26"/>
          <w:szCs w:val="26"/>
        </w:rPr>
      </w:pPr>
    </w:p>
    <w:p w14:paraId="2902D441" w14:textId="113CA5F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Мы видим это в этих именах. Он делает это очень мощно. Итак, в 1-й главе, 10-м стихе, после 9-го стиха будет сказано: «Вы не Мой народ, Я не ваш Бог».</w:t>
      </w:r>
    </w:p>
    <w:p w14:paraId="6C958A84" w14:textId="77777777" w:rsidR="0080375B" w:rsidRPr="00270E26" w:rsidRDefault="0080375B">
      <w:pPr>
        <w:rPr>
          <w:sz w:val="26"/>
          <w:szCs w:val="26"/>
        </w:rPr>
      </w:pPr>
    </w:p>
    <w:p w14:paraId="3FEFE00A"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Означает ли это, что завет расторгнут? Послушайте стих 10. Какую часть Ветхого Завета это должно нам напоминать? Это 12-я глава Бытия. Это завет с Авраамом.</w:t>
      </w:r>
    </w:p>
    <w:p w14:paraId="7072C3A9" w14:textId="77777777" w:rsidR="0080375B" w:rsidRPr="00270E26" w:rsidRDefault="0080375B">
      <w:pPr>
        <w:rPr>
          <w:sz w:val="26"/>
          <w:szCs w:val="26"/>
        </w:rPr>
      </w:pPr>
    </w:p>
    <w:p w14:paraId="7DC9170A"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Я сделаю потомство твое многочисленным, как звезды на небе и песок на берегу моря. В предыдущем стихе просто сказано: мы больше не твой народ. Подтверждение этого заветного обещания отражает идею о том, что Бог собирается восстановить эти отношения.</w:t>
      </w:r>
    </w:p>
    <w:p w14:paraId="2685C329" w14:textId="77777777" w:rsidR="0080375B" w:rsidRPr="00270E26" w:rsidRDefault="0080375B">
      <w:pPr>
        <w:rPr>
          <w:sz w:val="26"/>
          <w:szCs w:val="26"/>
        </w:rPr>
      </w:pPr>
    </w:p>
    <w:p w14:paraId="749CBE5A" w14:textId="5F1BDAA0"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Разрыв завета, расторжение завета – это всего лишь временное явление. И говорит: и на том месте, где им было сказано: вы лоамми, а не народ Мой, будет сказано им, сыны Бога живого. Итак, Израиль сейчас стал ло-амми, не моим народом, но они станут детьми живого Бога.</w:t>
      </w:r>
    </w:p>
    <w:p w14:paraId="3C3F8752" w14:textId="77777777" w:rsidR="0080375B" w:rsidRPr="00270E26" w:rsidRDefault="0080375B">
      <w:pPr>
        <w:rPr>
          <w:sz w:val="26"/>
          <w:szCs w:val="26"/>
        </w:rPr>
      </w:pPr>
    </w:p>
    <w:p w14:paraId="6C371BBE" w14:textId="7A0190B4"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И дети Иуды и дети Израиля, даже произойдет воссоединение северного царства и южного царства, они соберутся вместе, и назначат себе одного главу, и войдут в землю , ибо велик будет день Изрееля. И поэтому теперь имя Изреель, которое используется в имени ребенка Осии, чтобы говорить о кровопролитии и насилии, говорит о том, что Израиль и Иуда снова собираются на земле и восстанавливаются. Итак, имена, которые используются в совершенно негативном ключе, будут изменены, и они будут использоваться в позитивном ключе.</w:t>
      </w:r>
    </w:p>
    <w:p w14:paraId="193048C1" w14:textId="77777777" w:rsidR="0080375B" w:rsidRPr="00270E26" w:rsidRDefault="0080375B">
      <w:pPr>
        <w:rPr>
          <w:sz w:val="26"/>
          <w:szCs w:val="26"/>
        </w:rPr>
      </w:pPr>
    </w:p>
    <w:p w14:paraId="6C63C9FC"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У нас то же самое: игра слов в именах детей Осии. Об этом говорится во 2-й главе Осии, в стихах с 21 по 23 говорится. В тот день, день восстановления, в будущем времени, когда это произойдет, вот что произойдет.</w:t>
      </w:r>
    </w:p>
    <w:p w14:paraId="4B48B963" w14:textId="77777777" w:rsidR="0080375B" w:rsidRPr="00270E26" w:rsidRDefault="0080375B">
      <w:pPr>
        <w:rPr>
          <w:sz w:val="26"/>
          <w:szCs w:val="26"/>
        </w:rPr>
      </w:pPr>
    </w:p>
    <w:p w14:paraId="3FFCFA15" w14:textId="2CDEC7EC"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Я отвечу, говорит Господь, Я отвечу небесам, и они ответят земле, и земля ответит зерну, вину и елею. Помните, что Бог собирался у них отнять в рамках лишений изгнания? Вино, виноградную лозу и зерно они приписывали богам, Ваалам. Итак,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говорит Господь, Я собираюсь лишить их всего этого и, в конечном итоге, заманить их обратно в пустыню и вернуть в землю.</w:t>
      </w:r>
    </w:p>
    <w:p w14:paraId="6712DFC7" w14:textId="77777777" w:rsidR="0080375B" w:rsidRPr="00270E26" w:rsidRDefault="0080375B">
      <w:pPr>
        <w:rPr>
          <w:sz w:val="26"/>
          <w:szCs w:val="26"/>
        </w:rPr>
      </w:pPr>
    </w:p>
    <w:p w14:paraId="5A1FC190" w14:textId="5316367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Господь вернет им урожай и продукты, которые он отнял. Наконец они поймут, что Ваал, бог бури, не давал нам этих вещей. Яхве, бог Израиля, благодаря своей любви к нам и своим обещаниям, данным завету, именно поэтому у нас есть все это, и они будут испытывать такое щедрое процветание.</w:t>
      </w:r>
    </w:p>
    <w:p w14:paraId="0F519D36" w14:textId="77777777" w:rsidR="0080375B" w:rsidRPr="00270E26" w:rsidRDefault="0080375B">
      <w:pPr>
        <w:rPr>
          <w:sz w:val="26"/>
          <w:szCs w:val="26"/>
        </w:rPr>
      </w:pPr>
    </w:p>
    <w:p w14:paraId="4908E9AC" w14:textId="1635775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Они ответят, когда это произойдет, Изреель, сеет Бог. Почему вино, почему виноградная лоза, почему масло, почему оно здесь? Потому что Бог посеял это, и Бог предоставил нам это, чтобы мы могли наслаждаться. Изреель становится положительным названием, и сюда возвращается вся идея сельскохозяйственного процветания Изреельской долины.</w:t>
      </w:r>
    </w:p>
    <w:p w14:paraId="75F94924" w14:textId="77777777" w:rsidR="0080375B" w:rsidRPr="00270E26" w:rsidRDefault="0080375B">
      <w:pPr>
        <w:rPr>
          <w:sz w:val="26"/>
          <w:szCs w:val="26"/>
        </w:rPr>
      </w:pPr>
    </w:p>
    <w:p w14:paraId="7777EC3A" w14:textId="193608B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Я посею ее для себя на земле. Бог не будет просто сеять там урожай; Бог фактически посеет Израиль на этой земле, и они будут жить там постоянно. Никогда не наступит время, когда произойдет окончательное восстановление, когда Израиль будет изгнан из земли, потому что они будут подчиняться ему.</w:t>
      </w:r>
    </w:p>
    <w:p w14:paraId="4EAE5A8A" w14:textId="77777777" w:rsidR="0080375B" w:rsidRPr="00270E26" w:rsidRDefault="0080375B">
      <w:pPr>
        <w:rPr>
          <w:sz w:val="26"/>
          <w:szCs w:val="26"/>
        </w:rPr>
      </w:pPr>
    </w:p>
    <w:p w14:paraId="11D44883"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Господь говорит: и не помилую ни милости. Я получу это материнское сострадание. Слово Рахам связано со словом, обозначающим утробу, поэтому здесь присутствует идея материнского сострадания.</w:t>
      </w:r>
    </w:p>
    <w:p w14:paraId="17EE7E0B" w14:textId="77777777" w:rsidR="0080375B" w:rsidRPr="00270E26" w:rsidRDefault="0080375B">
      <w:pPr>
        <w:rPr>
          <w:sz w:val="26"/>
          <w:szCs w:val="26"/>
        </w:rPr>
      </w:pPr>
    </w:p>
    <w:p w14:paraId="3366252B" w14:textId="26DAF93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У меня не будет сострадания и никакой пощады, и я скажу Ло Ами, а не моему народу: ты Ами, ты мой народ, и он скажет, что ты мой Бог. Таким образом, брак Осии и Гомери отражал неизменную приверженность Яхве своему народу. Бог велит Осии жениться на неверной женщине.</w:t>
      </w:r>
    </w:p>
    <w:p w14:paraId="70ACACCC" w14:textId="77777777" w:rsidR="0080375B" w:rsidRPr="00270E26" w:rsidRDefault="0080375B">
      <w:pPr>
        <w:rPr>
          <w:sz w:val="26"/>
          <w:szCs w:val="26"/>
        </w:rPr>
      </w:pPr>
    </w:p>
    <w:p w14:paraId="2B6E0792" w14:textId="5BD9F5E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Она ему неверна. Она преследует своих незаконных любовников, и даже после того, как это произошло, даже после того, как, вероятно, будет вынесен официальный указ о разводе, Осия возвращается, покупает свою жену и восстанавливает эти отношения. Восстановление завета отражается в браке мужа и жены.</w:t>
      </w:r>
    </w:p>
    <w:p w14:paraId="37253073" w14:textId="77777777" w:rsidR="0080375B" w:rsidRPr="00270E26" w:rsidRDefault="0080375B">
      <w:pPr>
        <w:rPr>
          <w:sz w:val="26"/>
          <w:szCs w:val="26"/>
        </w:rPr>
      </w:pPr>
    </w:p>
    <w:p w14:paraId="28C07F66"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Реставрация отразилась и на именах детей. Потому что изначально Изреель, Ло Рухама и Ло Ами имеют негативный оттенок. Их переворачивают, и в конечном итоге им придается положительный оттенок, чтобы говорить обо всех благословениях, которые Бог предоставит Израилю, когда отношения завета снова будут восстановлены.</w:t>
      </w:r>
    </w:p>
    <w:p w14:paraId="7BE43ACD" w14:textId="77777777" w:rsidR="0080375B" w:rsidRPr="00270E26" w:rsidRDefault="0080375B">
      <w:pPr>
        <w:rPr>
          <w:sz w:val="26"/>
          <w:szCs w:val="26"/>
        </w:rPr>
      </w:pPr>
    </w:p>
    <w:p w14:paraId="7DB0C700" w14:textId="04BA378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Хорошо, вот что здесь происходит. Теперь, когда в главе 1, стихе 5 говорится, что Бог собирается наказать дом Ииуя за кровь Изрееля, это конкретное наказание дома Ииуя произошло очень скоро. Падение дома Ииуя произошло в 752 г. до н.э.</w:t>
      </w:r>
    </w:p>
    <w:p w14:paraId="01CF4703" w14:textId="77777777" w:rsidR="0080375B" w:rsidRPr="00270E26" w:rsidRDefault="0080375B">
      <w:pPr>
        <w:rPr>
          <w:sz w:val="26"/>
          <w:szCs w:val="26"/>
        </w:rPr>
      </w:pPr>
    </w:p>
    <w:p w14:paraId="07E3E2E2" w14:textId="76F167F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Но, в конечном счете, помимо этого, будет отчет за дом Израиля, который произойдет с падением народа Израиля перед ассирийцами в 722 году. имена детей. Если мы посмотрим на это, то Павел обратится к отрывку, где Бог говорит о восстановлении отношений в Осии, глава 1 </w:t>
      </w:r>
      <w:r xmlns:w="http://schemas.openxmlformats.org/wordprocessingml/2006/main" w:rsidR="00044987">
        <w:rPr>
          <w:rFonts w:ascii="Calibri" w:eastAsia="Calibri" w:hAnsi="Calibri" w:cs="Calibri"/>
          <w:sz w:val="26"/>
          <w:szCs w:val="26"/>
        </w:rPr>
        <w:t xml:space="preserve">, стихи 10 и 11.</w:t>
      </w:r>
    </w:p>
    <w:p w14:paraId="4C83B2B3" w14:textId="77777777" w:rsidR="0080375B" w:rsidRPr="00270E26" w:rsidRDefault="0080375B">
      <w:pPr>
        <w:rPr>
          <w:sz w:val="26"/>
          <w:szCs w:val="26"/>
        </w:rPr>
      </w:pPr>
    </w:p>
    <w:p w14:paraId="736B4924" w14:textId="734399B1"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Сказано: «Вы не Мой народ», но о них скажут: «Вы — дети Бога живого». И сыны Иуды и сыны Израилевы соберутся вместе, и назначат себе одного главу, и выйдут из земли, ибо велик будет день Изрееля. Очевидно, что в контексте этот отрывок говорит об отношениях Бога и Израиля и о том, как Бог собирается восстановить этих людей, которые были лоамми, а не Мой народ.</w:t>
      </w:r>
    </w:p>
    <w:p w14:paraId="75E1EFF9" w14:textId="77777777" w:rsidR="0080375B" w:rsidRPr="00270E26" w:rsidRDefault="0080375B">
      <w:pPr>
        <w:rPr>
          <w:sz w:val="26"/>
          <w:szCs w:val="26"/>
        </w:rPr>
      </w:pPr>
    </w:p>
    <w:p w14:paraId="77C01412" w14:textId="6587944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Однако Павел делает кое-что очень интересное с этим отрывком в Послании к Римлянам, глава 9, стихи 24-26. Павел собирается сказать: и нас, которых он призвал, не только из Иудеев, но и из язычников. Итак, Павел собирается говорить о том факте, что Бог сформировал народ, состоящий из евреев и язычников.</w:t>
      </w:r>
    </w:p>
    <w:p w14:paraId="1ECEF70B" w14:textId="77777777" w:rsidR="0080375B" w:rsidRPr="00270E26" w:rsidRDefault="0080375B">
      <w:pPr>
        <w:rPr>
          <w:sz w:val="26"/>
          <w:szCs w:val="26"/>
        </w:rPr>
      </w:pPr>
    </w:p>
    <w:p w14:paraId="04E82842" w14:textId="02C98B7C"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Почему Бог ввел язычников в Божью семью? Как и говорит у Осии: «Кто не Мой народ, Я назову Моим народом». А ту, которая не была любимой, я назову любимой. И на том самом месте, где им было сказано: «вы не Мой народ», и наречутся они сынами Бога живого.</w:t>
      </w:r>
    </w:p>
    <w:p w14:paraId="595D157C" w14:textId="77777777" w:rsidR="0080375B" w:rsidRPr="00270E26" w:rsidRDefault="0080375B">
      <w:pPr>
        <w:rPr>
          <w:sz w:val="26"/>
          <w:szCs w:val="26"/>
        </w:rPr>
      </w:pPr>
    </w:p>
    <w:p w14:paraId="630E2803" w14:textId="15D2324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Где мы прочитали этот отрывок? Это цитата из первой главы Осии. Павел использует ее, чтобы сказать о том факте, что Бог взял язычников, которые не были частью Божьего народа, и привел их в семью Божью вместе с евреями. Итак, в отрывке Ветхого Завета, посвященном исключительно восстановлению Израиля, Павел теологически обращается к язычникам, которые также не были народом Божьим. Это становится прекрасным отрывком о том, как Бог формирует народ, состоящий как из евреев, так и из язычников.</w:t>
      </w:r>
    </w:p>
    <w:p w14:paraId="3121DF7F" w14:textId="77777777" w:rsidR="0080375B" w:rsidRPr="00270E26" w:rsidRDefault="0080375B">
      <w:pPr>
        <w:rPr>
          <w:sz w:val="26"/>
          <w:szCs w:val="26"/>
        </w:rPr>
      </w:pPr>
    </w:p>
    <w:p w14:paraId="7B87CDE5" w14:textId="5F5AAE47" w:rsidR="0080375B" w:rsidRPr="00270E26" w:rsidRDefault="00044987">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Итак, образ этого распавшегося брака, детей блуда передает много негатива. Но из этого вытекает и невероятно позитивное послание. Я хотел бы уделить несколько минут тому, чтобы с богословской точки зрения подумать об идее сравнения брака между Богом и Израилем или Бога и Иуды как брака.</w:t>
      </w:r>
    </w:p>
    <w:p w14:paraId="23F2C454" w14:textId="77777777" w:rsidR="0080375B" w:rsidRPr="00270E26" w:rsidRDefault="0080375B">
      <w:pPr>
        <w:rPr>
          <w:sz w:val="26"/>
          <w:szCs w:val="26"/>
        </w:rPr>
      </w:pPr>
    </w:p>
    <w:p w14:paraId="336280FD"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И просто кратко суммируйте некоторые ключевые понятия, которые, по моему мнению, передаются с помощью этой метафоры. Мы уже говорили об этом, что в Ветхом Завете отношения Бога с Израилем или природа и характер Бога обычно не описываются нам и не передаются нам в формах философии или систематического богословия. Часто это выражается в форме метафоры.</w:t>
      </w:r>
    </w:p>
    <w:p w14:paraId="64FB45C5" w14:textId="77777777" w:rsidR="0080375B" w:rsidRPr="00270E26" w:rsidRDefault="0080375B">
      <w:pPr>
        <w:rPr>
          <w:sz w:val="26"/>
          <w:szCs w:val="26"/>
        </w:rPr>
      </w:pPr>
    </w:p>
    <w:p w14:paraId="16B08AEF" w14:textId="19EF971B"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Итак, у нас есть Бог в книге Амоса. Он рыкающий лев и громоподобная буря. И мы увидели, как это работает, в книге.</w:t>
      </w:r>
    </w:p>
    <w:p w14:paraId="0DCEA9AD" w14:textId="77777777" w:rsidR="0080375B" w:rsidRPr="00270E26" w:rsidRDefault="0080375B">
      <w:pPr>
        <w:rPr>
          <w:sz w:val="26"/>
          <w:szCs w:val="26"/>
        </w:rPr>
      </w:pPr>
    </w:p>
    <w:p w14:paraId="4C5003D3" w14:textId="1C2EBCA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Одной из мощных метафор и образов, которые используются для обозначения Бога в отношениях со Своим народом в Ветхом Завете, являются семейные отношения. Бог является одновременно отцом Израиля и мужем Израиля. Есть вещи, связанные с браком на древнем Ближнем Востоке, которые отличались и определенно отличаются от брака сегодня.</w:t>
      </w:r>
    </w:p>
    <w:p w14:paraId="34AF9569" w14:textId="77777777" w:rsidR="0080375B" w:rsidRPr="00270E26" w:rsidRDefault="0080375B">
      <w:pPr>
        <w:rPr>
          <w:sz w:val="26"/>
          <w:szCs w:val="26"/>
        </w:rPr>
      </w:pPr>
    </w:p>
    <w:p w14:paraId="4F03BC3A" w14:textId="6075B15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Но я думаю, что эта метафора пытается передать некоторые ясные идеи и концепции. Когда пророки используют эту метафору, одна из вещей, которую она пытается сказать народу Израиля, — это напоминание им о серьезности их греха. Итак, у пророков есть ряд мест, где пророки не просто используют метафору брака и Яхве как мужа, а Израиля как жены.</w:t>
      </w:r>
    </w:p>
    <w:p w14:paraId="5D58EA2A" w14:textId="77777777" w:rsidR="0080375B" w:rsidRPr="00270E26" w:rsidRDefault="0080375B">
      <w:pPr>
        <w:rPr>
          <w:sz w:val="26"/>
          <w:szCs w:val="26"/>
        </w:rPr>
      </w:pPr>
    </w:p>
    <w:p w14:paraId="371C3915"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Они не только используют образ неверности и духовного прелюбодеяния, но и собираются использовать довольно шокирующие заявления. Язык станет очень графическим. Некоторые люди, в том числе феминистские критики Ветхого Завета, даже называют это порнопророческим языком.</w:t>
      </w:r>
    </w:p>
    <w:p w14:paraId="50C69CB7" w14:textId="77777777" w:rsidR="0080375B" w:rsidRPr="00270E26" w:rsidRDefault="0080375B">
      <w:pPr>
        <w:rPr>
          <w:sz w:val="26"/>
          <w:szCs w:val="26"/>
        </w:rPr>
      </w:pPr>
    </w:p>
    <w:p w14:paraId="6E76FA42" w14:textId="1E211CF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Я не хочу вдаваться в такую классификацию, но думаю, что нам важно понять, насколько шокирующими являются некоторые из этих формулировок и образов. Например, в книге Иеремии Иеремия говорит: «Давным-давно я сокрушил твое иго и разорвал твои узы». Ты сказал, что я не буду служить.</w:t>
      </w:r>
    </w:p>
    <w:p w14:paraId="656BB7C0" w14:textId="77777777" w:rsidR="0080375B" w:rsidRPr="00270E26" w:rsidRDefault="0080375B">
      <w:pPr>
        <w:rPr>
          <w:sz w:val="26"/>
          <w:szCs w:val="26"/>
        </w:rPr>
      </w:pPr>
    </w:p>
    <w:p w14:paraId="707531AA" w14:textId="4FD2DDB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Да, на каждом холме и под каждым зеленым деревом ты кланялась, как блудница. Итак, говорит пророк Иеремия, вы не просто занимались проституцией, вы делали это неоднократно и во многих местах. Он пойдет дальше, он пойдет вперед во второй главе и скажет: «Вы похожи на беспокойного молодого верблюда, бегающего туда и сюда, дикого осла, привыкшего к пустыне, в жару нюхающего ветер, который может сдерживать ее похоть? Ты словно животное, гоняющееся за своими ложными богами.</w:t>
      </w:r>
    </w:p>
    <w:p w14:paraId="5AFF3CB2" w14:textId="77777777" w:rsidR="0080375B" w:rsidRPr="00270E26" w:rsidRDefault="0080375B">
      <w:pPr>
        <w:rPr>
          <w:sz w:val="26"/>
          <w:szCs w:val="26"/>
        </w:rPr>
      </w:pPr>
    </w:p>
    <w:p w14:paraId="0CC84EE9" w14:textId="2071794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Я думаю, что это сообщение могло быть несколько оскорбительным для людей, которые его услышали. Я не хочу сам пробовать это в церкви. Во 2-й главе книги Иеремии пророк говорит: «Как хорошо ты направляешь свой курс к ищущим любви, так что даже нечестивых женщин ты учил путям твоим».</w:t>
      </w:r>
    </w:p>
    <w:p w14:paraId="7B87F6BD" w14:textId="77777777" w:rsidR="0080375B" w:rsidRPr="00270E26" w:rsidRDefault="0080375B">
      <w:pPr>
        <w:rPr>
          <w:sz w:val="26"/>
          <w:szCs w:val="26"/>
        </w:rPr>
      </w:pPr>
    </w:p>
    <w:p w14:paraId="2A11B669" w14:textId="75D5A6EB"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Ты не только неверна Богу, ты не только проститутка. Вы можете давать уроки по этому поводу, потому что у вас это действительно хорошо получается. Даже самая порочная из женщин могла бы поучиться у тебя. Опять же, это сообщение действительно было бы перед лицом людей, которые это услышали.</w:t>
      </w:r>
    </w:p>
    <w:p w14:paraId="048F9677" w14:textId="77777777" w:rsidR="0080375B" w:rsidRPr="00270E26" w:rsidRDefault="0080375B">
      <w:pPr>
        <w:rPr>
          <w:sz w:val="26"/>
          <w:szCs w:val="26"/>
        </w:rPr>
      </w:pPr>
    </w:p>
    <w:p w14:paraId="138C0F2D" w14:textId="51E2D86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А в культуре стыда, когда мы думаем о прелюбодеянии, неверности, сексуальной безнравственности и обо всем, что связано с этим, а также о том факте, что прелюбодеяние само по себе является преступлением, караемым смертной казнью, почему Бог собирается так строго судить Израиль? Это не потому, что он злой и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капризный Бог </w:t>
      </w:r>
      <w:r xmlns:w="http://schemas.openxmlformats.org/wordprocessingml/2006/main" w:rsidR="00044987">
        <w:rPr>
          <w:rFonts w:ascii="Calibri" w:eastAsia="Calibri" w:hAnsi="Calibri" w:cs="Calibri"/>
          <w:sz w:val="26"/>
          <w:szCs w:val="26"/>
        </w:rPr>
        <w:t xml:space="preserve">. Потому что Израиль этого заслуживает. Когда Иезекииль использует метафору Иерусалима или Самарии, народа Израиля или Иуды как блудницы, это опять-таки не просто идея безнравственности. Там прозвучали довольно шокирующие заявления.</w:t>
      </w:r>
    </w:p>
    <w:p w14:paraId="7F2EF0CF" w14:textId="77777777" w:rsidR="0080375B" w:rsidRPr="00270E26" w:rsidRDefault="0080375B">
      <w:pPr>
        <w:rPr>
          <w:sz w:val="26"/>
          <w:szCs w:val="26"/>
        </w:rPr>
      </w:pPr>
    </w:p>
    <w:p w14:paraId="46D92FA2" w14:textId="0694985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Он скажет: «Вы делали это неоднократно, поэтому Иерусалим хуже Содома». Содом – нечестивый и распутный город. Иерусалим хуже в том смысле, что они более подотчетны Богу.</w:t>
      </w:r>
    </w:p>
    <w:p w14:paraId="15052C33" w14:textId="77777777" w:rsidR="0080375B" w:rsidRPr="00270E26" w:rsidRDefault="0080375B">
      <w:pPr>
        <w:rPr>
          <w:sz w:val="26"/>
          <w:szCs w:val="26"/>
        </w:rPr>
      </w:pPr>
    </w:p>
    <w:p w14:paraId="027D6BE9" w14:textId="06B3832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Иеремия скажет: северное царство Израиля, Бог их развел. В южном Иудейском царстве они более виновны в своем прелюбодеянии, потому что им следовало усвоить урок из того, что Бог сделал с народом Израиля на севере. Иезекииль скажет, что разница между Моим народом и проституткой в том, что проститутке платят за ее услуги.</w:t>
      </w:r>
    </w:p>
    <w:p w14:paraId="20A172C8" w14:textId="77777777" w:rsidR="0080375B" w:rsidRPr="00270E26" w:rsidRDefault="0080375B">
      <w:pPr>
        <w:rPr>
          <w:sz w:val="26"/>
          <w:szCs w:val="26"/>
        </w:rPr>
      </w:pPr>
    </w:p>
    <w:p w14:paraId="6CBD31C8" w14:textId="2FBC4C1C"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Вы платите своим любовникам, чтобы они переспали с вами. По крайней мере, проститутке за это платят. Вы выходите, преследуя своих любовников, и платите им.</w:t>
      </w:r>
    </w:p>
    <w:p w14:paraId="312BAF4E" w14:textId="77777777" w:rsidR="0080375B" w:rsidRPr="00270E26" w:rsidRDefault="0080375B">
      <w:pPr>
        <w:rPr>
          <w:sz w:val="26"/>
          <w:szCs w:val="26"/>
        </w:rPr>
      </w:pPr>
    </w:p>
    <w:p w14:paraId="73F121AB" w14:textId="2A67B35C"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Пророки используют этот шокирующий язык. Исаия в начале книги Исайи, Содома и Гоморры, является воплощением нечестия в Ветхом Завете. Лидеров Иерусалима называют правителями Содома.</w:t>
      </w:r>
    </w:p>
    <w:p w14:paraId="04A59144" w14:textId="77777777" w:rsidR="0080375B" w:rsidRPr="00270E26" w:rsidRDefault="0080375B">
      <w:pPr>
        <w:rPr>
          <w:sz w:val="26"/>
          <w:szCs w:val="26"/>
        </w:rPr>
      </w:pPr>
    </w:p>
    <w:p w14:paraId="5EC27FCB" w14:textId="4C77E151"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Иезекииль 23:20: Израиль и Иуда жаждали Египта и союзов, потому что их солдаты имели гениталии размером с лошадей или ослов. Это типа: вау, эти изображения довольно наглядные. Они напоминают нам о серьезности греха Израиля.</w:t>
      </w:r>
    </w:p>
    <w:p w14:paraId="66AD8162" w14:textId="77777777" w:rsidR="0080375B" w:rsidRPr="00270E26" w:rsidRDefault="0080375B">
      <w:pPr>
        <w:rPr>
          <w:sz w:val="26"/>
          <w:szCs w:val="26"/>
        </w:rPr>
      </w:pPr>
    </w:p>
    <w:p w14:paraId="2949895C" w14:textId="4C9298A9"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Бог — святой Бог, и Бог был предан грехом Израиля. Божья святость, Господь – Святый Израиля, а это означает, что он не может оставаться в отношениях с несвятым народом, пока грех не будет очищен. Это также напоминание нам о том факте, что, когда мы грешим и в нашей собственной жизни, когда мы нарушаем Божьи заповеди, когда мы не следуем указаниям Его слова и Его инструкциям для нашей жизни, грех не просто нарушает Божий закон.</w:t>
      </w:r>
    </w:p>
    <w:p w14:paraId="05275276" w14:textId="77777777" w:rsidR="0080375B" w:rsidRPr="00270E26" w:rsidRDefault="0080375B">
      <w:pPr>
        <w:rPr>
          <w:sz w:val="26"/>
          <w:szCs w:val="26"/>
        </w:rPr>
      </w:pPr>
    </w:p>
    <w:p w14:paraId="509329A5"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Здесь речь идет не просто о юридических отношениях. Наш грех и наше предательство в конечном итоге разбивают Божье сердце. Любой пастор может сказать вам, что самые болезненные вещи и самые болезненные переживания, через которые вам приходится помогать людям, — это когда один из супругов изменяет другому.</w:t>
      </w:r>
    </w:p>
    <w:p w14:paraId="38B1824C" w14:textId="77777777" w:rsidR="0080375B" w:rsidRPr="00270E26" w:rsidRDefault="0080375B">
      <w:pPr>
        <w:rPr>
          <w:sz w:val="26"/>
          <w:szCs w:val="26"/>
        </w:rPr>
      </w:pPr>
    </w:p>
    <w:p w14:paraId="0CE071E8"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Чтобы исцелить такие отношения, требуется невероятная благодать, невероятная любовь и сила от самого Бога. Каждый еврей-мужчина, услышавший послание пророков, понял бы шок, гнев, предательство и стыд, связанные с этим. Помните, что это люди, к которым пророки пытаются обратиться.</w:t>
      </w:r>
    </w:p>
    <w:p w14:paraId="197E9206" w14:textId="77777777" w:rsidR="0080375B" w:rsidRPr="00270E26" w:rsidRDefault="0080375B">
      <w:pPr>
        <w:rPr>
          <w:sz w:val="26"/>
          <w:szCs w:val="26"/>
        </w:rPr>
      </w:pPr>
    </w:p>
    <w:p w14:paraId="27B4A14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Именно они несут основную ответственность за грехи, присутствующие в израильском обществе. Они берут на себя роль мужчины и женщины, переворачивают ее и говорят: не думайте только о том, что ваша жена вам изменяет. Поставьте себя на место жены, а Яхве будет вашим мужем.</w:t>
      </w:r>
    </w:p>
    <w:p w14:paraId="579B39D7" w14:textId="77777777" w:rsidR="0080375B" w:rsidRPr="00270E26" w:rsidRDefault="0080375B">
      <w:pPr>
        <w:rPr>
          <w:sz w:val="26"/>
          <w:szCs w:val="26"/>
        </w:rPr>
      </w:pPr>
    </w:p>
    <w:p w14:paraId="7906D747" w14:textId="2EF76F9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Вы были ему неверны. Опять же, критики-феминистки часто говорят, что нам нужно вычеркнуть эти образы из Библии, поскольку они передают тот факт, что женщины являются источником зла. Однако, если вы поймете, как работает эта метафора, вы поймете, что Бог в конечном итоге сталкивается с тем фактом, что именно мужчины развратили израильское общество, и именно им необходимо изменить свой образ жизни.</w:t>
      </w:r>
    </w:p>
    <w:p w14:paraId="167DA765" w14:textId="77777777" w:rsidR="0080375B" w:rsidRPr="00270E26" w:rsidRDefault="0080375B">
      <w:pPr>
        <w:rPr>
          <w:sz w:val="26"/>
          <w:szCs w:val="26"/>
        </w:rPr>
      </w:pPr>
    </w:p>
    <w:p w14:paraId="6D8B970B"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Во-вторых, метафора брака передает нам неуместную преданность Израиля. В книге Осии есть по крайней мере два важных упоминания о любви Бога к Своему народу. Я хочу просто упомянуть об этом и привлечь к ним внимание.</w:t>
      </w:r>
    </w:p>
    <w:p w14:paraId="1F2E7A88" w14:textId="77777777" w:rsidR="0080375B" w:rsidRPr="00270E26" w:rsidRDefault="0080375B">
      <w:pPr>
        <w:rPr>
          <w:sz w:val="26"/>
          <w:szCs w:val="26"/>
        </w:rPr>
      </w:pPr>
    </w:p>
    <w:p w14:paraId="551F7EDC"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Бог абсолютно предан Израилю. Он всегда был таким. Он всегда будет.</w:t>
      </w:r>
    </w:p>
    <w:p w14:paraId="34529464" w14:textId="77777777" w:rsidR="0080375B" w:rsidRPr="00270E26" w:rsidRDefault="0080375B">
      <w:pPr>
        <w:rPr>
          <w:sz w:val="26"/>
          <w:szCs w:val="26"/>
        </w:rPr>
      </w:pPr>
    </w:p>
    <w:p w14:paraId="5F138B54"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Он всегда был верен завету. В главе 3, стих 1, когда сказано: «И сказал мне Господь: иди опять и полюби женщину, которую любит друг». Любовь Осии к этой женщине является отражением любви Бога к Израилю.</w:t>
      </w:r>
    </w:p>
    <w:p w14:paraId="0BD50EE7" w14:textId="77777777" w:rsidR="0080375B" w:rsidRPr="00270E26" w:rsidRDefault="0080375B">
      <w:pPr>
        <w:rPr>
          <w:sz w:val="26"/>
          <w:szCs w:val="26"/>
        </w:rPr>
      </w:pPr>
    </w:p>
    <w:p w14:paraId="07A9714A" w14:textId="65802E9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Почему эти отношения вообще возникли в начале этих отношений? Почему между Богом и Израилем был заключен завет? Осия 11, глава 1 говорит следующее: Когда Израиль был ребенком, Я любил его. И из Египта я позвал сына. И самое удивительное в книге Осии, и опять же, не позволяйте шокирующей ценности того, что происходит в этой книге, угаснуть, потому что это действительно напоминает нам о Божьей любви.</w:t>
      </w:r>
    </w:p>
    <w:p w14:paraId="0A6BCE4C" w14:textId="77777777" w:rsidR="0080375B" w:rsidRPr="00270E26" w:rsidRDefault="0080375B">
      <w:pPr>
        <w:rPr>
          <w:sz w:val="26"/>
          <w:szCs w:val="26"/>
        </w:rPr>
      </w:pPr>
    </w:p>
    <w:p w14:paraId="64D5E5BD" w14:textId="0FB051C2"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Господь говорит это в 11, 8 и 9: Как могу Я оставить тебя, Ефрем? Как мне предать тебя, Израиль? Как мне сделать так, чтобы вы уподобились городам, которые Я разрушил вместе с Содомом и Гоморрой? Мое сердце сжимается во мне. Мое сострадание становится теплым и нежным. Итак, на человеческом уровне мы можем представить разгневанного мужа, просто осуществляющего мстительную месть неверной жене.</w:t>
      </w:r>
    </w:p>
    <w:p w14:paraId="7CDB8356" w14:textId="77777777" w:rsidR="0080375B" w:rsidRPr="00270E26" w:rsidRDefault="0080375B">
      <w:pPr>
        <w:rPr>
          <w:sz w:val="26"/>
          <w:szCs w:val="26"/>
        </w:rPr>
      </w:pPr>
    </w:p>
    <w:p w14:paraId="0C4A67DE"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Господь дает нам пример: «Даже после того, как эта женщина изменила мне, я все еще люблю ее». Это мощное послание о Божьей любви к Израилю. Контраст этого или контраст с этим в книге заключается в том, что всякий раз, когда в книге говорится о любви Израиля, Яхве никогда не является объектом.</w:t>
      </w:r>
    </w:p>
    <w:p w14:paraId="1D7F593C" w14:textId="77777777" w:rsidR="0080375B" w:rsidRPr="00270E26" w:rsidRDefault="0080375B">
      <w:pPr>
        <w:rPr>
          <w:sz w:val="26"/>
          <w:szCs w:val="26"/>
        </w:rPr>
      </w:pPr>
    </w:p>
    <w:p w14:paraId="398F255E" w14:textId="5C2624DE"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В ряде мест книги есть ссылки либо на возлюбленных Израиля, либо на то, что они любят, и эти вещи никогда не являются Яхве. Фактически, это другие боги, которым они приписывают благословения, которыми они наслаждались. Они верят, что источником всего этого являются эти боги, а не Яхве, и в результате у них возникает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неуместная преданность </w:t>
      </w:r>
      <w:r xmlns:w="http://schemas.openxmlformats.org/wordprocessingml/2006/main" w:rsidR="00044987">
        <w:rPr>
          <w:rFonts w:ascii="Calibri" w:eastAsia="Calibri" w:hAnsi="Calibri" w:cs="Calibri"/>
          <w:sz w:val="26"/>
          <w:szCs w:val="26"/>
        </w:rPr>
        <w:t xml:space="preserve">Ваалу, а также богам и богиням плодородия, которые были связаны с ханаанским поклонением.</w:t>
      </w:r>
    </w:p>
    <w:p w14:paraId="4399676E" w14:textId="77777777" w:rsidR="0080375B" w:rsidRPr="00270E26" w:rsidRDefault="0080375B">
      <w:pPr>
        <w:rPr>
          <w:sz w:val="26"/>
          <w:szCs w:val="26"/>
        </w:rPr>
      </w:pPr>
    </w:p>
    <w:p w14:paraId="6F21D075" w14:textId="3E613B54"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Мы видим ссылки на любовь Израиля, глава 2, стих 5, стих 7, стих 10, стих 12, стих 13, глава 3, стих 1, глава 4, стих 18, глава 9, стих 1, глава 9, стих 10, глава. 12, стих 7, и объектом этого никогда не является Господь. Когда мы видим, как неверная жена противопоставляется верному и щедрому мужу, который всегда заботился о своей жене, а она отвернулась и приписала эту заботу и эту любовь другим богам, я думаю, что это прекрасная иллюстрация неуместной преданности Израиля. Это также напоминает нам о вещах в нашей жизни, которым мы часто оказываем неуместную преданность, и обо всем в нашей жизни, что занимает место Бога как того, что мы в конечном итоге ценим, как того, на что мы смотрим как на наш высший источник безопасности и безопасности. значение, поскольку то, чему мы уделяем преданность и служение, принадлежит только Богу, это напоминание обо всех вещах, которым мы также уделяем неуместную преданность, будь то наша карьера или даже наша семья, для пасторов это часто является нашим служением. , для спорта, для отдыха, для работы, для продвижения по службе, для карьеры, для процветания, и я думаю, что в культуре, в которой мы живем, если бы сегодня были пророки, именно такие вопросы они бы решали вместе с нами. .</w:t>
      </w:r>
    </w:p>
    <w:p w14:paraId="7F470F1D" w14:textId="77777777" w:rsidR="0080375B" w:rsidRPr="00270E26" w:rsidRDefault="0080375B">
      <w:pPr>
        <w:rPr>
          <w:sz w:val="26"/>
          <w:szCs w:val="26"/>
        </w:rPr>
      </w:pPr>
    </w:p>
    <w:p w14:paraId="641BBA0D"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Израиль проявил неуместную преданность. Посреди всего этого нам напоминается третья вещь, и мы уже касались этого, это то, что образ и метафора мужа и жены и даже неизменной и продолжающейся любви Бога посреди этой неверности , нам напоминают о глубине и страсти Бога к народу Израиля. И мы это уже видели.</w:t>
      </w:r>
    </w:p>
    <w:p w14:paraId="16BD81EE" w14:textId="77777777" w:rsidR="0080375B" w:rsidRPr="00270E26" w:rsidRDefault="0080375B">
      <w:pPr>
        <w:rPr>
          <w:sz w:val="26"/>
          <w:szCs w:val="26"/>
        </w:rPr>
      </w:pPr>
    </w:p>
    <w:p w14:paraId="7F2E4EF0"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Глава 11, стихи 8 и 9. Как мне предать Израиль? Это была бы человеческая склонность. Но Божье сострадание отшатывается внутри него. А мы смотрим на это и говорим, почему ты хочешь остаться с этой женщиной? Почему вы хотите продолжить эти отношения в завете? Почему бы не начать все сначала с другим народом? Бог привержен завету.</w:t>
      </w:r>
    </w:p>
    <w:p w14:paraId="2E975855" w14:textId="77777777" w:rsidR="0080375B" w:rsidRPr="00270E26" w:rsidRDefault="0080375B">
      <w:pPr>
        <w:rPr>
          <w:sz w:val="26"/>
          <w:szCs w:val="26"/>
        </w:rPr>
      </w:pPr>
    </w:p>
    <w:p w14:paraId="7F247431" w14:textId="332DE7D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Итак, в послании пророков часто присутствует идея, что изгнание было разводом, когда Бог временно прекратил отношения со Своим народом, но послание пророков состоит в том, что развод не является постоянным, и Бог восстановит отношения. . Об этом говорится в 50-й главе Исаии, 1-м стихе. Поощрение народа Израиля вернуться после того, как он переживет изгнание.</w:t>
      </w:r>
    </w:p>
    <w:p w14:paraId="348A684C" w14:textId="77777777" w:rsidR="0080375B" w:rsidRPr="00270E26" w:rsidRDefault="0080375B">
      <w:pPr>
        <w:rPr>
          <w:sz w:val="26"/>
          <w:szCs w:val="26"/>
        </w:rPr>
      </w:pPr>
    </w:p>
    <w:p w14:paraId="3CD0060C" w14:textId="6B846CB0"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Исайя говорит: «Когда Бог вернет Свой народ, свидетельства о разводе, положившего конец брачным отношениям во время изгнания, больше не будет». И Исайя говорит: «Отношения будут восстановлены». Исайя 54, стихи 4-6, передает то, о чем мы только что говорили.</w:t>
      </w:r>
    </w:p>
    <w:p w14:paraId="1384DD6B" w14:textId="77777777" w:rsidR="0080375B" w:rsidRPr="00270E26" w:rsidRDefault="0080375B">
      <w:pPr>
        <w:rPr>
          <w:sz w:val="26"/>
          <w:szCs w:val="26"/>
        </w:rPr>
      </w:pPr>
    </w:p>
    <w:p w14:paraId="6B2F0A4A"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Ибо ты не будешь опозорен. Ибо ты забудешь посрамление юности твоей и позор вдовства твоего. Вы больше не будете об этом помнить.</w:t>
      </w:r>
    </w:p>
    <w:p w14:paraId="06AAB079" w14:textId="77777777" w:rsidR="0080375B" w:rsidRPr="00270E26" w:rsidRDefault="0080375B">
      <w:pPr>
        <w:rPr>
          <w:sz w:val="26"/>
          <w:szCs w:val="26"/>
        </w:rPr>
      </w:pPr>
    </w:p>
    <w:p w14:paraId="5D40C189" w14:textId="78E011C0"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Потому что твой создатель – твой муж. Господь Воинств — ваше имя. Итак, Бог собирается восстановить отношения.</w:t>
      </w:r>
    </w:p>
    <w:p w14:paraId="184D8BB9" w14:textId="77777777" w:rsidR="0080375B" w:rsidRPr="00270E26" w:rsidRDefault="0080375B">
      <w:pPr>
        <w:rPr>
          <w:sz w:val="26"/>
          <w:szCs w:val="26"/>
        </w:rPr>
      </w:pPr>
    </w:p>
    <w:p w14:paraId="71F601B5" w14:textId="315B1DB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То же самое в главе 62 Исаии. Хепзиба. На иврите звучит лучше.</w:t>
      </w:r>
    </w:p>
    <w:p w14:paraId="05AC843A" w14:textId="77777777" w:rsidR="0080375B" w:rsidRPr="00270E26" w:rsidRDefault="0080375B">
      <w:pPr>
        <w:rPr>
          <w:sz w:val="26"/>
          <w:szCs w:val="26"/>
        </w:rPr>
      </w:pPr>
    </w:p>
    <w:p w14:paraId="4659682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И земля твоя будет называться замужней. Беула. Потому что Господь собирается восстановить эти отношения.</w:t>
      </w:r>
    </w:p>
    <w:p w14:paraId="6EFCA9A1" w14:textId="77777777" w:rsidR="0080375B" w:rsidRPr="00270E26" w:rsidRDefault="0080375B">
      <w:pPr>
        <w:rPr>
          <w:sz w:val="26"/>
          <w:szCs w:val="26"/>
        </w:rPr>
      </w:pPr>
    </w:p>
    <w:p w14:paraId="6E04780D"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Теперь давайте задумаемся об этом на минутку. Об этом говорится в законе Ветхого Завета, в 24-й главе Второзакония. Что если мужчина нашел в своей жене что-то неугодное, что-то морально непристойное, если не считать прелюбодеяния, то этот мужчина имел право выдать ей свидетельство о разводе и отослать ее.</w:t>
      </w:r>
    </w:p>
    <w:p w14:paraId="3C7E8096" w14:textId="77777777" w:rsidR="0080375B" w:rsidRPr="00270E26" w:rsidRDefault="0080375B">
      <w:pPr>
        <w:rPr>
          <w:sz w:val="26"/>
          <w:szCs w:val="26"/>
        </w:rPr>
      </w:pPr>
    </w:p>
    <w:p w14:paraId="5C17C9B1" w14:textId="237EE499"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Теперь, если этот развод произошел, одна из мер защиты, предусмотренных для женщин, заключается в том, что мужчине больше не разрешается вернуться и снова жениться на этой женщине, если она вышла замуж за другого мужчину. После развода естественным ожиданием было то, что женщина снова выйдет замуж, и первый брак не мог быть возобновлен или восстановлен ни при каких обстоятельствах. Удивительная вещь в отношениях между Богом и Израилем заключается в том, что, хотя развод и произошел, и хотя Израиль сделал что-то гораздо более серьезное, чем простой повторный брак, они совершили серийную неверность против Господа на протяжении всех своих отношений.</w:t>
      </w:r>
    </w:p>
    <w:p w14:paraId="17A164EB" w14:textId="77777777" w:rsidR="0080375B" w:rsidRPr="00270E26" w:rsidRDefault="0080375B">
      <w:pPr>
        <w:rPr>
          <w:sz w:val="26"/>
          <w:szCs w:val="26"/>
        </w:rPr>
      </w:pPr>
    </w:p>
    <w:p w14:paraId="25A94824" w14:textId="5614995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Бог говорит, что я готов отменить свой собственный закон даже для того, чтобы вернуть свой народ. И я думаю, что если Гомерь вышла замуж за этого другого мужчину, и Бог велит Осии пойти и выкупить ее и восстановить отношения, у нас действительно есть пример того, как Бог отменил закон Второзакония 24 из-за своей любви к народу Израиля. Иеремия собирается сказать то же самое.</w:t>
      </w:r>
    </w:p>
    <w:p w14:paraId="6A414C77" w14:textId="77777777" w:rsidR="0080375B" w:rsidRPr="00270E26" w:rsidRDefault="0080375B">
      <w:pPr>
        <w:rPr>
          <w:sz w:val="26"/>
          <w:szCs w:val="26"/>
        </w:rPr>
      </w:pPr>
    </w:p>
    <w:p w14:paraId="661F64B1" w14:textId="28143408"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В 3-й главе Иеремии, стихах 1 и 2, Иеремия ссылается на закон о разводе. Он делает интертекстуальную ссылку на закон о разводе во Второзаконии 24. Он говорит следующее: Если мужчина разведется со своей женой, а она уйдет от него и станет женой другого мужчины, вернется ли он к ней? Ответ, которого вы ожидаете, — нет.</w:t>
      </w:r>
    </w:p>
    <w:p w14:paraId="5D66D6FB" w14:textId="77777777" w:rsidR="0080375B" w:rsidRPr="00270E26" w:rsidRDefault="0080375B">
      <w:pPr>
        <w:rPr>
          <w:sz w:val="26"/>
          <w:szCs w:val="26"/>
        </w:rPr>
      </w:pPr>
    </w:p>
    <w:p w14:paraId="4D523E9D" w14:textId="301C45C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Закон Божий этого не допускает. Однако в оставшейся части главы происходит множество мест, где Господь говорит Своему народу: вернитесь ко Мне. Бог был готов отменить даже свой собственный закон из-за глубины Своей любви к Израилю.</w:t>
      </w:r>
    </w:p>
    <w:p w14:paraId="6738E84C" w14:textId="77777777" w:rsidR="0080375B" w:rsidRPr="00270E26" w:rsidRDefault="0080375B">
      <w:pPr>
        <w:rPr>
          <w:sz w:val="26"/>
          <w:szCs w:val="26"/>
        </w:rPr>
      </w:pPr>
    </w:p>
    <w:p w14:paraId="0D348E98"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Метафора брака также показывает нам, что в отношениях между Богом и Израилем Бог требовал абсолютной верности и преданности. Второзаконие, глава 6, стихи 13 и 15. Израилю не разрешено поклоняться Богу и другим богам.</w:t>
      </w:r>
    </w:p>
    <w:p w14:paraId="344F0EAC" w14:textId="77777777" w:rsidR="0080375B" w:rsidRPr="00270E26" w:rsidRDefault="0080375B">
      <w:pPr>
        <w:rPr>
          <w:sz w:val="26"/>
          <w:szCs w:val="26"/>
        </w:rPr>
      </w:pPr>
    </w:p>
    <w:p w14:paraId="57F2B1D4"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Они должны выбрать поклоняться одному только Богу. Таковы брачные отношения. Мы не берем с собой лучшего друга в медовый месяц, потому что это мешает его цели.</w:t>
      </w:r>
    </w:p>
    <w:p w14:paraId="149CE796" w14:textId="77777777" w:rsidR="0080375B" w:rsidRPr="00270E26" w:rsidRDefault="0080375B">
      <w:pPr>
        <w:rPr>
          <w:sz w:val="26"/>
          <w:szCs w:val="26"/>
        </w:rPr>
      </w:pPr>
    </w:p>
    <w:p w14:paraId="626D299A" w14:textId="47AE1CE4"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Брак должен быть отношениями исключительной верности и преданности. Постоянная любовь и преданность Бога Израилю, суровость наказания были преступлением, караемым смертной казнью. Бог должен отреагировать таким суровым образом из-за серьезности греха.</w:t>
      </w:r>
    </w:p>
    <w:p w14:paraId="10E1D70F" w14:textId="77777777" w:rsidR="0080375B" w:rsidRPr="00270E26" w:rsidRDefault="0080375B">
      <w:pPr>
        <w:rPr>
          <w:sz w:val="26"/>
          <w:szCs w:val="26"/>
        </w:rPr>
      </w:pPr>
    </w:p>
    <w:p w14:paraId="4304135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Израиль не может смотреть на то, что Бог собирается с ними сделать, и говорить, что это несправедливо и несправедливо. Они заслуживают этого, потому что они не просто однажды изменили Богу, они были неверны Богу на протяжении всей своей истории. Наконец, я считаю, что в книге Осии метафора брака и идея прелюбодеяния и неверности являются особенно подходящей метафорой не просто потому, что они поклоняются другим богам, а также верности и преданности, которые они оказывают им. Бог подобен предательству мужа или жены, но поклонение Ваалу и ханаанским богам и богиням, которые были связаны с Ваалом, часто включало в себя обряды сексуальной безнравственности и плодородия.</w:t>
      </w:r>
    </w:p>
    <w:p w14:paraId="0E660576" w14:textId="77777777" w:rsidR="0080375B" w:rsidRPr="00270E26" w:rsidRDefault="0080375B">
      <w:pPr>
        <w:rPr>
          <w:sz w:val="26"/>
          <w:szCs w:val="26"/>
        </w:rPr>
      </w:pPr>
    </w:p>
    <w:p w14:paraId="7AEC3D15" w14:textId="1A704A4B"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Идея сексуальной безнравственности является частью этого. Буквально, это то, что происходило в рамках этого богослужения. Ханаанское поклонение, похоже, включает и включает в себя форму священной проституции. Это не обязательно означает, что они верят, что, занимаясь сексом с проституткой в храме, они гарантируют некое плодородие земли.</w:t>
      </w:r>
    </w:p>
    <w:p w14:paraId="53F037D4" w14:textId="77777777" w:rsidR="0080375B" w:rsidRPr="00270E26" w:rsidRDefault="0080375B">
      <w:pPr>
        <w:rPr>
          <w:sz w:val="26"/>
          <w:szCs w:val="26"/>
        </w:rPr>
      </w:pPr>
    </w:p>
    <w:p w14:paraId="419A9AC1"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Проституция в храме, культовая проституция, возможно, была просто способом удовлетворения сексуальной похоти людей и сбора денег для храма. Но существуют языческие, аморальные обряды сексуального плодородия, которые Бог не хотел включать в религию Израиля. В отличие от богов хананеев, у Яхве нет жены.</w:t>
      </w:r>
    </w:p>
    <w:p w14:paraId="632FB6AD" w14:textId="77777777" w:rsidR="0080375B" w:rsidRPr="00270E26" w:rsidRDefault="0080375B">
      <w:pPr>
        <w:rPr>
          <w:sz w:val="26"/>
          <w:szCs w:val="26"/>
        </w:rPr>
      </w:pPr>
    </w:p>
    <w:p w14:paraId="387FFF83" w14:textId="60916601"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Сексуальные аспекты не привносятся в религию Израиля как способ удержать израильтян от этих вещей. Причина, по которой израильтяне должны были уничтожить хананеев, заключалась в том, что Бог не хотел, чтобы они участвовали в языческих обычаях, которые были мерзостью и ужасали Господа. Отражением этого и того, как эти обряды плодородия и эти аспекты сексуальной безнравственности были привнесены в религию Израиля, является Осия 4, стихи 10-14.</w:t>
      </w:r>
    </w:p>
    <w:p w14:paraId="217A1750" w14:textId="77777777" w:rsidR="0080375B" w:rsidRPr="00270E26" w:rsidRDefault="0080375B">
      <w:pPr>
        <w:rPr>
          <w:sz w:val="26"/>
          <w:szCs w:val="26"/>
        </w:rPr>
      </w:pPr>
    </w:p>
    <w:p w14:paraId="63DD1FEB" w14:textId="4503268E"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Я собираюсь завершить эту сессию, прочитав этот отрывок, а затем просто сделав краткий комментарий. Господь говорит: Израильтяне будут есть, но не насытятся. Они будут блудить, но не умножатся, потому что оставили Господа, чтобы лелеять блуд, вино и молодое вино, которые отнимают разум.</w:t>
      </w:r>
    </w:p>
    <w:p w14:paraId="351E5BA1" w14:textId="77777777" w:rsidR="0080375B" w:rsidRPr="00270E26" w:rsidRDefault="0080375B">
      <w:pPr>
        <w:rPr>
          <w:sz w:val="26"/>
          <w:szCs w:val="26"/>
        </w:rPr>
      </w:pPr>
    </w:p>
    <w:p w14:paraId="68AE007C" w14:textId="62E7862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Мой народ расспрашивает о куске дерева, и их посох дает им предсказания, и дух блуда сбил их с пути. И они оставили своего Бога играть блудницу. Приносят жертвы на вершинах гор.</w:t>
      </w:r>
    </w:p>
    <w:p w14:paraId="76557C72" w14:textId="77777777" w:rsidR="0080375B" w:rsidRPr="00270E26" w:rsidRDefault="0080375B">
      <w:pPr>
        <w:rPr>
          <w:sz w:val="26"/>
          <w:szCs w:val="26"/>
        </w:rPr>
      </w:pPr>
    </w:p>
    <w:p w14:paraId="489414BA" w14:textId="2D78EBAE"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Они сжигают жертвы на холмах, под дубом, тополем и терпентином, потому что тень их хороша. Поэтому ваши дочери блудят, а ваши невесты прелюбодействуют. Я не буду наказывать дочерей ваших, когда они блудят, и невест ваших, когда они прелюбодействуют, ибо сами мужчины ходят с проститутками.</w:t>
      </w:r>
    </w:p>
    <w:p w14:paraId="73EC1263" w14:textId="77777777" w:rsidR="0080375B" w:rsidRPr="00270E26" w:rsidRDefault="0080375B">
      <w:pPr>
        <w:rPr>
          <w:sz w:val="26"/>
          <w:szCs w:val="26"/>
        </w:rPr>
      </w:pPr>
    </w:p>
    <w:p w14:paraId="428A529B"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Именно они были в конечном счете ответственны за происходящее. И они приносят жертвы вместе с культовыми проститутками, и люди, не понимающие этого, погибнут. Не упускайте из виду шокирующего значения аналогии и знакового действия, которое совершается при бракосочетании Осии и Гомери.</w:t>
      </w:r>
    </w:p>
    <w:p w14:paraId="4F8FDADA" w14:textId="77777777" w:rsidR="0080375B" w:rsidRPr="00270E26" w:rsidRDefault="0080375B">
      <w:pPr>
        <w:rPr>
          <w:sz w:val="26"/>
          <w:szCs w:val="26"/>
        </w:rPr>
      </w:pPr>
    </w:p>
    <w:p w14:paraId="5CCBAF2A" w14:textId="12F64F80" w:rsidR="0080375B" w:rsidRPr="00270E26" w:rsidRDefault="00000000" w:rsidP="00270E26">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Это напоминание о величии завета Израиля о верности Богу, но, в конечном итоге, гарантия для нас неизменной приверженности Бога завету и того факта, что Он собирается восстановить эти отношения и в конечном итоге отвратить Израиль от любви к другим богам. в любовь чистую, святую и полностью преданную ему. </w:t>
      </w:r>
      <w:r xmlns:w="http://schemas.openxmlformats.org/wordprocessingml/2006/main" w:rsidR="00270E26">
        <w:rPr>
          <w:rFonts w:ascii="Calibri" w:eastAsia="Calibri" w:hAnsi="Calibri" w:cs="Calibri"/>
          <w:sz w:val="26"/>
          <w:szCs w:val="26"/>
        </w:rPr>
        <w:br xmlns:w="http://schemas.openxmlformats.org/wordprocessingml/2006/main"/>
      </w:r>
      <w:r xmlns:w="http://schemas.openxmlformats.org/wordprocessingml/2006/main" w:rsidR="00270E26">
        <w:rPr>
          <w:rFonts w:ascii="Calibri" w:eastAsia="Calibri" w:hAnsi="Calibri" w:cs="Calibri"/>
          <w:sz w:val="26"/>
          <w:szCs w:val="26"/>
        </w:rPr>
        <w:br xmlns:w="http://schemas.openxmlformats.org/wordprocessingml/2006/main"/>
      </w:r>
      <w:r xmlns:w="http://schemas.openxmlformats.org/wordprocessingml/2006/main" w:rsidR="00270E26" w:rsidRPr="00270E26">
        <w:rPr>
          <w:rFonts w:ascii="Calibri" w:eastAsia="Calibri" w:hAnsi="Calibri" w:cs="Calibri"/>
          <w:sz w:val="26"/>
          <w:szCs w:val="26"/>
        </w:rPr>
        <w:t xml:space="preserve">Это доктор Гэри Йейтс в своей серии лекций по Книге 12. Это 12-я лекция «Брак Осии и Гомера», Осия 1–3, часть 2.</w:t>
      </w:r>
      <w:r xmlns:w="http://schemas.openxmlformats.org/wordprocessingml/2006/main" w:rsidR="00270E26" w:rsidRPr="00270E26">
        <w:rPr>
          <w:rFonts w:ascii="Calibri" w:eastAsia="Calibri" w:hAnsi="Calibri" w:cs="Calibri"/>
          <w:sz w:val="26"/>
          <w:szCs w:val="26"/>
        </w:rPr>
        <w:br xmlns:w="http://schemas.openxmlformats.org/wordprocessingml/2006/main"/>
      </w:r>
    </w:p>
    <w:sectPr w:rsidR="0080375B" w:rsidRPr="00270E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C23C1" w14:textId="77777777" w:rsidR="005F4DC2" w:rsidRDefault="005F4DC2" w:rsidP="00270E26">
      <w:r>
        <w:separator/>
      </w:r>
    </w:p>
  </w:endnote>
  <w:endnote w:type="continuationSeparator" w:id="0">
    <w:p w14:paraId="46D8A84F" w14:textId="77777777" w:rsidR="005F4DC2" w:rsidRDefault="005F4DC2" w:rsidP="0027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B1B24" w14:textId="77777777" w:rsidR="005F4DC2" w:rsidRDefault="005F4DC2" w:rsidP="00270E26">
      <w:r>
        <w:separator/>
      </w:r>
    </w:p>
  </w:footnote>
  <w:footnote w:type="continuationSeparator" w:id="0">
    <w:p w14:paraId="3174511A" w14:textId="77777777" w:rsidR="005F4DC2" w:rsidRDefault="005F4DC2" w:rsidP="0027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468192"/>
      <w:docPartObj>
        <w:docPartGallery w:val="Page Numbers (Top of Page)"/>
        <w:docPartUnique/>
      </w:docPartObj>
    </w:sdtPr>
    <w:sdtEndPr>
      <w:rPr>
        <w:noProof/>
      </w:rPr>
    </w:sdtEndPr>
    <w:sdtContent>
      <w:p w14:paraId="0B40A9BC" w14:textId="1951DF0C" w:rsidR="00270E26" w:rsidRDefault="00270E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3A71CE" w14:textId="77777777" w:rsidR="00270E26" w:rsidRDefault="00270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D7B94"/>
    <w:multiLevelType w:val="hybridMultilevel"/>
    <w:tmpl w:val="76028A12"/>
    <w:lvl w:ilvl="0" w:tplc="360E1BC0">
      <w:start w:val="1"/>
      <w:numFmt w:val="bullet"/>
      <w:lvlText w:val="●"/>
      <w:lvlJc w:val="left"/>
      <w:pPr>
        <w:ind w:left="720" w:hanging="360"/>
      </w:pPr>
    </w:lvl>
    <w:lvl w:ilvl="1" w:tplc="E480A074">
      <w:start w:val="1"/>
      <w:numFmt w:val="bullet"/>
      <w:lvlText w:val="○"/>
      <w:lvlJc w:val="left"/>
      <w:pPr>
        <w:ind w:left="1440" w:hanging="360"/>
      </w:pPr>
    </w:lvl>
    <w:lvl w:ilvl="2" w:tplc="EEA02B40">
      <w:start w:val="1"/>
      <w:numFmt w:val="bullet"/>
      <w:lvlText w:val="■"/>
      <w:lvlJc w:val="left"/>
      <w:pPr>
        <w:ind w:left="2160" w:hanging="360"/>
      </w:pPr>
    </w:lvl>
    <w:lvl w:ilvl="3" w:tplc="902C8A46">
      <w:start w:val="1"/>
      <w:numFmt w:val="bullet"/>
      <w:lvlText w:val="●"/>
      <w:lvlJc w:val="left"/>
      <w:pPr>
        <w:ind w:left="2880" w:hanging="360"/>
      </w:pPr>
    </w:lvl>
    <w:lvl w:ilvl="4" w:tplc="47E0E582">
      <w:start w:val="1"/>
      <w:numFmt w:val="bullet"/>
      <w:lvlText w:val="○"/>
      <w:lvlJc w:val="left"/>
      <w:pPr>
        <w:ind w:left="3600" w:hanging="360"/>
      </w:pPr>
    </w:lvl>
    <w:lvl w:ilvl="5" w:tplc="6E868A1A">
      <w:start w:val="1"/>
      <w:numFmt w:val="bullet"/>
      <w:lvlText w:val="■"/>
      <w:lvlJc w:val="left"/>
      <w:pPr>
        <w:ind w:left="4320" w:hanging="360"/>
      </w:pPr>
    </w:lvl>
    <w:lvl w:ilvl="6" w:tplc="AEE8AADE">
      <w:start w:val="1"/>
      <w:numFmt w:val="bullet"/>
      <w:lvlText w:val="●"/>
      <w:lvlJc w:val="left"/>
      <w:pPr>
        <w:ind w:left="5040" w:hanging="360"/>
      </w:pPr>
    </w:lvl>
    <w:lvl w:ilvl="7" w:tplc="9FBEBD68">
      <w:start w:val="1"/>
      <w:numFmt w:val="bullet"/>
      <w:lvlText w:val="●"/>
      <w:lvlJc w:val="left"/>
      <w:pPr>
        <w:ind w:left="5760" w:hanging="360"/>
      </w:pPr>
    </w:lvl>
    <w:lvl w:ilvl="8" w:tplc="D1869E6A">
      <w:start w:val="1"/>
      <w:numFmt w:val="bullet"/>
      <w:lvlText w:val="●"/>
      <w:lvlJc w:val="left"/>
      <w:pPr>
        <w:ind w:left="6480" w:hanging="360"/>
      </w:pPr>
    </w:lvl>
  </w:abstractNum>
  <w:num w:numId="1" w16cid:durableId="1638293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75B"/>
    <w:rsid w:val="00044987"/>
    <w:rsid w:val="00270E26"/>
    <w:rsid w:val="002A1614"/>
    <w:rsid w:val="005F4DC2"/>
    <w:rsid w:val="00717925"/>
    <w:rsid w:val="0080375B"/>
    <w:rsid w:val="009312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B9329"/>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0E26"/>
    <w:pPr>
      <w:tabs>
        <w:tab w:val="center" w:pos="4680"/>
        <w:tab w:val="right" w:pos="9360"/>
      </w:tabs>
    </w:pPr>
  </w:style>
  <w:style w:type="character" w:customStyle="1" w:styleId="HeaderChar">
    <w:name w:val="Header Char"/>
    <w:basedOn w:val="DefaultParagraphFont"/>
    <w:link w:val="Header"/>
    <w:uiPriority w:val="99"/>
    <w:rsid w:val="00270E26"/>
  </w:style>
  <w:style w:type="paragraph" w:styleId="Footer">
    <w:name w:val="footer"/>
    <w:basedOn w:val="Normal"/>
    <w:link w:val="FooterChar"/>
    <w:uiPriority w:val="99"/>
    <w:unhideWhenUsed/>
    <w:rsid w:val="00270E26"/>
    <w:pPr>
      <w:tabs>
        <w:tab w:val="center" w:pos="4680"/>
        <w:tab w:val="right" w:pos="9360"/>
      </w:tabs>
    </w:pPr>
  </w:style>
  <w:style w:type="character" w:customStyle="1" w:styleId="FooterChar">
    <w:name w:val="Footer Char"/>
    <w:basedOn w:val="DefaultParagraphFont"/>
    <w:link w:val="Footer"/>
    <w:uiPriority w:val="99"/>
    <w:rsid w:val="00270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17</Pages>
  <Words>8066</Words>
  <Characters>35452</Characters>
  <Application>Microsoft Office Word</Application>
  <DocSecurity>0</DocSecurity>
  <Lines>715</Lines>
  <Paragraphs>132</Paragraphs>
  <ScaleCrop>false</ScaleCrop>
  <HeadingPairs>
    <vt:vector size="2" baseType="variant">
      <vt:variant>
        <vt:lpstr>Title</vt:lpstr>
      </vt:variant>
      <vt:variant>
        <vt:i4>1</vt:i4>
      </vt:variant>
    </vt:vector>
  </HeadingPairs>
  <TitlesOfParts>
    <vt:vector size="1" baseType="lpstr">
      <vt:lpstr>Yates MP 12 HoseasMarriage Pt12</vt:lpstr>
    </vt:vector>
  </TitlesOfParts>
  <Company/>
  <LinksUpToDate>false</LinksUpToDate>
  <CharactersWithSpaces>43391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12 HoseasMarriage Pt12</dc:title>
  <dc:creator>TurboScribe.ai</dc:creator>
  <cp:lastModifiedBy>Ted Hildebrandt</cp:lastModifiedBy>
  <cp:revision>5</cp:revision>
  <dcterms:created xsi:type="dcterms:W3CDTF">2024-02-05T06:26:00Z</dcterms:created>
  <dcterms:modified xsi:type="dcterms:W3CDTF">2024-05-14T20:35:00Z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496dbe367ed8a22f926a079cabe5eba58229e2fd2b9f1830f922a80f91a8ff6d</vt:lpwstr>
  </property>
</Properties>
</file>