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C09DF07"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7E6057">
        <w:rPr>
          <w:b/>
          <w:bCs/>
          <w:sz w:val="40"/>
          <w:szCs w:val="40"/>
        </w:rPr>
        <w:t>2</w:t>
      </w:r>
      <w:r w:rsidR="00A818F9">
        <w:rPr>
          <w:b/>
          <w:bCs/>
          <w:sz w:val="40"/>
          <w:szCs w:val="40"/>
        </w:rPr>
        <w:t>4</w:t>
      </w:r>
      <w:r w:rsidR="000A2E02">
        <w:rPr>
          <w:b/>
          <w:bCs/>
          <w:sz w:val="40"/>
          <w:szCs w:val="40"/>
        </w:rPr>
        <w:t xml:space="preserve">, </w:t>
      </w:r>
      <w:r w:rsidR="00330642">
        <w:rPr>
          <w:b/>
          <w:bCs/>
          <w:sz w:val="40"/>
          <w:szCs w:val="40"/>
        </w:rPr>
        <w:t>Jeremiah</w:t>
      </w:r>
      <w:r w:rsidR="007E6057">
        <w:rPr>
          <w:b/>
          <w:bCs/>
          <w:sz w:val="40"/>
          <w:szCs w:val="40"/>
        </w:rPr>
        <w:t xml:space="preserve"> 3</w:t>
      </w:r>
      <w:r w:rsidR="004011A4">
        <w:rPr>
          <w:b/>
          <w:bCs/>
          <w:sz w:val="40"/>
          <w:szCs w:val="40"/>
        </w:rPr>
        <w:t>0</w:t>
      </w:r>
      <w:r w:rsidR="007E6057">
        <w:rPr>
          <w:b/>
          <w:bCs/>
          <w:sz w:val="40"/>
          <w:szCs w:val="40"/>
        </w:rPr>
        <w:t>-3</w:t>
      </w:r>
      <w:r w:rsidR="004011A4">
        <w:rPr>
          <w:b/>
          <w:bCs/>
          <w:sz w:val="40"/>
          <w:szCs w:val="40"/>
        </w:rPr>
        <w:t>3</w:t>
      </w:r>
      <w:r w:rsidR="007E6057">
        <w:rPr>
          <w:b/>
          <w:bCs/>
          <w:sz w:val="40"/>
          <w:szCs w:val="40"/>
        </w:rPr>
        <w:t xml:space="preserve">, </w:t>
      </w:r>
      <w:r w:rsidR="004011A4">
        <w:rPr>
          <w:b/>
          <w:bCs/>
          <w:sz w:val="40"/>
          <w:szCs w:val="40"/>
        </w:rPr>
        <w:t>Book of Consolation</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3568EDA7"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7E6057">
        <w:rPr>
          <w:b/>
          <w:bCs/>
          <w:sz w:val="32"/>
          <w:szCs w:val="32"/>
        </w:rPr>
        <w:t>2</w:t>
      </w:r>
      <w:r w:rsidR="004011A4">
        <w:rPr>
          <w:b/>
          <w:bCs/>
          <w:sz w:val="32"/>
          <w:szCs w:val="32"/>
        </w:rPr>
        <w:t>4</w:t>
      </w:r>
      <w:r w:rsidRPr="00595C2F">
        <w:rPr>
          <w:b/>
          <w:bCs/>
          <w:sz w:val="32"/>
          <w:szCs w:val="32"/>
        </w:rPr>
        <w:t xml:space="preserve">, </w:t>
      </w:r>
      <w:r w:rsidR="00330642">
        <w:rPr>
          <w:b/>
          <w:bCs/>
          <w:sz w:val="32"/>
          <w:szCs w:val="32"/>
        </w:rPr>
        <w:t xml:space="preserve">Jeremiah </w:t>
      </w:r>
      <w:r w:rsidR="007E6057">
        <w:rPr>
          <w:b/>
          <w:bCs/>
          <w:sz w:val="32"/>
          <w:szCs w:val="32"/>
        </w:rPr>
        <w:t>3</w:t>
      </w:r>
      <w:r w:rsidR="004011A4">
        <w:rPr>
          <w:b/>
          <w:bCs/>
          <w:sz w:val="32"/>
          <w:szCs w:val="32"/>
        </w:rPr>
        <w:t>0</w:t>
      </w:r>
      <w:r w:rsidR="007E6057">
        <w:rPr>
          <w:b/>
          <w:bCs/>
          <w:sz w:val="32"/>
          <w:szCs w:val="32"/>
        </w:rPr>
        <w:t>-3</w:t>
      </w:r>
      <w:r w:rsidR="004011A4">
        <w:rPr>
          <w:b/>
          <w:bCs/>
          <w:sz w:val="32"/>
          <w:szCs w:val="32"/>
        </w:rPr>
        <w:t>3</w:t>
      </w:r>
      <w:r w:rsidR="007E6057">
        <w:rPr>
          <w:b/>
          <w:bCs/>
          <w:sz w:val="32"/>
          <w:szCs w:val="32"/>
        </w:rPr>
        <w:t xml:space="preserve">, </w:t>
      </w:r>
      <w:r w:rsidR="004011A4">
        <w:rPr>
          <w:b/>
          <w:bCs/>
          <w:sz w:val="32"/>
          <w:szCs w:val="32"/>
        </w:rPr>
        <w:t>Book of Consolation</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13CD96FC" w14:textId="77777777" w:rsidR="00F27C30" w:rsidRPr="00F27C30" w:rsidRDefault="00F27C30" w:rsidP="00F27C30">
      <w:pPr>
        <w:rPr>
          <w:sz w:val="26"/>
          <w:szCs w:val="26"/>
        </w:rPr>
      </w:pPr>
      <w:r w:rsidRPr="00F27C30">
        <w:rPr>
          <w:sz w:val="26"/>
          <w:szCs w:val="26"/>
        </w:rPr>
        <w:t xml:space="preserve">This lecture by Dr. Gary Yates </w:t>
      </w:r>
      <w:r w:rsidRPr="00F27C30">
        <w:rPr>
          <w:b/>
          <w:bCs/>
          <w:sz w:val="26"/>
          <w:szCs w:val="26"/>
        </w:rPr>
        <w:t>explains</w:t>
      </w:r>
      <w:r w:rsidRPr="00F27C30">
        <w:rPr>
          <w:sz w:val="26"/>
          <w:szCs w:val="26"/>
        </w:rPr>
        <w:t xml:space="preserve"> Jeremiah chapters 30-33, focusing on their theme of </w:t>
      </w:r>
      <w:r w:rsidRPr="00F27C30">
        <w:rPr>
          <w:b/>
          <w:bCs/>
          <w:sz w:val="26"/>
          <w:szCs w:val="26"/>
        </w:rPr>
        <w:t>consolation</w:t>
      </w:r>
      <w:r w:rsidRPr="00F27C30">
        <w:rPr>
          <w:sz w:val="26"/>
          <w:szCs w:val="26"/>
        </w:rPr>
        <w:t xml:space="preserve"> and </w:t>
      </w:r>
      <w:r w:rsidRPr="00F27C30">
        <w:rPr>
          <w:b/>
          <w:bCs/>
          <w:sz w:val="26"/>
          <w:szCs w:val="26"/>
        </w:rPr>
        <w:t>restoration</w:t>
      </w:r>
      <w:r w:rsidRPr="00F27C30">
        <w:rPr>
          <w:sz w:val="26"/>
          <w:szCs w:val="26"/>
        </w:rPr>
        <w:t xml:space="preserve">. He </w:t>
      </w:r>
      <w:r w:rsidRPr="00F27C30">
        <w:rPr>
          <w:b/>
          <w:bCs/>
          <w:sz w:val="26"/>
          <w:szCs w:val="26"/>
        </w:rPr>
        <w:t>highlights</w:t>
      </w:r>
      <w:r w:rsidRPr="00F27C30">
        <w:rPr>
          <w:sz w:val="26"/>
          <w:szCs w:val="26"/>
        </w:rPr>
        <w:t xml:space="preserve"> the book's contrasting themes of </w:t>
      </w:r>
      <w:r w:rsidRPr="00F27C30">
        <w:rPr>
          <w:b/>
          <w:bCs/>
          <w:sz w:val="26"/>
          <w:szCs w:val="26"/>
        </w:rPr>
        <w:t>judgment</w:t>
      </w:r>
      <w:r w:rsidRPr="00F27C30">
        <w:rPr>
          <w:sz w:val="26"/>
          <w:szCs w:val="26"/>
        </w:rPr>
        <w:t xml:space="preserve"> and </w:t>
      </w:r>
      <w:r w:rsidRPr="00F27C30">
        <w:rPr>
          <w:b/>
          <w:bCs/>
          <w:sz w:val="26"/>
          <w:szCs w:val="26"/>
        </w:rPr>
        <w:t>salvation</w:t>
      </w:r>
      <w:r w:rsidRPr="00F27C30">
        <w:rPr>
          <w:sz w:val="26"/>
          <w:szCs w:val="26"/>
        </w:rPr>
        <w:t xml:space="preserve">, emphasizing God's unwavering love and </w:t>
      </w:r>
      <w:r w:rsidRPr="00F27C30">
        <w:rPr>
          <w:b/>
          <w:bCs/>
          <w:sz w:val="26"/>
          <w:szCs w:val="26"/>
        </w:rPr>
        <w:t>ultimate</w:t>
      </w:r>
      <w:r w:rsidRPr="00F27C30">
        <w:rPr>
          <w:sz w:val="26"/>
          <w:szCs w:val="26"/>
        </w:rPr>
        <w:t xml:space="preserve"> restoration of His people despite their unfaithfulness. Yates </w:t>
      </w:r>
      <w:r w:rsidRPr="00F27C30">
        <w:rPr>
          <w:b/>
          <w:bCs/>
          <w:sz w:val="26"/>
          <w:szCs w:val="26"/>
        </w:rPr>
        <w:t>describes</w:t>
      </w:r>
      <w:r w:rsidRPr="00F27C30">
        <w:rPr>
          <w:sz w:val="26"/>
          <w:szCs w:val="26"/>
        </w:rPr>
        <w:t xml:space="preserve"> two literary genres used to convey this message of salvation: </w:t>
      </w:r>
      <w:r w:rsidRPr="00F27C30">
        <w:rPr>
          <w:b/>
          <w:bCs/>
          <w:sz w:val="26"/>
          <w:szCs w:val="26"/>
        </w:rPr>
        <w:t>salvation oracles</w:t>
      </w:r>
      <w:r w:rsidRPr="00F27C30">
        <w:rPr>
          <w:sz w:val="26"/>
          <w:szCs w:val="26"/>
        </w:rPr>
        <w:t xml:space="preserve">, which promise divine intervention, and </w:t>
      </w:r>
      <w:r w:rsidRPr="00F27C30">
        <w:rPr>
          <w:b/>
          <w:bCs/>
          <w:sz w:val="26"/>
          <w:szCs w:val="26"/>
        </w:rPr>
        <w:t>salvation portrayals</w:t>
      </w:r>
      <w:r w:rsidRPr="00F27C30">
        <w:rPr>
          <w:sz w:val="26"/>
          <w:szCs w:val="26"/>
        </w:rPr>
        <w:t xml:space="preserve">, which poetically depict future blessings. The lecture concludes by </w:t>
      </w:r>
      <w:r w:rsidRPr="00F27C30">
        <w:rPr>
          <w:b/>
          <w:bCs/>
          <w:sz w:val="26"/>
          <w:szCs w:val="26"/>
        </w:rPr>
        <w:t>connecting</w:t>
      </w:r>
      <w:r w:rsidRPr="00F27C30">
        <w:rPr>
          <w:sz w:val="26"/>
          <w:szCs w:val="26"/>
        </w:rPr>
        <w:t xml:space="preserve"> the restoration theme to the overarching narrative of Jeremiah, portraying God's restorative grace in the context of a broken covenant relationship.</w:t>
      </w:r>
    </w:p>
    <w:p w14:paraId="262B3B28" w14:textId="2B966FE6" w:rsidR="004A3CF6" w:rsidRPr="00E955DD" w:rsidRDefault="004A3CF6" w:rsidP="004A3CF6">
      <w:pPr>
        <w:rPr>
          <w:b/>
          <w:bCs/>
          <w:sz w:val="36"/>
          <w:szCs w:val="36"/>
        </w:rPr>
      </w:pPr>
      <w:r>
        <w:rPr>
          <w:b/>
          <w:bCs/>
          <w:sz w:val="36"/>
          <w:szCs w:val="36"/>
        </w:rPr>
        <w:t xml:space="preserve">2.  </w:t>
      </w:r>
      <w:r w:rsidR="00B20409">
        <w:rPr>
          <w:b/>
          <w:bCs/>
          <w:sz w:val="36"/>
          <w:szCs w:val="36"/>
        </w:rPr>
        <w:t>23</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7E6057">
        <w:rPr>
          <w:b/>
          <w:bCs/>
          <w:sz w:val="36"/>
          <w:szCs w:val="36"/>
        </w:rPr>
        <w:t>2</w:t>
      </w:r>
      <w:r w:rsidR="004011A4">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52DBB088" w:rsidR="004A3CF6" w:rsidRDefault="00B20409">
      <w:pPr>
        <w:rPr>
          <w:sz w:val="26"/>
          <w:szCs w:val="26"/>
        </w:rPr>
      </w:pPr>
      <w:r>
        <w:rPr>
          <w:sz w:val="26"/>
          <w:szCs w:val="26"/>
        </w:rPr>
        <w:object w:dxaOrig="1541" w:dyaOrig="998" w14:anchorId="4CD7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7.25pt;height:105pt" o:ole="">
            <v:imagedata r:id="rId7" o:title=""/>
          </v:shape>
          <o:OLEObject Type="Embed" ProgID="Package" ShapeID="_x0000_i1025" DrawAspect="Icon" ObjectID="_1799119359" r:id="rId8"/>
        </w:object>
      </w:r>
    </w:p>
    <w:p w14:paraId="23802A46" w14:textId="77777777" w:rsidR="002A7829" w:rsidRDefault="002A7829">
      <w:pPr>
        <w:rPr>
          <w:sz w:val="36"/>
          <w:szCs w:val="36"/>
        </w:rPr>
      </w:pPr>
      <w:r>
        <w:rPr>
          <w:sz w:val="36"/>
          <w:szCs w:val="36"/>
        </w:rPr>
        <w:br w:type="page"/>
      </w:r>
    </w:p>
    <w:p w14:paraId="5539B6C5" w14:textId="203AEC0C"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7E6057">
        <w:rPr>
          <w:b/>
          <w:bCs/>
          <w:sz w:val="36"/>
          <w:szCs w:val="36"/>
        </w:rPr>
        <w:t>2</w:t>
      </w:r>
      <w:r w:rsidR="004011A4">
        <w:rPr>
          <w:b/>
          <w:bCs/>
          <w:sz w:val="36"/>
          <w:szCs w:val="36"/>
        </w:rPr>
        <w:t>4</w:t>
      </w:r>
      <w:r w:rsidR="000A2E02" w:rsidRPr="000A2E02">
        <w:rPr>
          <w:b/>
          <w:bCs/>
          <w:sz w:val="36"/>
          <w:szCs w:val="36"/>
        </w:rPr>
        <w:t xml:space="preserve">, </w:t>
      </w:r>
      <w:r w:rsidR="00330642">
        <w:rPr>
          <w:b/>
          <w:bCs/>
          <w:sz w:val="36"/>
          <w:szCs w:val="36"/>
        </w:rPr>
        <w:t>Jeremiah</w:t>
      </w:r>
      <w:r w:rsidR="007E6057">
        <w:rPr>
          <w:b/>
          <w:bCs/>
          <w:sz w:val="36"/>
          <w:szCs w:val="36"/>
        </w:rPr>
        <w:t xml:space="preserve"> 3</w:t>
      </w:r>
      <w:r w:rsidR="004011A4">
        <w:rPr>
          <w:b/>
          <w:bCs/>
          <w:sz w:val="36"/>
          <w:szCs w:val="36"/>
        </w:rPr>
        <w:t>0</w:t>
      </w:r>
      <w:r w:rsidR="007E6057">
        <w:rPr>
          <w:b/>
          <w:bCs/>
          <w:sz w:val="36"/>
          <w:szCs w:val="36"/>
        </w:rPr>
        <w:t>-3</w:t>
      </w:r>
      <w:r w:rsidR="004011A4">
        <w:rPr>
          <w:b/>
          <w:bCs/>
          <w:sz w:val="36"/>
          <w:szCs w:val="36"/>
        </w:rPr>
        <w:t>3</w:t>
      </w:r>
      <w:r w:rsidR="007E6057">
        <w:rPr>
          <w:b/>
          <w:bCs/>
          <w:sz w:val="36"/>
          <w:szCs w:val="36"/>
        </w:rPr>
        <w:t xml:space="preserve">, </w:t>
      </w:r>
      <w:r w:rsidR="004011A4">
        <w:rPr>
          <w:b/>
          <w:bCs/>
          <w:sz w:val="36"/>
          <w:szCs w:val="36"/>
        </w:rPr>
        <w:t>Book of Consolation</w:t>
      </w:r>
    </w:p>
    <w:p w14:paraId="3D37C16A" w14:textId="77777777" w:rsidR="00B20409" w:rsidRPr="00B20409" w:rsidRDefault="00B20409" w:rsidP="00B20409">
      <w:pPr>
        <w:rPr>
          <w:vanish/>
          <w:sz w:val="26"/>
          <w:szCs w:val="26"/>
        </w:rPr>
      </w:pPr>
      <w:r w:rsidRPr="00B20409">
        <w:rPr>
          <w:vanish/>
          <w:sz w:val="26"/>
          <w:szCs w:val="26"/>
        </w:rPr>
        <w:t>Top of Form</w:t>
      </w:r>
    </w:p>
    <w:p w14:paraId="1F03DE5F" w14:textId="77777777" w:rsidR="00B20409" w:rsidRPr="00B20409" w:rsidRDefault="00B20409" w:rsidP="00B20409">
      <w:pPr>
        <w:rPr>
          <w:b/>
          <w:bCs/>
          <w:sz w:val="26"/>
          <w:szCs w:val="26"/>
        </w:rPr>
      </w:pPr>
      <w:r w:rsidRPr="00B20409">
        <w:rPr>
          <w:b/>
          <w:bCs/>
          <w:sz w:val="26"/>
          <w:szCs w:val="26"/>
        </w:rPr>
        <w:t>Jeremiah 30-33: The Book of Consolation Study Guide</w:t>
      </w:r>
    </w:p>
    <w:p w14:paraId="72769456" w14:textId="77777777" w:rsidR="00B20409" w:rsidRPr="00B20409" w:rsidRDefault="00B20409" w:rsidP="00B20409">
      <w:pPr>
        <w:rPr>
          <w:b/>
          <w:bCs/>
          <w:sz w:val="26"/>
          <w:szCs w:val="26"/>
        </w:rPr>
      </w:pPr>
      <w:r w:rsidRPr="00B20409">
        <w:rPr>
          <w:b/>
          <w:bCs/>
          <w:sz w:val="26"/>
          <w:szCs w:val="26"/>
        </w:rPr>
        <w:t>Short Answer Quiz</w:t>
      </w:r>
    </w:p>
    <w:p w14:paraId="4A259F6D" w14:textId="77777777" w:rsidR="00B20409" w:rsidRPr="00B20409" w:rsidRDefault="00B20409" w:rsidP="00B20409">
      <w:pPr>
        <w:rPr>
          <w:sz w:val="26"/>
          <w:szCs w:val="26"/>
        </w:rPr>
      </w:pPr>
      <w:r w:rsidRPr="00B20409">
        <w:rPr>
          <w:b/>
          <w:bCs/>
          <w:sz w:val="26"/>
          <w:szCs w:val="26"/>
        </w:rPr>
        <w:t>Instructions:</w:t>
      </w:r>
      <w:r w:rsidRPr="00B20409">
        <w:rPr>
          <w:sz w:val="26"/>
          <w:szCs w:val="26"/>
        </w:rPr>
        <w:t xml:space="preserve"> Answer each question in 2-3 complete sentences.</w:t>
      </w:r>
    </w:p>
    <w:p w14:paraId="2061FFED" w14:textId="77777777" w:rsidR="00B20409" w:rsidRPr="00B20409" w:rsidRDefault="00B20409" w:rsidP="00B20409">
      <w:pPr>
        <w:numPr>
          <w:ilvl w:val="0"/>
          <w:numId w:val="28"/>
        </w:numPr>
        <w:rPr>
          <w:sz w:val="26"/>
          <w:szCs w:val="26"/>
        </w:rPr>
      </w:pPr>
      <w:r w:rsidRPr="00B20409">
        <w:rPr>
          <w:sz w:val="26"/>
          <w:szCs w:val="26"/>
        </w:rPr>
        <w:t>What is the primary focus of Jeremiah 30-33, and why is it significant in the book of Jeremiah?</w:t>
      </w:r>
    </w:p>
    <w:p w14:paraId="6AA3ED14" w14:textId="77777777" w:rsidR="00B20409" w:rsidRPr="00B20409" w:rsidRDefault="00B20409" w:rsidP="00B20409">
      <w:pPr>
        <w:numPr>
          <w:ilvl w:val="0"/>
          <w:numId w:val="28"/>
        </w:numPr>
        <w:rPr>
          <w:sz w:val="26"/>
          <w:szCs w:val="26"/>
        </w:rPr>
      </w:pPr>
      <w:r w:rsidRPr="00B20409">
        <w:rPr>
          <w:sz w:val="26"/>
          <w:szCs w:val="26"/>
        </w:rPr>
        <w:t>What is the fourfold covenantal message of the prophets as outlined by Hayes and Duval, and how does it relate to Jeremiah's message?</w:t>
      </w:r>
    </w:p>
    <w:p w14:paraId="2DCB0B22" w14:textId="77777777" w:rsidR="00B20409" w:rsidRPr="00B20409" w:rsidRDefault="00B20409" w:rsidP="00B20409">
      <w:pPr>
        <w:numPr>
          <w:ilvl w:val="0"/>
          <w:numId w:val="28"/>
        </w:numPr>
        <w:rPr>
          <w:sz w:val="26"/>
          <w:szCs w:val="26"/>
        </w:rPr>
      </w:pPr>
      <w:r w:rsidRPr="00B20409">
        <w:rPr>
          <w:sz w:val="26"/>
          <w:szCs w:val="26"/>
        </w:rPr>
        <w:t>Describe the concept of "</w:t>
      </w:r>
      <w:proofErr w:type="spellStart"/>
      <w:r w:rsidRPr="00B20409">
        <w:rPr>
          <w:sz w:val="26"/>
          <w:szCs w:val="26"/>
        </w:rPr>
        <w:t>shub</w:t>
      </w:r>
      <w:proofErr w:type="spellEnd"/>
      <w:r w:rsidRPr="00B20409">
        <w:rPr>
          <w:sz w:val="26"/>
          <w:szCs w:val="26"/>
        </w:rPr>
        <w:t xml:space="preserve"> </w:t>
      </w:r>
      <w:proofErr w:type="spellStart"/>
      <w:r w:rsidRPr="00B20409">
        <w:rPr>
          <w:sz w:val="26"/>
          <w:szCs w:val="26"/>
        </w:rPr>
        <w:t>shabut</w:t>
      </w:r>
      <w:proofErr w:type="spellEnd"/>
      <w:r w:rsidRPr="00B20409">
        <w:rPr>
          <w:sz w:val="26"/>
          <w:szCs w:val="26"/>
        </w:rPr>
        <w:t>" and its significance in understanding the restoration promised by God.</w:t>
      </w:r>
    </w:p>
    <w:p w14:paraId="6176DC49" w14:textId="77777777" w:rsidR="00B20409" w:rsidRPr="00B20409" w:rsidRDefault="00B20409" w:rsidP="00B20409">
      <w:pPr>
        <w:numPr>
          <w:ilvl w:val="0"/>
          <w:numId w:val="28"/>
        </w:numPr>
        <w:rPr>
          <w:sz w:val="26"/>
          <w:szCs w:val="26"/>
        </w:rPr>
      </w:pPr>
      <w:r w:rsidRPr="00B20409">
        <w:rPr>
          <w:sz w:val="26"/>
          <w:szCs w:val="26"/>
        </w:rPr>
        <w:t>What is a "salvation oracle," and what are its key components?</w:t>
      </w:r>
    </w:p>
    <w:p w14:paraId="27EDBA8E" w14:textId="77777777" w:rsidR="00B20409" w:rsidRPr="00B20409" w:rsidRDefault="00B20409" w:rsidP="00B20409">
      <w:pPr>
        <w:numPr>
          <w:ilvl w:val="0"/>
          <w:numId w:val="28"/>
        </w:numPr>
        <w:rPr>
          <w:sz w:val="26"/>
          <w:szCs w:val="26"/>
        </w:rPr>
      </w:pPr>
      <w:r w:rsidRPr="00B20409">
        <w:rPr>
          <w:sz w:val="26"/>
          <w:szCs w:val="26"/>
        </w:rPr>
        <w:t>Provide an example of a salvation oracle given to an individual in the book of Isaiah.</w:t>
      </w:r>
    </w:p>
    <w:p w14:paraId="661AB1D9" w14:textId="77777777" w:rsidR="00B20409" w:rsidRPr="00B20409" w:rsidRDefault="00B20409" w:rsidP="00B20409">
      <w:pPr>
        <w:numPr>
          <w:ilvl w:val="0"/>
          <w:numId w:val="28"/>
        </w:numPr>
        <w:rPr>
          <w:sz w:val="26"/>
          <w:szCs w:val="26"/>
        </w:rPr>
      </w:pPr>
      <w:r w:rsidRPr="00B20409">
        <w:rPr>
          <w:sz w:val="26"/>
          <w:szCs w:val="26"/>
        </w:rPr>
        <w:t>How do salvation oracles contrast the present situation with the deliverance that God promises?</w:t>
      </w:r>
    </w:p>
    <w:p w14:paraId="2925D0FD" w14:textId="77777777" w:rsidR="00B20409" w:rsidRPr="00B20409" w:rsidRDefault="00B20409" w:rsidP="00B20409">
      <w:pPr>
        <w:numPr>
          <w:ilvl w:val="0"/>
          <w:numId w:val="28"/>
        </w:numPr>
        <w:rPr>
          <w:sz w:val="26"/>
          <w:szCs w:val="26"/>
        </w:rPr>
      </w:pPr>
      <w:r w:rsidRPr="00B20409">
        <w:rPr>
          <w:sz w:val="26"/>
          <w:szCs w:val="26"/>
        </w:rPr>
        <w:t>What is a "salvation portrayal," and what role does it play in the messages of the prophets?</w:t>
      </w:r>
    </w:p>
    <w:p w14:paraId="2ACF36C1" w14:textId="77777777" w:rsidR="00B20409" w:rsidRPr="00B20409" w:rsidRDefault="00B20409" w:rsidP="00B20409">
      <w:pPr>
        <w:numPr>
          <w:ilvl w:val="0"/>
          <w:numId w:val="28"/>
        </w:numPr>
        <w:rPr>
          <w:sz w:val="26"/>
          <w:szCs w:val="26"/>
        </w:rPr>
      </w:pPr>
      <w:r w:rsidRPr="00B20409">
        <w:rPr>
          <w:sz w:val="26"/>
          <w:szCs w:val="26"/>
        </w:rPr>
        <w:t>Provide an example of a salvation portrayal from Isaiah, and explain how it depicts future restoration.</w:t>
      </w:r>
    </w:p>
    <w:p w14:paraId="6A745078" w14:textId="77777777" w:rsidR="00B20409" w:rsidRPr="00B20409" w:rsidRDefault="00B20409" w:rsidP="00B20409">
      <w:pPr>
        <w:numPr>
          <w:ilvl w:val="0"/>
          <w:numId w:val="28"/>
        </w:numPr>
        <w:rPr>
          <w:sz w:val="26"/>
          <w:szCs w:val="26"/>
        </w:rPr>
      </w:pPr>
      <w:r w:rsidRPr="00B20409">
        <w:rPr>
          <w:sz w:val="26"/>
          <w:szCs w:val="26"/>
        </w:rPr>
        <w:t>How does the imagery of marriage and family relationships in Jeremiah represent the broken relationship between God and his people, and how is this resolved in the Book of Consolation?</w:t>
      </w:r>
    </w:p>
    <w:p w14:paraId="0B3FFAF1" w14:textId="77777777" w:rsidR="00B20409" w:rsidRPr="00B20409" w:rsidRDefault="00B20409" w:rsidP="00B20409">
      <w:pPr>
        <w:numPr>
          <w:ilvl w:val="0"/>
          <w:numId w:val="28"/>
        </w:numPr>
        <w:rPr>
          <w:sz w:val="26"/>
          <w:szCs w:val="26"/>
        </w:rPr>
      </w:pPr>
      <w:r w:rsidRPr="00B20409">
        <w:rPr>
          <w:sz w:val="26"/>
          <w:szCs w:val="26"/>
        </w:rPr>
        <w:t>How does the Book of Consolation showcase God's grace and mercy despite the judgment and disobedience of his people?</w:t>
      </w:r>
    </w:p>
    <w:p w14:paraId="308A9FE1" w14:textId="77777777" w:rsidR="00B20409" w:rsidRPr="00B20409" w:rsidRDefault="00B20409" w:rsidP="00B20409">
      <w:pPr>
        <w:rPr>
          <w:b/>
          <w:bCs/>
          <w:sz w:val="26"/>
          <w:szCs w:val="26"/>
        </w:rPr>
      </w:pPr>
      <w:r w:rsidRPr="00B20409">
        <w:rPr>
          <w:b/>
          <w:bCs/>
          <w:sz w:val="26"/>
          <w:szCs w:val="26"/>
        </w:rPr>
        <w:t>Quiz Answer Key</w:t>
      </w:r>
    </w:p>
    <w:p w14:paraId="51245AA5" w14:textId="77777777" w:rsidR="00B20409" w:rsidRPr="00B20409" w:rsidRDefault="00B20409" w:rsidP="00B20409">
      <w:pPr>
        <w:numPr>
          <w:ilvl w:val="0"/>
          <w:numId w:val="29"/>
        </w:numPr>
        <w:rPr>
          <w:sz w:val="26"/>
          <w:szCs w:val="26"/>
        </w:rPr>
      </w:pPr>
      <w:r w:rsidRPr="00B20409">
        <w:rPr>
          <w:sz w:val="26"/>
          <w:szCs w:val="26"/>
        </w:rPr>
        <w:t>Jeremiah 30-33, known as the Book of Consolation, focuses on the promise of restoration and hope for Israel after experiencing severe judgment. This is significant because it contrasts with the prevailing theme of judgment in the earlier parts of Jeremiah, revealing God’s enduring love and plan for his people.</w:t>
      </w:r>
    </w:p>
    <w:p w14:paraId="7AB658F5" w14:textId="77777777" w:rsidR="00B20409" w:rsidRPr="00B20409" w:rsidRDefault="00B20409" w:rsidP="00B20409">
      <w:pPr>
        <w:numPr>
          <w:ilvl w:val="0"/>
          <w:numId w:val="29"/>
        </w:numPr>
        <w:rPr>
          <w:sz w:val="26"/>
          <w:szCs w:val="26"/>
        </w:rPr>
      </w:pPr>
      <w:r w:rsidRPr="00B20409">
        <w:rPr>
          <w:sz w:val="26"/>
          <w:szCs w:val="26"/>
        </w:rPr>
        <w:lastRenderedPageBreak/>
        <w:t>The fourfold covenantal message is that Israel has sinned, they need to repent, judgment will come if they don't, and after judgment, restoration will follow. This structure shows how the prophets like Jeremiah used these elements to give their messages to the people.</w:t>
      </w:r>
    </w:p>
    <w:p w14:paraId="407FBA39" w14:textId="77777777" w:rsidR="00B20409" w:rsidRPr="00B20409" w:rsidRDefault="00B20409" w:rsidP="00B20409">
      <w:pPr>
        <w:numPr>
          <w:ilvl w:val="0"/>
          <w:numId w:val="29"/>
        </w:numPr>
        <w:rPr>
          <w:sz w:val="26"/>
          <w:szCs w:val="26"/>
        </w:rPr>
      </w:pPr>
      <w:r w:rsidRPr="00B20409">
        <w:rPr>
          <w:sz w:val="26"/>
          <w:szCs w:val="26"/>
        </w:rPr>
        <w:t xml:space="preserve">“Shub </w:t>
      </w:r>
      <w:proofErr w:type="spellStart"/>
      <w:r w:rsidRPr="00B20409">
        <w:rPr>
          <w:sz w:val="26"/>
          <w:szCs w:val="26"/>
        </w:rPr>
        <w:t>shabut</w:t>
      </w:r>
      <w:proofErr w:type="spellEnd"/>
      <w:r w:rsidRPr="00B20409">
        <w:rPr>
          <w:sz w:val="26"/>
          <w:szCs w:val="26"/>
        </w:rPr>
        <w:t>,” meaning "I will restore the fortunes," emphasizes that God will actively turn his people back to him and restore their prosperity and well-being. This is essential because God is the one who will enable repentance and restore them, despite their repeated refusals to return.</w:t>
      </w:r>
    </w:p>
    <w:p w14:paraId="7F17E310" w14:textId="77777777" w:rsidR="00B20409" w:rsidRPr="00B20409" w:rsidRDefault="00B20409" w:rsidP="00B20409">
      <w:pPr>
        <w:numPr>
          <w:ilvl w:val="0"/>
          <w:numId w:val="29"/>
        </w:numPr>
        <w:rPr>
          <w:sz w:val="26"/>
          <w:szCs w:val="26"/>
        </w:rPr>
      </w:pPr>
      <w:r w:rsidRPr="00B20409">
        <w:rPr>
          <w:sz w:val="26"/>
          <w:szCs w:val="26"/>
        </w:rPr>
        <w:t>A salvation oracle is a divine promise of deliverance from a desperate situation, typically including a "fear not" command and contrasting the present hardship with God's future action. It serves to reassure and encourage people through difficult periods by presenting God's planned intervention.</w:t>
      </w:r>
    </w:p>
    <w:p w14:paraId="526ECC28" w14:textId="77777777" w:rsidR="00B20409" w:rsidRPr="00B20409" w:rsidRDefault="00B20409" w:rsidP="00B20409">
      <w:pPr>
        <w:numPr>
          <w:ilvl w:val="0"/>
          <w:numId w:val="29"/>
        </w:numPr>
        <w:rPr>
          <w:sz w:val="26"/>
          <w:szCs w:val="26"/>
        </w:rPr>
      </w:pPr>
      <w:r w:rsidRPr="00B20409">
        <w:rPr>
          <w:sz w:val="26"/>
          <w:szCs w:val="26"/>
        </w:rPr>
        <w:t xml:space="preserve">Isaiah gave King Ahaz a salvation oracle, telling him not to be afraid of the </w:t>
      </w:r>
      <w:proofErr w:type="spellStart"/>
      <w:r w:rsidRPr="00B20409">
        <w:rPr>
          <w:sz w:val="26"/>
          <w:szCs w:val="26"/>
        </w:rPr>
        <w:t>Syro</w:t>
      </w:r>
      <w:proofErr w:type="spellEnd"/>
      <w:r w:rsidRPr="00B20409">
        <w:rPr>
          <w:sz w:val="26"/>
          <w:szCs w:val="26"/>
        </w:rPr>
        <w:t>-Ephraimite coalition, as God would defeat them. Ahaz refused to believe it. Later, King Hezekiah was given a salvation oracle, promising that the Assyrian army would be defeated. He believed it and was delivered.</w:t>
      </w:r>
    </w:p>
    <w:p w14:paraId="7F9AF15F" w14:textId="77777777" w:rsidR="00B20409" w:rsidRPr="00B20409" w:rsidRDefault="00B20409" w:rsidP="00B20409">
      <w:pPr>
        <w:numPr>
          <w:ilvl w:val="0"/>
          <w:numId w:val="29"/>
        </w:numPr>
        <w:rPr>
          <w:sz w:val="26"/>
          <w:szCs w:val="26"/>
        </w:rPr>
      </w:pPr>
      <w:r w:rsidRPr="00B20409">
        <w:rPr>
          <w:sz w:val="26"/>
          <w:szCs w:val="26"/>
        </w:rPr>
        <w:t>Salvation oracles start with a present situation that is desperate, often hopeless, and the deliverance that the Lord will bring. This highlights God’s power to reverse dire circumstances. The contrast serves to highlight the dramatic change God will bring.</w:t>
      </w:r>
    </w:p>
    <w:p w14:paraId="762AB75B" w14:textId="77777777" w:rsidR="00B20409" w:rsidRPr="00B20409" w:rsidRDefault="00B20409" w:rsidP="00B20409">
      <w:pPr>
        <w:numPr>
          <w:ilvl w:val="0"/>
          <w:numId w:val="29"/>
        </w:numPr>
        <w:rPr>
          <w:sz w:val="26"/>
          <w:szCs w:val="26"/>
        </w:rPr>
      </w:pPr>
      <w:r w:rsidRPr="00B20409">
        <w:rPr>
          <w:sz w:val="26"/>
          <w:szCs w:val="26"/>
        </w:rPr>
        <w:t>A salvation portrayal is a vivid, poetic description of the future conditions of peace, prosperity, and harmony that will exist when God restores his people. They often use exaggerated and symbolic language to portray the ideal future that is promised by God.</w:t>
      </w:r>
    </w:p>
    <w:p w14:paraId="5FC902FC" w14:textId="77777777" w:rsidR="00B20409" w:rsidRPr="00B20409" w:rsidRDefault="00B20409" w:rsidP="00B20409">
      <w:pPr>
        <w:numPr>
          <w:ilvl w:val="0"/>
          <w:numId w:val="29"/>
        </w:numPr>
        <w:rPr>
          <w:sz w:val="26"/>
          <w:szCs w:val="26"/>
        </w:rPr>
      </w:pPr>
      <w:r w:rsidRPr="00B20409">
        <w:rPr>
          <w:sz w:val="26"/>
          <w:szCs w:val="26"/>
        </w:rPr>
        <w:t>In Isaiah 11:6-9, the salvation portrayal depicts a future where the natural world is at peace: predators and prey live together in harmony, a child leads them, and all creatures are safe. This symbolizes a time of complete peace and security under God's rule and how radical the change will be.</w:t>
      </w:r>
    </w:p>
    <w:p w14:paraId="3D847129" w14:textId="77777777" w:rsidR="00B20409" w:rsidRPr="00B20409" w:rsidRDefault="00B20409" w:rsidP="00B20409">
      <w:pPr>
        <w:numPr>
          <w:ilvl w:val="0"/>
          <w:numId w:val="29"/>
        </w:numPr>
        <w:rPr>
          <w:sz w:val="26"/>
          <w:szCs w:val="26"/>
        </w:rPr>
      </w:pPr>
      <w:r w:rsidRPr="00B20409">
        <w:rPr>
          <w:sz w:val="26"/>
          <w:szCs w:val="26"/>
        </w:rPr>
        <w:t>The marriage metaphor portrays Israel as an unfaithful wife committing adultery with idols, while the family metaphor shows the son's rebellion against his father, God. In the Book of Consolation, God promises to restore this relationship through a new covenant where Israel is depicted as a virgin, symbolizing their transformation and renewal.</w:t>
      </w:r>
    </w:p>
    <w:p w14:paraId="1CF61627" w14:textId="77777777" w:rsidR="00B20409" w:rsidRPr="00B20409" w:rsidRDefault="00B20409" w:rsidP="00B20409">
      <w:pPr>
        <w:numPr>
          <w:ilvl w:val="0"/>
          <w:numId w:val="29"/>
        </w:numPr>
        <w:rPr>
          <w:sz w:val="26"/>
          <w:szCs w:val="26"/>
        </w:rPr>
      </w:pPr>
      <w:r w:rsidRPr="00B20409">
        <w:rPr>
          <w:sz w:val="26"/>
          <w:szCs w:val="26"/>
        </w:rPr>
        <w:lastRenderedPageBreak/>
        <w:t>The Book of Consolation shows God's grace and mercy as he promises restoration and salvation to his people despite their repeated sins and disobedience. God initiates the restoration out of love, showing that he will actively overcome their unfaithfulness to create a better future for his people.</w:t>
      </w:r>
    </w:p>
    <w:p w14:paraId="27BC8AFF" w14:textId="64D7D30F" w:rsidR="00B20409" w:rsidRPr="00B20409" w:rsidRDefault="00B20409" w:rsidP="00B20409">
      <w:pPr>
        <w:rPr>
          <w:b/>
          <w:bCs/>
          <w:sz w:val="32"/>
          <w:szCs w:val="32"/>
        </w:rPr>
      </w:pPr>
      <w:r>
        <w:rPr>
          <w:b/>
          <w:bCs/>
          <w:sz w:val="32"/>
          <w:szCs w:val="32"/>
        </w:rPr>
        <w:br/>
      </w:r>
      <w:r w:rsidRPr="00B20409">
        <w:rPr>
          <w:b/>
          <w:bCs/>
          <w:sz w:val="32"/>
          <w:szCs w:val="32"/>
        </w:rPr>
        <w:t>Essay Questions</w:t>
      </w:r>
    </w:p>
    <w:p w14:paraId="072D0E4A" w14:textId="77777777" w:rsidR="00B20409" w:rsidRPr="00B20409" w:rsidRDefault="00B20409" w:rsidP="00B20409">
      <w:pPr>
        <w:rPr>
          <w:sz w:val="26"/>
          <w:szCs w:val="26"/>
        </w:rPr>
      </w:pPr>
      <w:r w:rsidRPr="00B20409">
        <w:rPr>
          <w:b/>
          <w:bCs/>
          <w:sz w:val="26"/>
          <w:szCs w:val="26"/>
        </w:rPr>
        <w:t>Instructions:</w:t>
      </w:r>
      <w:r w:rsidRPr="00B20409">
        <w:rPr>
          <w:sz w:val="26"/>
          <w:szCs w:val="26"/>
        </w:rPr>
        <w:t xml:space="preserve"> Answer each question in a well-organized essay format with an introduction, multiple body paragraphs, and a conclusion.</w:t>
      </w:r>
    </w:p>
    <w:p w14:paraId="6689E274" w14:textId="77777777" w:rsidR="00B20409" w:rsidRPr="00B20409" w:rsidRDefault="00B20409" w:rsidP="00B20409">
      <w:pPr>
        <w:numPr>
          <w:ilvl w:val="0"/>
          <w:numId w:val="30"/>
        </w:numPr>
        <w:rPr>
          <w:sz w:val="26"/>
          <w:szCs w:val="26"/>
        </w:rPr>
      </w:pPr>
      <w:r w:rsidRPr="00B20409">
        <w:rPr>
          <w:sz w:val="26"/>
          <w:szCs w:val="26"/>
        </w:rPr>
        <w:t xml:space="preserve">Analyze the significance of the Book of Consolation (Jeremiah 30-33) within the broader context of the book of Jeremiah. Discuss how these chapters shift the tone and focus of the book and what </w:t>
      </w:r>
      <w:proofErr w:type="gramStart"/>
      <w:r w:rsidRPr="00B20409">
        <w:rPr>
          <w:sz w:val="26"/>
          <w:szCs w:val="26"/>
        </w:rPr>
        <w:t>this reveals</w:t>
      </w:r>
      <w:proofErr w:type="gramEnd"/>
      <w:r w:rsidRPr="00B20409">
        <w:rPr>
          <w:sz w:val="26"/>
          <w:szCs w:val="26"/>
        </w:rPr>
        <w:t xml:space="preserve"> about God's character.</w:t>
      </w:r>
    </w:p>
    <w:p w14:paraId="52C17779" w14:textId="77777777" w:rsidR="00B20409" w:rsidRPr="00B20409" w:rsidRDefault="00B20409" w:rsidP="00B20409">
      <w:pPr>
        <w:numPr>
          <w:ilvl w:val="0"/>
          <w:numId w:val="30"/>
        </w:numPr>
        <w:rPr>
          <w:sz w:val="26"/>
          <w:szCs w:val="26"/>
        </w:rPr>
      </w:pPr>
      <w:r w:rsidRPr="00B20409">
        <w:rPr>
          <w:sz w:val="26"/>
          <w:szCs w:val="26"/>
        </w:rPr>
        <w:t>Compare and contrast salvation oracles and salvation portrayals as two genres for conveying messages of hope in the Old Testament prophets. Use examples from both Jeremiah and Isaiah to illustrate their differences and purposes.</w:t>
      </w:r>
    </w:p>
    <w:p w14:paraId="6311360C" w14:textId="77777777" w:rsidR="00B20409" w:rsidRPr="00B20409" w:rsidRDefault="00B20409" w:rsidP="00B20409">
      <w:pPr>
        <w:numPr>
          <w:ilvl w:val="0"/>
          <w:numId w:val="30"/>
        </w:numPr>
        <w:rPr>
          <w:sz w:val="26"/>
          <w:szCs w:val="26"/>
        </w:rPr>
      </w:pPr>
      <w:r w:rsidRPr="00B20409">
        <w:rPr>
          <w:sz w:val="26"/>
          <w:szCs w:val="26"/>
        </w:rPr>
        <w:t>Evaluate the concept of God's illogical grace as seen in Jeremiah 30:12-17, particularly in light of the dire circumstances of Israel and Judah. How does this understanding challenge and expand conventional ideas about justice and mercy?</w:t>
      </w:r>
    </w:p>
    <w:p w14:paraId="26534314" w14:textId="77777777" w:rsidR="00B20409" w:rsidRPr="00B20409" w:rsidRDefault="00B20409" w:rsidP="00B20409">
      <w:pPr>
        <w:numPr>
          <w:ilvl w:val="0"/>
          <w:numId w:val="30"/>
        </w:numPr>
        <w:rPr>
          <w:sz w:val="26"/>
          <w:szCs w:val="26"/>
        </w:rPr>
      </w:pPr>
      <w:r w:rsidRPr="00B20409">
        <w:rPr>
          <w:sz w:val="26"/>
          <w:szCs w:val="26"/>
        </w:rPr>
        <w:t>Explore the use of marriage and family imagery in Jeremiah to describe the relationship between God and Israel. What do these metaphors reveal about the nature of their broken covenant, and how does God promise to restore this intimacy?</w:t>
      </w:r>
    </w:p>
    <w:p w14:paraId="63410C23" w14:textId="77777777" w:rsidR="00B20409" w:rsidRPr="00B20409" w:rsidRDefault="00B20409" w:rsidP="00B20409">
      <w:pPr>
        <w:numPr>
          <w:ilvl w:val="0"/>
          <w:numId w:val="30"/>
        </w:numPr>
        <w:rPr>
          <w:sz w:val="26"/>
          <w:szCs w:val="26"/>
        </w:rPr>
      </w:pPr>
      <w:r w:rsidRPr="00B20409">
        <w:rPr>
          <w:sz w:val="26"/>
          <w:szCs w:val="26"/>
        </w:rPr>
        <w:t>Discuss the ways that the book of Jeremiah can inform us about God’s message for contemporary society. How does the book’s themes of judgment, repentance, and restoration apply to present day cultural and moral crises?</w:t>
      </w:r>
    </w:p>
    <w:p w14:paraId="5332F46D" w14:textId="77777777" w:rsidR="00B20409" w:rsidRDefault="00B20409">
      <w:pPr>
        <w:rPr>
          <w:b/>
          <w:bCs/>
          <w:sz w:val="26"/>
          <w:szCs w:val="26"/>
        </w:rPr>
      </w:pPr>
      <w:r>
        <w:rPr>
          <w:b/>
          <w:bCs/>
          <w:sz w:val="26"/>
          <w:szCs w:val="26"/>
        </w:rPr>
        <w:br w:type="page"/>
      </w:r>
    </w:p>
    <w:p w14:paraId="517B8B8E" w14:textId="6A4AD0A3" w:rsidR="00B20409" w:rsidRPr="00B20409" w:rsidRDefault="00B20409" w:rsidP="00B20409">
      <w:pPr>
        <w:rPr>
          <w:b/>
          <w:bCs/>
          <w:sz w:val="32"/>
          <w:szCs w:val="32"/>
        </w:rPr>
      </w:pPr>
      <w:r w:rsidRPr="00B20409">
        <w:rPr>
          <w:b/>
          <w:bCs/>
          <w:sz w:val="32"/>
          <w:szCs w:val="32"/>
        </w:rPr>
        <w:lastRenderedPageBreak/>
        <w:t>Glossary of Key Terms</w:t>
      </w:r>
    </w:p>
    <w:p w14:paraId="0BA5B58F" w14:textId="789EAC76" w:rsidR="00B20409" w:rsidRPr="00B20409" w:rsidRDefault="00B20409" w:rsidP="00B20409">
      <w:pPr>
        <w:rPr>
          <w:sz w:val="26"/>
          <w:szCs w:val="26"/>
        </w:rPr>
      </w:pPr>
      <w:r w:rsidRPr="00B20409">
        <w:rPr>
          <w:b/>
          <w:bCs/>
          <w:sz w:val="26"/>
          <w:szCs w:val="26"/>
        </w:rPr>
        <w:t>Book of Consolation:</w:t>
      </w:r>
      <w:r w:rsidRPr="00B20409">
        <w:rPr>
          <w:sz w:val="26"/>
          <w:szCs w:val="26"/>
        </w:rPr>
        <w:t xml:space="preserve"> The section of Jeremiah (chapters 30-33) that focuses on the promise of restoration and hope for Israel. </w:t>
      </w:r>
      <w:r>
        <w:rPr>
          <w:sz w:val="26"/>
          <w:szCs w:val="26"/>
        </w:rPr>
        <w:br/>
      </w:r>
      <w:r>
        <w:rPr>
          <w:sz w:val="26"/>
          <w:szCs w:val="26"/>
        </w:rPr>
        <w:br/>
      </w:r>
      <w:r w:rsidRPr="00B20409">
        <w:rPr>
          <w:b/>
          <w:bCs/>
          <w:sz w:val="26"/>
          <w:szCs w:val="26"/>
        </w:rPr>
        <w:t>Covenant:</w:t>
      </w:r>
      <w:r w:rsidRPr="00B20409">
        <w:rPr>
          <w:sz w:val="26"/>
          <w:szCs w:val="26"/>
        </w:rPr>
        <w:t xml:space="preserve"> A sacred agreement or pact, typically between God and his people, defining their relationship. </w:t>
      </w:r>
      <w:r>
        <w:rPr>
          <w:sz w:val="26"/>
          <w:szCs w:val="26"/>
        </w:rPr>
        <w:br/>
      </w:r>
      <w:r>
        <w:rPr>
          <w:sz w:val="26"/>
          <w:szCs w:val="26"/>
        </w:rPr>
        <w:br/>
      </w:r>
      <w:r w:rsidRPr="00B20409">
        <w:rPr>
          <w:b/>
          <w:bCs/>
          <w:sz w:val="26"/>
          <w:szCs w:val="26"/>
        </w:rPr>
        <w:t>Exile:</w:t>
      </w:r>
      <w:r w:rsidRPr="00B20409">
        <w:rPr>
          <w:sz w:val="26"/>
          <w:szCs w:val="26"/>
        </w:rPr>
        <w:t xml:space="preserve"> The state of being barred from one's native country, specifically referring to the Babylonian captivity of the Israelites. </w:t>
      </w:r>
      <w:r>
        <w:rPr>
          <w:sz w:val="26"/>
          <w:szCs w:val="26"/>
        </w:rPr>
        <w:br/>
      </w:r>
      <w:r>
        <w:rPr>
          <w:sz w:val="26"/>
          <w:szCs w:val="26"/>
        </w:rPr>
        <w:br/>
      </w:r>
      <w:proofErr w:type="spellStart"/>
      <w:r w:rsidRPr="00B20409">
        <w:rPr>
          <w:b/>
          <w:bCs/>
          <w:sz w:val="26"/>
          <w:szCs w:val="26"/>
        </w:rPr>
        <w:t>Inclusio</w:t>
      </w:r>
      <w:proofErr w:type="spellEnd"/>
      <w:r w:rsidRPr="00B20409">
        <w:rPr>
          <w:b/>
          <w:bCs/>
          <w:sz w:val="26"/>
          <w:szCs w:val="26"/>
        </w:rPr>
        <w:t>:</w:t>
      </w:r>
      <w:r w:rsidRPr="00B20409">
        <w:rPr>
          <w:sz w:val="26"/>
          <w:szCs w:val="26"/>
        </w:rPr>
        <w:t xml:space="preserve"> A literary device where a passage is bracketed by similar words or phrases at the beginning and end to highlight its importance. </w:t>
      </w:r>
      <w:r>
        <w:rPr>
          <w:sz w:val="26"/>
          <w:szCs w:val="26"/>
        </w:rPr>
        <w:br/>
      </w:r>
      <w:r>
        <w:rPr>
          <w:sz w:val="26"/>
          <w:szCs w:val="26"/>
        </w:rPr>
        <w:br/>
      </w:r>
      <w:r w:rsidRPr="00B20409">
        <w:rPr>
          <w:b/>
          <w:bCs/>
          <w:sz w:val="26"/>
          <w:szCs w:val="26"/>
        </w:rPr>
        <w:t>Judgment:</w:t>
      </w:r>
      <w:r w:rsidRPr="00B20409">
        <w:rPr>
          <w:sz w:val="26"/>
          <w:szCs w:val="26"/>
        </w:rPr>
        <w:t xml:space="preserve"> A divine decree or sentence of punishment, often due to sin and disobedience. </w:t>
      </w:r>
      <w:r>
        <w:rPr>
          <w:sz w:val="26"/>
          <w:szCs w:val="26"/>
        </w:rPr>
        <w:br/>
      </w:r>
      <w:r>
        <w:rPr>
          <w:sz w:val="26"/>
          <w:szCs w:val="26"/>
        </w:rPr>
        <w:br/>
      </w:r>
      <w:r w:rsidRPr="00B20409">
        <w:rPr>
          <w:b/>
          <w:bCs/>
          <w:sz w:val="26"/>
          <w:szCs w:val="26"/>
        </w:rPr>
        <w:t>Redactor:</w:t>
      </w:r>
      <w:r w:rsidRPr="00B20409">
        <w:rPr>
          <w:sz w:val="26"/>
          <w:szCs w:val="26"/>
        </w:rPr>
        <w:t xml:space="preserve"> A person who edits or compiles a written work. In biblical studies, sometimes used in reference to editors of the books of the Old Testament. </w:t>
      </w:r>
      <w:r>
        <w:rPr>
          <w:sz w:val="26"/>
          <w:szCs w:val="26"/>
        </w:rPr>
        <w:br/>
      </w:r>
      <w:r>
        <w:rPr>
          <w:sz w:val="26"/>
          <w:szCs w:val="26"/>
        </w:rPr>
        <w:br/>
      </w:r>
      <w:r w:rsidRPr="00B20409">
        <w:rPr>
          <w:b/>
          <w:bCs/>
          <w:sz w:val="26"/>
          <w:szCs w:val="26"/>
        </w:rPr>
        <w:t>Restoration:</w:t>
      </w:r>
      <w:r w:rsidRPr="00B20409">
        <w:rPr>
          <w:sz w:val="26"/>
          <w:szCs w:val="26"/>
        </w:rPr>
        <w:t xml:space="preserve"> The act of bringing something back to its original or better state, especially used in the context of God's future plans for Israel. </w:t>
      </w:r>
      <w:r>
        <w:rPr>
          <w:sz w:val="26"/>
          <w:szCs w:val="26"/>
        </w:rPr>
        <w:br/>
      </w:r>
      <w:r>
        <w:rPr>
          <w:sz w:val="26"/>
          <w:szCs w:val="26"/>
        </w:rPr>
        <w:br/>
      </w:r>
      <w:r w:rsidRPr="00B20409">
        <w:rPr>
          <w:b/>
          <w:bCs/>
          <w:sz w:val="26"/>
          <w:szCs w:val="26"/>
        </w:rPr>
        <w:t>Salvation Oracle:</w:t>
      </w:r>
      <w:r w:rsidRPr="00B20409">
        <w:rPr>
          <w:sz w:val="26"/>
          <w:szCs w:val="26"/>
        </w:rPr>
        <w:t xml:space="preserve"> A prophetic message where God promises to deliver his people from a dangerous or desperate situation. </w:t>
      </w:r>
      <w:r>
        <w:rPr>
          <w:sz w:val="26"/>
          <w:szCs w:val="26"/>
        </w:rPr>
        <w:br/>
      </w:r>
      <w:r>
        <w:rPr>
          <w:sz w:val="26"/>
          <w:szCs w:val="26"/>
        </w:rPr>
        <w:br/>
      </w:r>
      <w:r w:rsidRPr="00B20409">
        <w:rPr>
          <w:b/>
          <w:bCs/>
          <w:sz w:val="26"/>
          <w:szCs w:val="26"/>
        </w:rPr>
        <w:t>Salvation Portrayal:</w:t>
      </w:r>
      <w:r w:rsidRPr="00B20409">
        <w:rPr>
          <w:sz w:val="26"/>
          <w:szCs w:val="26"/>
        </w:rPr>
        <w:t xml:space="preserve"> A poetic and descriptive genre of prophetic writing that depicts the future blessed conditions of God's restored kingdom. </w:t>
      </w:r>
      <w:r>
        <w:rPr>
          <w:sz w:val="26"/>
          <w:szCs w:val="26"/>
        </w:rPr>
        <w:br/>
      </w:r>
      <w:r>
        <w:rPr>
          <w:sz w:val="26"/>
          <w:szCs w:val="26"/>
        </w:rPr>
        <w:br/>
      </w:r>
      <w:r w:rsidRPr="00B20409">
        <w:rPr>
          <w:b/>
          <w:bCs/>
          <w:sz w:val="26"/>
          <w:szCs w:val="26"/>
        </w:rPr>
        <w:t xml:space="preserve">Shub </w:t>
      </w:r>
      <w:proofErr w:type="spellStart"/>
      <w:r w:rsidRPr="00B20409">
        <w:rPr>
          <w:b/>
          <w:bCs/>
          <w:sz w:val="26"/>
          <w:szCs w:val="26"/>
        </w:rPr>
        <w:t>Shabut</w:t>
      </w:r>
      <w:proofErr w:type="spellEnd"/>
      <w:r w:rsidRPr="00B20409">
        <w:rPr>
          <w:b/>
          <w:bCs/>
          <w:sz w:val="26"/>
          <w:szCs w:val="26"/>
        </w:rPr>
        <w:t>:</w:t>
      </w:r>
      <w:r w:rsidRPr="00B20409">
        <w:rPr>
          <w:sz w:val="26"/>
          <w:szCs w:val="26"/>
        </w:rPr>
        <w:t xml:space="preserve"> A Hebrew phrase meaning "I will restore the fortunes," emphasizing God’s commitment to restoring his people.</w:t>
      </w:r>
    </w:p>
    <w:p w14:paraId="6F32E2CC" w14:textId="77777777" w:rsidR="00B20409" w:rsidRPr="00B20409" w:rsidRDefault="00B20409" w:rsidP="00B20409">
      <w:pPr>
        <w:rPr>
          <w:vanish/>
          <w:sz w:val="26"/>
          <w:szCs w:val="26"/>
        </w:rPr>
      </w:pPr>
      <w:r w:rsidRPr="00B20409">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2B04DB5E" w14:textId="77777777" w:rsidR="00B20409" w:rsidRPr="00B20409" w:rsidRDefault="00B20409" w:rsidP="00B20409">
      <w:pPr>
        <w:rPr>
          <w:vanish/>
          <w:sz w:val="26"/>
          <w:szCs w:val="26"/>
        </w:rPr>
      </w:pPr>
      <w:r w:rsidRPr="00B20409">
        <w:rPr>
          <w:vanish/>
          <w:sz w:val="26"/>
          <w:szCs w:val="26"/>
        </w:rPr>
        <w:t>Top of Form</w:t>
      </w:r>
    </w:p>
    <w:p w14:paraId="74606150" w14:textId="77777777" w:rsidR="00B20409" w:rsidRPr="00B20409" w:rsidRDefault="00B20409" w:rsidP="00B20409">
      <w:pPr>
        <w:rPr>
          <w:sz w:val="26"/>
          <w:szCs w:val="26"/>
        </w:rPr>
      </w:pPr>
      <w:r w:rsidRPr="00B20409">
        <w:rPr>
          <w:sz w:val="26"/>
          <w:szCs w:val="26"/>
        </w:rPr>
        <w:t>Okay, here is a detailed briefing document summarizing the main themes and ideas from the provided source, "Yates_Jer_En_Lecture24.pdf":</w:t>
      </w:r>
    </w:p>
    <w:p w14:paraId="308234CC" w14:textId="77777777" w:rsidR="00B20409" w:rsidRPr="00B20409" w:rsidRDefault="00B20409" w:rsidP="00B20409">
      <w:pPr>
        <w:rPr>
          <w:sz w:val="26"/>
          <w:szCs w:val="26"/>
        </w:rPr>
      </w:pPr>
      <w:r w:rsidRPr="00B20409">
        <w:rPr>
          <w:b/>
          <w:bCs/>
          <w:sz w:val="26"/>
          <w:szCs w:val="26"/>
        </w:rPr>
        <w:t>Briefing Document: Jeremiah 30-33 - The Book of Consolation</w:t>
      </w:r>
    </w:p>
    <w:p w14:paraId="281373E9" w14:textId="77777777" w:rsidR="00B20409" w:rsidRPr="00B20409" w:rsidRDefault="00B20409" w:rsidP="00B20409">
      <w:pPr>
        <w:rPr>
          <w:sz w:val="26"/>
          <w:szCs w:val="26"/>
        </w:rPr>
      </w:pPr>
      <w:r w:rsidRPr="00B20409">
        <w:rPr>
          <w:b/>
          <w:bCs/>
          <w:sz w:val="26"/>
          <w:szCs w:val="26"/>
        </w:rPr>
        <w:t>Overview:</w:t>
      </w:r>
    </w:p>
    <w:p w14:paraId="0D5272C3" w14:textId="77777777" w:rsidR="00B20409" w:rsidRPr="00B20409" w:rsidRDefault="00B20409" w:rsidP="00B20409">
      <w:pPr>
        <w:rPr>
          <w:sz w:val="26"/>
          <w:szCs w:val="26"/>
        </w:rPr>
      </w:pPr>
      <w:r w:rsidRPr="00B20409">
        <w:rPr>
          <w:sz w:val="26"/>
          <w:szCs w:val="26"/>
        </w:rPr>
        <w:t>This lecture focuses on Jeremiah chapters 30-33, often called the "Book of Consolation," which presents a message of hope and restoration amidst the prophecies of judgment in the book of Jeremiah. While the book is largely characterized by messages of judgment due to Israel's disobedience, this section emphasizes God's promise of future restoration for His people. Dr. Yates explores the themes of judgment, repentance, restoration, and God's enduring love for His people. He also introduces the concepts of salvation oracles and salvation portrayals within prophetic literature.</w:t>
      </w:r>
    </w:p>
    <w:p w14:paraId="2F095066" w14:textId="77777777" w:rsidR="00B20409" w:rsidRPr="00B20409" w:rsidRDefault="00B20409" w:rsidP="00B20409">
      <w:pPr>
        <w:rPr>
          <w:sz w:val="26"/>
          <w:szCs w:val="26"/>
        </w:rPr>
      </w:pPr>
      <w:r w:rsidRPr="00B20409">
        <w:rPr>
          <w:b/>
          <w:bCs/>
          <w:sz w:val="26"/>
          <w:szCs w:val="26"/>
        </w:rPr>
        <w:t>Key Themes and Ideas:</w:t>
      </w:r>
    </w:p>
    <w:p w14:paraId="135E1D51" w14:textId="77777777" w:rsidR="00B20409" w:rsidRPr="00B20409" w:rsidRDefault="00B20409" w:rsidP="00B20409">
      <w:pPr>
        <w:numPr>
          <w:ilvl w:val="0"/>
          <w:numId w:val="31"/>
        </w:numPr>
        <w:rPr>
          <w:sz w:val="26"/>
          <w:szCs w:val="26"/>
        </w:rPr>
      </w:pPr>
      <w:r w:rsidRPr="00B20409">
        <w:rPr>
          <w:b/>
          <w:bCs/>
          <w:sz w:val="26"/>
          <w:szCs w:val="26"/>
        </w:rPr>
        <w:t>Dual Message of Judgment and Restoration:</w:t>
      </w:r>
    </w:p>
    <w:p w14:paraId="1C97721D" w14:textId="77777777" w:rsidR="00B20409" w:rsidRPr="00B20409" w:rsidRDefault="00B20409" w:rsidP="00B20409">
      <w:pPr>
        <w:numPr>
          <w:ilvl w:val="0"/>
          <w:numId w:val="32"/>
        </w:numPr>
        <w:rPr>
          <w:sz w:val="26"/>
          <w:szCs w:val="26"/>
        </w:rPr>
      </w:pPr>
      <w:r w:rsidRPr="00B20409">
        <w:rPr>
          <w:sz w:val="26"/>
          <w:szCs w:val="26"/>
        </w:rPr>
        <w:t>Jeremiah’s ministry, and the book as a whole, is not only about judgment but also includes a message of salvation.</w:t>
      </w:r>
    </w:p>
    <w:p w14:paraId="79017329" w14:textId="77777777" w:rsidR="00B20409" w:rsidRPr="00B20409" w:rsidRDefault="00B20409" w:rsidP="00B20409">
      <w:pPr>
        <w:numPr>
          <w:ilvl w:val="0"/>
          <w:numId w:val="32"/>
        </w:numPr>
        <w:rPr>
          <w:sz w:val="26"/>
          <w:szCs w:val="26"/>
        </w:rPr>
      </w:pPr>
      <w:r w:rsidRPr="00B20409">
        <w:rPr>
          <w:sz w:val="26"/>
          <w:szCs w:val="26"/>
        </w:rPr>
        <w:t>As Dr. Yates states, "Their message involves both judgment and salvation."</w:t>
      </w:r>
    </w:p>
    <w:p w14:paraId="47ABE7AD" w14:textId="77777777" w:rsidR="00B20409" w:rsidRPr="00B20409" w:rsidRDefault="00B20409" w:rsidP="00B20409">
      <w:pPr>
        <w:numPr>
          <w:ilvl w:val="0"/>
          <w:numId w:val="32"/>
        </w:numPr>
        <w:rPr>
          <w:sz w:val="26"/>
          <w:szCs w:val="26"/>
        </w:rPr>
      </w:pPr>
      <w:r w:rsidRPr="00B20409">
        <w:rPr>
          <w:sz w:val="26"/>
          <w:szCs w:val="26"/>
        </w:rPr>
        <w:t>This dual nature is consistent with the covenantal message: sin, repentance, judgment if no repentance, and finally, restoration after judgment.</w:t>
      </w:r>
    </w:p>
    <w:p w14:paraId="28E3B463" w14:textId="77777777" w:rsidR="00B20409" w:rsidRPr="00B20409" w:rsidRDefault="00B20409" w:rsidP="00B20409">
      <w:pPr>
        <w:numPr>
          <w:ilvl w:val="0"/>
          <w:numId w:val="32"/>
        </w:numPr>
        <w:rPr>
          <w:sz w:val="26"/>
          <w:szCs w:val="26"/>
        </w:rPr>
      </w:pPr>
      <w:r w:rsidRPr="00B20409">
        <w:rPr>
          <w:sz w:val="26"/>
          <w:szCs w:val="26"/>
        </w:rPr>
        <w:t>The fierce anger of the Lord in judgment will not turn back until it has accomplished what God intended.</w:t>
      </w:r>
    </w:p>
    <w:p w14:paraId="428BF9F4" w14:textId="77777777" w:rsidR="00B20409" w:rsidRPr="00B20409" w:rsidRDefault="00B20409" w:rsidP="00B20409">
      <w:pPr>
        <w:numPr>
          <w:ilvl w:val="0"/>
          <w:numId w:val="32"/>
        </w:numPr>
        <w:rPr>
          <w:sz w:val="26"/>
          <w:szCs w:val="26"/>
        </w:rPr>
      </w:pPr>
      <w:r w:rsidRPr="00B20409">
        <w:rPr>
          <w:sz w:val="26"/>
          <w:szCs w:val="26"/>
        </w:rPr>
        <w:t>The lecture draws a parallel between the moral decline of Jeremiah's time and contemporary society, suggesting that judgment is a relevant message today. Yates quotes Billy Graham saying, “if God doesn't judge America, he'll have to apologize to Sodom and Gomorrah” to emphasize the point.</w:t>
      </w:r>
    </w:p>
    <w:p w14:paraId="0F00E421" w14:textId="77777777" w:rsidR="00B20409" w:rsidRPr="00B20409" w:rsidRDefault="00B20409" w:rsidP="00B20409">
      <w:pPr>
        <w:numPr>
          <w:ilvl w:val="0"/>
          <w:numId w:val="33"/>
        </w:numPr>
        <w:rPr>
          <w:sz w:val="26"/>
          <w:szCs w:val="26"/>
        </w:rPr>
      </w:pPr>
      <w:r w:rsidRPr="00B20409">
        <w:rPr>
          <w:b/>
          <w:bCs/>
          <w:sz w:val="26"/>
          <w:szCs w:val="26"/>
        </w:rPr>
        <w:t>God’s Unconditional Love and Parental Analogy:</w:t>
      </w:r>
    </w:p>
    <w:p w14:paraId="303C7B57" w14:textId="77777777" w:rsidR="00B20409" w:rsidRPr="00B20409" w:rsidRDefault="00B20409" w:rsidP="00B20409">
      <w:pPr>
        <w:numPr>
          <w:ilvl w:val="0"/>
          <w:numId w:val="34"/>
        </w:numPr>
        <w:rPr>
          <w:sz w:val="26"/>
          <w:szCs w:val="26"/>
        </w:rPr>
      </w:pPr>
      <w:r w:rsidRPr="00B20409">
        <w:rPr>
          <w:sz w:val="26"/>
          <w:szCs w:val="26"/>
        </w:rPr>
        <w:t>Despite Israel's disobedience and God's judgment, His love for them is unwavering and unconditional, much like a parent's love for their children.</w:t>
      </w:r>
    </w:p>
    <w:p w14:paraId="1B5478AC" w14:textId="77777777" w:rsidR="00B20409" w:rsidRPr="00B20409" w:rsidRDefault="00B20409" w:rsidP="00B20409">
      <w:pPr>
        <w:numPr>
          <w:ilvl w:val="0"/>
          <w:numId w:val="34"/>
        </w:numPr>
        <w:rPr>
          <w:sz w:val="26"/>
          <w:szCs w:val="26"/>
        </w:rPr>
      </w:pPr>
      <w:r w:rsidRPr="00B20409">
        <w:rPr>
          <w:sz w:val="26"/>
          <w:szCs w:val="26"/>
        </w:rPr>
        <w:lastRenderedPageBreak/>
        <w:t>"There is nothing that we could ever do that would cause God to love us more. But even with our sin, there is nothing that we can do that would cause God to love us less." This love is the foundation for the promised restoration.</w:t>
      </w:r>
    </w:p>
    <w:p w14:paraId="12A61D94" w14:textId="77777777" w:rsidR="00B20409" w:rsidRPr="00B20409" w:rsidRDefault="00B20409" w:rsidP="00B20409">
      <w:pPr>
        <w:numPr>
          <w:ilvl w:val="0"/>
          <w:numId w:val="35"/>
        </w:numPr>
        <w:rPr>
          <w:sz w:val="26"/>
          <w:szCs w:val="26"/>
        </w:rPr>
      </w:pPr>
      <w:r w:rsidRPr="00B20409">
        <w:rPr>
          <w:b/>
          <w:bCs/>
          <w:sz w:val="26"/>
          <w:szCs w:val="26"/>
        </w:rPr>
        <w:t xml:space="preserve">Restoration and "Shub </w:t>
      </w:r>
      <w:proofErr w:type="spellStart"/>
      <w:r w:rsidRPr="00B20409">
        <w:rPr>
          <w:b/>
          <w:bCs/>
          <w:sz w:val="26"/>
          <w:szCs w:val="26"/>
        </w:rPr>
        <w:t>Shabut</w:t>
      </w:r>
      <w:proofErr w:type="spellEnd"/>
      <w:r w:rsidRPr="00B20409">
        <w:rPr>
          <w:b/>
          <w:bCs/>
          <w:sz w:val="26"/>
          <w:szCs w:val="26"/>
        </w:rPr>
        <w:t>":</w:t>
      </w:r>
    </w:p>
    <w:p w14:paraId="09C967FF" w14:textId="77777777" w:rsidR="00B20409" w:rsidRPr="00B20409" w:rsidRDefault="00B20409" w:rsidP="00B20409">
      <w:pPr>
        <w:numPr>
          <w:ilvl w:val="0"/>
          <w:numId w:val="36"/>
        </w:numPr>
        <w:rPr>
          <w:sz w:val="26"/>
          <w:szCs w:val="26"/>
        </w:rPr>
      </w:pPr>
      <w:r w:rsidRPr="00B20409">
        <w:rPr>
          <w:sz w:val="26"/>
          <w:szCs w:val="26"/>
        </w:rPr>
        <w:t>The central promise of the "Book of Consolation" is that God will "restore the fortunes of his people."</w:t>
      </w:r>
    </w:p>
    <w:p w14:paraId="0EA76214" w14:textId="77777777" w:rsidR="00B20409" w:rsidRPr="00B20409" w:rsidRDefault="00B20409" w:rsidP="00B20409">
      <w:pPr>
        <w:numPr>
          <w:ilvl w:val="0"/>
          <w:numId w:val="36"/>
        </w:numPr>
        <w:rPr>
          <w:sz w:val="26"/>
          <w:szCs w:val="26"/>
        </w:rPr>
      </w:pPr>
      <w:r w:rsidRPr="00B20409">
        <w:rPr>
          <w:sz w:val="26"/>
          <w:szCs w:val="26"/>
        </w:rPr>
        <w:t>This concept is expressed in the Hebrew phrase "</w:t>
      </w:r>
      <w:proofErr w:type="spellStart"/>
      <w:r w:rsidRPr="00B20409">
        <w:rPr>
          <w:sz w:val="26"/>
          <w:szCs w:val="26"/>
        </w:rPr>
        <w:t>shub</w:t>
      </w:r>
      <w:proofErr w:type="spellEnd"/>
      <w:r w:rsidRPr="00B20409">
        <w:rPr>
          <w:sz w:val="26"/>
          <w:szCs w:val="26"/>
        </w:rPr>
        <w:t xml:space="preserve"> </w:t>
      </w:r>
      <w:proofErr w:type="spellStart"/>
      <w:r w:rsidRPr="00B20409">
        <w:rPr>
          <w:sz w:val="26"/>
          <w:szCs w:val="26"/>
        </w:rPr>
        <w:t>shabut</w:t>
      </w:r>
      <w:proofErr w:type="spellEnd"/>
      <w:r w:rsidRPr="00B20409">
        <w:rPr>
          <w:sz w:val="26"/>
          <w:szCs w:val="26"/>
        </w:rPr>
        <w:t>," which highlights the idea of return and restoration, playing on the key word “</w:t>
      </w:r>
      <w:proofErr w:type="spellStart"/>
      <w:r w:rsidRPr="00B20409">
        <w:rPr>
          <w:sz w:val="26"/>
          <w:szCs w:val="26"/>
        </w:rPr>
        <w:t>shub</w:t>
      </w:r>
      <w:proofErr w:type="spellEnd"/>
      <w:r w:rsidRPr="00B20409">
        <w:rPr>
          <w:sz w:val="26"/>
          <w:szCs w:val="26"/>
        </w:rPr>
        <w:t>”, to return, in Jeremiah.</w:t>
      </w:r>
    </w:p>
    <w:p w14:paraId="466A54D5" w14:textId="77777777" w:rsidR="00B20409" w:rsidRPr="00B20409" w:rsidRDefault="00B20409" w:rsidP="00B20409">
      <w:pPr>
        <w:numPr>
          <w:ilvl w:val="0"/>
          <w:numId w:val="36"/>
        </w:numPr>
        <w:rPr>
          <w:sz w:val="26"/>
          <w:szCs w:val="26"/>
        </w:rPr>
      </w:pPr>
      <w:r w:rsidRPr="00B20409">
        <w:rPr>
          <w:sz w:val="26"/>
          <w:szCs w:val="26"/>
        </w:rPr>
        <w:t>This restoration echoes Moses’ words in Deuteronomy 30, emphasizing God's promise to bring the people back from exile.</w:t>
      </w:r>
    </w:p>
    <w:p w14:paraId="784558BA" w14:textId="77777777" w:rsidR="00B20409" w:rsidRPr="00B20409" w:rsidRDefault="00B20409" w:rsidP="00B20409">
      <w:pPr>
        <w:numPr>
          <w:ilvl w:val="0"/>
          <w:numId w:val="36"/>
        </w:numPr>
        <w:rPr>
          <w:sz w:val="26"/>
          <w:szCs w:val="26"/>
        </w:rPr>
      </w:pPr>
      <w:r w:rsidRPr="00B20409">
        <w:rPr>
          <w:sz w:val="26"/>
          <w:szCs w:val="26"/>
        </w:rPr>
        <w:t>The restoration includes not just physical return to the land but also a spiritual renewal that will prevent them from ever again turning away from God. "In the future, God is going to restore his people. They will never sin again and turn away from him in apostasy."</w:t>
      </w:r>
    </w:p>
    <w:p w14:paraId="1769C03F" w14:textId="77777777" w:rsidR="00B20409" w:rsidRPr="00B20409" w:rsidRDefault="00B20409" w:rsidP="00B20409">
      <w:pPr>
        <w:numPr>
          <w:ilvl w:val="0"/>
          <w:numId w:val="37"/>
        </w:numPr>
        <w:rPr>
          <w:sz w:val="26"/>
          <w:szCs w:val="26"/>
        </w:rPr>
      </w:pPr>
      <w:r w:rsidRPr="00B20409">
        <w:rPr>
          <w:b/>
          <w:bCs/>
          <w:sz w:val="26"/>
          <w:szCs w:val="26"/>
        </w:rPr>
        <w:t>Salvation Oracles:</w:t>
      </w:r>
    </w:p>
    <w:p w14:paraId="4F010149" w14:textId="77777777" w:rsidR="00B20409" w:rsidRPr="00B20409" w:rsidRDefault="00B20409" w:rsidP="00B20409">
      <w:pPr>
        <w:numPr>
          <w:ilvl w:val="0"/>
          <w:numId w:val="38"/>
        </w:numPr>
        <w:rPr>
          <w:sz w:val="26"/>
          <w:szCs w:val="26"/>
        </w:rPr>
      </w:pPr>
      <w:r w:rsidRPr="00B20409">
        <w:rPr>
          <w:sz w:val="26"/>
          <w:szCs w:val="26"/>
        </w:rPr>
        <w:t>Salvation oracles are promises from God to deliver his people from desperate situations.</w:t>
      </w:r>
    </w:p>
    <w:p w14:paraId="749B2389" w14:textId="77777777" w:rsidR="00B20409" w:rsidRPr="00B20409" w:rsidRDefault="00B20409" w:rsidP="00B20409">
      <w:pPr>
        <w:numPr>
          <w:ilvl w:val="0"/>
          <w:numId w:val="38"/>
        </w:numPr>
        <w:rPr>
          <w:sz w:val="26"/>
          <w:szCs w:val="26"/>
        </w:rPr>
      </w:pPr>
      <w:r w:rsidRPr="00B20409">
        <w:rPr>
          <w:sz w:val="26"/>
          <w:szCs w:val="26"/>
        </w:rPr>
        <w:t>They often include a "fear not" command and a contrast between the current hopeless situation and God's promised deliverance.</w:t>
      </w:r>
    </w:p>
    <w:p w14:paraId="7EAF2CB0" w14:textId="77777777" w:rsidR="00B20409" w:rsidRPr="00B20409" w:rsidRDefault="00B20409" w:rsidP="00B20409">
      <w:pPr>
        <w:numPr>
          <w:ilvl w:val="0"/>
          <w:numId w:val="38"/>
        </w:numPr>
        <w:rPr>
          <w:sz w:val="26"/>
          <w:szCs w:val="26"/>
        </w:rPr>
      </w:pPr>
      <w:r w:rsidRPr="00B20409">
        <w:rPr>
          <w:sz w:val="26"/>
          <w:szCs w:val="26"/>
        </w:rPr>
        <w:t>Examples given in the lecture include God’s words to King Ahaz and King Hezekiah in Isaiah and to the exiles in Isaiah 43.</w:t>
      </w:r>
    </w:p>
    <w:p w14:paraId="215247C3" w14:textId="77777777" w:rsidR="00B20409" w:rsidRPr="00B20409" w:rsidRDefault="00B20409" w:rsidP="00B20409">
      <w:pPr>
        <w:numPr>
          <w:ilvl w:val="0"/>
          <w:numId w:val="38"/>
        </w:numPr>
        <w:rPr>
          <w:sz w:val="26"/>
          <w:szCs w:val="26"/>
        </w:rPr>
      </w:pPr>
      <w:r w:rsidRPr="00B20409">
        <w:rPr>
          <w:sz w:val="26"/>
          <w:szCs w:val="26"/>
        </w:rPr>
        <w:t>In Jeremiah 30:10-11, the Lord says, “Fear not, O Jacob, my servant...Do not be dismayed, O Israel, for behold, I will save you from far away.”</w:t>
      </w:r>
    </w:p>
    <w:p w14:paraId="6C97C600" w14:textId="77777777" w:rsidR="00B20409" w:rsidRPr="00B20409" w:rsidRDefault="00B20409" w:rsidP="00B20409">
      <w:pPr>
        <w:numPr>
          <w:ilvl w:val="0"/>
          <w:numId w:val="38"/>
        </w:numPr>
        <w:rPr>
          <w:sz w:val="26"/>
          <w:szCs w:val="26"/>
        </w:rPr>
      </w:pPr>
      <w:r w:rsidRPr="00B20409">
        <w:rPr>
          <w:sz w:val="26"/>
          <w:szCs w:val="26"/>
        </w:rPr>
        <w:t>Salvation oracles emphasize that God will intervene, reverse situations, and rescue his people from judgment by their enemies.</w:t>
      </w:r>
    </w:p>
    <w:p w14:paraId="1593D6C1" w14:textId="77777777" w:rsidR="00B20409" w:rsidRPr="00B20409" w:rsidRDefault="00B20409" w:rsidP="00B20409">
      <w:pPr>
        <w:numPr>
          <w:ilvl w:val="0"/>
          <w:numId w:val="39"/>
        </w:numPr>
        <w:rPr>
          <w:sz w:val="26"/>
          <w:szCs w:val="26"/>
        </w:rPr>
      </w:pPr>
      <w:r w:rsidRPr="00B20409">
        <w:rPr>
          <w:b/>
          <w:bCs/>
          <w:sz w:val="26"/>
          <w:szCs w:val="26"/>
        </w:rPr>
        <w:t>Salvation Portrayals:</w:t>
      </w:r>
    </w:p>
    <w:p w14:paraId="63A25B31" w14:textId="77777777" w:rsidR="00B20409" w:rsidRPr="00B20409" w:rsidRDefault="00B20409" w:rsidP="00B20409">
      <w:pPr>
        <w:numPr>
          <w:ilvl w:val="0"/>
          <w:numId w:val="40"/>
        </w:numPr>
        <w:rPr>
          <w:sz w:val="26"/>
          <w:szCs w:val="26"/>
        </w:rPr>
      </w:pPr>
      <w:r w:rsidRPr="00B20409">
        <w:rPr>
          <w:sz w:val="26"/>
          <w:szCs w:val="26"/>
        </w:rPr>
        <w:t>Salvation portrayals are poetic descriptions of the future conditions of salvation and restoration.</w:t>
      </w:r>
    </w:p>
    <w:p w14:paraId="66913FAA" w14:textId="77777777" w:rsidR="00B20409" w:rsidRPr="00B20409" w:rsidRDefault="00B20409" w:rsidP="00B20409">
      <w:pPr>
        <w:numPr>
          <w:ilvl w:val="0"/>
          <w:numId w:val="40"/>
        </w:numPr>
        <w:rPr>
          <w:sz w:val="26"/>
          <w:szCs w:val="26"/>
        </w:rPr>
      </w:pPr>
      <w:r w:rsidRPr="00B20409">
        <w:rPr>
          <w:sz w:val="26"/>
          <w:szCs w:val="26"/>
        </w:rPr>
        <w:t>These portrayals use exaggerated language to paint a picture of peace, prosperity, and joy in the future kingdom of God.</w:t>
      </w:r>
    </w:p>
    <w:p w14:paraId="6D4446EE" w14:textId="77777777" w:rsidR="00B20409" w:rsidRPr="00B20409" w:rsidRDefault="00B20409" w:rsidP="00B20409">
      <w:pPr>
        <w:numPr>
          <w:ilvl w:val="0"/>
          <w:numId w:val="40"/>
        </w:numPr>
        <w:rPr>
          <w:sz w:val="26"/>
          <w:szCs w:val="26"/>
        </w:rPr>
      </w:pPr>
      <w:r w:rsidRPr="00B20409">
        <w:rPr>
          <w:sz w:val="26"/>
          <w:szCs w:val="26"/>
        </w:rPr>
        <w:lastRenderedPageBreak/>
        <w:t>Examples cited are Isaiah 11:6-9 (animals living in peace) and Isaiah 65 (new heavens and new earth).</w:t>
      </w:r>
    </w:p>
    <w:p w14:paraId="6F62010F" w14:textId="77777777" w:rsidR="00B20409" w:rsidRPr="00B20409" w:rsidRDefault="00B20409" w:rsidP="00B20409">
      <w:pPr>
        <w:numPr>
          <w:ilvl w:val="0"/>
          <w:numId w:val="40"/>
        </w:numPr>
        <w:rPr>
          <w:sz w:val="26"/>
          <w:szCs w:val="26"/>
        </w:rPr>
      </w:pPr>
      <w:r w:rsidRPr="00B20409">
        <w:rPr>
          <w:sz w:val="26"/>
          <w:szCs w:val="26"/>
        </w:rPr>
        <w:t>In Jeremiah 31:11-14, the lecture highlights how mourning will be turned to joy, and how the land will be filled with abundance.</w:t>
      </w:r>
    </w:p>
    <w:p w14:paraId="1DCF8C2B" w14:textId="77777777" w:rsidR="00B20409" w:rsidRPr="00B20409" w:rsidRDefault="00B20409" w:rsidP="00B20409">
      <w:pPr>
        <w:numPr>
          <w:ilvl w:val="0"/>
          <w:numId w:val="40"/>
        </w:numPr>
        <w:rPr>
          <w:sz w:val="26"/>
          <w:szCs w:val="26"/>
        </w:rPr>
      </w:pPr>
      <w:r w:rsidRPr="00B20409">
        <w:rPr>
          <w:sz w:val="26"/>
          <w:szCs w:val="26"/>
        </w:rPr>
        <w:t>These portrayals look beyond the immediate return from exile and point towards the ultimate fulfillment of God’s kingdom.</w:t>
      </w:r>
    </w:p>
    <w:p w14:paraId="3E4120DE" w14:textId="77777777" w:rsidR="00B20409" w:rsidRPr="00B20409" w:rsidRDefault="00B20409" w:rsidP="00B20409">
      <w:pPr>
        <w:numPr>
          <w:ilvl w:val="0"/>
          <w:numId w:val="41"/>
        </w:numPr>
        <w:rPr>
          <w:sz w:val="26"/>
          <w:szCs w:val="26"/>
        </w:rPr>
      </w:pPr>
      <w:r w:rsidRPr="00B20409">
        <w:rPr>
          <w:b/>
          <w:bCs/>
          <w:sz w:val="26"/>
          <w:szCs w:val="26"/>
        </w:rPr>
        <w:t>Jeremiah 30-33 in the Context of the Book:</w:t>
      </w:r>
    </w:p>
    <w:p w14:paraId="6396B6EB" w14:textId="77777777" w:rsidR="00B20409" w:rsidRPr="00B20409" w:rsidRDefault="00B20409" w:rsidP="00B20409">
      <w:pPr>
        <w:numPr>
          <w:ilvl w:val="0"/>
          <w:numId w:val="42"/>
        </w:numPr>
        <w:rPr>
          <w:sz w:val="26"/>
          <w:szCs w:val="26"/>
        </w:rPr>
      </w:pPr>
      <w:r w:rsidRPr="00B20409">
        <w:rPr>
          <w:sz w:val="26"/>
          <w:szCs w:val="26"/>
        </w:rPr>
        <w:t>The lecture explains that the book of Jeremiah, although not chronologically ordered, is structured around the broken relationship between God and his people, and how that relationship is restored by God.</w:t>
      </w:r>
    </w:p>
    <w:p w14:paraId="27F44025" w14:textId="77777777" w:rsidR="00B20409" w:rsidRPr="00B20409" w:rsidRDefault="00B20409" w:rsidP="00B20409">
      <w:pPr>
        <w:numPr>
          <w:ilvl w:val="0"/>
          <w:numId w:val="42"/>
        </w:numPr>
        <w:rPr>
          <w:sz w:val="26"/>
          <w:szCs w:val="26"/>
        </w:rPr>
      </w:pPr>
      <w:r w:rsidRPr="00B20409">
        <w:rPr>
          <w:sz w:val="26"/>
          <w:szCs w:val="26"/>
        </w:rPr>
        <w:t>The problem: unfaithful wife (Israel) and unfaithful sons (Judah) who have repeatedly broken their covenant with the Lord.</w:t>
      </w:r>
    </w:p>
    <w:p w14:paraId="604D9F0F" w14:textId="77777777" w:rsidR="00B20409" w:rsidRPr="00B20409" w:rsidRDefault="00B20409" w:rsidP="00B20409">
      <w:pPr>
        <w:numPr>
          <w:ilvl w:val="0"/>
          <w:numId w:val="42"/>
        </w:numPr>
        <w:rPr>
          <w:sz w:val="26"/>
          <w:szCs w:val="26"/>
        </w:rPr>
      </w:pPr>
      <w:r w:rsidRPr="00B20409">
        <w:rPr>
          <w:sz w:val="26"/>
          <w:szCs w:val="26"/>
        </w:rPr>
        <w:t>The resolution: God’s grace will restore the relationship. God is the one who acts to restore broken relationships, even though they are unfaithful.</w:t>
      </w:r>
    </w:p>
    <w:p w14:paraId="1CDBF791" w14:textId="77777777" w:rsidR="00B20409" w:rsidRPr="00B20409" w:rsidRDefault="00B20409" w:rsidP="00B20409">
      <w:pPr>
        <w:numPr>
          <w:ilvl w:val="0"/>
          <w:numId w:val="42"/>
        </w:numPr>
        <w:rPr>
          <w:sz w:val="26"/>
          <w:szCs w:val="26"/>
        </w:rPr>
      </w:pPr>
      <w:r w:rsidRPr="00B20409">
        <w:rPr>
          <w:sz w:val="26"/>
          <w:szCs w:val="26"/>
        </w:rPr>
        <w:t>God transforms the faithless "prostitute" wife (Jerusalem/Israel) into a "virgin," demonstrating the power of his grace.</w:t>
      </w:r>
    </w:p>
    <w:p w14:paraId="3DB5257B" w14:textId="77777777" w:rsidR="00B20409" w:rsidRPr="00B20409" w:rsidRDefault="00B20409" w:rsidP="00B20409">
      <w:pPr>
        <w:numPr>
          <w:ilvl w:val="0"/>
          <w:numId w:val="42"/>
        </w:numPr>
        <w:rPr>
          <w:sz w:val="26"/>
          <w:szCs w:val="26"/>
        </w:rPr>
      </w:pPr>
      <w:r w:rsidRPr="00B20409">
        <w:rPr>
          <w:sz w:val="26"/>
          <w:szCs w:val="26"/>
        </w:rPr>
        <w:t>Likewise, the "untrained calf" (Ephraim) will repent and be embraced as God's beloved son.</w:t>
      </w:r>
    </w:p>
    <w:p w14:paraId="696BB52D" w14:textId="77777777" w:rsidR="00B20409" w:rsidRPr="00B20409" w:rsidRDefault="00B20409" w:rsidP="00B20409">
      <w:pPr>
        <w:numPr>
          <w:ilvl w:val="0"/>
          <w:numId w:val="43"/>
        </w:numPr>
        <w:rPr>
          <w:sz w:val="26"/>
          <w:szCs w:val="26"/>
        </w:rPr>
      </w:pPr>
      <w:r w:rsidRPr="00B20409">
        <w:rPr>
          <w:b/>
          <w:bCs/>
          <w:sz w:val="26"/>
          <w:szCs w:val="26"/>
        </w:rPr>
        <w:t>The People's Repentance:</w:t>
      </w:r>
    </w:p>
    <w:p w14:paraId="641262DA" w14:textId="77777777" w:rsidR="00B20409" w:rsidRPr="00B20409" w:rsidRDefault="00B20409" w:rsidP="00B20409">
      <w:pPr>
        <w:numPr>
          <w:ilvl w:val="0"/>
          <w:numId w:val="44"/>
        </w:numPr>
        <w:rPr>
          <w:sz w:val="26"/>
          <w:szCs w:val="26"/>
        </w:rPr>
      </w:pPr>
      <w:r w:rsidRPr="00B20409">
        <w:rPr>
          <w:sz w:val="26"/>
          <w:szCs w:val="26"/>
        </w:rPr>
        <w:t>Throughout the book, the people of Judah say all the wrong things to God. They deny their sin, claim innocence, and refuse to turn back to Him.</w:t>
      </w:r>
    </w:p>
    <w:p w14:paraId="3067276D" w14:textId="77777777" w:rsidR="00B20409" w:rsidRPr="00B20409" w:rsidRDefault="00B20409" w:rsidP="00B20409">
      <w:pPr>
        <w:numPr>
          <w:ilvl w:val="0"/>
          <w:numId w:val="44"/>
        </w:numPr>
        <w:rPr>
          <w:sz w:val="26"/>
          <w:szCs w:val="26"/>
        </w:rPr>
      </w:pPr>
      <w:r w:rsidRPr="00B20409">
        <w:rPr>
          <w:sz w:val="26"/>
          <w:szCs w:val="26"/>
        </w:rPr>
        <w:t>However, through the pain of exile, they finally come to a place of true repentance and acknowledge their sins and God's justice.</w:t>
      </w:r>
    </w:p>
    <w:p w14:paraId="00605F76" w14:textId="77777777" w:rsidR="00B20409" w:rsidRPr="00B20409" w:rsidRDefault="00B20409" w:rsidP="00B20409">
      <w:pPr>
        <w:numPr>
          <w:ilvl w:val="0"/>
          <w:numId w:val="44"/>
        </w:numPr>
        <w:rPr>
          <w:sz w:val="26"/>
          <w:szCs w:val="26"/>
        </w:rPr>
      </w:pPr>
      <w:r w:rsidRPr="00B20409">
        <w:rPr>
          <w:sz w:val="26"/>
          <w:szCs w:val="26"/>
        </w:rPr>
        <w:t>"After I had turned away, I relented. And after I was instructed, I struck my thigh. I was ashamed, and I was confounded because I bore the disgrace of my youth.” God responds with the question, “Is Ephraim my dear son? Is he my darling son? For as often as I speak against him, I do remember him still.”</w:t>
      </w:r>
    </w:p>
    <w:p w14:paraId="0B15C5C4" w14:textId="77777777" w:rsidR="00B20409" w:rsidRDefault="00B20409">
      <w:pPr>
        <w:rPr>
          <w:b/>
          <w:bCs/>
          <w:sz w:val="26"/>
          <w:szCs w:val="26"/>
        </w:rPr>
      </w:pPr>
      <w:r>
        <w:rPr>
          <w:b/>
          <w:bCs/>
          <w:sz w:val="26"/>
          <w:szCs w:val="26"/>
        </w:rPr>
        <w:br w:type="page"/>
      </w:r>
    </w:p>
    <w:p w14:paraId="0C3AE3B3" w14:textId="55D5EDEF" w:rsidR="00B20409" w:rsidRPr="00B20409" w:rsidRDefault="00B20409" w:rsidP="00B20409">
      <w:pPr>
        <w:numPr>
          <w:ilvl w:val="0"/>
          <w:numId w:val="45"/>
        </w:numPr>
        <w:rPr>
          <w:sz w:val="26"/>
          <w:szCs w:val="26"/>
        </w:rPr>
      </w:pPr>
      <w:r w:rsidRPr="00B20409">
        <w:rPr>
          <w:b/>
          <w:bCs/>
          <w:sz w:val="26"/>
          <w:szCs w:val="26"/>
        </w:rPr>
        <w:lastRenderedPageBreak/>
        <w:t>Rebuilding and Restoration of Jerusalem</w:t>
      </w:r>
    </w:p>
    <w:p w14:paraId="4A3DF57D" w14:textId="77777777" w:rsidR="00B20409" w:rsidRPr="00B20409" w:rsidRDefault="00B20409" w:rsidP="00B20409">
      <w:pPr>
        <w:numPr>
          <w:ilvl w:val="0"/>
          <w:numId w:val="46"/>
        </w:numPr>
        <w:rPr>
          <w:sz w:val="26"/>
          <w:szCs w:val="26"/>
        </w:rPr>
      </w:pPr>
      <w:r w:rsidRPr="00B20409">
        <w:rPr>
          <w:sz w:val="26"/>
          <w:szCs w:val="26"/>
        </w:rPr>
        <w:t>The lecture notes that four common ideas recur among the prophets: the return of Israel from exile, the restoration of their cities, the restoration of Jerusalem, and the participation of the nations in these blessings.</w:t>
      </w:r>
    </w:p>
    <w:p w14:paraId="45FF8BC0" w14:textId="77777777" w:rsidR="00B20409" w:rsidRPr="00B20409" w:rsidRDefault="00B20409" w:rsidP="00B20409">
      <w:pPr>
        <w:numPr>
          <w:ilvl w:val="0"/>
          <w:numId w:val="46"/>
        </w:numPr>
        <w:rPr>
          <w:sz w:val="26"/>
          <w:szCs w:val="26"/>
        </w:rPr>
      </w:pPr>
      <w:r w:rsidRPr="00B20409">
        <w:rPr>
          <w:sz w:val="26"/>
          <w:szCs w:val="26"/>
        </w:rPr>
        <w:t>Jeremiah focuses on the restoration of Jerusalem itself, where the entire city becomes sacred to the Lord.</w:t>
      </w:r>
    </w:p>
    <w:p w14:paraId="77A11D03" w14:textId="77777777" w:rsidR="00B20409" w:rsidRPr="00B20409" w:rsidRDefault="00B20409" w:rsidP="00B20409">
      <w:pPr>
        <w:numPr>
          <w:ilvl w:val="0"/>
          <w:numId w:val="46"/>
        </w:numPr>
        <w:rPr>
          <w:sz w:val="26"/>
          <w:szCs w:val="26"/>
        </w:rPr>
      </w:pPr>
      <w:r w:rsidRPr="00B20409">
        <w:rPr>
          <w:sz w:val="26"/>
          <w:szCs w:val="26"/>
        </w:rPr>
        <w:t>This is in contrast to the city in Jeremiah’s time, which was filled with unrighteousness and pagan practices.</w:t>
      </w:r>
    </w:p>
    <w:p w14:paraId="7AE2FB3D" w14:textId="77777777" w:rsidR="00B20409" w:rsidRPr="00B20409" w:rsidRDefault="00B20409" w:rsidP="00B20409">
      <w:pPr>
        <w:numPr>
          <w:ilvl w:val="0"/>
          <w:numId w:val="46"/>
        </w:numPr>
        <w:rPr>
          <w:sz w:val="26"/>
          <w:szCs w:val="26"/>
        </w:rPr>
      </w:pPr>
      <w:r w:rsidRPr="00B20409">
        <w:rPr>
          <w:sz w:val="26"/>
          <w:szCs w:val="26"/>
        </w:rPr>
        <w:t>The Lord will rebuild the city, and it will never be uprooted or overthrown again.</w:t>
      </w:r>
    </w:p>
    <w:p w14:paraId="70CD5CCD" w14:textId="77777777" w:rsidR="00B20409" w:rsidRPr="00B20409" w:rsidRDefault="00B20409" w:rsidP="00B20409">
      <w:pPr>
        <w:rPr>
          <w:sz w:val="26"/>
          <w:szCs w:val="26"/>
        </w:rPr>
      </w:pPr>
      <w:r w:rsidRPr="00B20409">
        <w:rPr>
          <w:b/>
          <w:bCs/>
          <w:sz w:val="26"/>
          <w:szCs w:val="26"/>
        </w:rPr>
        <w:t>Significance:</w:t>
      </w:r>
    </w:p>
    <w:p w14:paraId="116E183D" w14:textId="77777777" w:rsidR="00B20409" w:rsidRPr="00B20409" w:rsidRDefault="00B20409" w:rsidP="00B20409">
      <w:pPr>
        <w:numPr>
          <w:ilvl w:val="0"/>
          <w:numId w:val="47"/>
        </w:numPr>
        <w:rPr>
          <w:sz w:val="26"/>
          <w:szCs w:val="26"/>
        </w:rPr>
      </w:pPr>
      <w:r w:rsidRPr="00B20409">
        <w:rPr>
          <w:sz w:val="26"/>
          <w:szCs w:val="26"/>
        </w:rPr>
        <w:t>The lecture emphasizes the importance of understanding both the judgment and hope messages within the prophetic books.</w:t>
      </w:r>
    </w:p>
    <w:p w14:paraId="47A4A810" w14:textId="77777777" w:rsidR="00B20409" w:rsidRPr="00B20409" w:rsidRDefault="00B20409" w:rsidP="00B20409">
      <w:pPr>
        <w:numPr>
          <w:ilvl w:val="0"/>
          <w:numId w:val="47"/>
        </w:numPr>
        <w:rPr>
          <w:sz w:val="26"/>
          <w:szCs w:val="26"/>
        </w:rPr>
      </w:pPr>
      <w:r w:rsidRPr="00B20409">
        <w:rPr>
          <w:sz w:val="26"/>
          <w:szCs w:val="26"/>
        </w:rPr>
        <w:t>It highlights God's unwavering love, grace, and desire for reconciliation with his people despite their persistent rebellion.</w:t>
      </w:r>
    </w:p>
    <w:p w14:paraId="12D047BB" w14:textId="77777777" w:rsidR="00B20409" w:rsidRPr="00B20409" w:rsidRDefault="00B20409" w:rsidP="00B20409">
      <w:pPr>
        <w:numPr>
          <w:ilvl w:val="0"/>
          <w:numId w:val="47"/>
        </w:numPr>
        <w:rPr>
          <w:sz w:val="26"/>
          <w:szCs w:val="26"/>
        </w:rPr>
      </w:pPr>
      <w:r w:rsidRPr="00B20409">
        <w:rPr>
          <w:sz w:val="26"/>
          <w:szCs w:val="26"/>
        </w:rPr>
        <w:t>It emphasizes that the book of Jeremiah is not simply a collection of oracles but a story of redemption, and God’s relentless pursuit of his people.</w:t>
      </w:r>
    </w:p>
    <w:p w14:paraId="5B5C8336" w14:textId="77777777" w:rsidR="00B20409" w:rsidRPr="00B20409" w:rsidRDefault="00B20409" w:rsidP="00B20409">
      <w:pPr>
        <w:numPr>
          <w:ilvl w:val="0"/>
          <w:numId w:val="47"/>
        </w:numPr>
        <w:rPr>
          <w:sz w:val="26"/>
          <w:szCs w:val="26"/>
        </w:rPr>
      </w:pPr>
      <w:r w:rsidRPr="00B20409">
        <w:rPr>
          <w:sz w:val="26"/>
          <w:szCs w:val="26"/>
        </w:rPr>
        <w:t>The message is relevant today, offering warnings about societal decline and hope for both personal and communal restoration.</w:t>
      </w:r>
    </w:p>
    <w:p w14:paraId="072283E4" w14:textId="77777777" w:rsidR="00B20409" w:rsidRPr="00B20409" w:rsidRDefault="00B20409" w:rsidP="00B20409">
      <w:pPr>
        <w:numPr>
          <w:ilvl w:val="0"/>
          <w:numId w:val="47"/>
        </w:numPr>
        <w:rPr>
          <w:sz w:val="26"/>
          <w:szCs w:val="26"/>
        </w:rPr>
      </w:pPr>
      <w:r w:rsidRPr="00B20409">
        <w:rPr>
          <w:sz w:val="26"/>
          <w:szCs w:val="26"/>
        </w:rPr>
        <w:t>It provides insight into the themes of salvation oracles and salvation portrayals, which help to understand the prophetic literature of the Old Testament.</w:t>
      </w:r>
    </w:p>
    <w:p w14:paraId="522A6A10" w14:textId="77777777" w:rsidR="00B20409" w:rsidRPr="00B20409" w:rsidRDefault="00B20409" w:rsidP="00B20409">
      <w:pPr>
        <w:rPr>
          <w:sz w:val="26"/>
          <w:szCs w:val="26"/>
        </w:rPr>
      </w:pPr>
      <w:r w:rsidRPr="00B20409">
        <w:rPr>
          <w:b/>
          <w:bCs/>
          <w:sz w:val="26"/>
          <w:szCs w:val="26"/>
        </w:rPr>
        <w:t>Conclusion:</w:t>
      </w:r>
    </w:p>
    <w:p w14:paraId="4033D668" w14:textId="77777777" w:rsidR="00B20409" w:rsidRPr="00B20409" w:rsidRDefault="00B20409" w:rsidP="00B20409">
      <w:pPr>
        <w:rPr>
          <w:sz w:val="26"/>
          <w:szCs w:val="26"/>
        </w:rPr>
      </w:pPr>
      <w:r w:rsidRPr="00B20409">
        <w:rPr>
          <w:sz w:val="26"/>
          <w:szCs w:val="26"/>
        </w:rPr>
        <w:t>Dr. Yates’ lecture provides a thorough analysis of Jeremiah 30-33, situating it within the broader context of the book and its overall message of hope amidst judgment. The “Book of Consolation” provides a vision of a future where God will restore both a broken relationship and broken people, fulfilling the promises made through Moses and the covenant. This section presents a beautiful expression of God’s mercy, grace, and compassion for his people and a promise of a future kingdom of peace and prosperity.</w:t>
      </w:r>
    </w:p>
    <w:p w14:paraId="1FB53185" w14:textId="77777777" w:rsidR="00B20409" w:rsidRPr="00B20409" w:rsidRDefault="00B20409" w:rsidP="00B20409">
      <w:pPr>
        <w:rPr>
          <w:vanish/>
          <w:sz w:val="26"/>
          <w:szCs w:val="26"/>
        </w:rPr>
      </w:pPr>
      <w:r w:rsidRPr="00B20409">
        <w:rPr>
          <w:vanish/>
          <w:sz w:val="26"/>
          <w:szCs w:val="26"/>
        </w:rPr>
        <w:t>Bottom of Form</w:t>
      </w:r>
    </w:p>
    <w:p w14:paraId="27E78930" w14:textId="7828F1EC" w:rsidR="00E44F32" w:rsidRPr="00E44F32" w:rsidRDefault="00E44F32" w:rsidP="00B20409">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348A5A43"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7E6057">
        <w:rPr>
          <w:b/>
          <w:bCs/>
          <w:sz w:val="36"/>
          <w:szCs w:val="36"/>
        </w:rPr>
        <w:t>2</w:t>
      </w:r>
      <w:r w:rsidR="004011A4">
        <w:rPr>
          <w:b/>
          <w:bCs/>
          <w:sz w:val="36"/>
          <w:szCs w:val="36"/>
        </w:rPr>
        <w:t>4</w:t>
      </w:r>
      <w:r w:rsidR="000A2E02" w:rsidRPr="000A2E02">
        <w:rPr>
          <w:b/>
          <w:bCs/>
          <w:sz w:val="36"/>
          <w:szCs w:val="36"/>
        </w:rPr>
        <w:t xml:space="preserve">, </w:t>
      </w:r>
      <w:r w:rsidR="00330642">
        <w:rPr>
          <w:b/>
          <w:bCs/>
          <w:sz w:val="36"/>
          <w:szCs w:val="36"/>
        </w:rPr>
        <w:t xml:space="preserve">Jeremiah </w:t>
      </w:r>
      <w:r w:rsidR="007E6057">
        <w:rPr>
          <w:b/>
          <w:bCs/>
          <w:sz w:val="36"/>
          <w:szCs w:val="36"/>
        </w:rPr>
        <w:t>3</w:t>
      </w:r>
      <w:r w:rsidR="004011A4">
        <w:rPr>
          <w:b/>
          <w:bCs/>
          <w:sz w:val="36"/>
          <w:szCs w:val="36"/>
        </w:rPr>
        <w:t>0</w:t>
      </w:r>
      <w:r w:rsidR="007E6057">
        <w:rPr>
          <w:b/>
          <w:bCs/>
          <w:sz w:val="36"/>
          <w:szCs w:val="36"/>
        </w:rPr>
        <w:t>-3</w:t>
      </w:r>
      <w:r w:rsidR="004011A4">
        <w:rPr>
          <w:b/>
          <w:bCs/>
          <w:sz w:val="36"/>
          <w:szCs w:val="36"/>
        </w:rPr>
        <w:t>3</w:t>
      </w:r>
      <w:r w:rsidR="007E6057">
        <w:rPr>
          <w:b/>
          <w:bCs/>
          <w:sz w:val="36"/>
          <w:szCs w:val="36"/>
        </w:rPr>
        <w:t xml:space="preserve">. </w:t>
      </w:r>
      <w:r w:rsidR="004011A4">
        <w:rPr>
          <w:b/>
          <w:bCs/>
          <w:sz w:val="36"/>
          <w:szCs w:val="36"/>
        </w:rPr>
        <w:t>Book of Consolation</w:t>
      </w:r>
      <w:r w:rsidR="007E6057">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0A763668" w14:textId="77777777" w:rsidR="00B20409" w:rsidRPr="00B20409" w:rsidRDefault="00B20409" w:rsidP="00B20409">
      <w:pPr>
        <w:rPr>
          <w:vanish/>
          <w:sz w:val="26"/>
          <w:szCs w:val="26"/>
        </w:rPr>
      </w:pPr>
      <w:r w:rsidRPr="00B20409">
        <w:rPr>
          <w:vanish/>
          <w:sz w:val="26"/>
          <w:szCs w:val="26"/>
        </w:rPr>
        <w:t>Top of Form</w:t>
      </w:r>
    </w:p>
    <w:p w14:paraId="7411EE39" w14:textId="77777777" w:rsidR="00B20409" w:rsidRPr="00B20409" w:rsidRDefault="00B20409" w:rsidP="00B20409">
      <w:pPr>
        <w:rPr>
          <w:b/>
          <w:bCs/>
          <w:sz w:val="26"/>
          <w:szCs w:val="26"/>
        </w:rPr>
      </w:pPr>
      <w:r w:rsidRPr="00B20409">
        <w:rPr>
          <w:b/>
          <w:bCs/>
          <w:sz w:val="26"/>
          <w:szCs w:val="26"/>
        </w:rPr>
        <w:t>FAQ: The Book of Consolation in Jeremiah (Chapters 30-33)</w:t>
      </w:r>
    </w:p>
    <w:p w14:paraId="6EECF49E" w14:textId="77777777" w:rsidR="00B20409" w:rsidRPr="00B20409" w:rsidRDefault="00B20409" w:rsidP="00B20409">
      <w:pPr>
        <w:numPr>
          <w:ilvl w:val="0"/>
          <w:numId w:val="48"/>
        </w:numPr>
        <w:rPr>
          <w:sz w:val="26"/>
          <w:szCs w:val="26"/>
        </w:rPr>
      </w:pPr>
      <w:r w:rsidRPr="00B20409">
        <w:rPr>
          <w:b/>
          <w:bCs/>
          <w:sz w:val="26"/>
          <w:szCs w:val="26"/>
        </w:rPr>
        <w:t>Why are Jeremiah chapters 30-33 referred to as the "Book of Consolation," considering the heavy emphasis on judgment throughout the rest of Jeremiah?</w:t>
      </w:r>
      <w:r w:rsidRPr="00B20409">
        <w:rPr>
          <w:sz w:val="26"/>
          <w:szCs w:val="26"/>
        </w:rPr>
        <w:t xml:space="preserve"> These chapters are called the "Book of Consolation" because they shift from the prevailing theme of judgment in the earlier sections of Jeremiah to a message of hope and restoration. While the book emphasizes judgment for Israel's disobedience, chapters 30-33 focus on God's promise to restore his people after the judgment, providing a message of comfort amidst the despair of exile. This section highlights God's enduring love and commitment to his covenant despite the people's unfaithfulness.</w:t>
      </w:r>
    </w:p>
    <w:p w14:paraId="1371519B" w14:textId="77777777" w:rsidR="00B20409" w:rsidRPr="00B20409" w:rsidRDefault="00B20409" w:rsidP="00B20409">
      <w:pPr>
        <w:numPr>
          <w:ilvl w:val="0"/>
          <w:numId w:val="48"/>
        </w:numPr>
        <w:rPr>
          <w:sz w:val="26"/>
          <w:szCs w:val="26"/>
        </w:rPr>
      </w:pPr>
      <w:r w:rsidRPr="00B20409">
        <w:rPr>
          <w:b/>
          <w:bCs/>
          <w:sz w:val="26"/>
          <w:szCs w:val="26"/>
        </w:rPr>
        <w:t>What is the fourfold covenantal message found in the prophets, and how does it relate to the Book of Consolation?</w:t>
      </w:r>
      <w:r w:rsidRPr="00B20409">
        <w:rPr>
          <w:sz w:val="26"/>
          <w:szCs w:val="26"/>
        </w:rPr>
        <w:t xml:space="preserve"> The fourfold covenantal message is: (1) Israel has sinned and broken the covenant, (2) they need to repent and turn back to God, (3) if there is no repentance, judgment will come, and (4) after judgment, there is a promise of restoration. This message is central to understanding the prophets. In Jeremiah, while judgment is highlighted, the Book of Consolation focuses on the fourth aspect: the promise of God's restoration after he has executed judgment. It underscores that God's intention is not simply to punish but to ultimately restore and renew His relationship with His people.</w:t>
      </w:r>
    </w:p>
    <w:p w14:paraId="7D5452B0" w14:textId="77777777" w:rsidR="00B20409" w:rsidRPr="00B20409" w:rsidRDefault="00B20409" w:rsidP="00B20409">
      <w:pPr>
        <w:numPr>
          <w:ilvl w:val="0"/>
          <w:numId w:val="48"/>
        </w:numPr>
        <w:rPr>
          <w:sz w:val="26"/>
          <w:szCs w:val="26"/>
        </w:rPr>
      </w:pPr>
      <w:r w:rsidRPr="00B20409">
        <w:rPr>
          <w:b/>
          <w:bCs/>
          <w:sz w:val="26"/>
          <w:szCs w:val="26"/>
        </w:rPr>
        <w:t>What is a "salvation oracle," and how does it feature in Jeremiah 30-33?</w:t>
      </w:r>
      <w:r w:rsidRPr="00B20409">
        <w:rPr>
          <w:sz w:val="26"/>
          <w:szCs w:val="26"/>
        </w:rPr>
        <w:t xml:space="preserve"> A salvation oracle is a specific message from God promising to deliver His people from a dangerous or hopeless situation. It often includes a "fear not" command and a contrast between the present difficulty and the future deliverance. In Jeremiah 30-33, these oracles assure the exiles that despite their seemingly hopeless circumstances, God will intervene to save them, reverse their fortunes, and bring them back to their land. It's God's guarantee of action on their behalf.</w:t>
      </w:r>
    </w:p>
    <w:p w14:paraId="743509AF" w14:textId="77777777" w:rsidR="00B20409" w:rsidRDefault="00B20409">
      <w:pPr>
        <w:rPr>
          <w:b/>
          <w:bCs/>
          <w:sz w:val="26"/>
          <w:szCs w:val="26"/>
        </w:rPr>
      </w:pPr>
      <w:r>
        <w:rPr>
          <w:b/>
          <w:bCs/>
          <w:sz w:val="26"/>
          <w:szCs w:val="26"/>
        </w:rPr>
        <w:br w:type="page"/>
      </w:r>
    </w:p>
    <w:p w14:paraId="26F530A9" w14:textId="4BAE2E5A" w:rsidR="00B20409" w:rsidRPr="00B20409" w:rsidRDefault="00B20409" w:rsidP="00B20409">
      <w:pPr>
        <w:numPr>
          <w:ilvl w:val="0"/>
          <w:numId w:val="48"/>
        </w:numPr>
        <w:rPr>
          <w:sz w:val="26"/>
          <w:szCs w:val="26"/>
        </w:rPr>
      </w:pPr>
      <w:r w:rsidRPr="00B20409">
        <w:rPr>
          <w:b/>
          <w:bCs/>
          <w:sz w:val="26"/>
          <w:szCs w:val="26"/>
        </w:rPr>
        <w:lastRenderedPageBreak/>
        <w:t>What is a "salvation portrayal," and what kind of future does it describe in the Book of Consolation?</w:t>
      </w:r>
      <w:r w:rsidRPr="00B20409">
        <w:rPr>
          <w:sz w:val="26"/>
          <w:szCs w:val="26"/>
        </w:rPr>
        <w:t xml:space="preserve"> A salvation portrayal uses poetic language to describe the ideal conditions of the future when God restores His people. In Jeremiah 30-33, these portrayals depict a future where exile is replaced by joyous return, mourning turns into celebration, and scarcity is replaced by abundance and peace. It presents an idyllic vision of life with God, emphasizing radical reversal of the suffering that they experienced in exile, and a complete restoration of their relationship with God. This portrayal also extends to the natural world, suggesting harmony and peace.</w:t>
      </w:r>
    </w:p>
    <w:p w14:paraId="27588DA6" w14:textId="77777777" w:rsidR="00B20409" w:rsidRPr="00B20409" w:rsidRDefault="00B20409" w:rsidP="00B20409">
      <w:pPr>
        <w:numPr>
          <w:ilvl w:val="0"/>
          <w:numId w:val="48"/>
        </w:numPr>
        <w:rPr>
          <w:sz w:val="26"/>
          <w:szCs w:val="26"/>
        </w:rPr>
      </w:pPr>
      <w:r w:rsidRPr="00B20409">
        <w:rPr>
          <w:b/>
          <w:bCs/>
          <w:sz w:val="26"/>
          <w:szCs w:val="26"/>
        </w:rPr>
        <w:t>How does the concept of "restoring the fortunes" (</w:t>
      </w:r>
      <w:proofErr w:type="spellStart"/>
      <w:r w:rsidRPr="00B20409">
        <w:rPr>
          <w:b/>
          <w:bCs/>
          <w:sz w:val="26"/>
          <w:szCs w:val="26"/>
        </w:rPr>
        <w:t>shub</w:t>
      </w:r>
      <w:proofErr w:type="spellEnd"/>
      <w:r w:rsidRPr="00B20409">
        <w:rPr>
          <w:b/>
          <w:bCs/>
          <w:sz w:val="26"/>
          <w:szCs w:val="26"/>
        </w:rPr>
        <w:t xml:space="preserve"> </w:t>
      </w:r>
      <w:proofErr w:type="spellStart"/>
      <w:r w:rsidRPr="00B20409">
        <w:rPr>
          <w:b/>
          <w:bCs/>
          <w:sz w:val="26"/>
          <w:szCs w:val="26"/>
        </w:rPr>
        <w:t>shabut</w:t>
      </w:r>
      <w:proofErr w:type="spellEnd"/>
      <w:r w:rsidRPr="00B20409">
        <w:rPr>
          <w:b/>
          <w:bCs/>
          <w:sz w:val="26"/>
          <w:szCs w:val="26"/>
        </w:rPr>
        <w:t>) connect with the overall message of Jeremiah?</w:t>
      </w:r>
      <w:r w:rsidRPr="00B20409">
        <w:rPr>
          <w:sz w:val="26"/>
          <w:szCs w:val="26"/>
        </w:rPr>
        <w:t xml:space="preserve"> "Restoring the fortunes" (</w:t>
      </w:r>
      <w:proofErr w:type="spellStart"/>
      <w:r w:rsidRPr="00B20409">
        <w:rPr>
          <w:sz w:val="26"/>
          <w:szCs w:val="26"/>
        </w:rPr>
        <w:t>shub</w:t>
      </w:r>
      <w:proofErr w:type="spellEnd"/>
      <w:r w:rsidRPr="00B20409">
        <w:rPr>
          <w:sz w:val="26"/>
          <w:szCs w:val="26"/>
        </w:rPr>
        <w:t xml:space="preserve"> </w:t>
      </w:r>
      <w:proofErr w:type="spellStart"/>
      <w:r w:rsidRPr="00B20409">
        <w:rPr>
          <w:sz w:val="26"/>
          <w:szCs w:val="26"/>
        </w:rPr>
        <w:t>shabut</w:t>
      </w:r>
      <w:proofErr w:type="spellEnd"/>
      <w:r w:rsidRPr="00B20409">
        <w:rPr>
          <w:sz w:val="26"/>
          <w:szCs w:val="26"/>
        </w:rPr>
        <w:t>) is a phrase used to describe God's action of bringing His people back from exile and restoring their prosperity. It's significant because "</w:t>
      </w:r>
      <w:proofErr w:type="spellStart"/>
      <w:r w:rsidRPr="00B20409">
        <w:rPr>
          <w:sz w:val="26"/>
          <w:szCs w:val="26"/>
        </w:rPr>
        <w:t>shub</w:t>
      </w:r>
      <w:proofErr w:type="spellEnd"/>
      <w:r w:rsidRPr="00B20409">
        <w:rPr>
          <w:sz w:val="26"/>
          <w:szCs w:val="26"/>
        </w:rPr>
        <w:t>" is a word that means return, highlighting the central theme of repentance. Throughout the book, the people have repeatedly refused to return to God; thus, God promises that he will be the one who “</w:t>
      </w:r>
      <w:proofErr w:type="spellStart"/>
      <w:r w:rsidRPr="00B20409">
        <w:rPr>
          <w:sz w:val="26"/>
          <w:szCs w:val="26"/>
        </w:rPr>
        <w:t>shubs</w:t>
      </w:r>
      <w:proofErr w:type="spellEnd"/>
      <w:r w:rsidRPr="00B20409">
        <w:rPr>
          <w:sz w:val="26"/>
          <w:szCs w:val="26"/>
        </w:rPr>
        <w:t>” his people and restores them. This concept emphasizes that ultimately, God initiates the act of restoration and forgiveness, despite his people's past unfaithfulness. It connects directly back to the call to repentance and God's promise to those who return to him.</w:t>
      </w:r>
    </w:p>
    <w:p w14:paraId="0B3EF35F" w14:textId="77777777" w:rsidR="00B20409" w:rsidRPr="00B20409" w:rsidRDefault="00B20409" w:rsidP="00B20409">
      <w:pPr>
        <w:numPr>
          <w:ilvl w:val="0"/>
          <w:numId w:val="48"/>
        </w:numPr>
        <w:rPr>
          <w:sz w:val="26"/>
          <w:szCs w:val="26"/>
        </w:rPr>
      </w:pPr>
      <w:r w:rsidRPr="00B20409">
        <w:rPr>
          <w:b/>
          <w:bCs/>
          <w:sz w:val="26"/>
          <w:szCs w:val="26"/>
        </w:rPr>
        <w:t>How does the Book of Consolation address the broken relationship between God and His people, depicted as an unfaithful wife and rebellious sons?</w:t>
      </w:r>
      <w:r w:rsidRPr="00B20409">
        <w:rPr>
          <w:sz w:val="26"/>
          <w:szCs w:val="26"/>
        </w:rPr>
        <w:t xml:space="preserve"> The Book of Consolation addresses the fractured relationship between God and Israel by depicting its ultimate restoration. In the beginning, Israel is described as an unfaithful wife, committing adultery against God, and unfaithful sons rebelling against their father. In chapters 30-33, God promises to make a "new covenant" (Jeremiah 31:31) with His people, emphasizing a restored marriage relationship. The image of Israel as a "virgin" (Jeremiah 31:21) signifies a transformation from faithless prostitute to pure bride. Likewise, the depiction of Ephraim, associated with the rebellious northern kingdom, grieving and turning back to God, reinforces God's desire to reconcile. These promises underscore God's commitment to reestablish the broken relational covenant.</w:t>
      </w:r>
    </w:p>
    <w:p w14:paraId="667FD198" w14:textId="77777777" w:rsidR="00B20409" w:rsidRDefault="00B20409">
      <w:pPr>
        <w:rPr>
          <w:b/>
          <w:bCs/>
          <w:sz w:val="26"/>
          <w:szCs w:val="26"/>
        </w:rPr>
      </w:pPr>
      <w:r>
        <w:rPr>
          <w:b/>
          <w:bCs/>
          <w:sz w:val="26"/>
          <w:szCs w:val="26"/>
        </w:rPr>
        <w:br w:type="page"/>
      </w:r>
    </w:p>
    <w:p w14:paraId="090B43BB" w14:textId="31C17A5B" w:rsidR="00B20409" w:rsidRPr="00B20409" w:rsidRDefault="00B20409" w:rsidP="00B20409">
      <w:pPr>
        <w:numPr>
          <w:ilvl w:val="0"/>
          <w:numId w:val="48"/>
        </w:numPr>
        <w:rPr>
          <w:sz w:val="26"/>
          <w:szCs w:val="26"/>
        </w:rPr>
      </w:pPr>
      <w:r w:rsidRPr="00B20409">
        <w:rPr>
          <w:b/>
          <w:bCs/>
          <w:sz w:val="26"/>
          <w:szCs w:val="26"/>
        </w:rPr>
        <w:lastRenderedPageBreak/>
        <w:t>How does the Book of Consolation address the idea of a "new creation" in relation to the broken covenant and exile?</w:t>
      </w:r>
      <w:r w:rsidRPr="00B20409">
        <w:rPr>
          <w:sz w:val="26"/>
          <w:szCs w:val="26"/>
        </w:rPr>
        <w:t xml:space="preserve"> The Book of Consolation suggests that God will perform a "new creation" to restore His people and their relationship with him. The prophet uses the metaphor of a woman encircling a man to represent God's new work of creation in the life of the people. The creation of a new covenant, where God is “their God, and they will be my people” signifies a restoration that goes beyond just physical return to their land. Instead, it signifies a spiritual renewal, and a transformation of the heart, allowing the people to remain faithful to God. It’s not simply a return to the past but the creation of a new future.</w:t>
      </w:r>
    </w:p>
    <w:p w14:paraId="1032039A" w14:textId="77777777" w:rsidR="00B20409" w:rsidRPr="00B20409" w:rsidRDefault="00B20409" w:rsidP="00B20409">
      <w:pPr>
        <w:numPr>
          <w:ilvl w:val="0"/>
          <w:numId w:val="48"/>
        </w:numPr>
        <w:rPr>
          <w:sz w:val="26"/>
          <w:szCs w:val="26"/>
        </w:rPr>
      </w:pPr>
      <w:r w:rsidRPr="00B20409">
        <w:rPr>
          <w:b/>
          <w:bCs/>
          <w:sz w:val="26"/>
          <w:szCs w:val="26"/>
        </w:rPr>
        <w:t>What relevance does the message of the Book of Consolation have for believers today?</w:t>
      </w:r>
      <w:r w:rsidRPr="00B20409">
        <w:rPr>
          <w:sz w:val="26"/>
          <w:szCs w:val="26"/>
        </w:rPr>
        <w:t xml:space="preserve"> The Book of Consolation holds significant relevance for believers today. First, it serves as a warning about the consequences of a society turning away from God, highlighting the reality of judgment for moral decay. However, it simultaneously offers a powerful message of hope, mercy, and God's grace. It reassures us that even in the face of our own failures, God's love is enduring and that he can restore any broken relationship if we turn towards Him. This book demonstrates that God's ultimate goal is not destruction but redemption and that he longs to reconcile his people to himself. It's a testament to the transformative power of God's grace, both in individual lives and in the community of faith, providing us comfort, encouragement, and guidance as we navigate challenging times.</w:t>
      </w:r>
    </w:p>
    <w:p w14:paraId="69C0D3EE" w14:textId="77777777" w:rsidR="00B20409" w:rsidRPr="00B20409" w:rsidRDefault="00B20409" w:rsidP="00B20409">
      <w:pPr>
        <w:rPr>
          <w:vanish/>
          <w:sz w:val="26"/>
          <w:szCs w:val="26"/>
        </w:rPr>
      </w:pPr>
      <w:r w:rsidRPr="00B20409">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51138" w14:textId="77777777" w:rsidR="00B05E02" w:rsidRDefault="00B05E02" w:rsidP="004A3CF6">
      <w:pPr>
        <w:spacing w:after="0" w:line="240" w:lineRule="auto"/>
      </w:pPr>
      <w:r>
        <w:separator/>
      </w:r>
    </w:p>
  </w:endnote>
  <w:endnote w:type="continuationSeparator" w:id="0">
    <w:p w14:paraId="6FD830E1" w14:textId="77777777" w:rsidR="00B05E02" w:rsidRDefault="00B05E02"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588E9D" w14:textId="77777777" w:rsidR="00B05E02" w:rsidRDefault="00B05E02" w:rsidP="004A3CF6">
      <w:pPr>
        <w:spacing w:after="0" w:line="240" w:lineRule="auto"/>
      </w:pPr>
      <w:r>
        <w:separator/>
      </w:r>
    </w:p>
  </w:footnote>
  <w:footnote w:type="continuationSeparator" w:id="0">
    <w:p w14:paraId="1030BEFB" w14:textId="77777777" w:rsidR="00B05E02" w:rsidRDefault="00B05E02"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29A"/>
    <w:multiLevelType w:val="multilevel"/>
    <w:tmpl w:val="8E4ED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00844"/>
    <w:multiLevelType w:val="multilevel"/>
    <w:tmpl w:val="8B72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881D32"/>
    <w:multiLevelType w:val="multilevel"/>
    <w:tmpl w:val="80B41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B6E84"/>
    <w:multiLevelType w:val="multilevel"/>
    <w:tmpl w:val="19564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4D95073"/>
    <w:multiLevelType w:val="multilevel"/>
    <w:tmpl w:val="2FAA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A16416"/>
    <w:multiLevelType w:val="multilevel"/>
    <w:tmpl w:val="BDE8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5B6762"/>
    <w:multiLevelType w:val="multilevel"/>
    <w:tmpl w:val="CCFC5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F62B19"/>
    <w:multiLevelType w:val="multilevel"/>
    <w:tmpl w:val="31C49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3F2B20"/>
    <w:multiLevelType w:val="multilevel"/>
    <w:tmpl w:val="4A84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33101"/>
    <w:multiLevelType w:val="multilevel"/>
    <w:tmpl w:val="5254E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72109E2"/>
    <w:multiLevelType w:val="multilevel"/>
    <w:tmpl w:val="96F0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AB3DBD"/>
    <w:multiLevelType w:val="multilevel"/>
    <w:tmpl w:val="5464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9B59CF"/>
    <w:multiLevelType w:val="multilevel"/>
    <w:tmpl w:val="56E4F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4C64F3"/>
    <w:multiLevelType w:val="multilevel"/>
    <w:tmpl w:val="F0ACB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2D6FC0"/>
    <w:multiLevelType w:val="multilevel"/>
    <w:tmpl w:val="E500B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683C1B"/>
    <w:multiLevelType w:val="multilevel"/>
    <w:tmpl w:val="2154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CB4C5E"/>
    <w:multiLevelType w:val="multilevel"/>
    <w:tmpl w:val="E2E28C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12561E"/>
    <w:multiLevelType w:val="multilevel"/>
    <w:tmpl w:val="21B0E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E034987"/>
    <w:multiLevelType w:val="multilevel"/>
    <w:tmpl w:val="293A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5A7615"/>
    <w:multiLevelType w:val="multilevel"/>
    <w:tmpl w:val="BF9A1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971AC1"/>
    <w:multiLevelType w:val="multilevel"/>
    <w:tmpl w:val="087E0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8"/>
  </w:num>
  <w:num w:numId="2" w16cid:durableId="1789280051">
    <w:abstractNumId w:val="26"/>
  </w:num>
  <w:num w:numId="3" w16cid:durableId="136916994">
    <w:abstractNumId w:val="19"/>
  </w:num>
  <w:num w:numId="4" w16cid:durableId="1898322524">
    <w:abstractNumId w:val="7"/>
  </w:num>
  <w:num w:numId="5" w16cid:durableId="773480203">
    <w:abstractNumId w:val="38"/>
  </w:num>
  <w:num w:numId="6" w16cid:durableId="1893998325">
    <w:abstractNumId w:val="45"/>
  </w:num>
  <w:num w:numId="7" w16cid:durableId="31730490">
    <w:abstractNumId w:val="27"/>
  </w:num>
  <w:num w:numId="8" w16cid:durableId="1285886388">
    <w:abstractNumId w:val="33"/>
  </w:num>
  <w:num w:numId="9" w16cid:durableId="76753685">
    <w:abstractNumId w:val="29"/>
  </w:num>
  <w:num w:numId="10" w16cid:durableId="326565901">
    <w:abstractNumId w:val="46"/>
  </w:num>
  <w:num w:numId="11" w16cid:durableId="779370909">
    <w:abstractNumId w:val="17"/>
  </w:num>
  <w:num w:numId="12" w16cid:durableId="1312295266">
    <w:abstractNumId w:val="40"/>
  </w:num>
  <w:num w:numId="13" w16cid:durableId="1055739409">
    <w:abstractNumId w:val="11"/>
  </w:num>
  <w:num w:numId="14" w16cid:durableId="63724915">
    <w:abstractNumId w:val="15"/>
  </w:num>
  <w:num w:numId="15" w16cid:durableId="490407507">
    <w:abstractNumId w:val="6"/>
  </w:num>
  <w:num w:numId="16" w16cid:durableId="1614560072">
    <w:abstractNumId w:val="30"/>
  </w:num>
  <w:num w:numId="17" w16cid:durableId="2094693205">
    <w:abstractNumId w:val="1"/>
  </w:num>
  <w:num w:numId="18" w16cid:durableId="56977669">
    <w:abstractNumId w:val="8"/>
  </w:num>
  <w:num w:numId="19" w16cid:durableId="678507180">
    <w:abstractNumId w:val="18"/>
  </w:num>
  <w:num w:numId="20" w16cid:durableId="167142098">
    <w:abstractNumId w:val="14"/>
  </w:num>
  <w:num w:numId="21" w16cid:durableId="1364483391">
    <w:abstractNumId w:val="34"/>
  </w:num>
  <w:num w:numId="22" w16cid:durableId="1720008846">
    <w:abstractNumId w:val="2"/>
  </w:num>
  <w:num w:numId="23" w16cid:durableId="1502499616">
    <w:abstractNumId w:val="42"/>
  </w:num>
  <w:num w:numId="24" w16cid:durableId="1281451561">
    <w:abstractNumId w:val="13"/>
  </w:num>
  <w:num w:numId="25" w16cid:durableId="252013863">
    <w:abstractNumId w:val="43"/>
  </w:num>
  <w:num w:numId="26" w16cid:durableId="1259752002">
    <w:abstractNumId w:val="25"/>
  </w:num>
  <w:num w:numId="27" w16cid:durableId="431554895">
    <w:abstractNumId w:val="5"/>
  </w:num>
  <w:num w:numId="28" w16cid:durableId="1426262905">
    <w:abstractNumId w:val="31"/>
  </w:num>
  <w:num w:numId="29" w16cid:durableId="1077628229">
    <w:abstractNumId w:val="32"/>
  </w:num>
  <w:num w:numId="30" w16cid:durableId="1696954429">
    <w:abstractNumId w:val="4"/>
  </w:num>
  <w:num w:numId="31" w16cid:durableId="1621649521">
    <w:abstractNumId w:val="20"/>
  </w:num>
  <w:num w:numId="32" w16cid:durableId="1904219980">
    <w:abstractNumId w:val="47"/>
  </w:num>
  <w:num w:numId="33" w16cid:durableId="1538470221">
    <w:abstractNumId w:val="39"/>
  </w:num>
  <w:num w:numId="34" w16cid:durableId="564071213">
    <w:abstractNumId w:val="10"/>
  </w:num>
  <w:num w:numId="35" w16cid:durableId="1820616068">
    <w:abstractNumId w:val="37"/>
  </w:num>
  <w:num w:numId="36" w16cid:durableId="1048532555">
    <w:abstractNumId w:val="16"/>
  </w:num>
  <w:num w:numId="37" w16cid:durableId="1694988959">
    <w:abstractNumId w:val="24"/>
  </w:num>
  <w:num w:numId="38" w16cid:durableId="1707831578">
    <w:abstractNumId w:val="41"/>
  </w:num>
  <w:num w:numId="39" w16cid:durableId="991760596">
    <w:abstractNumId w:val="22"/>
  </w:num>
  <w:num w:numId="40" w16cid:durableId="1390885296">
    <w:abstractNumId w:val="21"/>
  </w:num>
  <w:num w:numId="41" w16cid:durableId="2001541628">
    <w:abstractNumId w:val="35"/>
  </w:num>
  <w:num w:numId="42" w16cid:durableId="709649538">
    <w:abstractNumId w:val="0"/>
  </w:num>
  <w:num w:numId="43" w16cid:durableId="973946739">
    <w:abstractNumId w:val="12"/>
  </w:num>
  <w:num w:numId="44" w16cid:durableId="2079591367">
    <w:abstractNumId w:val="36"/>
  </w:num>
  <w:num w:numId="45" w16cid:durableId="1619291308">
    <w:abstractNumId w:val="44"/>
  </w:num>
  <w:num w:numId="46" w16cid:durableId="1406563866">
    <w:abstractNumId w:val="23"/>
  </w:num>
  <w:num w:numId="47" w16cid:durableId="506284524">
    <w:abstractNumId w:val="3"/>
  </w:num>
  <w:num w:numId="48" w16cid:durableId="11329447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330642"/>
    <w:rsid w:val="00357629"/>
    <w:rsid w:val="003B02D1"/>
    <w:rsid w:val="003C32F9"/>
    <w:rsid w:val="004011A4"/>
    <w:rsid w:val="00474A3C"/>
    <w:rsid w:val="00496827"/>
    <w:rsid w:val="004A3CF6"/>
    <w:rsid w:val="004D4C6A"/>
    <w:rsid w:val="0053370A"/>
    <w:rsid w:val="00596272"/>
    <w:rsid w:val="00641309"/>
    <w:rsid w:val="00647D4C"/>
    <w:rsid w:val="00707EFD"/>
    <w:rsid w:val="00782FA5"/>
    <w:rsid w:val="007916D6"/>
    <w:rsid w:val="007E6057"/>
    <w:rsid w:val="008C41C9"/>
    <w:rsid w:val="00901F9B"/>
    <w:rsid w:val="00925E72"/>
    <w:rsid w:val="00942311"/>
    <w:rsid w:val="00A0003E"/>
    <w:rsid w:val="00A545CE"/>
    <w:rsid w:val="00A818F9"/>
    <w:rsid w:val="00AA374A"/>
    <w:rsid w:val="00B05E02"/>
    <w:rsid w:val="00B20409"/>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27C30"/>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38948731">
      <w:bodyDiv w:val="1"/>
      <w:marLeft w:val="0"/>
      <w:marRight w:val="0"/>
      <w:marTop w:val="0"/>
      <w:marBottom w:val="0"/>
      <w:divBdr>
        <w:top w:val="none" w:sz="0" w:space="0" w:color="auto"/>
        <w:left w:val="none" w:sz="0" w:space="0" w:color="auto"/>
        <w:bottom w:val="none" w:sz="0" w:space="0" w:color="auto"/>
        <w:right w:val="none" w:sz="0" w:space="0" w:color="auto"/>
      </w:divBdr>
      <w:divsChild>
        <w:div w:id="737168840">
          <w:marLeft w:val="0"/>
          <w:marRight w:val="0"/>
          <w:marTop w:val="0"/>
          <w:marBottom w:val="0"/>
          <w:divBdr>
            <w:top w:val="none" w:sz="0" w:space="0" w:color="auto"/>
            <w:left w:val="none" w:sz="0" w:space="0" w:color="auto"/>
            <w:bottom w:val="none" w:sz="0" w:space="0" w:color="auto"/>
            <w:right w:val="none" w:sz="0" w:space="0" w:color="auto"/>
          </w:divBdr>
          <w:divsChild>
            <w:div w:id="2014137694">
              <w:marLeft w:val="0"/>
              <w:marRight w:val="0"/>
              <w:marTop w:val="0"/>
              <w:marBottom w:val="0"/>
              <w:divBdr>
                <w:top w:val="none" w:sz="0" w:space="0" w:color="auto"/>
                <w:left w:val="none" w:sz="0" w:space="0" w:color="auto"/>
                <w:bottom w:val="none" w:sz="0" w:space="0" w:color="auto"/>
                <w:right w:val="none" w:sz="0" w:space="0" w:color="auto"/>
              </w:divBdr>
              <w:divsChild>
                <w:div w:id="1600866766">
                  <w:marLeft w:val="0"/>
                  <w:marRight w:val="0"/>
                  <w:marTop w:val="0"/>
                  <w:marBottom w:val="0"/>
                  <w:divBdr>
                    <w:top w:val="none" w:sz="0" w:space="0" w:color="auto"/>
                    <w:left w:val="none" w:sz="0" w:space="0" w:color="auto"/>
                    <w:bottom w:val="none" w:sz="0" w:space="0" w:color="auto"/>
                    <w:right w:val="none" w:sz="0" w:space="0" w:color="auto"/>
                  </w:divBdr>
                  <w:divsChild>
                    <w:div w:id="1560287473">
                      <w:marLeft w:val="0"/>
                      <w:marRight w:val="0"/>
                      <w:marTop w:val="0"/>
                      <w:marBottom w:val="0"/>
                      <w:divBdr>
                        <w:top w:val="none" w:sz="0" w:space="0" w:color="auto"/>
                        <w:left w:val="single" w:sz="6" w:space="0" w:color="CCCCCC"/>
                        <w:bottom w:val="single" w:sz="6" w:space="0" w:color="CCCCCC"/>
                        <w:right w:val="single" w:sz="6" w:space="0" w:color="CCCCCC"/>
                      </w:divBdr>
                      <w:divsChild>
                        <w:div w:id="4777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60786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18032239">
      <w:bodyDiv w:val="1"/>
      <w:marLeft w:val="0"/>
      <w:marRight w:val="0"/>
      <w:marTop w:val="0"/>
      <w:marBottom w:val="0"/>
      <w:divBdr>
        <w:top w:val="none" w:sz="0" w:space="0" w:color="auto"/>
        <w:left w:val="none" w:sz="0" w:space="0" w:color="auto"/>
        <w:bottom w:val="none" w:sz="0" w:space="0" w:color="auto"/>
        <w:right w:val="none" w:sz="0" w:space="0" w:color="auto"/>
      </w:divBdr>
    </w:div>
    <w:div w:id="618730540">
      <w:bodyDiv w:val="1"/>
      <w:marLeft w:val="0"/>
      <w:marRight w:val="0"/>
      <w:marTop w:val="0"/>
      <w:marBottom w:val="0"/>
      <w:divBdr>
        <w:top w:val="none" w:sz="0" w:space="0" w:color="auto"/>
        <w:left w:val="none" w:sz="0" w:space="0" w:color="auto"/>
        <w:bottom w:val="none" w:sz="0" w:space="0" w:color="auto"/>
        <w:right w:val="none" w:sz="0" w:space="0" w:color="auto"/>
      </w:divBdr>
      <w:divsChild>
        <w:div w:id="41098096">
          <w:marLeft w:val="0"/>
          <w:marRight w:val="0"/>
          <w:marTop w:val="0"/>
          <w:marBottom w:val="0"/>
          <w:divBdr>
            <w:top w:val="none" w:sz="0" w:space="0" w:color="auto"/>
            <w:left w:val="none" w:sz="0" w:space="0" w:color="auto"/>
            <w:bottom w:val="none" w:sz="0" w:space="0" w:color="auto"/>
            <w:right w:val="none" w:sz="0" w:space="0" w:color="auto"/>
          </w:divBdr>
          <w:divsChild>
            <w:div w:id="1243954666">
              <w:marLeft w:val="0"/>
              <w:marRight w:val="0"/>
              <w:marTop w:val="0"/>
              <w:marBottom w:val="0"/>
              <w:divBdr>
                <w:top w:val="none" w:sz="0" w:space="0" w:color="auto"/>
                <w:left w:val="none" w:sz="0" w:space="0" w:color="auto"/>
                <w:bottom w:val="none" w:sz="0" w:space="0" w:color="auto"/>
                <w:right w:val="none" w:sz="0" w:space="0" w:color="auto"/>
              </w:divBdr>
              <w:divsChild>
                <w:div w:id="1195734153">
                  <w:marLeft w:val="0"/>
                  <w:marRight w:val="0"/>
                  <w:marTop w:val="0"/>
                  <w:marBottom w:val="0"/>
                  <w:divBdr>
                    <w:top w:val="none" w:sz="0" w:space="0" w:color="auto"/>
                    <w:left w:val="none" w:sz="0" w:space="0" w:color="auto"/>
                    <w:bottom w:val="none" w:sz="0" w:space="0" w:color="auto"/>
                    <w:right w:val="none" w:sz="0" w:space="0" w:color="auto"/>
                  </w:divBdr>
                  <w:divsChild>
                    <w:div w:id="241062496">
                      <w:marLeft w:val="0"/>
                      <w:marRight w:val="0"/>
                      <w:marTop w:val="0"/>
                      <w:marBottom w:val="0"/>
                      <w:divBdr>
                        <w:top w:val="none" w:sz="0" w:space="0" w:color="auto"/>
                        <w:left w:val="single" w:sz="6" w:space="0" w:color="CCCCCC"/>
                        <w:bottom w:val="single" w:sz="6" w:space="0" w:color="CCCCCC"/>
                        <w:right w:val="single" w:sz="6" w:space="0" w:color="CCCCCC"/>
                      </w:divBdr>
                      <w:divsChild>
                        <w:div w:id="5077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68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54798980">
      <w:bodyDiv w:val="1"/>
      <w:marLeft w:val="0"/>
      <w:marRight w:val="0"/>
      <w:marTop w:val="0"/>
      <w:marBottom w:val="0"/>
      <w:divBdr>
        <w:top w:val="none" w:sz="0" w:space="0" w:color="auto"/>
        <w:left w:val="none" w:sz="0" w:space="0" w:color="auto"/>
        <w:bottom w:val="none" w:sz="0" w:space="0" w:color="auto"/>
        <w:right w:val="none" w:sz="0" w:space="0" w:color="auto"/>
      </w:divBdr>
      <w:divsChild>
        <w:div w:id="929581789">
          <w:marLeft w:val="0"/>
          <w:marRight w:val="0"/>
          <w:marTop w:val="0"/>
          <w:marBottom w:val="0"/>
          <w:divBdr>
            <w:top w:val="none" w:sz="0" w:space="0" w:color="auto"/>
            <w:left w:val="none" w:sz="0" w:space="0" w:color="auto"/>
            <w:bottom w:val="none" w:sz="0" w:space="0" w:color="auto"/>
            <w:right w:val="none" w:sz="0" w:space="0" w:color="auto"/>
          </w:divBdr>
          <w:divsChild>
            <w:div w:id="1891335647">
              <w:marLeft w:val="0"/>
              <w:marRight w:val="0"/>
              <w:marTop w:val="0"/>
              <w:marBottom w:val="0"/>
              <w:divBdr>
                <w:top w:val="none" w:sz="0" w:space="0" w:color="auto"/>
                <w:left w:val="none" w:sz="0" w:space="0" w:color="auto"/>
                <w:bottom w:val="none" w:sz="0" w:space="0" w:color="auto"/>
                <w:right w:val="none" w:sz="0" w:space="0" w:color="auto"/>
              </w:divBdr>
              <w:divsChild>
                <w:div w:id="820851635">
                  <w:marLeft w:val="0"/>
                  <w:marRight w:val="0"/>
                  <w:marTop w:val="0"/>
                  <w:marBottom w:val="0"/>
                  <w:divBdr>
                    <w:top w:val="none" w:sz="0" w:space="0" w:color="auto"/>
                    <w:left w:val="none" w:sz="0" w:space="0" w:color="auto"/>
                    <w:bottom w:val="none" w:sz="0" w:space="0" w:color="auto"/>
                    <w:right w:val="none" w:sz="0" w:space="0" w:color="auto"/>
                  </w:divBdr>
                  <w:divsChild>
                    <w:div w:id="46998745">
                      <w:marLeft w:val="0"/>
                      <w:marRight w:val="0"/>
                      <w:marTop w:val="0"/>
                      <w:marBottom w:val="0"/>
                      <w:divBdr>
                        <w:top w:val="none" w:sz="0" w:space="0" w:color="auto"/>
                        <w:left w:val="single" w:sz="6" w:space="0" w:color="CCCCCC"/>
                        <w:bottom w:val="single" w:sz="6" w:space="0" w:color="CCCCCC"/>
                        <w:right w:val="single" w:sz="6" w:space="0" w:color="CCCCCC"/>
                      </w:divBdr>
                      <w:divsChild>
                        <w:div w:id="15435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4207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13911818">
      <w:bodyDiv w:val="1"/>
      <w:marLeft w:val="0"/>
      <w:marRight w:val="0"/>
      <w:marTop w:val="0"/>
      <w:marBottom w:val="0"/>
      <w:divBdr>
        <w:top w:val="none" w:sz="0" w:space="0" w:color="auto"/>
        <w:left w:val="none" w:sz="0" w:space="0" w:color="auto"/>
        <w:bottom w:val="none" w:sz="0" w:space="0" w:color="auto"/>
        <w:right w:val="none" w:sz="0" w:space="0" w:color="auto"/>
      </w:divBdr>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80758513">
      <w:bodyDiv w:val="1"/>
      <w:marLeft w:val="0"/>
      <w:marRight w:val="0"/>
      <w:marTop w:val="0"/>
      <w:marBottom w:val="0"/>
      <w:divBdr>
        <w:top w:val="none" w:sz="0" w:space="0" w:color="auto"/>
        <w:left w:val="none" w:sz="0" w:space="0" w:color="auto"/>
        <w:bottom w:val="none" w:sz="0" w:space="0" w:color="auto"/>
        <w:right w:val="none" w:sz="0" w:space="0" w:color="auto"/>
      </w:divBdr>
    </w:div>
    <w:div w:id="1091463934">
      <w:bodyDiv w:val="1"/>
      <w:marLeft w:val="0"/>
      <w:marRight w:val="0"/>
      <w:marTop w:val="0"/>
      <w:marBottom w:val="0"/>
      <w:divBdr>
        <w:top w:val="none" w:sz="0" w:space="0" w:color="auto"/>
        <w:left w:val="none" w:sz="0" w:space="0" w:color="auto"/>
        <w:bottom w:val="none" w:sz="0" w:space="0" w:color="auto"/>
        <w:right w:val="none" w:sz="0" w:space="0" w:color="auto"/>
      </w:divBdr>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8599946">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04465789">
      <w:bodyDiv w:val="1"/>
      <w:marLeft w:val="0"/>
      <w:marRight w:val="0"/>
      <w:marTop w:val="0"/>
      <w:marBottom w:val="0"/>
      <w:divBdr>
        <w:top w:val="none" w:sz="0" w:space="0" w:color="auto"/>
        <w:left w:val="none" w:sz="0" w:space="0" w:color="auto"/>
        <w:bottom w:val="none" w:sz="0" w:space="0" w:color="auto"/>
        <w:right w:val="none" w:sz="0" w:space="0" w:color="auto"/>
      </w:divBdr>
      <w:divsChild>
        <w:div w:id="2012753245">
          <w:marLeft w:val="0"/>
          <w:marRight w:val="0"/>
          <w:marTop w:val="0"/>
          <w:marBottom w:val="0"/>
          <w:divBdr>
            <w:top w:val="none" w:sz="0" w:space="0" w:color="auto"/>
            <w:left w:val="none" w:sz="0" w:space="0" w:color="auto"/>
            <w:bottom w:val="none" w:sz="0" w:space="0" w:color="auto"/>
            <w:right w:val="none" w:sz="0" w:space="0" w:color="auto"/>
          </w:divBdr>
          <w:divsChild>
            <w:div w:id="1737316480">
              <w:marLeft w:val="0"/>
              <w:marRight w:val="0"/>
              <w:marTop w:val="0"/>
              <w:marBottom w:val="0"/>
              <w:divBdr>
                <w:top w:val="none" w:sz="0" w:space="0" w:color="auto"/>
                <w:left w:val="none" w:sz="0" w:space="0" w:color="auto"/>
                <w:bottom w:val="none" w:sz="0" w:space="0" w:color="auto"/>
                <w:right w:val="none" w:sz="0" w:space="0" w:color="auto"/>
              </w:divBdr>
              <w:divsChild>
                <w:div w:id="349260881">
                  <w:marLeft w:val="0"/>
                  <w:marRight w:val="0"/>
                  <w:marTop w:val="0"/>
                  <w:marBottom w:val="0"/>
                  <w:divBdr>
                    <w:top w:val="none" w:sz="0" w:space="0" w:color="auto"/>
                    <w:left w:val="none" w:sz="0" w:space="0" w:color="auto"/>
                    <w:bottom w:val="none" w:sz="0" w:space="0" w:color="auto"/>
                    <w:right w:val="none" w:sz="0" w:space="0" w:color="auto"/>
                  </w:divBdr>
                  <w:divsChild>
                    <w:div w:id="1129009101">
                      <w:marLeft w:val="0"/>
                      <w:marRight w:val="0"/>
                      <w:marTop w:val="0"/>
                      <w:marBottom w:val="0"/>
                      <w:divBdr>
                        <w:top w:val="none" w:sz="0" w:space="0" w:color="auto"/>
                        <w:left w:val="single" w:sz="6" w:space="0" w:color="CCCCCC"/>
                        <w:bottom w:val="single" w:sz="6" w:space="0" w:color="CCCCCC"/>
                        <w:right w:val="single" w:sz="6" w:space="0" w:color="CCCCCC"/>
                      </w:divBdr>
                      <w:divsChild>
                        <w:div w:id="4175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64568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6423120">
      <w:bodyDiv w:val="1"/>
      <w:marLeft w:val="0"/>
      <w:marRight w:val="0"/>
      <w:marTop w:val="0"/>
      <w:marBottom w:val="0"/>
      <w:divBdr>
        <w:top w:val="none" w:sz="0" w:space="0" w:color="auto"/>
        <w:left w:val="none" w:sz="0" w:space="0" w:color="auto"/>
        <w:bottom w:val="none" w:sz="0" w:space="0" w:color="auto"/>
        <w:right w:val="none" w:sz="0" w:space="0" w:color="auto"/>
      </w:divBdr>
      <w:divsChild>
        <w:div w:id="719138375">
          <w:marLeft w:val="0"/>
          <w:marRight w:val="0"/>
          <w:marTop w:val="0"/>
          <w:marBottom w:val="0"/>
          <w:divBdr>
            <w:top w:val="none" w:sz="0" w:space="0" w:color="auto"/>
            <w:left w:val="none" w:sz="0" w:space="0" w:color="auto"/>
            <w:bottom w:val="none" w:sz="0" w:space="0" w:color="auto"/>
            <w:right w:val="none" w:sz="0" w:space="0" w:color="auto"/>
          </w:divBdr>
          <w:divsChild>
            <w:div w:id="340394043">
              <w:marLeft w:val="0"/>
              <w:marRight w:val="0"/>
              <w:marTop w:val="0"/>
              <w:marBottom w:val="0"/>
              <w:divBdr>
                <w:top w:val="none" w:sz="0" w:space="0" w:color="auto"/>
                <w:left w:val="none" w:sz="0" w:space="0" w:color="auto"/>
                <w:bottom w:val="none" w:sz="0" w:space="0" w:color="auto"/>
                <w:right w:val="none" w:sz="0" w:space="0" w:color="auto"/>
              </w:divBdr>
              <w:divsChild>
                <w:div w:id="1096511556">
                  <w:marLeft w:val="0"/>
                  <w:marRight w:val="0"/>
                  <w:marTop w:val="0"/>
                  <w:marBottom w:val="0"/>
                  <w:divBdr>
                    <w:top w:val="none" w:sz="0" w:space="0" w:color="auto"/>
                    <w:left w:val="none" w:sz="0" w:space="0" w:color="auto"/>
                    <w:bottom w:val="none" w:sz="0" w:space="0" w:color="auto"/>
                    <w:right w:val="none" w:sz="0" w:space="0" w:color="auto"/>
                  </w:divBdr>
                  <w:divsChild>
                    <w:div w:id="176777929">
                      <w:marLeft w:val="0"/>
                      <w:marRight w:val="0"/>
                      <w:marTop w:val="0"/>
                      <w:marBottom w:val="0"/>
                      <w:divBdr>
                        <w:top w:val="none" w:sz="0" w:space="0" w:color="auto"/>
                        <w:left w:val="single" w:sz="6" w:space="0" w:color="CCCCCC"/>
                        <w:bottom w:val="single" w:sz="6" w:space="0" w:color="CCCCCC"/>
                        <w:right w:val="single" w:sz="6" w:space="0" w:color="CCCCCC"/>
                      </w:divBdr>
                      <w:divsChild>
                        <w:div w:id="12331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81896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76761768">
      <w:bodyDiv w:val="1"/>
      <w:marLeft w:val="0"/>
      <w:marRight w:val="0"/>
      <w:marTop w:val="0"/>
      <w:marBottom w:val="0"/>
      <w:divBdr>
        <w:top w:val="none" w:sz="0" w:space="0" w:color="auto"/>
        <w:left w:val="none" w:sz="0" w:space="0" w:color="auto"/>
        <w:bottom w:val="none" w:sz="0" w:space="0" w:color="auto"/>
        <w:right w:val="none" w:sz="0" w:space="0" w:color="auto"/>
      </w:divBdr>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76842944">
      <w:bodyDiv w:val="1"/>
      <w:marLeft w:val="0"/>
      <w:marRight w:val="0"/>
      <w:marTop w:val="0"/>
      <w:marBottom w:val="0"/>
      <w:divBdr>
        <w:top w:val="none" w:sz="0" w:space="0" w:color="auto"/>
        <w:left w:val="none" w:sz="0" w:space="0" w:color="auto"/>
        <w:bottom w:val="none" w:sz="0" w:space="0" w:color="auto"/>
        <w:right w:val="none" w:sz="0" w:space="0" w:color="auto"/>
      </w:divBdr>
      <w:divsChild>
        <w:div w:id="404688449">
          <w:marLeft w:val="0"/>
          <w:marRight w:val="0"/>
          <w:marTop w:val="0"/>
          <w:marBottom w:val="0"/>
          <w:divBdr>
            <w:top w:val="none" w:sz="0" w:space="0" w:color="auto"/>
            <w:left w:val="none" w:sz="0" w:space="0" w:color="auto"/>
            <w:bottom w:val="none" w:sz="0" w:space="0" w:color="auto"/>
            <w:right w:val="none" w:sz="0" w:space="0" w:color="auto"/>
          </w:divBdr>
          <w:divsChild>
            <w:div w:id="16584131">
              <w:marLeft w:val="0"/>
              <w:marRight w:val="0"/>
              <w:marTop w:val="0"/>
              <w:marBottom w:val="0"/>
              <w:divBdr>
                <w:top w:val="none" w:sz="0" w:space="0" w:color="auto"/>
                <w:left w:val="none" w:sz="0" w:space="0" w:color="auto"/>
                <w:bottom w:val="none" w:sz="0" w:space="0" w:color="auto"/>
                <w:right w:val="none" w:sz="0" w:space="0" w:color="auto"/>
              </w:divBdr>
              <w:divsChild>
                <w:div w:id="1499492967">
                  <w:marLeft w:val="0"/>
                  <w:marRight w:val="0"/>
                  <w:marTop w:val="0"/>
                  <w:marBottom w:val="0"/>
                  <w:divBdr>
                    <w:top w:val="none" w:sz="0" w:space="0" w:color="auto"/>
                    <w:left w:val="none" w:sz="0" w:space="0" w:color="auto"/>
                    <w:bottom w:val="none" w:sz="0" w:space="0" w:color="auto"/>
                    <w:right w:val="none" w:sz="0" w:space="0" w:color="auto"/>
                  </w:divBdr>
                  <w:divsChild>
                    <w:div w:id="1333138769">
                      <w:marLeft w:val="0"/>
                      <w:marRight w:val="0"/>
                      <w:marTop w:val="0"/>
                      <w:marBottom w:val="0"/>
                      <w:divBdr>
                        <w:top w:val="none" w:sz="0" w:space="0" w:color="auto"/>
                        <w:left w:val="single" w:sz="6" w:space="0" w:color="CCCCCC"/>
                        <w:bottom w:val="single" w:sz="6" w:space="0" w:color="CCCCCC"/>
                        <w:right w:val="single" w:sz="6" w:space="0" w:color="CCCCCC"/>
                      </w:divBdr>
                      <w:divsChild>
                        <w:div w:id="77991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308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3390</Words>
  <Characters>17972</Characters>
  <Application>Microsoft Office Word</Application>
  <DocSecurity>0</DocSecurity>
  <Lines>345</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2025-01-21T07:16:00Z</cp:lastPrinted>
  <dcterms:created xsi:type="dcterms:W3CDTF">2025-01-23T11:25:00Z</dcterms:created>
  <dcterms:modified xsi:type="dcterms:W3CDTF">2025-01-23T11:36:00Z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