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E5EDA5" w:rsidR="004A3CF6" w:rsidRPr="00F43DB1" w:rsidRDefault="001869E9" w:rsidP="004A3CF6">
      <w:pPr>
        <w:jc w:val="center"/>
        <w:rPr>
          <w:b/>
          <w:bCs/>
          <w:sz w:val="40"/>
          <w:szCs w:val="40"/>
        </w:rPr>
      </w:pPr>
      <w:r>
        <w:rPr>
          <w:b/>
          <w:bCs/>
          <w:sz w:val="40"/>
          <w:szCs w:val="40"/>
        </w:rPr>
        <w:t>4</w:t>
      </w:r>
      <w:r w:rsidR="004A3CF6" w:rsidRPr="00F43DB1">
        <w:rPr>
          <w:b/>
          <w:bCs/>
          <w:sz w:val="40"/>
          <w:szCs w:val="40"/>
        </w:rPr>
        <w:t xml:space="preserve">r. </w:t>
      </w:r>
      <w:r w:rsidR="00376351">
        <w:rPr>
          <w:b/>
          <w:bCs/>
          <w:sz w:val="40"/>
          <w:szCs w:val="40"/>
        </w:rPr>
        <w:t>Gary Yates</w:t>
      </w:r>
      <w:r w:rsidR="004A3CF6"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4B47C0">
        <w:rPr>
          <w:b/>
          <w:bCs/>
          <w:sz w:val="40"/>
          <w:szCs w:val="40"/>
        </w:rPr>
        <w:t>5</w:t>
      </w:r>
      <w:r w:rsidR="00414356">
        <w:rPr>
          <w:b/>
          <w:bCs/>
          <w:sz w:val="40"/>
          <w:szCs w:val="40"/>
        </w:rPr>
        <w:t>,</w:t>
      </w:r>
      <w:r w:rsidR="00414356">
        <w:rPr>
          <w:b/>
          <w:bCs/>
          <w:sz w:val="40"/>
          <w:szCs w:val="40"/>
        </w:rPr>
        <w:br/>
      </w:r>
      <w:r w:rsidR="0069692F">
        <w:rPr>
          <w:b/>
          <w:bCs/>
          <w:sz w:val="40"/>
          <w:szCs w:val="40"/>
        </w:rPr>
        <w:t xml:space="preserve">Hosea 4-14, Israel’s Spiritual Infidelity, Part </w:t>
      </w:r>
      <w:r w:rsidR="004B47C0">
        <w:rPr>
          <w:b/>
          <w:bCs/>
          <w:sz w:val="40"/>
          <w:szCs w:val="40"/>
        </w:rPr>
        <w:t>3</w:t>
      </w:r>
      <w:r w:rsidR="00A201BC">
        <w:rPr>
          <w:b/>
          <w:bCs/>
          <w:sz w:val="40"/>
          <w:szCs w:val="40"/>
        </w:rPr>
        <w:t xml:space="preserve"> </w:t>
      </w:r>
      <w:r w:rsidR="00155361">
        <w:rPr>
          <w:b/>
          <w:bCs/>
          <w:sz w:val="40"/>
          <w:szCs w:val="40"/>
        </w:rPr>
        <w:br/>
      </w:r>
      <w:r w:rsidR="004A3CF6" w:rsidRPr="00F43DB1">
        <w:rPr>
          <w:b/>
          <w:bCs/>
          <w:sz w:val="40"/>
          <w:szCs w:val="40"/>
        </w:rPr>
        <w:t>Resources from NotebookLM</w:t>
      </w:r>
    </w:p>
    <w:p w14:paraId="418F8C64" w14:textId="1B8445DD" w:rsidR="004A3CF6" w:rsidRDefault="004A3CF6" w:rsidP="0069692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3CA2A9B" w14:textId="2DCAA838" w:rsidR="008E797C" w:rsidRPr="008E797C" w:rsidRDefault="004A3CF6" w:rsidP="008E797C">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ED06F7">
        <w:rPr>
          <w:b/>
          <w:bCs/>
          <w:sz w:val="36"/>
          <w:szCs w:val="36"/>
        </w:rPr>
        <w:t>5</w:t>
      </w:r>
      <w:r w:rsidR="0069692F">
        <w:rPr>
          <w:b/>
          <w:bCs/>
          <w:sz w:val="36"/>
          <w:szCs w:val="36"/>
        </w:rPr>
        <w:t>,</w:t>
      </w:r>
      <w:r w:rsidRPr="00B071C0">
        <w:rPr>
          <w:b/>
          <w:bCs/>
          <w:sz w:val="36"/>
          <w:szCs w:val="36"/>
        </w:rPr>
        <w:t xml:space="preserve"> </w:t>
      </w:r>
      <w:r w:rsidR="0069692F">
        <w:rPr>
          <w:b/>
          <w:bCs/>
          <w:sz w:val="36"/>
          <w:szCs w:val="36"/>
        </w:rPr>
        <w:t xml:space="preserve">Hosea 4-14, Israel’s Spiritual Infidelity, Part </w:t>
      </w:r>
      <w:r w:rsidR="00ED06F7">
        <w:rPr>
          <w:b/>
          <w:bCs/>
          <w:sz w:val="36"/>
          <w:szCs w:val="36"/>
        </w:rPr>
        <w:t>3</w:t>
      </w:r>
      <w:r w:rsidR="00414356">
        <w:rPr>
          <w:b/>
          <w:bCs/>
          <w:sz w:val="36"/>
          <w:szCs w:val="36"/>
        </w:rPr>
        <w:t xml:space="preserve">, </w:t>
      </w:r>
      <w:r w:rsidRPr="00B071C0">
        <w:rPr>
          <w:b/>
          <w:bCs/>
          <w:sz w:val="36"/>
          <w:szCs w:val="36"/>
        </w:rPr>
        <w:t>Biblicalelearning.org, BeL</w:t>
      </w:r>
      <w:r w:rsidR="008E797C">
        <w:rPr>
          <w:b/>
          <w:bCs/>
          <w:sz w:val="36"/>
          <w:szCs w:val="36"/>
        </w:rPr>
        <w:br/>
      </w:r>
      <w:r w:rsidR="00B071C0" w:rsidRPr="00414356">
        <w:rPr>
          <w:sz w:val="26"/>
          <w:szCs w:val="26"/>
        </w:rPr>
        <w:br/>
      </w:r>
      <w:r w:rsidR="008E797C" w:rsidRPr="008E797C">
        <w:rPr>
          <w:b/>
          <w:bCs/>
          <w:sz w:val="26"/>
          <w:szCs w:val="26"/>
        </w:rPr>
        <w:t>Dr. Gary Yates' lecture focuses on the prophet Hosea's message to Israel regarding their spiritual infidelity.</w:t>
      </w:r>
      <w:r w:rsidR="008E797C" w:rsidRPr="008E797C">
        <w:rPr>
          <w:sz w:val="26"/>
          <w:szCs w:val="26"/>
        </w:rPr>
        <w:t xml:space="preserve"> The lecture explores how God views Israel's behavior as an unfaithful spouse, breaking covenant commitments. </w:t>
      </w:r>
      <w:r w:rsidR="008E797C" w:rsidRPr="008E797C">
        <w:rPr>
          <w:b/>
          <w:bCs/>
          <w:sz w:val="26"/>
          <w:szCs w:val="26"/>
        </w:rPr>
        <w:t>Yates examines charges against Israel, including their failure to practice hesed (loyal love), their neglect of covenant commandments, and their pervasive idolatry.</w:t>
      </w:r>
      <w:r w:rsidR="008E797C" w:rsidRPr="008E797C">
        <w:rPr>
          <w:sz w:val="26"/>
          <w:szCs w:val="26"/>
        </w:rPr>
        <w:t xml:space="preserve"> This idolatry involved the worship of Baal and calf gods, reflecting a syncretistic blending of Canaanite practices with Yahweh worship. </w:t>
      </w:r>
      <w:r w:rsidR="008E797C" w:rsidRPr="008E797C">
        <w:rPr>
          <w:b/>
          <w:bCs/>
          <w:sz w:val="26"/>
          <w:szCs w:val="26"/>
        </w:rPr>
        <w:t>The lecture also explores the modern relevance of Hosea, especially when idolatry is related to today's cultural influences and struggles with wealth and prosperity</w:t>
      </w:r>
      <w:r w:rsidR="008E797C" w:rsidRPr="008E797C">
        <w:rPr>
          <w:sz w:val="26"/>
          <w:szCs w:val="26"/>
        </w:rPr>
        <w:t>. The Old Testament urges us to teach the lessons of the past to help others in their walk with God.</w:t>
      </w:r>
    </w:p>
    <w:p w14:paraId="262B3B28" w14:textId="6B24007D" w:rsidR="004A3CF6" w:rsidRPr="00E955DD" w:rsidRDefault="004A3CF6" w:rsidP="004236FA">
      <w:pPr>
        <w:rPr>
          <w:b/>
          <w:bCs/>
          <w:sz w:val="36"/>
          <w:szCs w:val="36"/>
        </w:rPr>
      </w:pPr>
      <w:r>
        <w:rPr>
          <w:b/>
          <w:bCs/>
          <w:sz w:val="36"/>
          <w:szCs w:val="36"/>
        </w:rPr>
        <w:t xml:space="preserve">2.  </w:t>
      </w:r>
      <w:r w:rsidR="00FB1924">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ED06F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4A48C384" w:rsidR="004A3CF6" w:rsidRDefault="00FB1924">
      <w:pPr>
        <w:rPr>
          <w:sz w:val="26"/>
          <w:szCs w:val="26"/>
        </w:rPr>
      </w:pPr>
      <w:r>
        <w:rPr>
          <w:sz w:val="26"/>
          <w:szCs w:val="26"/>
        </w:rPr>
        <w:object w:dxaOrig="1541" w:dyaOrig="998" w14:anchorId="630B1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82.5pt" o:ole="">
            <v:imagedata r:id="rId7" o:title=""/>
          </v:shape>
          <o:OLEObject Type="Embed" ProgID="Package" ShapeID="_x0000_i1025" DrawAspect="Icon" ObjectID="_1801979004" r:id="rId8"/>
        </w:object>
      </w:r>
      <w:r w:rsidR="00414356">
        <w:rPr>
          <w:sz w:val="26"/>
          <w:szCs w:val="26"/>
        </w:rPr>
        <w:br/>
      </w:r>
    </w:p>
    <w:p w14:paraId="139C8287" w14:textId="79B63E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w:t>
      </w:r>
      <w:r w:rsidR="00ED06F7">
        <w:rPr>
          <w:b/>
          <w:bCs/>
          <w:sz w:val="36"/>
          <w:szCs w:val="36"/>
        </w:rPr>
        <w:t>5</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ED06F7">
        <w:rPr>
          <w:b/>
          <w:bCs/>
          <w:sz w:val="36"/>
          <w:szCs w:val="36"/>
        </w:rPr>
        <w:t>3</w:t>
      </w:r>
      <w:r w:rsidRPr="00480D04">
        <w:rPr>
          <w:vanish/>
          <w:sz w:val="26"/>
          <w:szCs w:val="26"/>
        </w:rPr>
        <w:t>Top of Form</w:t>
      </w:r>
    </w:p>
    <w:p w14:paraId="59D1E28D" w14:textId="77777777" w:rsidR="008E797C" w:rsidRPr="008E797C" w:rsidRDefault="008E797C" w:rsidP="008E797C">
      <w:pPr>
        <w:rPr>
          <w:vanish/>
          <w:sz w:val="26"/>
          <w:szCs w:val="26"/>
        </w:rPr>
      </w:pPr>
      <w:r w:rsidRPr="008E797C">
        <w:rPr>
          <w:vanish/>
          <w:sz w:val="26"/>
          <w:szCs w:val="26"/>
        </w:rPr>
        <w:t>Top of Form</w:t>
      </w:r>
    </w:p>
    <w:p w14:paraId="63ED118A" w14:textId="77777777" w:rsidR="008E797C" w:rsidRPr="008E797C" w:rsidRDefault="008E797C" w:rsidP="008E797C">
      <w:pPr>
        <w:rPr>
          <w:sz w:val="26"/>
          <w:szCs w:val="26"/>
        </w:rPr>
      </w:pPr>
      <w:r w:rsidRPr="008E797C">
        <w:rPr>
          <w:sz w:val="26"/>
          <w:szCs w:val="26"/>
        </w:rPr>
        <w:t>Okay, here's a detailed briefing document summarizing the key themes and ideas from Dr. Gary Yates's lecture on Hosea, focusing on Israel's spiritual infidelity:</w:t>
      </w:r>
    </w:p>
    <w:p w14:paraId="18C6BE91" w14:textId="77777777" w:rsidR="008E797C" w:rsidRPr="008E797C" w:rsidRDefault="008E797C" w:rsidP="008E797C">
      <w:pPr>
        <w:rPr>
          <w:sz w:val="26"/>
          <w:szCs w:val="26"/>
        </w:rPr>
      </w:pPr>
      <w:r w:rsidRPr="008E797C">
        <w:rPr>
          <w:b/>
          <w:bCs/>
          <w:sz w:val="26"/>
          <w:szCs w:val="26"/>
        </w:rPr>
        <w:t>Briefing Document: Dr. Gary Yates on Hosea, Israel's Spiritual Infidelity (Part 3)</w:t>
      </w:r>
    </w:p>
    <w:p w14:paraId="03706B63" w14:textId="77777777" w:rsidR="008E797C" w:rsidRPr="008E797C" w:rsidRDefault="008E797C" w:rsidP="008E797C">
      <w:pPr>
        <w:rPr>
          <w:sz w:val="26"/>
          <w:szCs w:val="26"/>
        </w:rPr>
      </w:pPr>
      <w:r w:rsidRPr="008E797C">
        <w:rPr>
          <w:b/>
          <w:bCs/>
          <w:sz w:val="26"/>
          <w:szCs w:val="26"/>
        </w:rPr>
        <w:t>Main Theme:</w:t>
      </w:r>
      <w:r w:rsidRPr="008E797C">
        <w:rPr>
          <w:sz w:val="26"/>
          <w:szCs w:val="26"/>
        </w:rPr>
        <w:t xml:space="preserve"> The lecture focuses on the prophet Hosea's message concerning Israel's unfaithfulness to Yahweh, framed as a marriage covenant violation. It explores specific charges against Israel and connects those ancient issues to contemporary struggles with idolatry.</w:t>
      </w:r>
    </w:p>
    <w:p w14:paraId="0AD4666C" w14:textId="77777777" w:rsidR="008E797C" w:rsidRPr="008E797C" w:rsidRDefault="008E797C" w:rsidP="008E797C">
      <w:pPr>
        <w:rPr>
          <w:sz w:val="26"/>
          <w:szCs w:val="26"/>
        </w:rPr>
      </w:pPr>
      <w:r w:rsidRPr="008E797C">
        <w:rPr>
          <w:b/>
          <w:bCs/>
          <w:sz w:val="26"/>
          <w:szCs w:val="26"/>
        </w:rPr>
        <w:t>Key Ideas and Facts:</w:t>
      </w:r>
    </w:p>
    <w:p w14:paraId="1169EC38" w14:textId="77777777" w:rsidR="008E797C" w:rsidRPr="008E797C" w:rsidRDefault="008E797C" w:rsidP="008E797C">
      <w:pPr>
        <w:numPr>
          <w:ilvl w:val="0"/>
          <w:numId w:val="123"/>
        </w:numPr>
        <w:rPr>
          <w:sz w:val="26"/>
          <w:szCs w:val="26"/>
        </w:rPr>
      </w:pPr>
      <w:r w:rsidRPr="008E797C">
        <w:rPr>
          <w:b/>
          <w:bCs/>
          <w:sz w:val="26"/>
          <w:szCs w:val="26"/>
        </w:rPr>
        <w:t>The Covenant Lawsuit:</w:t>
      </w:r>
      <w:r w:rsidRPr="008E797C">
        <w:rPr>
          <w:sz w:val="26"/>
          <w:szCs w:val="26"/>
        </w:rPr>
        <w:t xml:space="preserve"> Yates emphasizes that Hosea chapters 4-14 outline a series of "covenant lawsuits" brought against Israel. These lawsuits detail the specific ways in which Israel has broken its covenant with God, viewing them as an unfaithful spouse: "Then, a series of covenant lawsuits in chapters four to 14 spell out for the people of Israel: here are the specific ways, here are the charges, the indictments that God is bringing against you. This is why God views you as an unfaithful spouse and an unfaithful covenant partner."</w:t>
      </w:r>
    </w:p>
    <w:p w14:paraId="2797CF8D" w14:textId="77777777" w:rsidR="008E797C" w:rsidRPr="008E797C" w:rsidRDefault="008E797C" w:rsidP="008E797C">
      <w:pPr>
        <w:numPr>
          <w:ilvl w:val="0"/>
          <w:numId w:val="123"/>
        </w:numPr>
        <w:rPr>
          <w:sz w:val="26"/>
          <w:szCs w:val="26"/>
        </w:rPr>
      </w:pPr>
      <w:r w:rsidRPr="008E797C">
        <w:rPr>
          <w:b/>
          <w:bCs/>
          <w:sz w:val="26"/>
          <w:szCs w:val="26"/>
        </w:rPr>
        <w:t>Specific Charges of Unfaithfulness:</w:t>
      </w:r>
      <w:r w:rsidRPr="008E797C">
        <w:rPr>
          <w:sz w:val="26"/>
          <w:szCs w:val="26"/>
        </w:rPr>
        <w:t xml:space="preserve"> Yates identifies four primary charges against Israel:</w:t>
      </w:r>
    </w:p>
    <w:p w14:paraId="06021856" w14:textId="77777777" w:rsidR="008E797C" w:rsidRPr="008E797C" w:rsidRDefault="008E797C" w:rsidP="008E797C">
      <w:pPr>
        <w:numPr>
          <w:ilvl w:val="0"/>
          <w:numId w:val="124"/>
        </w:numPr>
        <w:rPr>
          <w:sz w:val="26"/>
          <w:szCs w:val="26"/>
        </w:rPr>
      </w:pPr>
      <w:r w:rsidRPr="008E797C">
        <w:rPr>
          <w:b/>
          <w:bCs/>
          <w:sz w:val="26"/>
          <w:szCs w:val="26"/>
        </w:rPr>
        <w:t>Lack of Hesed:</w:t>
      </w:r>
      <w:r w:rsidRPr="008E797C">
        <w:rPr>
          <w:sz w:val="26"/>
          <w:szCs w:val="26"/>
        </w:rPr>
        <w:t xml:space="preserve"> Israel failed to reciprocate God's loyal love and faithfulness (hesed).</w:t>
      </w:r>
    </w:p>
    <w:p w14:paraId="196C52FE" w14:textId="77777777" w:rsidR="008E797C" w:rsidRPr="008E797C" w:rsidRDefault="008E797C" w:rsidP="008E797C">
      <w:pPr>
        <w:numPr>
          <w:ilvl w:val="0"/>
          <w:numId w:val="124"/>
        </w:numPr>
        <w:rPr>
          <w:sz w:val="26"/>
          <w:szCs w:val="26"/>
        </w:rPr>
      </w:pPr>
      <w:r w:rsidRPr="008E797C">
        <w:rPr>
          <w:b/>
          <w:bCs/>
          <w:sz w:val="26"/>
          <w:szCs w:val="26"/>
        </w:rPr>
        <w:t>Violation of Covenant Commandments:</w:t>
      </w:r>
      <w:r w:rsidRPr="008E797C">
        <w:rPr>
          <w:sz w:val="26"/>
          <w:szCs w:val="26"/>
        </w:rPr>
        <w:t xml:space="preserve"> Israel ignored justice, practiced violence, and oppressed the needy.</w:t>
      </w:r>
    </w:p>
    <w:p w14:paraId="6BB89324" w14:textId="77777777" w:rsidR="008E797C" w:rsidRPr="008E797C" w:rsidRDefault="008E797C" w:rsidP="008E797C">
      <w:pPr>
        <w:numPr>
          <w:ilvl w:val="0"/>
          <w:numId w:val="124"/>
        </w:numPr>
        <w:rPr>
          <w:sz w:val="26"/>
          <w:szCs w:val="26"/>
        </w:rPr>
      </w:pPr>
      <w:r w:rsidRPr="008E797C">
        <w:rPr>
          <w:b/>
          <w:bCs/>
          <w:sz w:val="26"/>
          <w:szCs w:val="26"/>
        </w:rPr>
        <w:t>Religious Idolatry:</w:t>
      </w:r>
      <w:r w:rsidRPr="008E797C">
        <w:rPr>
          <w:sz w:val="26"/>
          <w:szCs w:val="26"/>
        </w:rPr>
        <w:t xml:space="preserve"> This is the primary focus. It took two forms:</w:t>
      </w:r>
    </w:p>
    <w:p w14:paraId="22F1C71D" w14:textId="77777777" w:rsidR="008E797C" w:rsidRPr="008E797C" w:rsidRDefault="008E797C" w:rsidP="008E797C">
      <w:pPr>
        <w:numPr>
          <w:ilvl w:val="0"/>
          <w:numId w:val="125"/>
        </w:numPr>
        <w:rPr>
          <w:sz w:val="26"/>
          <w:szCs w:val="26"/>
        </w:rPr>
      </w:pPr>
      <w:r w:rsidRPr="008E797C">
        <w:rPr>
          <w:b/>
          <w:bCs/>
          <w:sz w:val="26"/>
          <w:szCs w:val="26"/>
        </w:rPr>
        <w:t>Worship of Baal and Canaanite Deities:</w:t>
      </w:r>
      <w:r w:rsidRPr="008E797C">
        <w:rPr>
          <w:sz w:val="26"/>
          <w:szCs w:val="26"/>
        </w:rPr>
        <w:t xml:space="preserve"> This included participation in Canaanite rituals and practices, driven by the belief that Baal controlled fertility and rain. As J. Glenn Taylor states, "...as long as Israel depended on rainfall in a hot climate and lived among neighbors who swore by the rain-making power of Baal, there was the inevitable temptation to find a way, any way at all, to give Baal his due."</w:t>
      </w:r>
    </w:p>
    <w:p w14:paraId="29773E53" w14:textId="77777777" w:rsidR="008E797C" w:rsidRDefault="008E797C">
      <w:pPr>
        <w:rPr>
          <w:b/>
          <w:bCs/>
          <w:sz w:val="26"/>
          <w:szCs w:val="26"/>
        </w:rPr>
      </w:pPr>
      <w:r>
        <w:rPr>
          <w:b/>
          <w:bCs/>
          <w:sz w:val="26"/>
          <w:szCs w:val="26"/>
        </w:rPr>
        <w:br w:type="page"/>
      </w:r>
    </w:p>
    <w:p w14:paraId="307060E7" w14:textId="11B009DE" w:rsidR="008E797C" w:rsidRPr="008E797C" w:rsidRDefault="008E797C" w:rsidP="008E797C">
      <w:pPr>
        <w:numPr>
          <w:ilvl w:val="0"/>
          <w:numId w:val="125"/>
        </w:numPr>
        <w:rPr>
          <w:sz w:val="26"/>
          <w:szCs w:val="26"/>
        </w:rPr>
      </w:pPr>
      <w:r w:rsidRPr="008E797C">
        <w:rPr>
          <w:b/>
          <w:bCs/>
          <w:sz w:val="26"/>
          <w:szCs w:val="26"/>
        </w:rPr>
        <w:lastRenderedPageBreak/>
        <w:t>Worship of the Calf God:</w:t>
      </w:r>
      <w:r w:rsidRPr="008E797C">
        <w:rPr>
          <w:sz w:val="26"/>
          <w:szCs w:val="26"/>
        </w:rPr>
        <w:t xml:space="preserve"> Instituted by Jeroboam I, this was a persistent source of sin in the Northern Kingdom. The calf worship is seen as fundamentally inconsistent with exclusive faith in Yahweh. "So they're worshiping a golden calf that is the product of their own hands rather than the one true creator, God."</w:t>
      </w:r>
    </w:p>
    <w:p w14:paraId="62424EB0" w14:textId="77777777" w:rsidR="008E797C" w:rsidRPr="008E797C" w:rsidRDefault="008E797C" w:rsidP="008E797C">
      <w:pPr>
        <w:numPr>
          <w:ilvl w:val="0"/>
          <w:numId w:val="125"/>
        </w:numPr>
        <w:rPr>
          <w:sz w:val="26"/>
          <w:szCs w:val="26"/>
        </w:rPr>
      </w:pPr>
      <w:r w:rsidRPr="008E797C">
        <w:rPr>
          <w:b/>
          <w:bCs/>
          <w:sz w:val="26"/>
          <w:szCs w:val="26"/>
        </w:rPr>
        <w:t>Consequences of Idolatry:</w:t>
      </w:r>
      <w:r w:rsidRPr="008E797C">
        <w:rPr>
          <w:sz w:val="26"/>
          <w:szCs w:val="26"/>
        </w:rPr>
        <w:t xml:space="preserve"> Yates emphasizes the "rhetoric of futility" in Hosea. Trusting in Baal or other idols is a "bad strategy" because only God can provide true blessings. Furthermore, Yates draws on Greg Beal's idea that people become like the gods they worship. Since idols are inanimate, their worshippers become spiritually dull and unable to discern truth. When Israel gave their loyalty to Baal they "ultimately became like him...Israel itself had come under the power of death. Instead of experiencing the life that they thought that Baal would bring them, they ended up experiencing death and destruction and all of the covenant curses."</w:t>
      </w:r>
    </w:p>
    <w:p w14:paraId="24D1AECC" w14:textId="77777777" w:rsidR="008E797C" w:rsidRPr="008E797C" w:rsidRDefault="008E797C" w:rsidP="008E797C">
      <w:pPr>
        <w:numPr>
          <w:ilvl w:val="0"/>
          <w:numId w:val="125"/>
        </w:numPr>
        <w:rPr>
          <w:sz w:val="26"/>
          <w:szCs w:val="26"/>
        </w:rPr>
      </w:pPr>
      <w:r w:rsidRPr="008E797C">
        <w:rPr>
          <w:b/>
          <w:bCs/>
          <w:sz w:val="26"/>
          <w:szCs w:val="26"/>
        </w:rPr>
        <w:t>Child Sacrifice (Hosea 13:2):</w:t>
      </w:r>
      <w:r w:rsidRPr="008E797C">
        <w:rPr>
          <w:sz w:val="26"/>
          <w:szCs w:val="26"/>
        </w:rPr>
        <w:t xml:space="preserve"> Yates discusses the debated interpretation of Hosea 13:2, "those who offer human sacrifice kiss the calves." He examines the linguistic nuances of the Hebrew text, specifically the "genitive case" of "sacrificers of men". Yates ultimately concludes that the ESV likely mistranslates the passage, and that "rather than being a reference to human sacrifice, it is merely talking about the men who offer sacrifices in Israel...they kiss the calves." The act of kissing the calves symbolizes their homage and devotion.</w:t>
      </w:r>
    </w:p>
    <w:p w14:paraId="1B2BA16D" w14:textId="77777777" w:rsidR="008E797C" w:rsidRPr="008E797C" w:rsidRDefault="008E797C" w:rsidP="008E797C">
      <w:pPr>
        <w:numPr>
          <w:ilvl w:val="0"/>
          <w:numId w:val="125"/>
        </w:numPr>
        <w:rPr>
          <w:sz w:val="26"/>
          <w:szCs w:val="26"/>
        </w:rPr>
      </w:pPr>
      <w:r w:rsidRPr="008E797C">
        <w:rPr>
          <w:b/>
          <w:bCs/>
          <w:sz w:val="26"/>
          <w:szCs w:val="26"/>
        </w:rPr>
        <w:t>The Degrading Nature of Idolatry:</w:t>
      </w:r>
      <w:r w:rsidRPr="008E797C">
        <w:rPr>
          <w:sz w:val="26"/>
          <w:szCs w:val="26"/>
        </w:rPr>
        <w:t xml:space="preserve"> Quoting Bob Chisholm, Yates highlights the "absurdity of human beings made in the image of God kissing the images of calves made by their own hands." True worship of God elevates humanity to its intended role as God's image-bearers, while idolatry degrades and perverts that purpose, leading to worship of the creation rather than the Creator.</w:t>
      </w:r>
    </w:p>
    <w:p w14:paraId="73DC99DA" w14:textId="77777777" w:rsidR="008E797C" w:rsidRPr="008E797C" w:rsidRDefault="008E797C" w:rsidP="008E797C">
      <w:pPr>
        <w:numPr>
          <w:ilvl w:val="0"/>
          <w:numId w:val="125"/>
        </w:numPr>
        <w:rPr>
          <w:sz w:val="26"/>
          <w:szCs w:val="26"/>
        </w:rPr>
      </w:pPr>
      <w:r w:rsidRPr="008E797C">
        <w:rPr>
          <w:b/>
          <w:bCs/>
          <w:sz w:val="26"/>
          <w:szCs w:val="26"/>
        </w:rPr>
        <w:t>Political Alliances as Infidelity:</w:t>
      </w:r>
      <w:r w:rsidRPr="008E797C">
        <w:rPr>
          <w:sz w:val="26"/>
          <w:szCs w:val="26"/>
        </w:rPr>
        <w:t xml:space="preserve"> Israel's reliance on foreign alliances (e.g., with Assyria and Egypt) is presented as another form of spiritual adultery. By trusting in these nations for security, they were turning away from God, their true protector. "The proper application of this is not that this is a reminder that the U.S. should not join the UN or NATO or that nations today should not make political alliances. The application is that the people of God must ultimately put their trust in the Lord as their sole source of security and protection."</w:t>
      </w:r>
    </w:p>
    <w:p w14:paraId="7107366E" w14:textId="77777777" w:rsidR="008E797C" w:rsidRPr="008E797C" w:rsidRDefault="008E797C" w:rsidP="008E797C">
      <w:pPr>
        <w:numPr>
          <w:ilvl w:val="0"/>
          <w:numId w:val="125"/>
        </w:numPr>
        <w:rPr>
          <w:sz w:val="26"/>
          <w:szCs w:val="26"/>
        </w:rPr>
      </w:pPr>
      <w:r w:rsidRPr="008E797C">
        <w:rPr>
          <w:b/>
          <w:bCs/>
          <w:sz w:val="26"/>
          <w:szCs w:val="26"/>
        </w:rPr>
        <w:t>Contemporary Application: Modern Idolatry:</w:t>
      </w:r>
      <w:r w:rsidRPr="008E797C">
        <w:rPr>
          <w:sz w:val="26"/>
          <w:szCs w:val="26"/>
        </w:rPr>
        <w:t xml:space="preserve"> Yates stresses the importance of understanding how Hosea's message about idolatry applies today. He cites Tim Keller's </w:t>
      </w:r>
      <w:r w:rsidRPr="008E797C">
        <w:rPr>
          <w:i/>
          <w:iCs/>
          <w:sz w:val="26"/>
          <w:szCs w:val="26"/>
        </w:rPr>
        <w:t>Counterfeit Gods</w:t>
      </w:r>
      <w:r w:rsidRPr="008E797C">
        <w:rPr>
          <w:sz w:val="26"/>
          <w:szCs w:val="26"/>
        </w:rPr>
        <w:t>, and gives a list of potential modern idols, including:</w:t>
      </w:r>
    </w:p>
    <w:p w14:paraId="3CC00C14" w14:textId="77777777" w:rsidR="008E797C" w:rsidRPr="008E797C" w:rsidRDefault="008E797C" w:rsidP="008E797C">
      <w:pPr>
        <w:numPr>
          <w:ilvl w:val="0"/>
          <w:numId w:val="125"/>
        </w:numPr>
        <w:rPr>
          <w:sz w:val="26"/>
          <w:szCs w:val="26"/>
        </w:rPr>
      </w:pPr>
      <w:r w:rsidRPr="008E797C">
        <w:rPr>
          <w:sz w:val="26"/>
          <w:szCs w:val="26"/>
        </w:rPr>
        <w:lastRenderedPageBreak/>
        <w:t>Power</w:t>
      </w:r>
    </w:p>
    <w:p w14:paraId="2E9C2752" w14:textId="77777777" w:rsidR="008E797C" w:rsidRPr="008E797C" w:rsidRDefault="008E797C" w:rsidP="008E797C">
      <w:pPr>
        <w:numPr>
          <w:ilvl w:val="0"/>
          <w:numId w:val="125"/>
        </w:numPr>
        <w:rPr>
          <w:sz w:val="26"/>
          <w:szCs w:val="26"/>
        </w:rPr>
      </w:pPr>
      <w:r w:rsidRPr="008E797C">
        <w:rPr>
          <w:sz w:val="26"/>
          <w:szCs w:val="26"/>
        </w:rPr>
        <w:t>Approval</w:t>
      </w:r>
    </w:p>
    <w:p w14:paraId="379D3647" w14:textId="77777777" w:rsidR="008E797C" w:rsidRPr="008E797C" w:rsidRDefault="008E797C" w:rsidP="008E797C">
      <w:pPr>
        <w:numPr>
          <w:ilvl w:val="0"/>
          <w:numId w:val="125"/>
        </w:numPr>
        <w:rPr>
          <w:sz w:val="26"/>
          <w:szCs w:val="26"/>
        </w:rPr>
      </w:pPr>
      <w:r w:rsidRPr="008E797C">
        <w:rPr>
          <w:sz w:val="26"/>
          <w:szCs w:val="26"/>
        </w:rPr>
        <w:t>Comfort</w:t>
      </w:r>
    </w:p>
    <w:p w14:paraId="25381231" w14:textId="77777777" w:rsidR="008E797C" w:rsidRPr="008E797C" w:rsidRDefault="008E797C" w:rsidP="008E797C">
      <w:pPr>
        <w:numPr>
          <w:ilvl w:val="0"/>
          <w:numId w:val="125"/>
        </w:numPr>
        <w:rPr>
          <w:sz w:val="26"/>
          <w:szCs w:val="26"/>
        </w:rPr>
      </w:pPr>
      <w:r w:rsidRPr="008E797C">
        <w:rPr>
          <w:sz w:val="26"/>
          <w:szCs w:val="26"/>
        </w:rPr>
        <w:t>Image</w:t>
      </w:r>
    </w:p>
    <w:p w14:paraId="731EB7D1" w14:textId="77777777" w:rsidR="008E797C" w:rsidRPr="008E797C" w:rsidRDefault="008E797C" w:rsidP="008E797C">
      <w:pPr>
        <w:numPr>
          <w:ilvl w:val="0"/>
          <w:numId w:val="125"/>
        </w:numPr>
        <w:rPr>
          <w:sz w:val="26"/>
          <w:szCs w:val="26"/>
        </w:rPr>
      </w:pPr>
      <w:r w:rsidRPr="008E797C">
        <w:rPr>
          <w:sz w:val="26"/>
          <w:szCs w:val="26"/>
        </w:rPr>
        <w:t>Control</w:t>
      </w:r>
    </w:p>
    <w:p w14:paraId="7C7EBAD8" w14:textId="77777777" w:rsidR="008E797C" w:rsidRPr="008E797C" w:rsidRDefault="008E797C" w:rsidP="008E797C">
      <w:pPr>
        <w:numPr>
          <w:ilvl w:val="0"/>
          <w:numId w:val="125"/>
        </w:numPr>
        <w:rPr>
          <w:sz w:val="26"/>
          <w:szCs w:val="26"/>
        </w:rPr>
      </w:pPr>
      <w:r w:rsidRPr="008E797C">
        <w:rPr>
          <w:sz w:val="26"/>
          <w:szCs w:val="26"/>
        </w:rPr>
        <w:t>Helping</w:t>
      </w:r>
    </w:p>
    <w:p w14:paraId="24D2DC4B" w14:textId="77777777" w:rsidR="008E797C" w:rsidRPr="008E797C" w:rsidRDefault="008E797C" w:rsidP="008E797C">
      <w:pPr>
        <w:numPr>
          <w:ilvl w:val="0"/>
          <w:numId w:val="125"/>
        </w:numPr>
        <w:rPr>
          <w:sz w:val="26"/>
          <w:szCs w:val="26"/>
        </w:rPr>
      </w:pPr>
      <w:r w:rsidRPr="008E797C">
        <w:rPr>
          <w:sz w:val="26"/>
          <w:szCs w:val="26"/>
        </w:rPr>
        <w:t>Dependence</w:t>
      </w:r>
    </w:p>
    <w:p w14:paraId="4859EB68" w14:textId="77777777" w:rsidR="008E797C" w:rsidRPr="008E797C" w:rsidRDefault="008E797C" w:rsidP="008E797C">
      <w:pPr>
        <w:numPr>
          <w:ilvl w:val="0"/>
          <w:numId w:val="125"/>
        </w:numPr>
        <w:rPr>
          <w:sz w:val="26"/>
          <w:szCs w:val="26"/>
        </w:rPr>
      </w:pPr>
      <w:r w:rsidRPr="008E797C">
        <w:rPr>
          <w:sz w:val="26"/>
          <w:szCs w:val="26"/>
        </w:rPr>
        <w:t>Independence</w:t>
      </w:r>
    </w:p>
    <w:p w14:paraId="3CA8DD88" w14:textId="77777777" w:rsidR="008E797C" w:rsidRPr="008E797C" w:rsidRDefault="008E797C" w:rsidP="008E797C">
      <w:pPr>
        <w:numPr>
          <w:ilvl w:val="0"/>
          <w:numId w:val="125"/>
        </w:numPr>
        <w:rPr>
          <w:sz w:val="26"/>
          <w:szCs w:val="26"/>
        </w:rPr>
      </w:pPr>
      <w:r w:rsidRPr="008E797C">
        <w:rPr>
          <w:sz w:val="26"/>
          <w:szCs w:val="26"/>
        </w:rPr>
        <w:t>Work</w:t>
      </w:r>
    </w:p>
    <w:p w14:paraId="354781B3" w14:textId="77777777" w:rsidR="008E797C" w:rsidRPr="008E797C" w:rsidRDefault="008E797C" w:rsidP="008E797C">
      <w:pPr>
        <w:numPr>
          <w:ilvl w:val="0"/>
          <w:numId w:val="125"/>
        </w:numPr>
        <w:rPr>
          <w:sz w:val="26"/>
          <w:szCs w:val="26"/>
        </w:rPr>
      </w:pPr>
      <w:r w:rsidRPr="008E797C">
        <w:rPr>
          <w:sz w:val="26"/>
          <w:szCs w:val="26"/>
        </w:rPr>
        <w:t>Achievement</w:t>
      </w:r>
    </w:p>
    <w:p w14:paraId="13477AF5" w14:textId="77777777" w:rsidR="008E797C" w:rsidRPr="008E797C" w:rsidRDefault="008E797C" w:rsidP="008E797C">
      <w:pPr>
        <w:numPr>
          <w:ilvl w:val="0"/>
          <w:numId w:val="125"/>
        </w:numPr>
        <w:rPr>
          <w:sz w:val="26"/>
          <w:szCs w:val="26"/>
        </w:rPr>
      </w:pPr>
      <w:r w:rsidRPr="008E797C">
        <w:rPr>
          <w:sz w:val="26"/>
          <w:szCs w:val="26"/>
        </w:rPr>
        <w:t>Materialism</w:t>
      </w:r>
    </w:p>
    <w:p w14:paraId="3844D50F" w14:textId="77777777" w:rsidR="008E797C" w:rsidRPr="008E797C" w:rsidRDefault="008E797C" w:rsidP="008E797C">
      <w:pPr>
        <w:numPr>
          <w:ilvl w:val="0"/>
          <w:numId w:val="125"/>
        </w:numPr>
        <w:rPr>
          <w:sz w:val="26"/>
          <w:szCs w:val="26"/>
        </w:rPr>
      </w:pPr>
      <w:r w:rsidRPr="008E797C">
        <w:rPr>
          <w:sz w:val="26"/>
          <w:szCs w:val="26"/>
        </w:rPr>
        <w:t>Religion</w:t>
      </w:r>
    </w:p>
    <w:p w14:paraId="43AE61F0" w14:textId="77777777" w:rsidR="008E797C" w:rsidRPr="008E797C" w:rsidRDefault="008E797C" w:rsidP="008E797C">
      <w:pPr>
        <w:numPr>
          <w:ilvl w:val="0"/>
          <w:numId w:val="125"/>
        </w:numPr>
        <w:rPr>
          <w:sz w:val="26"/>
          <w:szCs w:val="26"/>
        </w:rPr>
      </w:pPr>
      <w:r w:rsidRPr="008E797C">
        <w:rPr>
          <w:sz w:val="26"/>
          <w:szCs w:val="26"/>
        </w:rPr>
        <w:t>Individual</w:t>
      </w:r>
    </w:p>
    <w:p w14:paraId="13F00497" w14:textId="77777777" w:rsidR="008E797C" w:rsidRPr="008E797C" w:rsidRDefault="008E797C" w:rsidP="008E797C">
      <w:pPr>
        <w:numPr>
          <w:ilvl w:val="0"/>
          <w:numId w:val="125"/>
        </w:numPr>
        <w:rPr>
          <w:sz w:val="26"/>
          <w:szCs w:val="26"/>
        </w:rPr>
      </w:pPr>
      <w:r w:rsidRPr="008E797C">
        <w:rPr>
          <w:sz w:val="26"/>
          <w:szCs w:val="26"/>
        </w:rPr>
        <w:t>Irreligious</w:t>
      </w:r>
    </w:p>
    <w:p w14:paraId="79ECC482" w14:textId="77777777" w:rsidR="008E797C" w:rsidRPr="008E797C" w:rsidRDefault="008E797C" w:rsidP="008E797C">
      <w:pPr>
        <w:numPr>
          <w:ilvl w:val="0"/>
          <w:numId w:val="125"/>
        </w:numPr>
        <w:rPr>
          <w:sz w:val="26"/>
          <w:szCs w:val="26"/>
        </w:rPr>
      </w:pPr>
      <w:r w:rsidRPr="008E797C">
        <w:rPr>
          <w:sz w:val="26"/>
          <w:szCs w:val="26"/>
        </w:rPr>
        <w:t>Racial or cultural</w:t>
      </w:r>
    </w:p>
    <w:p w14:paraId="0B3B9D26" w14:textId="77777777" w:rsidR="008E797C" w:rsidRPr="008E797C" w:rsidRDefault="008E797C" w:rsidP="008E797C">
      <w:pPr>
        <w:numPr>
          <w:ilvl w:val="0"/>
          <w:numId w:val="125"/>
        </w:numPr>
        <w:rPr>
          <w:sz w:val="26"/>
          <w:szCs w:val="26"/>
        </w:rPr>
      </w:pPr>
      <w:r w:rsidRPr="008E797C">
        <w:rPr>
          <w:sz w:val="26"/>
          <w:szCs w:val="26"/>
        </w:rPr>
        <w:t>Inner ring</w:t>
      </w:r>
    </w:p>
    <w:p w14:paraId="09088044" w14:textId="77777777" w:rsidR="008E797C" w:rsidRPr="008E797C" w:rsidRDefault="008E797C" w:rsidP="008E797C">
      <w:pPr>
        <w:numPr>
          <w:ilvl w:val="0"/>
          <w:numId w:val="125"/>
        </w:numPr>
        <w:rPr>
          <w:sz w:val="26"/>
          <w:szCs w:val="26"/>
        </w:rPr>
      </w:pPr>
      <w:r w:rsidRPr="008E797C">
        <w:rPr>
          <w:sz w:val="26"/>
          <w:szCs w:val="26"/>
        </w:rPr>
        <w:t>Family</w:t>
      </w:r>
    </w:p>
    <w:p w14:paraId="262D72CB" w14:textId="77777777" w:rsidR="008E797C" w:rsidRPr="008E797C" w:rsidRDefault="008E797C" w:rsidP="008E797C">
      <w:pPr>
        <w:numPr>
          <w:ilvl w:val="0"/>
          <w:numId w:val="125"/>
        </w:numPr>
        <w:rPr>
          <w:sz w:val="26"/>
          <w:szCs w:val="26"/>
        </w:rPr>
      </w:pPr>
      <w:r w:rsidRPr="008E797C">
        <w:rPr>
          <w:sz w:val="26"/>
          <w:szCs w:val="26"/>
        </w:rPr>
        <w:t>Relationship</w:t>
      </w:r>
    </w:p>
    <w:p w14:paraId="3899912A" w14:textId="77777777" w:rsidR="008E797C" w:rsidRPr="008E797C" w:rsidRDefault="008E797C" w:rsidP="008E797C">
      <w:pPr>
        <w:numPr>
          <w:ilvl w:val="0"/>
          <w:numId w:val="125"/>
        </w:numPr>
        <w:rPr>
          <w:sz w:val="26"/>
          <w:szCs w:val="26"/>
        </w:rPr>
      </w:pPr>
      <w:r w:rsidRPr="008E797C">
        <w:rPr>
          <w:sz w:val="26"/>
          <w:szCs w:val="26"/>
        </w:rPr>
        <w:t>Suffering</w:t>
      </w:r>
    </w:p>
    <w:p w14:paraId="7662D3AB" w14:textId="77777777" w:rsidR="008E797C" w:rsidRPr="008E797C" w:rsidRDefault="008E797C" w:rsidP="008E797C">
      <w:pPr>
        <w:numPr>
          <w:ilvl w:val="0"/>
          <w:numId w:val="125"/>
        </w:numPr>
        <w:rPr>
          <w:sz w:val="26"/>
          <w:szCs w:val="26"/>
        </w:rPr>
      </w:pPr>
      <w:r w:rsidRPr="008E797C">
        <w:rPr>
          <w:sz w:val="26"/>
          <w:szCs w:val="26"/>
        </w:rPr>
        <w:t>Ideology These are things we might look to for meaning and worth instead of God. He also references Calvin, stating the "human heart is an idol-making factory."</w:t>
      </w:r>
    </w:p>
    <w:p w14:paraId="485F380A" w14:textId="77777777" w:rsidR="008E797C" w:rsidRPr="008E797C" w:rsidRDefault="008E797C" w:rsidP="008E797C">
      <w:pPr>
        <w:numPr>
          <w:ilvl w:val="0"/>
          <w:numId w:val="125"/>
        </w:numPr>
        <w:rPr>
          <w:sz w:val="26"/>
          <w:szCs w:val="26"/>
        </w:rPr>
      </w:pPr>
      <w:r w:rsidRPr="008E797C">
        <w:rPr>
          <w:b/>
          <w:bCs/>
          <w:sz w:val="26"/>
          <w:szCs w:val="26"/>
        </w:rPr>
        <w:t>Idolatry of the Heart:</w:t>
      </w:r>
      <w:r w:rsidRPr="008E797C">
        <w:rPr>
          <w:sz w:val="26"/>
          <w:szCs w:val="26"/>
        </w:rPr>
        <w:t xml:space="preserve"> Yates references Ezekiel 14 and Job 31 to emphasize that idolatry is not merely about external acts but also about the idols in one's heart – misplaced trust and devotion. In Job's case, trusting in wealth was equivalent to worshipping astral deities.</w:t>
      </w:r>
    </w:p>
    <w:p w14:paraId="770EE690" w14:textId="77777777" w:rsidR="008E797C" w:rsidRDefault="008E797C">
      <w:pPr>
        <w:rPr>
          <w:b/>
          <w:bCs/>
          <w:sz w:val="26"/>
          <w:szCs w:val="26"/>
        </w:rPr>
      </w:pPr>
      <w:r>
        <w:rPr>
          <w:b/>
          <w:bCs/>
          <w:sz w:val="26"/>
          <w:szCs w:val="26"/>
        </w:rPr>
        <w:br w:type="page"/>
      </w:r>
    </w:p>
    <w:p w14:paraId="07F5A749" w14:textId="1861B2A3" w:rsidR="008E797C" w:rsidRPr="008E797C" w:rsidRDefault="008E797C" w:rsidP="008E797C">
      <w:pPr>
        <w:numPr>
          <w:ilvl w:val="0"/>
          <w:numId w:val="125"/>
        </w:numPr>
        <w:rPr>
          <w:sz w:val="26"/>
          <w:szCs w:val="26"/>
        </w:rPr>
      </w:pPr>
      <w:r w:rsidRPr="008E797C">
        <w:rPr>
          <w:b/>
          <w:bCs/>
          <w:sz w:val="26"/>
          <w:szCs w:val="26"/>
        </w:rPr>
        <w:lastRenderedPageBreak/>
        <w:t>Syncretism Today:</w:t>
      </w:r>
      <w:r w:rsidRPr="008E797C">
        <w:rPr>
          <w:sz w:val="26"/>
          <w:szCs w:val="26"/>
        </w:rPr>
        <w:t xml:space="preserve"> Yates argues that syncretism, the blending of different religious beliefs, is still relevant today. He says that we "merge together belief in the Lord and Christian faith, and the idea of the culture that prosperity makes us successful and blessed in the eyes of God, when we adopt that into a syncretistic mix of prosperity theology, in a sense, we are engaging in the same type of syncretism that the ancient Israelites did."</w:t>
      </w:r>
    </w:p>
    <w:p w14:paraId="761F5237" w14:textId="77777777" w:rsidR="008E797C" w:rsidRPr="008E797C" w:rsidRDefault="008E797C" w:rsidP="008E797C">
      <w:pPr>
        <w:rPr>
          <w:sz w:val="26"/>
          <w:szCs w:val="26"/>
        </w:rPr>
      </w:pPr>
      <w:r w:rsidRPr="008E797C">
        <w:rPr>
          <w:b/>
          <w:bCs/>
          <w:sz w:val="26"/>
          <w:szCs w:val="26"/>
        </w:rPr>
        <w:t>Overall Message:</w:t>
      </w:r>
      <w:r w:rsidRPr="008E797C">
        <w:rPr>
          <w:sz w:val="26"/>
          <w:szCs w:val="26"/>
        </w:rPr>
        <w:t xml:space="preserve"> The lecture emphasizes the timeless nature of idolatry and the need for believers to examine their own hearts and lives for anything that takes the place of God. It encourages teachers and pastors to connect the Old Testament prophets to contemporary issues, making their message relevant and impactful for modern audiences.</w:t>
      </w:r>
    </w:p>
    <w:p w14:paraId="2AA1F8C0" w14:textId="77777777" w:rsidR="008E797C" w:rsidRPr="008E797C" w:rsidRDefault="008E797C" w:rsidP="008E797C">
      <w:pPr>
        <w:rPr>
          <w:vanish/>
          <w:sz w:val="26"/>
          <w:szCs w:val="26"/>
        </w:rPr>
      </w:pPr>
      <w:r w:rsidRPr="008E797C">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3D5EEC3"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w:t>
      </w:r>
      <w:r w:rsidR="00ED06F7">
        <w:rPr>
          <w:b/>
          <w:bCs/>
          <w:sz w:val="36"/>
          <w:szCs w:val="36"/>
        </w:rPr>
        <w:t>5</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ED06F7">
        <w:rPr>
          <w:b/>
          <w:bCs/>
          <w:sz w:val="36"/>
          <w:szCs w:val="36"/>
        </w:rPr>
        <w:t>3</w:t>
      </w:r>
      <w:r w:rsidR="00A201BC" w:rsidRPr="00A201BC">
        <w:rPr>
          <w:vanish/>
          <w:sz w:val="26"/>
          <w:szCs w:val="26"/>
        </w:rPr>
        <w:t>Bottom of Form</w:t>
      </w:r>
    </w:p>
    <w:p w14:paraId="54299A64" w14:textId="77777777" w:rsidR="008E797C" w:rsidRPr="008E797C" w:rsidRDefault="008E797C" w:rsidP="008E797C">
      <w:pPr>
        <w:rPr>
          <w:vanish/>
          <w:sz w:val="26"/>
          <w:szCs w:val="26"/>
        </w:rPr>
      </w:pPr>
      <w:r w:rsidRPr="008E797C">
        <w:rPr>
          <w:vanish/>
          <w:sz w:val="26"/>
          <w:szCs w:val="26"/>
        </w:rPr>
        <w:t>Top of Form</w:t>
      </w:r>
    </w:p>
    <w:p w14:paraId="5B14D5A7" w14:textId="77777777" w:rsidR="008E797C" w:rsidRPr="008E797C" w:rsidRDefault="008E797C" w:rsidP="008E797C">
      <w:pPr>
        <w:rPr>
          <w:b/>
          <w:bCs/>
          <w:sz w:val="26"/>
          <w:szCs w:val="26"/>
        </w:rPr>
      </w:pPr>
      <w:r w:rsidRPr="008E797C">
        <w:rPr>
          <w:b/>
          <w:bCs/>
          <w:sz w:val="26"/>
          <w:szCs w:val="26"/>
        </w:rPr>
        <w:t>Hosea: Israel's Spiritual Infidelity - A Study Guide</w:t>
      </w:r>
    </w:p>
    <w:p w14:paraId="49555404" w14:textId="77777777" w:rsidR="008E797C" w:rsidRPr="008E797C" w:rsidRDefault="008E797C" w:rsidP="008E797C">
      <w:pPr>
        <w:rPr>
          <w:b/>
          <w:bCs/>
          <w:sz w:val="26"/>
          <w:szCs w:val="26"/>
        </w:rPr>
      </w:pPr>
      <w:r w:rsidRPr="008E797C">
        <w:rPr>
          <w:b/>
          <w:bCs/>
          <w:sz w:val="26"/>
          <w:szCs w:val="26"/>
        </w:rPr>
        <w:t>Quiz</w:t>
      </w:r>
    </w:p>
    <w:p w14:paraId="6984E9F4" w14:textId="77777777" w:rsidR="008E797C" w:rsidRPr="008E797C" w:rsidRDefault="008E797C" w:rsidP="008E797C">
      <w:pPr>
        <w:rPr>
          <w:sz w:val="26"/>
          <w:szCs w:val="26"/>
        </w:rPr>
      </w:pPr>
      <w:r w:rsidRPr="008E797C">
        <w:rPr>
          <w:sz w:val="26"/>
          <w:szCs w:val="26"/>
        </w:rPr>
        <w:t>Answer the following questions in 2-3 sentences each.</w:t>
      </w:r>
    </w:p>
    <w:p w14:paraId="2B1020F1" w14:textId="77777777" w:rsidR="008E797C" w:rsidRPr="008E797C" w:rsidRDefault="008E797C" w:rsidP="008E797C">
      <w:pPr>
        <w:numPr>
          <w:ilvl w:val="0"/>
          <w:numId w:val="126"/>
        </w:numPr>
        <w:rPr>
          <w:sz w:val="26"/>
          <w:szCs w:val="26"/>
        </w:rPr>
      </w:pPr>
      <w:r w:rsidRPr="008E797C">
        <w:rPr>
          <w:sz w:val="26"/>
          <w:szCs w:val="26"/>
        </w:rPr>
        <w:t>According to Dr. Yates, what specific metaphor does the book of Hosea use to describe God's relationship with Israel?</w:t>
      </w:r>
    </w:p>
    <w:p w14:paraId="24CC7539" w14:textId="77777777" w:rsidR="008E797C" w:rsidRPr="008E797C" w:rsidRDefault="008E797C" w:rsidP="008E797C">
      <w:pPr>
        <w:numPr>
          <w:ilvl w:val="0"/>
          <w:numId w:val="126"/>
        </w:numPr>
        <w:rPr>
          <w:sz w:val="26"/>
          <w:szCs w:val="26"/>
        </w:rPr>
      </w:pPr>
      <w:r w:rsidRPr="008E797C">
        <w:rPr>
          <w:sz w:val="26"/>
          <w:szCs w:val="26"/>
        </w:rPr>
        <w:t>What are the two primary forms of religious idolatry practiced by Israel, as condemned by Hosea?</w:t>
      </w:r>
    </w:p>
    <w:p w14:paraId="52B9E3F9" w14:textId="77777777" w:rsidR="008E797C" w:rsidRPr="008E797C" w:rsidRDefault="008E797C" w:rsidP="008E797C">
      <w:pPr>
        <w:numPr>
          <w:ilvl w:val="0"/>
          <w:numId w:val="126"/>
        </w:numPr>
        <w:rPr>
          <w:sz w:val="26"/>
          <w:szCs w:val="26"/>
        </w:rPr>
      </w:pPr>
      <w:r w:rsidRPr="008E797C">
        <w:rPr>
          <w:sz w:val="26"/>
          <w:szCs w:val="26"/>
        </w:rPr>
        <w:t>Why were the Israelites drawn to the worship of Baal?</w:t>
      </w:r>
    </w:p>
    <w:p w14:paraId="406BA03F" w14:textId="77777777" w:rsidR="008E797C" w:rsidRPr="008E797C" w:rsidRDefault="008E797C" w:rsidP="008E797C">
      <w:pPr>
        <w:numPr>
          <w:ilvl w:val="0"/>
          <w:numId w:val="126"/>
        </w:numPr>
        <w:rPr>
          <w:sz w:val="26"/>
          <w:szCs w:val="26"/>
        </w:rPr>
      </w:pPr>
      <w:r w:rsidRPr="008E797C">
        <w:rPr>
          <w:sz w:val="26"/>
          <w:szCs w:val="26"/>
        </w:rPr>
        <w:t>What is the significance of Bethel being referred to as Beth-Avon in Hosea?</w:t>
      </w:r>
    </w:p>
    <w:p w14:paraId="7BEF7417" w14:textId="77777777" w:rsidR="008E797C" w:rsidRPr="008E797C" w:rsidRDefault="008E797C" w:rsidP="008E797C">
      <w:pPr>
        <w:numPr>
          <w:ilvl w:val="0"/>
          <w:numId w:val="126"/>
        </w:numPr>
        <w:rPr>
          <w:sz w:val="26"/>
          <w:szCs w:val="26"/>
        </w:rPr>
      </w:pPr>
      <w:r w:rsidRPr="008E797C">
        <w:rPr>
          <w:sz w:val="26"/>
          <w:szCs w:val="26"/>
        </w:rPr>
        <w:t>Explain the meaning of the statement, "those who offer human sacrifice kiss the calves," according to Dr. Yates.</w:t>
      </w:r>
    </w:p>
    <w:p w14:paraId="2C458314" w14:textId="77777777" w:rsidR="008E797C" w:rsidRPr="008E797C" w:rsidRDefault="008E797C" w:rsidP="008E797C">
      <w:pPr>
        <w:numPr>
          <w:ilvl w:val="0"/>
          <w:numId w:val="126"/>
        </w:numPr>
        <w:rPr>
          <w:sz w:val="26"/>
          <w:szCs w:val="26"/>
        </w:rPr>
      </w:pPr>
      <w:r w:rsidRPr="008E797C">
        <w:rPr>
          <w:sz w:val="26"/>
          <w:szCs w:val="26"/>
        </w:rPr>
        <w:t>How did Greg Beal's reflections on idolatry help with a better understanding of the topic?</w:t>
      </w:r>
    </w:p>
    <w:p w14:paraId="01C25F53" w14:textId="77777777" w:rsidR="008E797C" w:rsidRPr="008E797C" w:rsidRDefault="008E797C" w:rsidP="008E797C">
      <w:pPr>
        <w:numPr>
          <w:ilvl w:val="0"/>
          <w:numId w:val="126"/>
        </w:numPr>
        <w:rPr>
          <w:sz w:val="26"/>
          <w:szCs w:val="26"/>
        </w:rPr>
      </w:pPr>
      <w:r w:rsidRPr="008E797C">
        <w:rPr>
          <w:sz w:val="26"/>
          <w:szCs w:val="26"/>
        </w:rPr>
        <w:t>List three of the idols described by Tim Keller.</w:t>
      </w:r>
    </w:p>
    <w:p w14:paraId="18CFAA74" w14:textId="77777777" w:rsidR="008E797C" w:rsidRPr="008E797C" w:rsidRDefault="008E797C" w:rsidP="008E797C">
      <w:pPr>
        <w:numPr>
          <w:ilvl w:val="0"/>
          <w:numId w:val="126"/>
        </w:numPr>
        <w:rPr>
          <w:sz w:val="26"/>
          <w:szCs w:val="26"/>
        </w:rPr>
      </w:pPr>
      <w:r w:rsidRPr="008E797C">
        <w:rPr>
          <w:sz w:val="26"/>
          <w:szCs w:val="26"/>
        </w:rPr>
        <w:t>What does Ezekiel say the people of Judah have built in their hearts?</w:t>
      </w:r>
    </w:p>
    <w:p w14:paraId="71CAD990" w14:textId="77777777" w:rsidR="008E797C" w:rsidRPr="008E797C" w:rsidRDefault="008E797C" w:rsidP="008E797C">
      <w:pPr>
        <w:numPr>
          <w:ilvl w:val="0"/>
          <w:numId w:val="126"/>
        </w:numPr>
        <w:rPr>
          <w:sz w:val="26"/>
          <w:szCs w:val="26"/>
        </w:rPr>
      </w:pPr>
      <w:r w:rsidRPr="008E797C">
        <w:rPr>
          <w:sz w:val="26"/>
          <w:szCs w:val="26"/>
        </w:rPr>
        <w:t>According to Job, what is as much an act of disloyalty toward God as worshipping astral deities?</w:t>
      </w:r>
    </w:p>
    <w:p w14:paraId="0E096DB7" w14:textId="77777777" w:rsidR="008E797C" w:rsidRPr="008E797C" w:rsidRDefault="008E797C" w:rsidP="008E797C">
      <w:pPr>
        <w:numPr>
          <w:ilvl w:val="0"/>
          <w:numId w:val="126"/>
        </w:numPr>
        <w:rPr>
          <w:sz w:val="26"/>
          <w:szCs w:val="26"/>
        </w:rPr>
      </w:pPr>
      <w:r w:rsidRPr="008E797C">
        <w:rPr>
          <w:sz w:val="26"/>
          <w:szCs w:val="26"/>
        </w:rPr>
        <w:t>What syncretistic practices can be found in South America?</w:t>
      </w:r>
    </w:p>
    <w:p w14:paraId="1AC2B776" w14:textId="77777777" w:rsidR="008E797C" w:rsidRPr="008E797C" w:rsidRDefault="008E797C" w:rsidP="008E797C">
      <w:pPr>
        <w:rPr>
          <w:b/>
          <w:bCs/>
          <w:sz w:val="26"/>
          <w:szCs w:val="26"/>
        </w:rPr>
      </w:pPr>
      <w:r w:rsidRPr="008E797C">
        <w:rPr>
          <w:b/>
          <w:bCs/>
          <w:sz w:val="26"/>
          <w:szCs w:val="26"/>
        </w:rPr>
        <w:t>Quiz Answer Key</w:t>
      </w:r>
    </w:p>
    <w:p w14:paraId="3B04E343" w14:textId="77777777" w:rsidR="008E797C" w:rsidRPr="008E797C" w:rsidRDefault="008E797C" w:rsidP="008E797C">
      <w:pPr>
        <w:numPr>
          <w:ilvl w:val="0"/>
          <w:numId w:val="127"/>
        </w:numPr>
        <w:rPr>
          <w:sz w:val="26"/>
          <w:szCs w:val="26"/>
        </w:rPr>
      </w:pPr>
      <w:r w:rsidRPr="008E797C">
        <w:rPr>
          <w:sz w:val="26"/>
          <w:szCs w:val="26"/>
        </w:rPr>
        <w:t>The book of Hosea uses the metaphor of marriage to describe God's relationship with Israel. God views Israel as an unfaithful wife who has broken her covenant commitments to her husband, Yahweh.</w:t>
      </w:r>
    </w:p>
    <w:p w14:paraId="458F606D" w14:textId="77777777" w:rsidR="008E797C" w:rsidRPr="008E797C" w:rsidRDefault="008E797C" w:rsidP="008E797C">
      <w:pPr>
        <w:numPr>
          <w:ilvl w:val="0"/>
          <w:numId w:val="127"/>
        </w:numPr>
        <w:rPr>
          <w:sz w:val="26"/>
          <w:szCs w:val="26"/>
        </w:rPr>
      </w:pPr>
      <w:r w:rsidRPr="008E797C">
        <w:rPr>
          <w:sz w:val="26"/>
          <w:szCs w:val="26"/>
        </w:rPr>
        <w:t>The two primary forms of religious idolatry practiced by Israel were the worship of Baal and other Canaanite gods, and the worship of the calf god instituted by Jeroboam I.</w:t>
      </w:r>
    </w:p>
    <w:p w14:paraId="2872FC55" w14:textId="77777777" w:rsidR="008E797C" w:rsidRPr="008E797C" w:rsidRDefault="008E797C" w:rsidP="008E797C">
      <w:pPr>
        <w:numPr>
          <w:ilvl w:val="0"/>
          <w:numId w:val="127"/>
        </w:numPr>
        <w:rPr>
          <w:sz w:val="26"/>
          <w:szCs w:val="26"/>
        </w:rPr>
      </w:pPr>
      <w:r w:rsidRPr="008E797C">
        <w:rPr>
          <w:sz w:val="26"/>
          <w:szCs w:val="26"/>
        </w:rPr>
        <w:lastRenderedPageBreak/>
        <w:t>The Israelites were drawn to the worship of Baal because they believed him to be the god of fertility and storms who could provide rain for their crops, leading to prosperity and blessing.</w:t>
      </w:r>
    </w:p>
    <w:p w14:paraId="5E470E56" w14:textId="77777777" w:rsidR="008E797C" w:rsidRPr="008E797C" w:rsidRDefault="008E797C" w:rsidP="008E797C">
      <w:pPr>
        <w:numPr>
          <w:ilvl w:val="0"/>
          <w:numId w:val="127"/>
        </w:numPr>
        <w:rPr>
          <w:sz w:val="26"/>
          <w:szCs w:val="26"/>
        </w:rPr>
      </w:pPr>
      <w:r w:rsidRPr="008E797C">
        <w:rPr>
          <w:sz w:val="26"/>
          <w:szCs w:val="26"/>
        </w:rPr>
        <w:t>Bethel, meaning "house of God," is changed to Beth-Avon, meaning "house of worthlessness," to emphasize the degradation of the sanctuary due to its association with syncretistic calf worship.</w:t>
      </w:r>
    </w:p>
    <w:p w14:paraId="66FDE1B1" w14:textId="77777777" w:rsidR="008E797C" w:rsidRPr="008E797C" w:rsidRDefault="008E797C" w:rsidP="008E797C">
      <w:pPr>
        <w:numPr>
          <w:ilvl w:val="0"/>
          <w:numId w:val="127"/>
        </w:numPr>
        <w:rPr>
          <w:sz w:val="26"/>
          <w:szCs w:val="26"/>
        </w:rPr>
      </w:pPr>
      <w:r w:rsidRPr="008E797C">
        <w:rPr>
          <w:sz w:val="26"/>
          <w:szCs w:val="26"/>
        </w:rPr>
        <w:t>Dr. Yates suggests the ESV mistranslated and the statement is not a reference to child sacrifice but rather the homage and devotion the people give to the golden calf, expressed through kissing the calves.</w:t>
      </w:r>
    </w:p>
    <w:p w14:paraId="34C82515" w14:textId="77777777" w:rsidR="008E797C" w:rsidRPr="008E797C" w:rsidRDefault="008E797C" w:rsidP="008E797C">
      <w:pPr>
        <w:numPr>
          <w:ilvl w:val="0"/>
          <w:numId w:val="127"/>
        </w:numPr>
        <w:rPr>
          <w:sz w:val="26"/>
          <w:szCs w:val="26"/>
        </w:rPr>
      </w:pPr>
      <w:r w:rsidRPr="008E797C">
        <w:rPr>
          <w:sz w:val="26"/>
          <w:szCs w:val="26"/>
        </w:rPr>
        <w:t>Greg Beal's reflections on idolatry emphasize that people become like the gods they worship, so idolaters become spiritually dull and unable to see the truth.</w:t>
      </w:r>
    </w:p>
    <w:p w14:paraId="7D43720A" w14:textId="77777777" w:rsidR="008E797C" w:rsidRPr="008E797C" w:rsidRDefault="008E797C" w:rsidP="008E797C">
      <w:pPr>
        <w:numPr>
          <w:ilvl w:val="0"/>
          <w:numId w:val="127"/>
        </w:numPr>
        <w:rPr>
          <w:sz w:val="26"/>
          <w:szCs w:val="26"/>
        </w:rPr>
      </w:pPr>
      <w:r w:rsidRPr="008E797C">
        <w:rPr>
          <w:sz w:val="26"/>
          <w:szCs w:val="26"/>
        </w:rPr>
        <w:t>Three of the idols described by Tim Keller include power idolatry, approval idolatry, and comfort idolatry.</w:t>
      </w:r>
    </w:p>
    <w:p w14:paraId="1F7ADA8D" w14:textId="77777777" w:rsidR="008E797C" w:rsidRPr="008E797C" w:rsidRDefault="008E797C" w:rsidP="008E797C">
      <w:pPr>
        <w:numPr>
          <w:ilvl w:val="0"/>
          <w:numId w:val="127"/>
        </w:numPr>
        <w:rPr>
          <w:sz w:val="26"/>
          <w:szCs w:val="26"/>
        </w:rPr>
      </w:pPr>
      <w:r w:rsidRPr="008E797C">
        <w:rPr>
          <w:sz w:val="26"/>
          <w:szCs w:val="26"/>
        </w:rPr>
        <w:t>Ezekiel says that the people of Judah have built idols in their hearts.</w:t>
      </w:r>
    </w:p>
    <w:p w14:paraId="471F22DF" w14:textId="77777777" w:rsidR="008E797C" w:rsidRPr="008E797C" w:rsidRDefault="008E797C" w:rsidP="008E797C">
      <w:pPr>
        <w:numPr>
          <w:ilvl w:val="0"/>
          <w:numId w:val="127"/>
        </w:numPr>
        <w:rPr>
          <w:sz w:val="26"/>
          <w:szCs w:val="26"/>
        </w:rPr>
      </w:pPr>
      <w:r w:rsidRPr="008E797C">
        <w:rPr>
          <w:sz w:val="26"/>
          <w:szCs w:val="26"/>
        </w:rPr>
        <w:t>According to Job, trusting in wealth and rejoicing in possessions is as much an act of disloyalty toward God as worshipping astral deities.</w:t>
      </w:r>
    </w:p>
    <w:p w14:paraId="1089A213" w14:textId="77777777" w:rsidR="008E797C" w:rsidRPr="008E797C" w:rsidRDefault="008E797C" w:rsidP="008E797C">
      <w:pPr>
        <w:numPr>
          <w:ilvl w:val="0"/>
          <w:numId w:val="127"/>
        </w:numPr>
        <w:rPr>
          <w:sz w:val="26"/>
          <w:szCs w:val="26"/>
        </w:rPr>
      </w:pPr>
      <w:r w:rsidRPr="008E797C">
        <w:rPr>
          <w:sz w:val="26"/>
          <w:szCs w:val="26"/>
        </w:rPr>
        <w:t>In South America, you can find Santeria, a dangerous syncretistic mix that brought together spiritism and Catholicism.</w:t>
      </w:r>
    </w:p>
    <w:p w14:paraId="0B1B7D4F" w14:textId="0B85161A" w:rsidR="008E797C" w:rsidRPr="008E797C" w:rsidRDefault="008E797C" w:rsidP="008E797C">
      <w:pPr>
        <w:rPr>
          <w:b/>
          <w:bCs/>
          <w:sz w:val="32"/>
          <w:szCs w:val="32"/>
        </w:rPr>
      </w:pPr>
      <w:r>
        <w:rPr>
          <w:b/>
          <w:bCs/>
          <w:sz w:val="32"/>
          <w:szCs w:val="32"/>
        </w:rPr>
        <w:br/>
      </w:r>
      <w:r w:rsidRPr="008E797C">
        <w:rPr>
          <w:b/>
          <w:bCs/>
          <w:sz w:val="32"/>
          <w:szCs w:val="32"/>
        </w:rPr>
        <w:t>Essay Questions</w:t>
      </w:r>
    </w:p>
    <w:p w14:paraId="38A30156" w14:textId="77777777" w:rsidR="008E797C" w:rsidRPr="008E797C" w:rsidRDefault="008E797C" w:rsidP="008E797C">
      <w:pPr>
        <w:numPr>
          <w:ilvl w:val="0"/>
          <w:numId w:val="128"/>
        </w:numPr>
        <w:rPr>
          <w:sz w:val="26"/>
          <w:szCs w:val="26"/>
        </w:rPr>
      </w:pPr>
      <w:r w:rsidRPr="008E797C">
        <w:rPr>
          <w:sz w:val="26"/>
          <w:szCs w:val="26"/>
        </w:rPr>
        <w:t>Discuss the significance of the marriage metaphor in Hosea as a means of understanding God's relationship with Israel. How does this metaphor convey the depth of Israel's spiritual infidelity?</w:t>
      </w:r>
    </w:p>
    <w:p w14:paraId="60771E93" w14:textId="77777777" w:rsidR="008E797C" w:rsidRPr="008E797C" w:rsidRDefault="008E797C" w:rsidP="008E797C">
      <w:pPr>
        <w:numPr>
          <w:ilvl w:val="0"/>
          <w:numId w:val="128"/>
        </w:numPr>
        <w:rPr>
          <w:sz w:val="26"/>
          <w:szCs w:val="26"/>
        </w:rPr>
      </w:pPr>
      <w:r w:rsidRPr="008E797C">
        <w:rPr>
          <w:sz w:val="26"/>
          <w:szCs w:val="26"/>
        </w:rPr>
        <w:t>Analyze the socio-cultural factors that led to Israel's idolatry, focusing on the worship of Baal and the calf gods. How did these practices reflect Israel's dependence on their environment and interactions with neighboring cultures?</w:t>
      </w:r>
    </w:p>
    <w:p w14:paraId="54DCE18A" w14:textId="77777777" w:rsidR="008E797C" w:rsidRPr="008E797C" w:rsidRDefault="008E797C" w:rsidP="008E797C">
      <w:pPr>
        <w:numPr>
          <w:ilvl w:val="0"/>
          <w:numId w:val="128"/>
        </w:numPr>
        <w:rPr>
          <w:sz w:val="26"/>
          <w:szCs w:val="26"/>
        </w:rPr>
      </w:pPr>
      <w:r w:rsidRPr="008E797C">
        <w:rPr>
          <w:sz w:val="26"/>
          <w:szCs w:val="26"/>
        </w:rPr>
        <w:t>Explore the concept of syncretism in ancient Israel, providing specific examples from the text. How did syncretistic practices compromise Israel's relationship with Yahweh, and what implications does this have for contemporary expressions of faith?</w:t>
      </w:r>
    </w:p>
    <w:p w14:paraId="38C559CD" w14:textId="77777777" w:rsidR="008E797C" w:rsidRPr="008E797C" w:rsidRDefault="008E797C" w:rsidP="008E797C">
      <w:pPr>
        <w:numPr>
          <w:ilvl w:val="0"/>
          <w:numId w:val="128"/>
        </w:numPr>
        <w:rPr>
          <w:sz w:val="26"/>
          <w:szCs w:val="26"/>
        </w:rPr>
      </w:pPr>
      <w:r w:rsidRPr="008E797C">
        <w:rPr>
          <w:sz w:val="26"/>
          <w:szCs w:val="26"/>
        </w:rPr>
        <w:lastRenderedPageBreak/>
        <w:t>Drawing from Tim Keller's work on "Counterfeit Gods," discuss the relevance of Hosea's message on idolatry for contemporary society. Identify specific idols prevalent in modern culture and explain how they parallel the idolatrous practices condemned by Hosea.</w:t>
      </w:r>
    </w:p>
    <w:p w14:paraId="0612F22E" w14:textId="77777777" w:rsidR="008E797C" w:rsidRPr="008E797C" w:rsidRDefault="008E797C" w:rsidP="008E797C">
      <w:pPr>
        <w:numPr>
          <w:ilvl w:val="0"/>
          <w:numId w:val="128"/>
        </w:numPr>
        <w:rPr>
          <w:sz w:val="26"/>
          <w:szCs w:val="26"/>
        </w:rPr>
      </w:pPr>
      <w:r w:rsidRPr="008E797C">
        <w:rPr>
          <w:sz w:val="26"/>
          <w:szCs w:val="26"/>
        </w:rPr>
        <w:t>Evaluate the role of political alliances in Hosea as a form of spiritual infidelity. How did Israel's reliance on foreign nations undermine their trust in Yahweh, and what lessons can be drawn from this regarding the relationship between faith and political engagement?</w:t>
      </w:r>
    </w:p>
    <w:p w14:paraId="1FE186FC" w14:textId="35ED1649" w:rsidR="008E797C" w:rsidRPr="008E797C" w:rsidRDefault="008E797C" w:rsidP="008E797C">
      <w:pPr>
        <w:rPr>
          <w:b/>
          <w:bCs/>
          <w:sz w:val="32"/>
          <w:szCs w:val="32"/>
        </w:rPr>
      </w:pPr>
      <w:r>
        <w:rPr>
          <w:b/>
          <w:bCs/>
          <w:sz w:val="32"/>
          <w:szCs w:val="32"/>
        </w:rPr>
        <w:br/>
      </w:r>
      <w:r w:rsidRPr="008E797C">
        <w:rPr>
          <w:b/>
          <w:bCs/>
          <w:sz w:val="32"/>
          <w:szCs w:val="32"/>
        </w:rPr>
        <w:t>Glossary of Key Terms</w:t>
      </w:r>
    </w:p>
    <w:p w14:paraId="2A0434D6" w14:textId="77777777" w:rsidR="008E797C" w:rsidRPr="008E797C" w:rsidRDefault="008E797C" w:rsidP="008E797C">
      <w:pPr>
        <w:numPr>
          <w:ilvl w:val="0"/>
          <w:numId w:val="129"/>
        </w:numPr>
        <w:rPr>
          <w:sz w:val="26"/>
          <w:szCs w:val="26"/>
        </w:rPr>
      </w:pPr>
      <w:r w:rsidRPr="008E797C">
        <w:rPr>
          <w:b/>
          <w:bCs/>
          <w:sz w:val="26"/>
          <w:szCs w:val="26"/>
        </w:rPr>
        <w:t>Hesed:</w:t>
      </w:r>
      <w:r w:rsidRPr="008E797C">
        <w:rPr>
          <w:sz w:val="26"/>
          <w:szCs w:val="26"/>
        </w:rPr>
        <w:t xml:space="preserve"> A Hebrew term referring to God's loyal love, covenant faithfulness, and mercy.</w:t>
      </w:r>
    </w:p>
    <w:p w14:paraId="7E6BAD8F" w14:textId="77777777" w:rsidR="008E797C" w:rsidRPr="008E797C" w:rsidRDefault="008E797C" w:rsidP="008E797C">
      <w:pPr>
        <w:numPr>
          <w:ilvl w:val="0"/>
          <w:numId w:val="129"/>
        </w:numPr>
        <w:rPr>
          <w:sz w:val="26"/>
          <w:szCs w:val="26"/>
        </w:rPr>
      </w:pPr>
      <w:r w:rsidRPr="008E797C">
        <w:rPr>
          <w:b/>
          <w:bCs/>
          <w:sz w:val="26"/>
          <w:szCs w:val="26"/>
        </w:rPr>
        <w:t>Idolatry:</w:t>
      </w:r>
      <w:r w:rsidRPr="008E797C">
        <w:rPr>
          <w:sz w:val="26"/>
          <w:szCs w:val="26"/>
        </w:rPr>
        <w:t xml:space="preserve"> The worship of idols or anything that takes the place of God in one's life.</w:t>
      </w:r>
    </w:p>
    <w:p w14:paraId="03EE5385" w14:textId="77777777" w:rsidR="008E797C" w:rsidRPr="008E797C" w:rsidRDefault="008E797C" w:rsidP="008E797C">
      <w:pPr>
        <w:numPr>
          <w:ilvl w:val="0"/>
          <w:numId w:val="129"/>
        </w:numPr>
        <w:rPr>
          <w:sz w:val="26"/>
          <w:szCs w:val="26"/>
        </w:rPr>
      </w:pPr>
      <w:r w:rsidRPr="008E797C">
        <w:rPr>
          <w:b/>
          <w:bCs/>
          <w:sz w:val="26"/>
          <w:szCs w:val="26"/>
        </w:rPr>
        <w:t>Baal:</w:t>
      </w:r>
      <w:r w:rsidRPr="008E797C">
        <w:rPr>
          <w:sz w:val="26"/>
          <w:szCs w:val="26"/>
        </w:rPr>
        <w:t xml:space="preserve"> A Canaanite god, often associated with fertility, storms, and rain.</w:t>
      </w:r>
    </w:p>
    <w:p w14:paraId="6906BF80" w14:textId="77777777" w:rsidR="008E797C" w:rsidRPr="008E797C" w:rsidRDefault="008E797C" w:rsidP="008E797C">
      <w:pPr>
        <w:numPr>
          <w:ilvl w:val="0"/>
          <w:numId w:val="129"/>
        </w:numPr>
        <w:rPr>
          <w:sz w:val="26"/>
          <w:szCs w:val="26"/>
        </w:rPr>
      </w:pPr>
      <w:r w:rsidRPr="008E797C">
        <w:rPr>
          <w:b/>
          <w:bCs/>
          <w:sz w:val="26"/>
          <w:szCs w:val="26"/>
        </w:rPr>
        <w:t>Syncretism:</w:t>
      </w:r>
      <w:r w:rsidRPr="008E797C">
        <w:rPr>
          <w:sz w:val="26"/>
          <w:szCs w:val="26"/>
        </w:rPr>
        <w:t xml:space="preserve"> The merging or blending of different religious beliefs and practices.</w:t>
      </w:r>
    </w:p>
    <w:p w14:paraId="42ED7574" w14:textId="77777777" w:rsidR="008E797C" w:rsidRPr="008E797C" w:rsidRDefault="008E797C" w:rsidP="008E797C">
      <w:pPr>
        <w:numPr>
          <w:ilvl w:val="0"/>
          <w:numId w:val="129"/>
        </w:numPr>
        <w:rPr>
          <w:sz w:val="26"/>
          <w:szCs w:val="26"/>
        </w:rPr>
      </w:pPr>
      <w:r w:rsidRPr="008E797C">
        <w:rPr>
          <w:b/>
          <w:bCs/>
          <w:sz w:val="26"/>
          <w:szCs w:val="26"/>
        </w:rPr>
        <w:t>Covenant Lawsuit:</w:t>
      </w:r>
      <w:r w:rsidRPr="008E797C">
        <w:rPr>
          <w:sz w:val="26"/>
          <w:szCs w:val="26"/>
        </w:rPr>
        <w:t xml:space="preserve"> A legal accusation brought by God against Israel for breaking the terms of their covenant relationship.</w:t>
      </w:r>
    </w:p>
    <w:p w14:paraId="2ABFC8D2" w14:textId="77777777" w:rsidR="008E797C" w:rsidRPr="008E797C" w:rsidRDefault="008E797C" w:rsidP="008E797C">
      <w:pPr>
        <w:numPr>
          <w:ilvl w:val="0"/>
          <w:numId w:val="129"/>
        </w:numPr>
        <w:rPr>
          <w:sz w:val="26"/>
          <w:szCs w:val="26"/>
        </w:rPr>
      </w:pPr>
      <w:r w:rsidRPr="008E797C">
        <w:rPr>
          <w:b/>
          <w:bCs/>
          <w:sz w:val="26"/>
          <w:szCs w:val="26"/>
        </w:rPr>
        <w:t>Calf God:</w:t>
      </w:r>
      <w:r w:rsidRPr="008E797C">
        <w:rPr>
          <w:sz w:val="26"/>
          <w:szCs w:val="26"/>
        </w:rPr>
        <w:t xml:space="preserve"> An idol, often made of gold, representing a deity. Its worship was instituted in the northern kingdom of Israel by Jeroboam I.</w:t>
      </w:r>
    </w:p>
    <w:p w14:paraId="1A87E66D" w14:textId="77777777" w:rsidR="008E797C" w:rsidRPr="008E797C" w:rsidRDefault="008E797C" w:rsidP="008E797C">
      <w:pPr>
        <w:numPr>
          <w:ilvl w:val="0"/>
          <w:numId w:val="129"/>
        </w:numPr>
        <w:rPr>
          <w:sz w:val="26"/>
          <w:szCs w:val="26"/>
        </w:rPr>
      </w:pPr>
      <w:r w:rsidRPr="008E797C">
        <w:rPr>
          <w:b/>
          <w:bCs/>
          <w:sz w:val="26"/>
          <w:szCs w:val="26"/>
        </w:rPr>
        <w:t>Rhetoric of Futility:</w:t>
      </w:r>
      <w:r w:rsidRPr="008E797C">
        <w:rPr>
          <w:sz w:val="26"/>
          <w:szCs w:val="26"/>
        </w:rPr>
        <w:t xml:space="preserve"> A literary device used in Hosea to emphasize the ultimate failure and emptiness of idolatry and dependence on anything other than God.</w:t>
      </w:r>
    </w:p>
    <w:p w14:paraId="6A9F97AC" w14:textId="77777777" w:rsidR="008E797C" w:rsidRPr="008E797C" w:rsidRDefault="008E797C" w:rsidP="008E797C">
      <w:pPr>
        <w:numPr>
          <w:ilvl w:val="0"/>
          <w:numId w:val="129"/>
        </w:numPr>
        <w:rPr>
          <w:sz w:val="26"/>
          <w:szCs w:val="26"/>
        </w:rPr>
      </w:pPr>
      <w:r w:rsidRPr="008E797C">
        <w:rPr>
          <w:b/>
          <w:bCs/>
          <w:sz w:val="26"/>
          <w:szCs w:val="26"/>
        </w:rPr>
        <w:t>Tophet:</w:t>
      </w:r>
      <w:r w:rsidRPr="008E797C">
        <w:rPr>
          <w:sz w:val="26"/>
          <w:szCs w:val="26"/>
        </w:rPr>
        <w:t xml:space="preserve"> A sacred cemetery or site associated with child sacrifice, particularly in Canaanite religion.</w:t>
      </w:r>
    </w:p>
    <w:p w14:paraId="078A848B" w14:textId="77777777" w:rsidR="008E797C" w:rsidRPr="008E797C" w:rsidRDefault="008E797C" w:rsidP="008E797C">
      <w:pPr>
        <w:numPr>
          <w:ilvl w:val="0"/>
          <w:numId w:val="129"/>
        </w:numPr>
        <w:rPr>
          <w:sz w:val="26"/>
          <w:szCs w:val="26"/>
        </w:rPr>
      </w:pPr>
      <w:r w:rsidRPr="008E797C">
        <w:rPr>
          <w:b/>
          <w:bCs/>
          <w:sz w:val="26"/>
          <w:szCs w:val="26"/>
        </w:rPr>
        <w:t>Asherah:</w:t>
      </w:r>
      <w:r w:rsidRPr="008E797C">
        <w:rPr>
          <w:sz w:val="26"/>
          <w:szCs w:val="26"/>
        </w:rPr>
        <w:t xml:space="preserve"> A Canaanite goddess, often associated with fertility and represented by wooden poles or trees.</w:t>
      </w:r>
    </w:p>
    <w:p w14:paraId="680B80EA" w14:textId="77777777" w:rsidR="008E797C" w:rsidRPr="008E797C" w:rsidRDefault="008E797C" w:rsidP="008E797C">
      <w:pPr>
        <w:numPr>
          <w:ilvl w:val="0"/>
          <w:numId w:val="129"/>
        </w:numPr>
        <w:rPr>
          <w:sz w:val="26"/>
          <w:szCs w:val="26"/>
        </w:rPr>
      </w:pPr>
      <w:r w:rsidRPr="008E797C">
        <w:rPr>
          <w:b/>
          <w:bCs/>
          <w:sz w:val="26"/>
          <w:szCs w:val="26"/>
        </w:rPr>
        <w:t>Spiritual Adultery:</w:t>
      </w:r>
      <w:r w:rsidRPr="008E797C">
        <w:rPr>
          <w:sz w:val="26"/>
          <w:szCs w:val="26"/>
        </w:rPr>
        <w:t xml:space="preserve"> The concept of being unfaithful to God through idolatry and breaking the covenant relationship.</w:t>
      </w:r>
    </w:p>
    <w:p w14:paraId="1C5D8899" w14:textId="77777777" w:rsidR="008E797C" w:rsidRPr="008E797C" w:rsidRDefault="008E797C" w:rsidP="008E797C">
      <w:pPr>
        <w:rPr>
          <w:vanish/>
          <w:sz w:val="26"/>
          <w:szCs w:val="26"/>
        </w:rPr>
      </w:pPr>
      <w:r w:rsidRPr="008E797C">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84B3F0" w14:textId="77777777" w:rsidR="008E797C" w:rsidRPr="008E797C" w:rsidRDefault="004A3CF6" w:rsidP="008E797C">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69692F">
        <w:rPr>
          <w:b/>
          <w:bCs/>
          <w:sz w:val="36"/>
          <w:szCs w:val="36"/>
        </w:rPr>
        <w:t>Session 1</w:t>
      </w:r>
      <w:r w:rsidR="00ED06F7">
        <w:rPr>
          <w:b/>
          <w:bCs/>
          <w:sz w:val="36"/>
          <w:szCs w:val="36"/>
        </w:rPr>
        <w:t>5</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ED06F7">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E797C" w:rsidRPr="008E797C">
        <w:rPr>
          <w:vanish/>
          <w:sz w:val="26"/>
          <w:szCs w:val="26"/>
        </w:rPr>
        <w:t>Top of Form</w:t>
      </w:r>
    </w:p>
    <w:p w14:paraId="17F7ED75" w14:textId="77777777" w:rsidR="008E797C" w:rsidRPr="008E797C" w:rsidRDefault="008E797C" w:rsidP="008E797C">
      <w:pPr>
        <w:rPr>
          <w:sz w:val="26"/>
          <w:szCs w:val="26"/>
        </w:rPr>
      </w:pPr>
      <w:r w:rsidRPr="008E797C">
        <w:rPr>
          <w:sz w:val="26"/>
          <w:szCs w:val="26"/>
        </w:rPr>
        <w:t>Here is an 8-question FAQ based on the provided text, formatted in markdown:</w:t>
      </w:r>
    </w:p>
    <w:p w14:paraId="1D5D713B" w14:textId="77777777" w:rsidR="008E797C" w:rsidRPr="008E797C" w:rsidRDefault="008E797C" w:rsidP="008E797C">
      <w:pPr>
        <w:rPr>
          <w:b/>
          <w:bCs/>
          <w:sz w:val="26"/>
          <w:szCs w:val="26"/>
        </w:rPr>
      </w:pPr>
      <w:r w:rsidRPr="008E797C">
        <w:rPr>
          <w:b/>
          <w:bCs/>
          <w:sz w:val="26"/>
          <w:szCs w:val="26"/>
        </w:rPr>
        <w:t>1. According to Hosea, what fundamental problem plagued Israel's relationship with God?</w:t>
      </w:r>
    </w:p>
    <w:p w14:paraId="24CDA21A" w14:textId="77777777" w:rsidR="008E797C" w:rsidRPr="008E797C" w:rsidRDefault="008E797C" w:rsidP="008E797C">
      <w:pPr>
        <w:rPr>
          <w:sz w:val="26"/>
          <w:szCs w:val="26"/>
        </w:rPr>
      </w:pPr>
      <w:r w:rsidRPr="008E797C">
        <w:rPr>
          <w:sz w:val="26"/>
          <w:szCs w:val="26"/>
        </w:rPr>
        <w:t xml:space="preserve">Hosea accuses Israel of spiritual infidelity, viewing their actions as those of an unfaithful wife who has broken her covenant commitments to her husband (Yahweh). This infidelity manifested in several ways, primarily a failure to maintain </w:t>
      </w:r>
      <w:r w:rsidRPr="008E797C">
        <w:rPr>
          <w:i/>
          <w:iCs/>
          <w:sz w:val="26"/>
          <w:szCs w:val="26"/>
        </w:rPr>
        <w:t>hesed</w:t>
      </w:r>
      <w:r w:rsidRPr="008E797C">
        <w:rPr>
          <w:sz w:val="26"/>
          <w:szCs w:val="26"/>
        </w:rPr>
        <w:t xml:space="preserve"> (loyal love and faithfulness) toward God and the breaking of covenant commandments.</w:t>
      </w:r>
    </w:p>
    <w:p w14:paraId="7FD085B9" w14:textId="77777777" w:rsidR="008E797C" w:rsidRPr="008E797C" w:rsidRDefault="008E797C" w:rsidP="008E797C">
      <w:pPr>
        <w:rPr>
          <w:b/>
          <w:bCs/>
          <w:sz w:val="26"/>
          <w:szCs w:val="26"/>
        </w:rPr>
      </w:pPr>
      <w:r w:rsidRPr="008E797C">
        <w:rPr>
          <w:b/>
          <w:bCs/>
          <w:sz w:val="26"/>
          <w:szCs w:val="26"/>
        </w:rPr>
        <w:t>2. What specific forms did Israel's idolatry take, as condemned by Hosea?</w:t>
      </w:r>
    </w:p>
    <w:p w14:paraId="7DA718F1" w14:textId="77777777" w:rsidR="008E797C" w:rsidRPr="008E797C" w:rsidRDefault="008E797C" w:rsidP="008E797C">
      <w:pPr>
        <w:rPr>
          <w:sz w:val="26"/>
          <w:szCs w:val="26"/>
        </w:rPr>
      </w:pPr>
      <w:r w:rsidRPr="008E797C">
        <w:rPr>
          <w:sz w:val="26"/>
          <w:szCs w:val="26"/>
        </w:rPr>
        <w:t>Hosea identifies two primary forms of idolatry: the worship of Baal (the Canaanite god of fertility and storms) and Canaanite fertility goddesses, along with the associated rituals, and the worship of the calf gods, particularly those instituted by Jeroboam I in the northern kingdom. This calf worship involved syncretistic mixing of Yahweh worship with Canaanite practices.</w:t>
      </w:r>
    </w:p>
    <w:p w14:paraId="0E74D6CE" w14:textId="77777777" w:rsidR="008E797C" w:rsidRPr="008E797C" w:rsidRDefault="008E797C" w:rsidP="008E797C">
      <w:pPr>
        <w:rPr>
          <w:b/>
          <w:bCs/>
          <w:sz w:val="26"/>
          <w:szCs w:val="26"/>
        </w:rPr>
      </w:pPr>
      <w:r w:rsidRPr="008E797C">
        <w:rPr>
          <w:b/>
          <w:bCs/>
          <w:sz w:val="26"/>
          <w:szCs w:val="26"/>
        </w:rPr>
        <w:t>3. How did the worship of Baal influence Israel's behavior and beliefs?</w:t>
      </w:r>
    </w:p>
    <w:p w14:paraId="33615D0D" w14:textId="77777777" w:rsidR="008E797C" w:rsidRPr="008E797C" w:rsidRDefault="008E797C" w:rsidP="008E797C">
      <w:pPr>
        <w:rPr>
          <w:sz w:val="26"/>
          <w:szCs w:val="26"/>
        </w:rPr>
      </w:pPr>
      <w:r w:rsidRPr="008E797C">
        <w:rPr>
          <w:sz w:val="26"/>
          <w:szCs w:val="26"/>
        </w:rPr>
        <w:t>The Israelites were drawn to Baal worship due to their dependence on rainfall for agriculture. They believed Baal controlled fertility and rain. This led to the temptation to appease Baal, integrating his worship with their devotion to Yahweh, creating a syncretistic religious system.</w:t>
      </w:r>
    </w:p>
    <w:p w14:paraId="393B88C0" w14:textId="77777777" w:rsidR="008E797C" w:rsidRPr="008E797C" w:rsidRDefault="008E797C" w:rsidP="008E797C">
      <w:pPr>
        <w:rPr>
          <w:b/>
          <w:bCs/>
          <w:sz w:val="26"/>
          <w:szCs w:val="26"/>
        </w:rPr>
      </w:pPr>
      <w:r w:rsidRPr="008E797C">
        <w:rPr>
          <w:b/>
          <w:bCs/>
          <w:sz w:val="26"/>
          <w:szCs w:val="26"/>
        </w:rPr>
        <w:t>4. How did the practice of calf worship degrade Israel's relationship with God?</w:t>
      </w:r>
    </w:p>
    <w:p w14:paraId="3BF9FD1A" w14:textId="77777777" w:rsidR="008E797C" w:rsidRPr="008E797C" w:rsidRDefault="008E797C" w:rsidP="008E797C">
      <w:pPr>
        <w:rPr>
          <w:sz w:val="26"/>
          <w:szCs w:val="26"/>
        </w:rPr>
      </w:pPr>
      <w:r w:rsidRPr="008E797C">
        <w:rPr>
          <w:sz w:val="26"/>
          <w:szCs w:val="26"/>
        </w:rPr>
        <w:t>The calf gods were idols, creations of human hands, and worshipping them instead of the one true creator God was fundamentally inconsistent with faith in Yahweh. This act degraded the greatness of God, attempting to represent Him with a mere image. Furthermore, by worshipping idols, the people became spiritually dull, losing their ability to see the truth and becoming gullible to false beliefs.</w:t>
      </w:r>
    </w:p>
    <w:p w14:paraId="0C318584" w14:textId="77777777" w:rsidR="008E797C" w:rsidRDefault="008E797C">
      <w:pPr>
        <w:rPr>
          <w:b/>
          <w:bCs/>
          <w:sz w:val="26"/>
          <w:szCs w:val="26"/>
        </w:rPr>
      </w:pPr>
      <w:r>
        <w:rPr>
          <w:b/>
          <w:bCs/>
          <w:sz w:val="26"/>
          <w:szCs w:val="26"/>
        </w:rPr>
        <w:br w:type="page"/>
      </w:r>
    </w:p>
    <w:p w14:paraId="006F8FA3" w14:textId="5DC93CE2" w:rsidR="008E797C" w:rsidRPr="008E797C" w:rsidRDefault="008E797C" w:rsidP="008E797C">
      <w:pPr>
        <w:rPr>
          <w:b/>
          <w:bCs/>
          <w:sz w:val="26"/>
          <w:szCs w:val="26"/>
        </w:rPr>
      </w:pPr>
      <w:r w:rsidRPr="008E797C">
        <w:rPr>
          <w:b/>
          <w:bCs/>
          <w:sz w:val="26"/>
          <w:szCs w:val="26"/>
        </w:rPr>
        <w:lastRenderedPageBreak/>
        <w:t>5. How did Israel's alliances with foreign nations demonstrate their spiritual infidelity, according to Hosea?</w:t>
      </w:r>
    </w:p>
    <w:p w14:paraId="52E614BD" w14:textId="77777777" w:rsidR="008E797C" w:rsidRPr="008E797C" w:rsidRDefault="008E797C" w:rsidP="008E797C">
      <w:pPr>
        <w:rPr>
          <w:sz w:val="26"/>
          <w:szCs w:val="26"/>
        </w:rPr>
      </w:pPr>
      <w:r w:rsidRPr="008E797C">
        <w:rPr>
          <w:sz w:val="26"/>
          <w:szCs w:val="26"/>
        </w:rPr>
        <w:t>Hosea condemns Israel's reliance on political alliances with nations like Assyria and Egypt as a form of spiritual infidelity. By seeking security and protection from foreign powers, they demonstrated a lack of trust in God as their ultimate protector and provider. They were putting their trust in military and political solutions rather than in a spiritual solution with God.</w:t>
      </w:r>
    </w:p>
    <w:p w14:paraId="5FB67D29" w14:textId="77777777" w:rsidR="008E797C" w:rsidRPr="008E797C" w:rsidRDefault="008E797C" w:rsidP="008E797C">
      <w:pPr>
        <w:rPr>
          <w:b/>
          <w:bCs/>
          <w:sz w:val="26"/>
          <w:szCs w:val="26"/>
        </w:rPr>
      </w:pPr>
      <w:r w:rsidRPr="008E797C">
        <w:rPr>
          <w:b/>
          <w:bCs/>
          <w:sz w:val="26"/>
          <w:szCs w:val="26"/>
        </w:rPr>
        <w:t>6. What does it mean that "those who offer human sacrifice kiss the calves" in Hosea 13:2?</w:t>
      </w:r>
    </w:p>
    <w:p w14:paraId="76EC85C7" w14:textId="77777777" w:rsidR="008E797C" w:rsidRPr="008E797C" w:rsidRDefault="008E797C" w:rsidP="008E797C">
      <w:pPr>
        <w:rPr>
          <w:sz w:val="26"/>
          <w:szCs w:val="26"/>
        </w:rPr>
      </w:pPr>
      <w:r w:rsidRPr="008E797C">
        <w:rPr>
          <w:sz w:val="26"/>
          <w:szCs w:val="26"/>
        </w:rPr>
        <w:t>The text explains that the ESV translation of Hosea 13:2 is likely a mistranslation. Rather than referring to child sacrifice, which was associated with Canaanite worship, the phrase likely refers to the men who offer sacrifices in Israel, who are giving homage and devotion to the golden calves at their sanctuaries. Kissing the calves symbolizes the worship and honor given to these idols.</w:t>
      </w:r>
    </w:p>
    <w:p w14:paraId="6AD5151B" w14:textId="77777777" w:rsidR="008E797C" w:rsidRPr="008E797C" w:rsidRDefault="008E797C" w:rsidP="008E797C">
      <w:pPr>
        <w:rPr>
          <w:b/>
          <w:bCs/>
          <w:sz w:val="26"/>
          <w:szCs w:val="26"/>
        </w:rPr>
      </w:pPr>
      <w:r w:rsidRPr="008E797C">
        <w:rPr>
          <w:b/>
          <w:bCs/>
          <w:sz w:val="26"/>
          <w:szCs w:val="26"/>
        </w:rPr>
        <w:t>7. How does the concept of idolatry in Hosea relate to contemporary life?</w:t>
      </w:r>
    </w:p>
    <w:p w14:paraId="0B97A9B8" w14:textId="77777777" w:rsidR="008E797C" w:rsidRPr="008E797C" w:rsidRDefault="008E797C" w:rsidP="008E797C">
      <w:pPr>
        <w:rPr>
          <w:sz w:val="26"/>
          <w:szCs w:val="26"/>
        </w:rPr>
      </w:pPr>
      <w:r w:rsidRPr="008E797C">
        <w:rPr>
          <w:sz w:val="26"/>
          <w:szCs w:val="26"/>
        </w:rPr>
        <w:t>While modern people may not literally worship stone or metal images, idolatry persists in subtler forms. Tim Keller identifies contemporary idols such as power, approval, comfort, image, control, work, achievement, materialism, and even religion itself. These are things people place ultimate trust and meaning in, diverting devotion away from God. Even families and relationships can become idols.</w:t>
      </w:r>
    </w:p>
    <w:p w14:paraId="5456A387" w14:textId="77777777" w:rsidR="008E797C" w:rsidRPr="008E797C" w:rsidRDefault="008E797C" w:rsidP="008E797C">
      <w:pPr>
        <w:rPr>
          <w:b/>
          <w:bCs/>
          <w:sz w:val="26"/>
          <w:szCs w:val="26"/>
        </w:rPr>
      </w:pPr>
      <w:r w:rsidRPr="008E797C">
        <w:rPr>
          <w:b/>
          <w:bCs/>
          <w:sz w:val="26"/>
          <w:szCs w:val="26"/>
        </w:rPr>
        <w:t>8. What is syncretism and how is it relevant today?</w:t>
      </w:r>
    </w:p>
    <w:p w14:paraId="1ACC47EA" w14:textId="77777777" w:rsidR="008E797C" w:rsidRPr="008E797C" w:rsidRDefault="008E797C" w:rsidP="008E797C">
      <w:pPr>
        <w:rPr>
          <w:sz w:val="26"/>
          <w:szCs w:val="26"/>
        </w:rPr>
      </w:pPr>
      <w:r w:rsidRPr="008E797C">
        <w:rPr>
          <w:sz w:val="26"/>
          <w:szCs w:val="26"/>
        </w:rPr>
        <w:t>Syncretism is the mixing of different religious beliefs and practices. In ancient Israel, this involved blending Yahweh worship with Canaanite practices. Today, syncretism can manifest as the merging of Christian faith with cultural ideologies like prosperity theology or nationalism, leading to a distorted understanding of God and His will.</w:t>
      </w:r>
    </w:p>
    <w:p w14:paraId="29EF95A1" w14:textId="77777777" w:rsidR="008E797C" w:rsidRPr="008E797C" w:rsidRDefault="008E797C" w:rsidP="008E797C">
      <w:pPr>
        <w:rPr>
          <w:vanish/>
          <w:sz w:val="26"/>
          <w:szCs w:val="26"/>
        </w:rPr>
      </w:pPr>
      <w:r w:rsidRPr="008E797C">
        <w:rPr>
          <w:vanish/>
          <w:sz w:val="26"/>
          <w:szCs w:val="26"/>
        </w:rPr>
        <w:t>Bottom of Form</w:t>
      </w:r>
    </w:p>
    <w:p w14:paraId="56BC4FE8" w14:textId="329D761E" w:rsidR="00A201BC" w:rsidRPr="00A201BC" w:rsidRDefault="00A201BC" w:rsidP="008E797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4DF7" w14:textId="77777777" w:rsidR="000237DF" w:rsidRDefault="000237DF" w:rsidP="004A3CF6">
      <w:pPr>
        <w:spacing w:after="0" w:line="240" w:lineRule="auto"/>
      </w:pPr>
      <w:r>
        <w:separator/>
      </w:r>
    </w:p>
  </w:endnote>
  <w:endnote w:type="continuationSeparator" w:id="0">
    <w:p w14:paraId="68D08B9C" w14:textId="77777777" w:rsidR="000237DF" w:rsidRDefault="000237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B3836" w14:textId="77777777" w:rsidR="000237DF" w:rsidRDefault="000237DF" w:rsidP="004A3CF6">
      <w:pPr>
        <w:spacing w:after="0" w:line="240" w:lineRule="auto"/>
      </w:pPr>
      <w:r>
        <w:separator/>
      </w:r>
    </w:p>
  </w:footnote>
  <w:footnote w:type="continuationSeparator" w:id="0">
    <w:p w14:paraId="2C98A0EE" w14:textId="77777777" w:rsidR="000237DF" w:rsidRDefault="000237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7F2A80"/>
    <w:multiLevelType w:val="multilevel"/>
    <w:tmpl w:val="3346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4C7C9D"/>
    <w:multiLevelType w:val="multilevel"/>
    <w:tmpl w:val="AF3C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CE6BAC"/>
    <w:multiLevelType w:val="multilevel"/>
    <w:tmpl w:val="FC74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D84628"/>
    <w:multiLevelType w:val="multilevel"/>
    <w:tmpl w:val="42CA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F46D4A"/>
    <w:multiLevelType w:val="multilevel"/>
    <w:tmpl w:val="D98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2A44EC"/>
    <w:multiLevelType w:val="multilevel"/>
    <w:tmpl w:val="C8D6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E54B6D"/>
    <w:multiLevelType w:val="multilevel"/>
    <w:tmpl w:val="D710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8"/>
  </w:num>
  <w:num w:numId="4" w16cid:durableId="1898322524">
    <w:abstractNumId w:val="25"/>
  </w:num>
  <w:num w:numId="5" w16cid:durableId="773480203">
    <w:abstractNumId w:val="98"/>
  </w:num>
  <w:num w:numId="6" w16cid:durableId="1893998325">
    <w:abstractNumId w:val="119"/>
  </w:num>
  <w:num w:numId="7" w16cid:durableId="31730490">
    <w:abstractNumId w:val="72"/>
  </w:num>
  <w:num w:numId="8" w16cid:durableId="1285886388">
    <w:abstractNumId w:val="91"/>
  </w:num>
  <w:num w:numId="9" w16cid:durableId="76753685">
    <w:abstractNumId w:val="82"/>
  </w:num>
  <w:num w:numId="10" w16cid:durableId="326565901">
    <w:abstractNumId w:val="120"/>
  </w:num>
  <w:num w:numId="11" w16cid:durableId="779370909">
    <w:abstractNumId w:val="56"/>
  </w:num>
  <w:num w:numId="12" w16cid:durableId="1312295266">
    <w:abstractNumId w:val="104"/>
  </w:num>
  <w:num w:numId="13" w16cid:durableId="1055739409">
    <w:abstractNumId w:val="36"/>
  </w:num>
  <w:num w:numId="14" w16cid:durableId="63724915">
    <w:abstractNumId w:val="50"/>
  </w:num>
  <w:num w:numId="15" w16cid:durableId="490407507">
    <w:abstractNumId w:val="23"/>
  </w:num>
  <w:num w:numId="16" w16cid:durableId="1614560072">
    <w:abstractNumId w:val="86"/>
  </w:num>
  <w:num w:numId="17" w16cid:durableId="2094693205">
    <w:abstractNumId w:val="2"/>
  </w:num>
  <w:num w:numId="18" w16cid:durableId="56977669">
    <w:abstractNumId w:val="26"/>
  </w:num>
  <w:num w:numId="19" w16cid:durableId="678507180">
    <w:abstractNumId w:val="57"/>
  </w:num>
  <w:num w:numId="20" w16cid:durableId="167142098">
    <w:abstractNumId w:val="48"/>
  </w:num>
  <w:num w:numId="21" w16cid:durableId="1364483391">
    <w:abstractNumId w:val="92"/>
  </w:num>
  <w:num w:numId="22" w16cid:durableId="1720008846">
    <w:abstractNumId w:val="4"/>
  </w:num>
  <w:num w:numId="23" w16cid:durableId="1502499616">
    <w:abstractNumId w:val="110"/>
  </w:num>
  <w:num w:numId="24" w16cid:durableId="1281451561">
    <w:abstractNumId w:val="41"/>
  </w:num>
  <w:num w:numId="25" w16cid:durableId="252013863">
    <w:abstractNumId w:val="111"/>
  </w:num>
  <w:num w:numId="26" w16cid:durableId="1259752002">
    <w:abstractNumId w:val="69"/>
  </w:num>
  <w:num w:numId="27" w16cid:durableId="431554895">
    <w:abstractNumId w:val="15"/>
  </w:num>
  <w:num w:numId="28" w16cid:durableId="1824001649">
    <w:abstractNumId w:val="5"/>
  </w:num>
  <w:num w:numId="29" w16cid:durableId="856888086">
    <w:abstractNumId w:val="68"/>
  </w:num>
  <w:num w:numId="30" w16cid:durableId="441263313">
    <w:abstractNumId w:val="78"/>
  </w:num>
  <w:num w:numId="31" w16cid:durableId="1274242068">
    <w:abstractNumId w:val="33"/>
  </w:num>
  <w:num w:numId="32" w16cid:durableId="1001665799">
    <w:abstractNumId w:val="14"/>
  </w:num>
  <w:num w:numId="33" w16cid:durableId="31734210">
    <w:abstractNumId w:val="20"/>
  </w:num>
  <w:num w:numId="34" w16cid:durableId="1421758230">
    <w:abstractNumId w:val="19"/>
  </w:num>
  <w:num w:numId="35" w16cid:durableId="1091586441">
    <w:abstractNumId w:val="75"/>
  </w:num>
  <w:num w:numId="36" w16cid:durableId="2099793127">
    <w:abstractNumId w:val="83"/>
  </w:num>
  <w:num w:numId="37" w16cid:durableId="568617512">
    <w:abstractNumId w:val="127"/>
  </w:num>
  <w:num w:numId="38" w16cid:durableId="1375040380">
    <w:abstractNumId w:val="77"/>
  </w:num>
  <w:num w:numId="39" w16cid:durableId="613176251">
    <w:abstractNumId w:val="30"/>
  </w:num>
  <w:num w:numId="40" w16cid:durableId="2026899789">
    <w:abstractNumId w:val="100"/>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79"/>
  </w:num>
  <w:num w:numId="46" w16cid:durableId="1261791569">
    <w:abstractNumId w:val="125"/>
  </w:num>
  <w:num w:numId="47" w16cid:durableId="1875193489">
    <w:abstractNumId w:val="39"/>
  </w:num>
  <w:num w:numId="48" w16cid:durableId="1172067006">
    <w:abstractNumId w:val="43"/>
  </w:num>
  <w:num w:numId="49" w16cid:durableId="1162700637">
    <w:abstractNumId w:val="124"/>
  </w:num>
  <w:num w:numId="50" w16cid:durableId="1229656482">
    <w:abstractNumId w:val="37"/>
  </w:num>
  <w:num w:numId="51" w16cid:durableId="1144544300">
    <w:abstractNumId w:val="94"/>
  </w:num>
  <w:num w:numId="52" w16cid:durableId="1471634383">
    <w:abstractNumId w:val="52"/>
  </w:num>
  <w:num w:numId="53" w16cid:durableId="1388458526">
    <w:abstractNumId w:val="108"/>
  </w:num>
  <w:num w:numId="54" w16cid:durableId="542792308">
    <w:abstractNumId w:val="90"/>
  </w:num>
  <w:num w:numId="55" w16cid:durableId="814840275">
    <w:abstractNumId w:val="107"/>
  </w:num>
  <w:num w:numId="56" w16cid:durableId="1085108493">
    <w:abstractNumId w:val="117"/>
  </w:num>
  <w:num w:numId="57" w16cid:durableId="150676867">
    <w:abstractNumId w:val="89"/>
  </w:num>
  <w:num w:numId="58" w16cid:durableId="1401102012">
    <w:abstractNumId w:val="87"/>
  </w:num>
  <w:num w:numId="59" w16cid:durableId="1934433803">
    <w:abstractNumId w:val="59"/>
  </w:num>
  <w:num w:numId="60" w16cid:durableId="1367633260">
    <w:abstractNumId w:val="47"/>
  </w:num>
  <w:num w:numId="61" w16cid:durableId="1751654922">
    <w:abstractNumId w:val="6"/>
  </w:num>
  <w:num w:numId="62" w16cid:durableId="1598245143">
    <w:abstractNumId w:val="16"/>
  </w:num>
  <w:num w:numId="63" w16cid:durableId="286090303">
    <w:abstractNumId w:val="51"/>
  </w:num>
  <w:num w:numId="64" w16cid:durableId="1937790891">
    <w:abstractNumId w:val="24"/>
  </w:num>
  <w:num w:numId="65" w16cid:durableId="964241343">
    <w:abstractNumId w:val="12"/>
  </w:num>
  <w:num w:numId="66" w16cid:durableId="1169903944">
    <w:abstractNumId w:val="113"/>
  </w:num>
  <w:num w:numId="67" w16cid:durableId="877821031">
    <w:abstractNumId w:val="8"/>
  </w:num>
  <w:num w:numId="68" w16cid:durableId="1155803273">
    <w:abstractNumId w:val="93"/>
  </w:num>
  <w:num w:numId="69" w16cid:durableId="1913006775">
    <w:abstractNumId w:val="84"/>
  </w:num>
  <w:num w:numId="70" w16cid:durableId="1932811398">
    <w:abstractNumId w:val="118"/>
  </w:num>
  <w:num w:numId="71" w16cid:durableId="788399130">
    <w:abstractNumId w:val="70"/>
  </w:num>
  <w:num w:numId="72" w16cid:durableId="1743599447">
    <w:abstractNumId w:val="9"/>
  </w:num>
  <w:num w:numId="73" w16cid:durableId="748815706">
    <w:abstractNumId w:val="114"/>
  </w:num>
  <w:num w:numId="74" w16cid:durableId="720129415">
    <w:abstractNumId w:val="128"/>
  </w:num>
  <w:num w:numId="75" w16cid:durableId="329522725">
    <w:abstractNumId w:val="1"/>
  </w:num>
  <w:num w:numId="76" w16cid:durableId="2012095976">
    <w:abstractNumId w:val="27"/>
  </w:num>
  <w:num w:numId="77" w16cid:durableId="1050347144">
    <w:abstractNumId w:val="102"/>
  </w:num>
  <w:num w:numId="78" w16cid:durableId="1758987229">
    <w:abstractNumId w:val="46"/>
  </w:num>
  <w:num w:numId="79" w16cid:durableId="601493858">
    <w:abstractNumId w:val="101"/>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3"/>
  </w:num>
  <w:num w:numId="85" w16cid:durableId="826360858">
    <w:abstractNumId w:val="21"/>
  </w:num>
  <w:num w:numId="86" w16cid:durableId="1154182070">
    <w:abstractNumId w:val="99"/>
  </w:num>
  <w:num w:numId="87" w16cid:durableId="1617560984">
    <w:abstractNumId w:val="126"/>
  </w:num>
  <w:num w:numId="88" w16cid:durableId="961691480">
    <w:abstractNumId w:val="85"/>
  </w:num>
  <w:num w:numId="89" w16cid:durableId="1200124844">
    <w:abstractNumId w:val="63"/>
  </w:num>
  <w:num w:numId="90" w16cid:durableId="1250508082">
    <w:abstractNumId w:val="109"/>
  </w:num>
  <w:num w:numId="91" w16cid:durableId="199629930">
    <w:abstractNumId w:val="116"/>
  </w:num>
  <w:num w:numId="92" w16cid:durableId="442455481">
    <w:abstractNumId w:val="49"/>
  </w:num>
  <w:num w:numId="93" w16cid:durableId="996686926">
    <w:abstractNumId w:val="88"/>
  </w:num>
  <w:num w:numId="94" w16cid:durableId="1765372072">
    <w:abstractNumId w:val="60"/>
  </w:num>
  <w:num w:numId="95" w16cid:durableId="2109884545">
    <w:abstractNumId w:val="29"/>
  </w:num>
  <w:num w:numId="96" w16cid:durableId="607271406">
    <w:abstractNumId w:val="73"/>
  </w:num>
  <w:num w:numId="97" w16cid:durableId="391929250">
    <w:abstractNumId w:val="42"/>
  </w:num>
  <w:num w:numId="98" w16cid:durableId="696276095">
    <w:abstractNumId w:val="95"/>
  </w:num>
  <w:num w:numId="99" w16cid:durableId="190071296">
    <w:abstractNumId w:val="64"/>
  </w:num>
  <w:num w:numId="100" w16cid:durableId="2006933255">
    <w:abstractNumId w:val="66"/>
  </w:num>
  <w:num w:numId="101" w16cid:durableId="1352997420">
    <w:abstractNumId w:val="80"/>
  </w:num>
  <w:num w:numId="102" w16cid:durableId="1028876803">
    <w:abstractNumId w:val="44"/>
  </w:num>
  <w:num w:numId="103" w16cid:durableId="22286620">
    <w:abstractNumId w:val="53"/>
  </w:num>
  <w:num w:numId="104" w16cid:durableId="1861237019">
    <w:abstractNumId w:val="0"/>
  </w:num>
  <w:num w:numId="105" w16cid:durableId="1381441509">
    <w:abstractNumId w:val="112"/>
  </w:num>
  <w:num w:numId="106" w16cid:durableId="1428312200">
    <w:abstractNumId w:val="55"/>
  </w:num>
  <w:num w:numId="107" w16cid:durableId="258412835">
    <w:abstractNumId w:val="38"/>
  </w:num>
  <w:num w:numId="108" w16cid:durableId="324431160">
    <w:abstractNumId w:val="45"/>
  </w:num>
  <w:num w:numId="109" w16cid:durableId="1155756124">
    <w:abstractNumId w:val="54"/>
  </w:num>
  <w:num w:numId="110" w16cid:durableId="82577912">
    <w:abstractNumId w:val="62"/>
  </w:num>
  <w:num w:numId="111" w16cid:durableId="1177886771">
    <w:abstractNumId w:val="17"/>
  </w:num>
  <w:num w:numId="112" w16cid:durableId="1532453072">
    <w:abstractNumId w:val="115"/>
  </w:num>
  <w:num w:numId="113" w16cid:durableId="419176103">
    <w:abstractNumId w:val="67"/>
  </w:num>
  <w:num w:numId="114" w16cid:durableId="1516260484">
    <w:abstractNumId w:val="28"/>
  </w:num>
  <w:num w:numId="115" w16cid:durableId="49698151">
    <w:abstractNumId w:val="122"/>
  </w:num>
  <w:num w:numId="116" w16cid:durableId="2125147524">
    <w:abstractNumId w:val="11"/>
  </w:num>
  <w:num w:numId="117" w16cid:durableId="554702242">
    <w:abstractNumId w:val="96"/>
  </w:num>
  <w:num w:numId="118" w16cid:durableId="1341734580">
    <w:abstractNumId w:val="35"/>
  </w:num>
  <w:num w:numId="119" w16cid:durableId="139470490">
    <w:abstractNumId w:val="76"/>
  </w:num>
  <w:num w:numId="120" w16cid:durableId="559367144">
    <w:abstractNumId w:val="22"/>
  </w:num>
  <w:num w:numId="121" w16cid:durableId="2022537368">
    <w:abstractNumId w:val="105"/>
  </w:num>
  <w:num w:numId="122" w16cid:durableId="1450318782">
    <w:abstractNumId w:val="65"/>
  </w:num>
  <w:num w:numId="123" w16cid:durableId="1696539679">
    <w:abstractNumId w:val="103"/>
  </w:num>
  <w:num w:numId="124" w16cid:durableId="43137237">
    <w:abstractNumId w:val="97"/>
  </w:num>
  <w:num w:numId="125" w16cid:durableId="1381318051">
    <w:abstractNumId w:val="121"/>
  </w:num>
  <w:num w:numId="126" w16cid:durableId="53509885">
    <w:abstractNumId w:val="61"/>
  </w:num>
  <w:num w:numId="127" w16cid:durableId="1052388714">
    <w:abstractNumId w:val="18"/>
  </w:num>
  <w:num w:numId="128" w16cid:durableId="1711874342">
    <w:abstractNumId w:val="106"/>
  </w:num>
  <w:num w:numId="129" w16cid:durableId="25601595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37DF"/>
    <w:rsid w:val="00042BF8"/>
    <w:rsid w:val="00065A44"/>
    <w:rsid w:val="000A2E02"/>
    <w:rsid w:val="000A5D46"/>
    <w:rsid w:val="000B266F"/>
    <w:rsid w:val="000D24EC"/>
    <w:rsid w:val="000D275E"/>
    <w:rsid w:val="000F28B8"/>
    <w:rsid w:val="001272F6"/>
    <w:rsid w:val="00153BAA"/>
    <w:rsid w:val="00155361"/>
    <w:rsid w:val="00184304"/>
    <w:rsid w:val="00184CE8"/>
    <w:rsid w:val="001869E9"/>
    <w:rsid w:val="00194E69"/>
    <w:rsid w:val="001C26FB"/>
    <w:rsid w:val="001F6D16"/>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B47C0"/>
    <w:rsid w:val="004D4C6A"/>
    <w:rsid w:val="0053370A"/>
    <w:rsid w:val="005715BA"/>
    <w:rsid w:val="0058001B"/>
    <w:rsid w:val="00596272"/>
    <w:rsid w:val="005D3630"/>
    <w:rsid w:val="005D61FF"/>
    <w:rsid w:val="005D79AC"/>
    <w:rsid w:val="005E7DA9"/>
    <w:rsid w:val="005F6706"/>
    <w:rsid w:val="00647D4C"/>
    <w:rsid w:val="00677493"/>
    <w:rsid w:val="0069692F"/>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55502"/>
    <w:rsid w:val="008A2D88"/>
    <w:rsid w:val="008C41C9"/>
    <w:rsid w:val="008E6EAE"/>
    <w:rsid w:val="008E797C"/>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F5E9C"/>
    <w:rsid w:val="00B071C0"/>
    <w:rsid w:val="00BA694E"/>
    <w:rsid w:val="00BD1BC4"/>
    <w:rsid w:val="00BE05B3"/>
    <w:rsid w:val="00BE2691"/>
    <w:rsid w:val="00BE2884"/>
    <w:rsid w:val="00BE2F3A"/>
    <w:rsid w:val="00BF5DDC"/>
    <w:rsid w:val="00C56F5B"/>
    <w:rsid w:val="00C75E77"/>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D06F7"/>
    <w:rsid w:val="00EE0055"/>
    <w:rsid w:val="00EF7E1D"/>
    <w:rsid w:val="00F05A5D"/>
    <w:rsid w:val="00F24A34"/>
    <w:rsid w:val="00F7558A"/>
    <w:rsid w:val="00F814B1"/>
    <w:rsid w:val="00F81EAA"/>
    <w:rsid w:val="00F844D8"/>
    <w:rsid w:val="00F92104"/>
    <w:rsid w:val="00F97EB7"/>
    <w:rsid w:val="00FA0764"/>
    <w:rsid w:val="00FA135D"/>
    <w:rsid w:val="00FA1D7D"/>
    <w:rsid w:val="00FB1924"/>
    <w:rsid w:val="00FE1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22864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2034547">
      <w:bodyDiv w:val="1"/>
      <w:marLeft w:val="0"/>
      <w:marRight w:val="0"/>
      <w:marTop w:val="0"/>
      <w:marBottom w:val="0"/>
      <w:divBdr>
        <w:top w:val="none" w:sz="0" w:space="0" w:color="auto"/>
        <w:left w:val="none" w:sz="0" w:space="0" w:color="auto"/>
        <w:bottom w:val="none" w:sz="0" w:space="0" w:color="auto"/>
        <w:right w:val="none" w:sz="0" w:space="0" w:color="auto"/>
      </w:divBdr>
      <w:divsChild>
        <w:div w:id="210196640">
          <w:marLeft w:val="0"/>
          <w:marRight w:val="0"/>
          <w:marTop w:val="0"/>
          <w:marBottom w:val="0"/>
          <w:divBdr>
            <w:top w:val="none" w:sz="0" w:space="0" w:color="auto"/>
            <w:left w:val="none" w:sz="0" w:space="0" w:color="auto"/>
            <w:bottom w:val="none" w:sz="0" w:space="0" w:color="auto"/>
            <w:right w:val="none" w:sz="0" w:space="0" w:color="auto"/>
          </w:divBdr>
          <w:divsChild>
            <w:div w:id="956789529">
              <w:marLeft w:val="0"/>
              <w:marRight w:val="0"/>
              <w:marTop w:val="0"/>
              <w:marBottom w:val="0"/>
              <w:divBdr>
                <w:top w:val="none" w:sz="0" w:space="0" w:color="auto"/>
                <w:left w:val="none" w:sz="0" w:space="0" w:color="auto"/>
                <w:bottom w:val="none" w:sz="0" w:space="0" w:color="auto"/>
                <w:right w:val="none" w:sz="0" w:space="0" w:color="auto"/>
              </w:divBdr>
              <w:divsChild>
                <w:div w:id="1700200596">
                  <w:marLeft w:val="0"/>
                  <w:marRight w:val="0"/>
                  <w:marTop w:val="0"/>
                  <w:marBottom w:val="0"/>
                  <w:divBdr>
                    <w:top w:val="none" w:sz="0" w:space="0" w:color="auto"/>
                    <w:left w:val="none" w:sz="0" w:space="0" w:color="auto"/>
                    <w:bottom w:val="none" w:sz="0" w:space="0" w:color="auto"/>
                    <w:right w:val="none" w:sz="0" w:space="0" w:color="auto"/>
                  </w:divBdr>
                  <w:divsChild>
                    <w:div w:id="351997372">
                      <w:marLeft w:val="0"/>
                      <w:marRight w:val="0"/>
                      <w:marTop w:val="0"/>
                      <w:marBottom w:val="0"/>
                      <w:divBdr>
                        <w:top w:val="none" w:sz="0" w:space="0" w:color="auto"/>
                        <w:left w:val="single" w:sz="6" w:space="0" w:color="CCCCCC"/>
                        <w:bottom w:val="single" w:sz="6" w:space="0" w:color="CCCCCC"/>
                        <w:right w:val="single" w:sz="6" w:space="0" w:color="CCCCCC"/>
                      </w:divBdr>
                      <w:divsChild>
                        <w:div w:id="1529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8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3481477">
      <w:bodyDiv w:val="1"/>
      <w:marLeft w:val="0"/>
      <w:marRight w:val="0"/>
      <w:marTop w:val="0"/>
      <w:marBottom w:val="0"/>
      <w:divBdr>
        <w:top w:val="none" w:sz="0" w:space="0" w:color="auto"/>
        <w:left w:val="none" w:sz="0" w:space="0" w:color="auto"/>
        <w:bottom w:val="none" w:sz="0" w:space="0" w:color="auto"/>
        <w:right w:val="none" w:sz="0" w:space="0" w:color="auto"/>
      </w:divBdr>
      <w:divsChild>
        <w:div w:id="1425882584">
          <w:marLeft w:val="0"/>
          <w:marRight w:val="0"/>
          <w:marTop w:val="0"/>
          <w:marBottom w:val="0"/>
          <w:divBdr>
            <w:top w:val="none" w:sz="0" w:space="0" w:color="auto"/>
            <w:left w:val="none" w:sz="0" w:space="0" w:color="auto"/>
            <w:bottom w:val="none" w:sz="0" w:space="0" w:color="auto"/>
            <w:right w:val="none" w:sz="0" w:space="0" w:color="auto"/>
          </w:divBdr>
          <w:divsChild>
            <w:div w:id="123431890">
              <w:marLeft w:val="0"/>
              <w:marRight w:val="0"/>
              <w:marTop w:val="0"/>
              <w:marBottom w:val="0"/>
              <w:divBdr>
                <w:top w:val="none" w:sz="0" w:space="0" w:color="auto"/>
                <w:left w:val="none" w:sz="0" w:space="0" w:color="auto"/>
                <w:bottom w:val="none" w:sz="0" w:space="0" w:color="auto"/>
                <w:right w:val="none" w:sz="0" w:space="0" w:color="auto"/>
              </w:divBdr>
              <w:divsChild>
                <w:div w:id="1652521275">
                  <w:marLeft w:val="0"/>
                  <w:marRight w:val="0"/>
                  <w:marTop w:val="0"/>
                  <w:marBottom w:val="0"/>
                  <w:divBdr>
                    <w:top w:val="none" w:sz="0" w:space="0" w:color="auto"/>
                    <w:left w:val="none" w:sz="0" w:space="0" w:color="auto"/>
                    <w:bottom w:val="none" w:sz="0" w:space="0" w:color="auto"/>
                    <w:right w:val="none" w:sz="0" w:space="0" w:color="auto"/>
                  </w:divBdr>
                  <w:divsChild>
                    <w:div w:id="756558593">
                      <w:marLeft w:val="0"/>
                      <w:marRight w:val="0"/>
                      <w:marTop w:val="0"/>
                      <w:marBottom w:val="0"/>
                      <w:divBdr>
                        <w:top w:val="none" w:sz="0" w:space="0" w:color="auto"/>
                        <w:left w:val="single" w:sz="6" w:space="0" w:color="CCCCCC"/>
                        <w:bottom w:val="single" w:sz="6" w:space="0" w:color="CCCCCC"/>
                        <w:right w:val="single" w:sz="6" w:space="0" w:color="CCCCCC"/>
                      </w:divBdr>
                      <w:divsChild>
                        <w:div w:id="21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7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93887">
      <w:bodyDiv w:val="1"/>
      <w:marLeft w:val="0"/>
      <w:marRight w:val="0"/>
      <w:marTop w:val="0"/>
      <w:marBottom w:val="0"/>
      <w:divBdr>
        <w:top w:val="none" w:sz="0" w:space="0" w:color="auto"/>
        <w:left w:val="none" w:sz="0" w:space="0" w:color="auto"/>
        <w:bottom w:val="none" w:sz="0" w:space="0" w:color="auto"/>
        <w:right w:val="none" w:sz="0" w:space="0" w:color="auto"/>
      </w:divBdr>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05539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333259">
      <w:bodyDiv w:val="1"/>
      <w:marLeft w:val="0"/>
      <w:marRight w:val="0"/>
      <w:marTop w:val="0"/>
      <w:marBottom w:val="0"/>
      <w:divBdr>
        <w:top w:val="none" w:sz="0" w:space="0" w:color="auto"/>
        <w:left w:val="none" w:sz="0" w:space="0" w:color="auto"/>
        <w:bottom w:val="none" w:sz="0" w:space="0" w:color="auto"/>
        <w:right w:val="none" w:sz="0" w:space="0" w:color="auto"/>
      </w:divBdr>
      <w:divsChild>
        <w:div w:id="1340083609">
          <w:marLeft w:val="0"/>
          <w:marRight w:val="0"/>
          <w:marTop w:val="0"/>
          <w:marBottom w:val="0"/>
          <w:divBdr>
            <w:top w:val="none" w:sz="0" w:space="0" w:color="auto"/>
            <w:left w:val="none" w:sz="0" w:space="0" w:color="auto"/>
            <w:bottom w:val="none" w:sz="0" w:space="0" w:color="auto"/>
            <w:right w:val="none" w:sz="0" w:space="0" w:color="auto"/>
          </w:divBdr>
          <w:divsChild>
            <w:div w:id="746725451">
              <w:marLeft w:val="0"/>
              <w:marRight w:val="0"/>
              <w:marTop w:val="0"/>
              <w:marBottom w:val="0"/>
              <w:divBdr>
                <w:top w:val="none" w:sz="0" w:space="0" w:color="auto"/>
                <w:left w:val="none" w:sz="0" w:space="0" w:color="auto"/>
                <w:bottom w:val="none" w:sz="0" w:space="0" w:color="auto"/>
                <w:right w:val="none" w:sz="0" w:space="0" w:color="auto"/>
              </w:divBdr>
              <w:divsChild>
                <w:div w:id="430249873">
                  <w:marLeft w:val="0"/>
                  <w:marRight w:val="0"/>
                  <w:marTop w:val="0"/>
                  <w:marBottom w:val="0"/>
                  <w:divBdr>
                    <w:top w:val="none" w:sz="0" w:space="0" w:color="auto"/>
                    <w:left w:val="none" w:sz="0" w:space="0" w:color="auto"/>
                    <w:bottom w:val="none" w:sz="0" w:space="0" w:color="auto"/>
                    <w:right w:val="none" w:sz="0" w:space="0" w:color="auto"/>
                  </w:divBdr>
                  <w:divsChild>
                    <w:div w:id="1475023820">
                      <w:marLeft w:val="0"/>
                      <w:marRight w:val="0"/>
                      <w:marTop w:val="0"/>
                      <w:marBottom w:val="0"/>
                      <w:divBdr>
                        <w:top w:val="none" w:sz="0" w:space="0" w:color="auto"/>
                        <w:left w:val="single" w:sz="6" w:space="0" w:color="CCCCCC"/>
                        <w:bottom w:val="single" w:sz="6" w:space="0" w:color="CCCCCC"/>
                        <w:right w:val="single" w:sz="6" w:space="0" w:color="CCCCCC"/>
                      </w:divBdr>
                      <w:divsChild>
                        <w:div w:id="114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9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659978">
      <w:bodyDiv w:val="1"/>
      <w:marLeft w:val="0"/>
      <w:marRight w:val="0"/>
      <w:marTop w:val="0"/>
      <w:marBottom w:val="0"/>
      <w:divBdr>
        <w:top w:val="none" w:sz="0" w:space="0" w:color="auto"/>
        <w:left w:val="none" w:sz="0" w:space="0" w:color="auto"/>
        <w:bottom w:val="none" w:sz="0" w:space="0" w:color="auto"/>
        <w:right w:val="none" w:sz="0" w:space="0" w:color="auto"/>
      </w:divBdr>
      <w:divsChild>
        <w:div w:id="1941259584">
          <w:marLeft w:val="0"/>
          <w:marRight w:val="0"/>
          <w:marTop w:val="0"/>
          <w:marBottom w:val="0"/>
          <w:divBdr>
            <w:top w:val="none" w:sz="0" w:space="0" w:color="auto"/>
            <w:left w:val="none" w:sz="0" w:space="0" w:color="auto"/>
            <w:bottom w:val="none" w:sz="0" w:space="0" w:color="auto"/>
            <w:right w:val="none" w:sz="0" w:space="0" w:color="auto"/>
          </w:divBdr>
          <w:divsChild>
            <w:div w:id="1308508072">
              <w:marLeft w:val="0"/>
              <w:marRight w:val="0"/>
              <w:marTop w:val="0"/>
              <w:marBottom w:val="0"/>
              <w:divBdr>
                <w:top w:val="none" w:sz="0" w:space="0" w:color="auto"/>
                <w:left w:val="none" w:sz="0" w:space="0" w:color="auto"/>
                <w:bottom w:val="none" w:sz="0" w:space="0" w:color="auto"/>
                <w:right w:val="none" w:sz="0" w:space="0" w:color="auto"/>
              </w:divBdr>
              <w:divsChild>
                <w:div w:id="369647414">
                  <w:marLeft w:val="0"/>
                  <w:marRight w:val="0"/>
                  <w:marTop w:val="0"/>
                  <w:marBottom w:val="0"/>
                  <w:divBdr>
                    <w:top w:val="none" w:sz="0" w:space="0" w:color="auto"/>
                    <w:left w:val="none" w:sz="0" w:space="0" w:color="auto"/>
                    <w:bottom w:val="none" w:sz="0" w:space="0" w:color="auto"/>
                    <w:right w:val="none" w:sz="0" w:space="0" w:color="auto"/>
                  </w:divBdr>
                  <w:divsChild>
                    <w:div w:id="781998580">
                      <w:marLeft w:val="0"/>
                      <w:marRight w:val="0"/>
                      <w:marTop w:val="0"/>
                      <w:marBottom w:val="0"/>
                      <w:divBdr>
                        <w:top w:val="none" w:sz="0" w:space="0" w:color="auto"/>
                        <w:left w:val="single" w:sz="6" w:space="0" w:color="CCCCCC"/>
                        <w:bottom w:val="single" w:sz="6" w:space="0" w:color="CCCCCC"/>
                        <w:right w:val="single" w:sz="6" w:space="0" w:color="CCCCCC"/>
                      </w:divBdr>
                      <w:divsChild>
                        <w:div w:id="17565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8610305">
      <w:bodyDiv w:val="1"/>
      <w:marLeft w:val="0"/>
      <w:marRight w:val="0"/>
      <w:marTop w:val="0"/>
      <w:marBottom w:val="0"/>
      <w:divBdr>
        <w:top w:val="none" w:sz="0" w:space="0" w:color="auto"/>
        <w:left w:val="none" w:sz="0" w:space="0" w:color="auto"/>
        <w:bottom w:val="none" w:sz="0" w:space="0" w:color="auto"/>
        <w:right w:val="none" w:sz="0" w:space="0" w:color="auto"/>
      </w:divBdr>
      <w:divsChild>
        <w:div w:id="1235235726">
          <w:marLeft w:val="0"/>
          <w:marRight w:val="0"/>
          <w:marTop w:val="0"/>
          <w:marBottom w:val="0"/>
          <w:divBdr>
            <w:top w:val="none" w:sz="0" w:space="0" w:color="auto"/>
            <w:left w:val="none" w:sz="0" w:space="0" w:color="auto"/>
            <w:bottom w:val="none" w:sz="0" w:space="0" w:color="auto"/>
            <w:right w:val="none" w:sz="0" w:space="0" w:color="auto"/>
          </w:divBdr>
          <w:divsChild>
            <w:div w:id="2027515594">
              <w:marLeft w:val="0"/>
              <w:marRight w:val="0"/>
              <w:marTop w:val="0"/>
              <w:marBottom w:val="0"/>
              <w:divBdr>
                <w:top w:val="none" w:sz="0" w:space="0" w:color="auto"/>
                <w:left w:val="none" w:sz="0" w:space="0" w:color="auto"/>
                <w:bottom w:val="none" w:sz="0" w:space="0" w:color="auto"/>
                <w:right w:val="none" w:sz="0" w:space="0" w:color="auto"/>
              </w:divBdr>
              <w:divsChild>
                <w:div w:id="1611282469">
                  <w:marLeft w:val="0"/>
                  <w:marRight w:val="0"/>
                  <w:marTop w:val="0"/>
                  <w:marBottom w:val="0"/>
                  <w:divBdr>
                    <w:top w:val="none" w:sz="0" w:space="0" w:color="auto"/>
                    <w:left w:val="none" w:sz="0" w:space="0" w:color="auto"/>
                    <w:bottom w:val="none" w:sz="0" w:space="0" w:color="auto"/>
                    <w:right w:val="none" w:sz="0" w:space="0" w:color="auto"/>
                  </w:divBdr>
                  <w:divsChild>
                    <w:div w:id="71778591">
                      <w:marLeft w:val="0"/>
                      <w:marRight w:val="0"/>
                      <w:marTop w:val="0"/>
                      <w:marBottom w:val="0"/>
                      <w:divBdr>
                        <w:top w:val="none" w:sz="0" w:space="0" w:color="auto"/>
                        <w:left w:val="single" w:sz="6" w:space="0" w:color="CCCCCC"/>
                        <w:bottom w:val="single" w:sz="6" w:space="0" w:color="CCCCCC"/>
                        <w:right w:val="single" w:sz="6" w:space="0" w:color="CCCCCC"/>
                      </w:divBdr>
                      <w:divsChild>
                        <w:div w:id="1700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7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1235978">
      <w:bodyDiv w:val="1"/>
      <w:marLeft w:val="0"/>
      <w:marRight w:val="0"/>
      <w:marTop w:val="0"/>
      <w:marBottom w:val="0"/>
      <w:divBdr>
        <w:top w:val="none" w:sz="0" w:space="0" w:color="auto"/>
        <w:left w:val="none" w:sz="0" w:space="0" w:color="auto"/>
        <w:bottom w:val="none" w:sz="0" w:space="0" w:color="auto"/>
        <w:right w:val="none" w:sz="0" w:space="0" w:color="auto"/>
      </w:divBdr>
      <w:divsChild>
        <w:div w:id="1034964874">
          <w:marLeft w:val="0"/>
          <w:marRight w:val="0"/>
          <w:marTop w:val="0"/>
          <w:marBottom w:val="0"/>
          <w:divBdr>
            <w:top w:val="none" w:sz="0" w:space="0" w:color="auto"/>
            <w:left w:val="none" w:sz="0" w:space="0" w:color="auto"/>
            <w:bottom w:val="none" w:sz="0" w:space="0" w:color="auto"/>
            <w:right w:val="none" w:sz="0" w:space="0" w:color="auto"/>
          </w:divBdr>
          <w:divsChild>
            <w:div w:id="2043020673">
              <w:marLeft w:val="0"/>
              <w:marRight w:val="0"/>
              <w:marTop w:val="0"/>
              <w:marBottom w:val="0"/>
              <w:divBdr>
                <w:top w:val="none" w:sz="0" w:space="0" w:color="auto"/>
                <w:left w:val="none" w:sz="0" w:space="0" w:color="auto"/>
                <w:bottom w:val="none" w:sz="0" w:space="0" w:color="auto"/>
                <w:right w:val="none" w:sz="0" w:space="0" w:color="auto"/>
              </w:divBdr>
              <w:divsChild>
                <w:div w:id="514736826">
                  <w:marLeft w:val="0"/>
                  <w:marRight w:val="0"/>
                  <w:marTop w:val="0"/>
                  <w:marBottom w:val="0"/>
                  <w:divBdr>
                    <w:top w:val="none" w:sz="0" w:space="0" w:color="auto"/>
                    <w:left w:val="none" w:sz="0" w:space="0" w:color="auto"/>
                    <w:bottom w:val="none" w:sz="0" w:space="0" w:color="auto"/>
                    <w:right w:val="none" w:sz="0" w:space="0" w:color="auto"/>
                  </w:divBdr>
                  <w:divsChild>
                    <w:div w:id="997539418">
                      <w:marLeft w:val="0"/>
                      <w:marRight w:val="0"/>
                      <w:marTop w:val="0"/>
                      <w:marBottom w:val="0"/>
                      <w:divBdr>
                        <w:top w:val="none" w:sz="0" w:space="0" w:color="auto"/>
                        <w:left w:val="single" w:sz="6" w:space="0" w:color="CCCCCC"/>
                        <w:bottom w:val="single" w:sz="6" w:space="0" w:color="CCCCCC"/>
                        <w:right w:val="single" w:sz="6" w:space="0" w:color="CCCCCC"/>
                      </w:divBdr>
                      <w:divsChild>
                        <w:div w:id="56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221210">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2590</Words>
  <Characters>13937</Characters>
  <Application>Microsoft Office Word</Application>
  <DocSecurity>0</DocSecurity>
  <Lines>278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2025-02-24T18:43:00Z</dcterms:created>
  <dcterms:modified xsi:type="dcterms:W3CDTF">2025-02-25T13:57:00Z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