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10FF451" w:rsidR="004A3CF6" w:rsidRPr="00F43DB1" w:rsidRDefault="001869E9" w:rsidP="004A3CF6">
      <w:pPr>
        <w:jc w:val="center"/>
        <w:rPr>
          <w:b/>
          <w:bCs/>
          <w:sz w:val="40"/>
          <w:szCs w:val="40"/>
        </w:rPr>
      </w:pPr>
      <w:r>
        <w:rPr>
          <w:b/>
          <w:bCs/>
          <w:sz w:val="40"/>
          <w:szCs w:val="40"/>
        </w:rPr>
        <w:t>4</w:t>
      </w:r>
      <w:r w:rsidR="004A3CF6" w:rsidRPr="00F43DB1">
        <w:rPr>
          <w:b/>
          <w:bCs/>
          <w:sz w:val="40"/>
          <w:szCs w:val="40"/>
        </w:rPr>
        <w:t xml:space="preserve">r. </w:t>
      </w:r>
      <w:r w:rsidR="00376351">
        <w:rPr>
          <w:b/>
          <w:bCs/>
          <w:sz w:val="40"/>
          <w:szCs w:val="40"/>
        </w:rPr>
        <w:t>Gary Yates</w:t>
      </w:r>
      <w:r w:rsidR="004A3CF6"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69692F">
        <w:rPr>
          <w:b/>
          <w:bCs/>
          <w:sz w:val="40"/>
          <w:szCs w:val="40"/>
        </w:rPr>
        <w:t>3</w:t>
      </w:r>
      <w:r w:rsidR="00414356">
        <w:rPr>
          <w:b/>
          <w:bCs/>
          <w:sz w:val="40"/>
          <w:szCs w:val="40"/>
        </w:rPr>
        <w:t>,</w:t>
      </w:r>
      <w:r w:rsidR="00414356">
        <w:rPr>
          <w:b/>
          <w:bCs/>
          <w:sz w:val="40"/>
          <w:szCs w:val="40"/>
        </w:rPr>
        <w:br/>
      </w:r>
      <w:r w:rsidR="0069692F">
        <w:rPr>
          <w:b/>
          <w:bCs/>
          <w:sz w:val="40"/>
          <w:szCs w:val="40"/>
        </w:rPr>
        <w:t xml:space="preserve">Hosea 4-14, Israel’s Spiritual Infidelity, Part </w:t>
      </w:r>
      <w:r>
        <w:rPr>
          <w:b/>
          <w:bCs/>
          <w:sz w:val="40"/>
          <w:szCs w:val="40"/>
        </w:rPr>
        <w:t>1</w:t>
      </w:r>
      <w:r w:rsidR="00A201BC">
        <w:rPr>
          <w:b/>
          <w:bCs/>
          <w:sz w:val="40"/>
          <w:szCs w:val="40"/>
        </w:rPr>
        <w:t xml:space="preserve"> </w:t>
      </w:r>
      <w:r w:rsidR="00155361">
        <w:rPr>
          <w:b/>
          <w:bCs/>
          <w:sz w:val="40"/>
          <w:szCs w:val="40"/>
        </w:rPr>
        <w:br/>
      </w:r>
      <w:r w:rsidR="004A3CF6" w:rsidRPr="00F43DB1">
        <w:rPr>
          <w:b/>
          <w:bCs/>
          <w:sz w:val="40"/>
          <w:szCs w:val="40"/>
        </w:rPr>
        <w:t>Resources from NotebookLM</w:t>
      </w:r>
    </w:p>
    <w:p w14:paraId="418F8C64" w14:textId="1B8445DD" w:rsidR="004A3CF6" w:rsidRDefault="004A3CF6" w:rsidP="0069692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C68A14A" w14:textId="77777777" w:rsidR="00537812" w:rsidRPr="00537812" w:rsidRDefault="004A3CF6" w:rsidP="00537812">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69692F">
        <w:rPr>
          <w:b/>
          <w:bCs/>
          <w:sz w:val="36"/>
          <w:szCs w:val="36"/>
        </w:rPr>
        <w:t>3,</w:t>
      </w:r>
      <w:r w:rsidRPr="00B071C0">
        <w:rPr>
          <w:b/>
          <w:bCs/>
          <w:sz w:val="36"/>
          <w:szCs w:val="36"/>
        </w:rPr>
        <w:t xml:space="preserve"> </w:t>
      </w:r>
      <w:r w:rsidR="0069692F">
        <w:rPr>
          <w:b/>
          <w:bCs/>
          <w:sz w:val="36"/>
          <w:szCs w:val="36"/>
        </w:rPr>
        <w:t>Hosea 4-14, Israel’s Spiritual Infidelity,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537812" w:rsidRPr="00537812">
        <w:rPr>
          <w:b/>
          <w:bCs/>
          <w:sz w:val="26"/>
          <w:szCs w:val="26"/>
        </w:rPr>
        <w:t>Dr. Gary Yates' lecture focuses on Hosea 4-14, exploring Israel's spiritual infidelity.</w:t>
      </w:r>
      <w:r w:rsidR="00537812" w:rsidRPr="00537812">
        <w:rPr>
          <w:sz w:val="26"/>
          <w:szCs w:val="26"/>
        </w:rPr>
        <w:t xml:space="preserve"> He uses the metaphor of Hosea's marriage to Gomer as a representation of God's relationship with Israel, highlighting Israel's unfaithfulness. </w:t>
      </w:r>
      <w:r w:rsidR="00537812" w:rsidRPr="00537812">
        <w:rPr>
          <w:b/>
          <w:bCs/>
          <w:sz w:val="26"/>
          <w:szCs w:val="26"/>
        </w:rPr>
        <w:t>Yates analyzes Hosea's preaching, detailing Israel's specific acts of infidelity and the historical context of political turmoil and violence during the reigns of weak kings.</w:t>
      </w:r>
      <w:r w:rsidR="00537812" w:rsidRPr="00537812">
        <w:rPr>
          <w:sz w:val="26"/>
          <w:szCs w:val="26"/>
        </w:rPr>
        <w:t xml:space="preserve"> He presents chapters 4-14 as a series of covenant lawsuits where God acts as judge, indicting Israel for their covenant unfaithfulness. </w:t>
      </w:r>
      <w:r w:rsidR="00537812" w:rsidRPr="00537812">
        <w:rPr>
          <w:b/>
          <w:bCs/>
          <w:sz w:val="26"/>
          <w:szCs w:val="26"/>
        </w:rPr>
        <w:t>Each lawsuit includes an indictment, accusation, and announcement of judgment, but concludes with a word of hope and restoration.</w:t>
      </w:r>
      <w:r w:rsidR="00537812" w:rsidRPr="00537812">
        <w:rPr>
          <w:sz w:val="26"/>
          <w:szCs w:val="26"/>
        </w:rPr>
        <w:t xml:space="preserve"> The lecture also highlights Israel's failure to practice </w:t>
      </w:r>
      <w:r w:rsidR="00537812" w:rsidRPr="00537812">
        <w:rPr>
          <w:i/>
          <w:iCs/>
          <w:sz w:val="26"/>
          <w:szCs w:val="26"/>
        </w:rPr>
        <w:t>hesed</w:t>
      </w:r>
      <w:r w:rsidR="00537812" w:rsidRPr="00537812">
        <w:rPr>
          <w:sz w:val="26"/>
          <w:szCs w:val="26"/>
        </w:rPr>
        <w:t xml:space="preserve"> (steadfast love) and their disobedience to God's commands, emphasizing the reciprocal obligation within the covenant relationship.</w:t>
      </w:r>
    </w:p>
    <w:p w14:paraId="262B3B28" w14:textId="1C53F5C2" w:rsidR="004A3CF6" w:rsidRPr="00E955DD" w:rsidRDefault="004A3CF6" w:rsidP="004236FA">
      <w:pPr>
        <w:rPr>
          <w:b/>
          <w:bCs/>
          <w:sz w:val="36"/>
          <w:szCs w:val="36"/>
        </w:rPr>
      </w:pPr>
      <w:r>
        <w:rPr>
          <w:b/>
          <w:bCs/>
          <w:sz w:val="36"/>
          <w:szCs w:val="36"/>
        </w:rPr>
        <w:t xml:space="preserve">2.  </w:t>
      </w:r>
      <w:r w:rsidR="00952AE0">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9692F">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077867E6" w:rsidR="004A3CF6" w:rsidRDefault="00952AE0">
      <w:pPr>
        <w:rPr>
          <w:sz w:val="26"/>
          <w:szCs w:val="26"/>
        </w:rPr>
      </w:pPr>
      <w:r>
        <w:rPr>
          <w:sz w:val="26"/>
          <w:szCs w:val="26"/>
        </w:rPr>
        <w:object w:dxaOrig="1541" w:dyaOrig="998" w14:anchorId="3191F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75pt" o:ole="">
            <v:imagedata r:id="rId7" o:title=""/>
          </v:shape>
          <o:OLEObject Type="Embed" ProgID="Package" ShapeID="_x0000_i1025" DrawAspect="Icon" ObjectID="_1801978712" r:id="rId8"/>
        </w:object>
      </w:r>
      <w:r w:rsidR="00414356">
        <w:rPr>
          <w:sz w:val="26"/>
          <w:szCs w:val="26"/>
        </w:rPr>
        <w:br/>
      </w:r>
    </w:p>
    <w:p w14:paraId="139C8287" w14:textId="2D28B8A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69692F">
        <w:rPr>
          <w:b/>
          <w:bCs/>
          <w:sz w:val="36"/>
          <w:szCs w:val="36"/>
        </w:rPr>
        <w:t>Session 13,</w:t>
      </w:r>
      <w:r w:rsidR="0069692F" w:rsidRPr="00B071C0">
        <w:rPr>
          <w:b/>
          <w:bCs/>
          <w:sz w:val="36"/>
          <w:szCs w:val="36"/>
        </w:rPr>
        <w:t xml:space="preserve"> </w:t>
      </w:r>
      <w:r w:rsidR="0069692F">
        <w:rPr>
          <w:b/>
          <w:bCs/>
          <w:sz w:val="36"/>
          <w:szCs w:val="36"/>
        </w:rPr>
        <w:t>Hosea 4-14, Israel’s Spiritual Infidelity, Part 1</w:t>
      </w:r>
      <w:r w:rsidRPr="00480D04">
        <w:rPr>
          <w:vanish/>
          <w:sz w:val="26"/>
          <w:szCs w:val="26"/>
        </w:rPr>
        <w:t>Top of Form</w:t>
      </w:r>
    </w:p>
    <w:p w14:paraId="0CCE617A" w14:textId="77777777" w:rsidR="00537812" w:rsidRPr="00537812" w:rsidRDefault="00537812" w:rsidP="00537812">
      <w:pPr>
        <w:rPr>
          <w:vanish/>
          <w:sz w:val="26"/>
          <w:szCs w:val="26"/>
        </w:rPr>
      </w:pPr>
      <w:r w:rsidRPr="00537812">
        <w:rPr>
          <w:vanish/>
          <w:sz w:val="26"/>
          <w:szCs w:val="26"/>
        </w:rPr>
        <w:t>Top of Form</w:t>
      </w:r>
    </w:p>
    <w:p w14:paraId="647E380B" w14:textId="77777777" w:rsidR="00537812" w:rsidRPr="00537812" w:rsidRDefault="00537812" w:rsidP="00537812">
      <w:pPr>
        <w:rPr>
          <w:sz w:val="26"/>
          <w:szCs w:val="26"/>
        </w:rPr>
      </w:pPr>
      <w:r w:rsidRPr="00537812">
        <w:rPr>
          <w:sz w:val="26"/>
          <w:szCs w:val="26"/>
        </w:rPr>
        <w:t>Okay, here's a briefing document summarizing the key themes and ideas from Dr. Gary Yates's lecture on Hosea 4-14, Part 1, focusing on Israel's spiritual infidelity.</w:t>
      </w:r>
    </w:p>
    <w:p w14:paraId="5938FD13" w14:textId="77777777" w:rsidR="00537812" w:rsidRPr="00537812" w:rsidRDefault="00537812" w:rsidP="00537812">
      <w:pPr>
        <w:rPr>
          <w:sz w:val="26"/>
          <w:szCs w:val="26"/>
        </w:rPr>
      </w:pPr>
      <w:r w:rsidRPr="00537812">
        <w:rPr>
          <w:b/>
          <w:bCs/>
          <w:sz w:val="26"/>
          <w:szCs w:val="26"/>
        </w:rPr>
        <w:t>Briefing Document: Dr. Gary Yates on Hosea 4-14, Part 1: Israel's Spiritual Infidelity</w:t>
      </w:r>
    </w:p>
    <w:p w14:paraId="282C958F" w14:textId="77777777" w:rsidR="00537812" w:rsidRPr="00537812" w:rsidRDefault="00537812" w:rsidP="00537812">
      <w:pPr>
        <w:rPr>
          <w:sz w:val="26"/>
          <w:szCs w:val="26"/>
        </w:rPr>
      </w:pPr>
      <w:r w:rsidRPr="00537812">
        <w:rPr>
          <w:b/>
          <w:bCs/>
          <w:sz w:val="26"/>
          <w:szCs w:val="26"/>
        </w:rPr>
        <w:t>Main Themes:</w:t>
      </w:r>
    </w:p>
    <w:p w14:paraId="517257B4" w14:textId="77777777" w:rsidR="00537812" w:rsidRPr="00537812" w:rsidRDefault="00537812" w:rsidP="00537812">
      <w:pPr>
        <w:numPr>
          <w:ilvl w:val="0"/>
          <w:numId w:val="123"/>
        </w:numPr>
        <w:rPr>
          <w:sz w:val="26"/>
          <w:szCs w:val="26"/>
        </w:rPr>
      </w:pPr>
      <w:r w:rsidRPr="00537812">
        <w:rPr>
          <w:b/>
          <w:bCs/>
          <w:sz w:val="26"/>
          <w:szCs w:val="26"/>
        </w:rPr>
        <w:t>Spiritual Infidelity as the Central Issue:</w:t>
      </w:r>
      <w:r w:rsidRPr="00537812">
        <w:rPr>
          <w:sz w:val="26"/>
          <w:szCs w:val="26"/>
        </w:rPr>
        <w:t xml:space="preserve"> The core message of Hosea 4-14 revolves around Israel's unfaithfulness to Yahweh, likened to marital infidelity. This is established in chapters 1-3 with the metaphor of Hosea and Gomer. "In the same way that Gomer had been unfaithful to Hosea, and yet God commands him to love this woman and to restore that relationship, God will continue his covenant relationship with Israel in spite of their spiritual infidelity." The rest of the book details the specifics of this infidelity.</w:t>
      </w:r>
    </w:p>
    <w:p w14:paraId="2A9B7C8B" w14:textId="77777777" w:rsidR="00537812" w:rsidRPr="00537812" w:rsidRDefault="00537812" w:rsidP="00537812">
      <w:pPr>
        <w:numPr>
          <w:ilvl w:val="0"/>
          <w:numId w:val="123"/>
        </w:numPr>
        <w:rPr>
          <w:sz w:val="26"/>
          <w:szCs w:val="26"/>
        </w:rPr>
      </w:pPr>
      <w:r w:rsidRPr="00537812">
        <w:rPr>
          <w:b/>
          <w:bCs/>
          <w:sz w:val="26"/>
          <w:szCs w:val="26"/>
        </w:rPr>
        <w:t>Historical Context of Political Instability:</w:t>
      </w:r>
      <w:r w:rsidRPr="00537812">
        <w:rPr>
          <w:sz w:val="26"/>
          <w:szCs w:val="26"/>
        </w:rPr>
        <w:t xml:space="preserve"> The lecture emphasizes the chaotic political situation in Israel during the 8th century BC, marked by weak rulers, coups, violence, and dependence on Assyria. This political turmoil is presented as a symptom of Israel's deeper spiritual problem. "The monarchy itself, being a king in Israel in the 8th century, was one of the most dangerous jobs anyone has ever held." Yates explains that "Their problem is not political. Their problem is spiritual."</w:t>
      </w:r>
    </w:p>
    <w:p w14:paraId="2A05A668" w14:textId="77777777" w:rsidR="00537812" w:rsidRPr="00537812" w:rsidRDefault="00537812" w:rsidP="00537812">
      <w:pPr>
        <w:numPr>
          <w:ilvl w:val="0"/>
          <w:numId w:val="123"/>
        </w:numPr>
        <w:rPr>
          <w:sz w:val="26"/>
          <w:szCs w:val="26"/>
        </w:rPr>
      </w:pPr>
      <w:r w:rsidRPr="00537812">
        <w:rPr>
          <w:b/>
          <w:bCs/>
          <w:sz w:val="26"/>
          <w:szCs w:val="26"/>
        </w:rPr>
        <w:t>Covenant Lawsuits as a Structural Framework:</w:t>
      </w:r>
      <w:r w:rsidRPr="00537812">
        <w:rPr>
          <w:sz w:val="26"/>
          <w:szCs w:val="26"/>
        </w:rPr>
        <w:t xml:space="preserve"> Yates, drawing on Dr. Bob Chisholm's commentary, presents chapters 4-14 as a series of three "covenant lawsuits." These lawsuits follow a pattern: indictment (formal charges), accusation, announcement of judgment, and a concluding word of hope and restoration. "The covenant lawsuit is a prominent genre in prophetic books...what happens in a covenant lawsuit is that the prophet creates the backdrop of a court case, and God is the judge. The prophet is the prosecuting attorney...The defendant is going to be the people of Israel."</w:t>
      </w:r>
    </w:p>
    <w:p w14:paraId="35CDA951" w14:textId="77777777" w:rsidR="00537812" w:rsidRPr="00537812" w:rsidRDefault="00537812" w:rsidP="00537812">
      <w:pPr>
        <w:numPr>
          <w:ilvl w:val="0"/>
          <w:numId w:val="123"/>
        </w:numPr>
        <w:rPr>
          <w:sz w:val="26"/>
          <w:szCs w:val="26"/>
        </w:rPr>
      </w:pPr>
      <w:r w:rsidRPr="00537812">
        <w:rPr>
          <w:b/>
          <w:bCs/>
          <w:sz w:val="26"/>
          <w:szCs w:val="26"/>
        </w:rPr>
        <w:t>The Dual Role of the Prophet:</w:t>
      </w:r>
      <w:r w:rsidRPr="00537812">
        <w:rPr>
          <w:sz w:val="26"/>
          <w:szCs w:val="26"/>
        </w:rPr>
        <w:t xml:space="preserve"> Hosea, as a prophet, has a dual role: to indict the people for their sins and to announce God's judgment, but also to offer a promise of restoration and hope. This is evident in the structure of the covenant lawsuits and in the names of Hosea's children.</w:t>
      </w:r>
    </w:p>
    <w:p w14:paraId="2DE5517B" w14:textId="77777777" w:rsidR="00537812" w:rsidRPr="00537812" w:rsidRDefault="00537812" w:rsidP="00537812">
      <w:pPr>
        <w:numPr>
          <w:ilvl w:val="0"/>
          <w:numId w:val="123"/>
        </w:numPr>
        <w:rPr>
          <w:sz w:val="26"/>
          <w:szCs w:val="26"/>
        </w:rPr>
      </w:pPr>
      <w:r w:rsidRPr="00537812">
        <w:rPr>
          <w:b/>
          <w:bCs/>
          <w:sz w:val="26"/>
          <w:szCs w:val="26"/>
        </w:rPr>
        <w:lastRenderedPageBreak/>
        <w:t>Refusal to Repent:</w:t>
      </w:r>
      <w:r w:rsidRPr="00537812">
        <w:rPr>
          <w:sz w:val="26"/>
          <w:szCs w:val="26"/>
        </w:rPr>
        <w:t xml:space="preserve"> Despite God's attempts to call them back through the "courtroom proceedings," the Israelites are too proud and arrogant to acknowledge their guilt and turn to the Lord. "The pride of Israel testifies to his face. Israel is too proud, and they're too arrogant in their sin to admit that they have been unfaithful to the Lord."</w:t>
      </w:r>
    </w:p>
    <w:p w14:paraId="5173B958" w14:textId="77777777" w:rsidR="00537812" w:rsidRPr="00537812" w:rsidRDefault="00537812" w:rsidP="00537812">
      <w:pPr>
        <w:numPr>
          <w:ilvl w:val="0"/>
          <w:numId w:val="123"/>
        </w:numPr>
        <w:rPr>
          <w:sz w:val="26"/>
          <w:szCs w:val="26"/>
        </w:rPr>
      </w:pPr>
      <w:r w:rsidRPr="00537812">
        <w:rPr>
          <w:b/>
          <w:bCs/>
          <w:sz w:val="26"/>
          <w:szCs w:val="26"/>
        </w:rPr>
        <w:t xml:space="preserve">The Importance of </w:t>
      </w:r>
      <w:r w:rsidRPr="00537812">
        <w:rPr>
          <w:b/>
          <w:bCs/>
          <w:i/>
          <w:iCs/>
          <w:sz w:val="26"/>
          <w:szCs w:val="26"/>
        </w:rPr>
        <w:t>Hesed</w:t>
      </w:r>
      <w:r w:rsidRPr="00537812">
        <w:rPr>
          <w:b/>
          <w:bCs/>
          <w:sz w:val="26"/>
          <w:szCs w:val="26"/>
        </w:rPr>
        <w:t xml:space="preserve"> and Obedience:</w:t>
      </w:r>
      <w:r w:rsidRPr="00537812">
        <w:rPr>
          <w:sz w:val="26"/>
          <w:szCs w:val="26"/>
        </w:rPr>
        <w:t xml:space="preserve"> Yates highlights that Israel's failure to practice </w:t>
      </w:r>
      <w:r w:rsidRPr="00537812">
        <w:rPr>
          <w:i/>
          <w:iCs/>
          <w:sz w:val="26"/>
          <w:szCs w:val="26"/>
        </w:rPr>
        <w:t>hesed</w:t>
      </w:r>
      <w:r w:rsidRPr="00537812">
        <w:rPr>
          <w:sz w:val="26"/>
          <w:szCs w:val="26"/>
        </w:rPr>
        <w:t xml:space="preserve"> (steadfast love, faithfulness) and their disobedience to God's commands are key indictments. "Israel specifically has not obeyed the Lord by failing to practice hesed and by failing to keep his commands." The priests are also blamed for not teaching the people God's laws.</w:t>
      </w:r>
    </w:p>
    <w:p w14:paraId="5F9A40C1" w14:textId="77777777" w:rsidR="00537812" w:rsidRPr="00537812" w:rsidRDefault="00537812" w:rsidP="00537812">
      <w:pPr>
        <w:numPr>
          <w:ilvl w:val="0"/>
          <w:numId w:val="123"/>
        </w:numPr>
        <w:rPr>
          <w:sz w:val="26"/>
          <w:szCs w:val="26"/>
        </w:rPr>
      </w:pPr>
      <w:r w:rsidRPr="00537812">
        <w:rPr>
          <w:b/>
          <w:bCs/>
          <w:sz w:val="26"/>
          <w:szCs w:val="26"/>
        </w:rPr>
        <w:t>Historical Fulfillment of Prophecy:</w:t>
      </w:r>
      <w:r w:rsidRPr="00537812">
        <w:rPr>
          <w:sz w:val="26"/>
          <w:szCs w:val="26"/>
        </w:rPr>
        <w:t xml:space="preserve"> The lecture connects the prophecies of judgment with the historical fall of the northern kingdom of Israel to the Assyrians in 722 BC. He quotes the annals of Sargon II, the Assyrian king, to demonstrate external confirmation of the biblical account. "The ruler of Samaria, the king of Israel, defaulted on his taxes and declared Samaria's independence from Assyria. With the strength given me by the divine assembly, I conquered Samaria and its covenant partner and took 27,290 prisoners of war along with their chariots."</w:t>
      </w:r>
    </w:p>
    <w:p w14:paraId="3BB31982" w14:textId="77777777" w:rsidR="00537812" w:rsidRPr="00537812" w:rsidRDefault="00537812" w:rsidP="00537812">
      <w:pPr>
        <w:rPr>
          <w:sz w:val="26"/>
          <w:szCs w:val="26"/>
        </w:rPr>
      </w:pPr>
      <w:r w:rsidRPr="00537812">
        <w:rPr>
          <w:b/>
          <w:bCs/>
          <w:sz w:val="26"/>
          <w:szCs w:val="26"/>
        </w:rPr>
        <w:t>Key Ideas and Facts:</w:t>
      </w:r>
    </w:p>
    <w:p w14:paraId="60E6718F" w14:textId="77777777" w:rsidR="00537812" w:rsidRPr="00537812" w:rsidRDefault="00537812" w:rsidP="00537812">
      <w:pPr>
        <w:numPr>
          <w:ilvl w:val="0"/>
          <w:numId w:val="124"/>
        </w:numPr>
        <w:rPr>
          <w:sz w:val="26"/>
          <w:szCs w:val="26"/>
        </w:rPr>
      </w:pPr>
      <w:r w:rsidRPr="00537812">
        <w:rPr>
          <w:b/>
          <w:bCs/>
          <w:sz w:val="26"/>
          <w:szCs w:val="26"/>
        </w:rPr>
        <w:t>Hosea's Ministry:</w:t>
      </w:r>
      <w:r w:rsidRPr="00537812">
        <w:rPr>
          <w:sz w:val="26"/>
          <w:szCs w:val="26"/>
        </w:rPr>
        <w:t xml:space="preserve"> Hosea's ministry likely continued after the fall of the northern kingdom (722 BC), with him migrating to the south.</w:t>
      </w:r>
    </w:p>
    <w:p w14:paraId="039F52EB" w14:textId="77777777" w:rsidR="00537812" w:rsidRPr="00537812" w:rsidRDefault="00537812" w:rsidP="00537812">
      <w:pPr>
        <w:numPr>
          <w:ilvl w:val="0"/>
          <w:numId w:val="124"/>
        </w:numPr>
        <w:rPr>
          <w:sz w:val="26"/>
          <w:szCs w:val="26"/>
        </w:rPr>
      </w:pPr>
      <w:r w:rsidRPr="00537812">
        <w:rPr>
          <w:b/>
          <w:bCs/>
          <w:sz w:val="26"/>
          <w:szCs w:val="26"/>
        </w:rPr>
        <w:t>Superscription Significance:</w:t>
      </w:r>
      <w:r w:rsidRPr="00537812">
        <w:rPr>
          <w:sz w:val="26"/>
          <w:szCs w:val="26"/>
        </w:rPr>
        <w:t xml:space="preserve"> The superscription's focus on Judah's kings suggests Hosea's ministry extended beyond the northern kingdom's demise.</w:t>
      </w:r>
    </w:p>
    <w:p w14:paraId="123CBE4A" w14:textId="77777777" w:rsidR="00537812" w:rsidRPr="00537812" w:rsidRDefault="00537812" w:rsidP="00537812">
      <w:pPr>
        <w:numPr>
          <w:ilvl w:val="0"/>
          <w:numId w:val="124"/>
        </w:numPr>
        <w:rPr>
          <w:sz w:val="26"/>
          <w:szCs w:val="26"/>
        </w:rPr>
      </w:pPr>
      <w:r w:rsidRPr="00537812">
        <w:rPr>
          <w:b/>
          <w:bCs/>
          <w:sz w:val="26"/>
          <w:szCs w:val="26"/>
        </w:rPr>
        <w:t>Jeroboam II:</w:t>
      </w:r>
      <w:r w:rsidRPr="00537812">
        <w:rPr>
          <w:sz w:val="26"/>
          <w:szCs w:val="26"/>
        </w:rPr>
        <w:t xml:space="preserve"> Jeroboam II was the last strong king of Israel before a period of rapid decline.</w:t>
      </w:r>
    </w:p>
    <w:p w14:paraId="3F5CEA36" w14:textId="77777777" w:rsidR="00537812" w:rsidRPr="00537812" w:rsidRDefault="00537812" w:rsidP="00537812">
      <w:pPr>
        <w:numPr>
          <w:ilvl w:val="0"/>
          <w:numId w:val="124"/>
        </w:numPr>
        <w:rPr>
          <w:sz w:val="26"/>
          <w:szCs w:val="26"/>
        </w:rPr>
      </w:pPr>
      <w:r w:rsidRPr="00537812">
        <w:rPr>
          <w:b/>
          <w:bCs/>
          <w:sz w:val="26"/>
          <w:szCs w:val="26"/>
        </w:rPr>
        <w:t>Covenant Lawsuit Structure:</w:t>
      </w:r>
      <w:r w:rsidRPr="00537812">
        <w:rPr>
          <w:sz w:val="26"/>
          <w:szCs w:val="26"/>
        </w:rPr>
        <w:t xml:space="preserve"> Indictment/Accusation -&gt; Announcement of Judgment -&gt; Offer of Hope/Restoration.</w:t>
      </w:r>
    </w:p>
    <w:p w14:paraId="6A91DE79" w14:textId="77777777" w:rsidR="00537812" w:rsidRPr="00537812" w:rsidRDefault="00537812" w:rsidP="00537812">
      <w:pPr>
        <w:numPr>
          <w:ilvl w:val="0"/>
          <w:numId w:val="124"/>
        </w:numPr>
        <w:rPr>
          <w:sz w:val="26"/>
          <w:szCs w:val="26"/>
        </w:rPr>
      </w:pPr>
      <w:r w:rsidRPr="00537812">
        <w:rPr>
          <w:b/>
          <w:bCs/>
          <w:i/>
          <w:iCs/>
          <w:sz w:val="26"/>
          <w:szCs w:val="26"/>
        </w:rPr>
        <w:t>Rib</w:t>
      </w:r>
      <w:r w:rsidRPr="00537812">
        <w:rPr>
          <w:b/>
          <w:bCs/>
          <w:sz w:val="26"/>
          <w:szCs w:val="26"/>
        </w:rPr>
        <w:t>:</w:t>
      </w:r>
      <w:r w:rsidRPr="00537812">
        <w:rPr>
          <w:sz w:val="26"/>
          <w:szCs w:val="26"/>
        </w:rPr>
        <w:t xml:space="preserve"> The Hebrew word </w:t>
      </w:r>
      <w:r w:rsidRPr="00537812">
        <w:rPr>
          <w:i/>
          <w:iCs/>
          <w:sz w:val="26"/>
          <w:szCs w:val="26"/>
        </w:rPr>
        <w:t>rib</w:t>
      </w:r>
      <w:r w:rsidRPr="00537812">
        <w:rPr>
          <w:sz w:val="26"/>
          <w:szCs w:val="26"/>
        </w:rPr>
        <w:t xml:space="preserve"> signifies a lawsuit, contention, or dispute, central to the concept of the covenant lawsuits.</w:t>
      </w:r>
    </w:p>
    <w:p w14:paraId="7910C562" w14:textId="77777777" w:rsidR="00537812" w:rsidRPr="00537812" w:rsidRDefault="00537812" w:rsidP="00537812">
      <w:pPr>
        <w:numPr>
          <w:ilvl w:val="0"/>
          <w:numId w:val="124"/>
        </w:numPr>
        <w:rPr>
          <w:sz w:val="26"/>
          <w:szCs w:val="26"/>
        </w:rPr>
      </w:pPr>
      <w:r w:rsidRPr="00537812">
        <w:rPr>
          <w:b/>
          <w:bCs/>
          <w:sz w:val="26"/>
          <w:szCs w:val="26"/>
        </w:rPr>
        <w:t>Adam Reference:</w:t>
      </w:r>
      <w:r w:rsidRPr="00537812">
        <w:rPr>
          <w:sz w:val="26"/>
          <w:szCs w:val="26"/>
        </w:rPr>
        <w:t xml:space="preserve"> The interpretation of "like Adam, they have transgressed the covenant" (Hosea 6:7) is debated, with possibilities including a formal covenant with Adam, a general reference to humanity, or an allusion to a specific event in Israel's past. Yates is not sure it's a major issue.</w:t>
      </w:r>
    </w:p>
    <w:p w14:paraId="1371435B" w14:textId="77777777" w:rsidR="00537812" w:rsidRPr="00537812" w:rsidRDefault="00537812" w:rsidP="00537812">
      <w:pPr>
        <w:numPr>
          <w:ilvl w:val="0"/>
          <w:numId w:val="124"/>
        </w:numPr>
        <w:rPr>
          <w:sz w:val="26"/>
          <w:szCs w:val="26"/>
        </w:rPr>
      </w:pPr>
      <w:r w:rsidRPr="00537812">
        <w:rPr>
          <w:b/>
          <w:bCs/>
          <w:sz w:val="26"/>
          <w:szCs w:val="26"/>
        </w:rPr>
        <w:lastRenderedPageBreak/>
        <w:t>The Lion's Roar:</w:t>
      </w:r>
      <w:r w:rsidRPr="00537812">
        <w:rPr>
          <w:sz w:val="26"/>
          <w:szCs w:val="26"/>
        </w:rPr>
        <w:t xml:space="preserve"> The image of God roaring like a lion changes from a sign of judgment (as in Amos) to a call for the people to return home in Hosea.</w:t>
      </w:r>
    </w:p>
    <w:p w14:paraId="7B31AC2F" w14:textId="77777777" w:rsidR="00537812" w:rsidRPr="00537812" w:rsidRDefault="00537812" w:rsidP="00537812">
      <w:pPr>
        <w:numPr>
          <w:ilvl w:val="0"/>
          <w:numId w:val="124"/>
        </w:numPr>
        <w:rPr>
          <w:sz w:val="26"/>
          <w:szCs w:val="26"/>
        </w:rPr>
      </w:pPr>
      <w:r w:rsidRPr="00537812">
        <w:rPr>
          <w:b/>
          <w:bCs/>
          <w:sz w:val="26"/>
          <w:szCs w:val="26"/>
        </w:rPr>
        <w:t>Exile and Return:</w:t>
      </w:r>
      <w:r w:rsidRPr="00537812">
        <w:rPr>
          <w:sz w:val="26"/>
          <w:szCs w:val="26"/>
        </w:rPr>
        <w:t xml:space="preserve"> The return from exile is presented as a "second exodus," even greater than the first.</w:t>
      </w:r>
    </w:p>
    <w:p w14:paraId="3BA774C5" w14:textId="77777777" w:rsidR="00537812" w:rsidRPr="00537812" w:rsidRDefault="00537812" w:rsidP="00537812">
      <w:pPr>
        <w:numPr>
          <w:ilvl w:val="0"/>
          <w:numId w:val="124"/>
        </w:numPr>
        <w:rPr>
          <w:sz w:val="26"/>
          <w:szCs w:val="26"/>
        </w:rPr>
      </w:pPr>
      <w:r w:rsidRPr="00537812">
        <w:rPr>
          <w:b/>
          <w:bCs/>
          <w:sz w:val="26"/>
          <w:szCs w:val="26"/>
        </w:rPr>
        <w:t>The Importance of Context:</w:t>
      </w:r>
      <w:r w:rsidRPr="00537812">
        <w:rPr>
          <w:sz w:val="26"/>
          <w:szCs w:val="26"/>
        </w:rPr>
        <w:t xml:space="preserve"> Paul's use of Hosea 13:14 in 1 Corinthians 15 is contrasted with its original negative context in Hosea.</w:t>
      </w:r>
    </w:p>
    <w:p w14:paraId="22378069" w14:textId="77777777" w:rsidR="00537812" w:rsidRPr="00537812" w:rsidRDefault="00537812" w:rsidP="00537812">
      <w:pPr>
        <w:numPr>
          <w:ilvl w:val="0"/>
          <w:numId w:val="124"/>
        </w:numPr>
        <w:rPr>
          <w:sz w:val="26"/>
          <w:szCs w:val="26"/>
        </w:rPr>
      </w:pPr>
      <w:r w:rsidRPr="00537812">
        <w:rPr>
          <w:b/>
          <w:bCs/>
          <w:sz w:val="26"/>
          <w:szCs w:val="26"/>
        </w:rPr>
        <w:t>Historical Confirmation:</w:t>
      </w:r>
      <w:r w:rsidRPr="00537812">
        <w:rPr>
          <w:sz w:val="26"/>
          <w:szCs w:val="26"/>
        </w:rPr>
        <w:t xml:space="preserve"> The fall of Samaria to the Assyrians in 722 BC is confirmed by both the biblical record (Book of Kings) and external historical sources, like the annals of Sargon II.</w:t>
      </w:r>
    </w:p>
    <w:p w14:paraId="464603A0" w14:textId="77777777" w:rsidR="00537812" w:rsidRPr="00537812" w:rsidRDefault="00537812" w:rsidP="00537812">
      <w:pPr>
        <w:rPr>
          <w:sz w:val="26"/>
          <w:szCs w:val="26"/>
        </w:rPr>
      </w:pPr>
      <w:r w:rsidRPr="00537812">
        <w:rPr>
          <w:b/>
          <w:bCs/>
          <w:sz w:val="26"/>
          <w:szCs w:val="26"/>
        </w:rPr>
        <w:t>Quotes:</w:t>
      </w:r>
    </w:p>
    <w:p w14:paraId="0705F5E8" w14:textId="77777777" w:rsidR="00537812" w:rsidRPr="00537812" w:rsidRDefault="00537812" w:rsidP="00537812">
      <w:pPr>
        <w:numPr>
          <w:ilvl w:val="0"/>
          <w:numId w:val="125"/>
        </w:numPr>
        <w:rPr>
          <w:sz w:val="26"/>
          <w:szCs w:val="26"/>
        </w:rPr>
      </w:pPr>
      <w:r w:rsidRPr="00537812">
        <w:rPr>
          <w:sz w:val="26"/>
          <w:szCs w:val="26"/>
        </w:rPr>
        <w:t>"In the same way that Gomer had been unfaithful to Hosea, and yet God commands him to love this woman and to restore that relationship, God will continue his covenant relationship with Israel in spite of their spiritual infidelity."</w:t>
      </w:r>
    </w:p>
    <w:p w14:paraId="0AB78486" w14:textId="77777777" w:rsidR="00537812" w:rsidRPr="00537812" w:rsidRDefault="00537812" w:rsidP="00537812">
      <w:pPr>
        <w:numPr>
          <w:ilvl w:val="0"/>
          <w:numId w:val="125"/>
        </w:numPr>
        <w:rPr>
          <w:sz w:val="26"/>
          <w:szCs w:val="26"/>
        </w:rPr>
      </w:pPr>
      <w:r w:rsidRPr="00537812">
        <w:rPr>
          <w:sz w:val="26"/>
          <w:szCs w:val="26"/>
        </w:rPr>
        <w:t>"Their problem is not political. Their problem is spiritual."</w:t>
      </w:r>
    </w:p>
    <w:p w14:paraId="3D63C7D8" w14:textId="77777777" w:rsidR="00537812" w:rsidRPr="00537812" w:rsidRDefault="00537812" w:rsidP="00537812">
      <w:pPr>
        <w:numPr>
          <w:ilvl w:val="0"/>
          <w:numId w:val="125"/>
        </w:numPr>
        <w:rPr>
          <w:sz w:val="26"/>
          <w:szCs w:val="26"/>
        </w:rPr>
      </w:pPr>
      <w:r w:rsidRPr="00537812">
        <w:rPr>
          <w:sz w:val="26"/>
          <w:szCs w:val="26"/>
        </w:rPr>
        <w:t>"The covenant lawsuit is a prominent genre in prophetic books...what happens in a covenant lawsuit is that the prophet creates the backdrop of a court case, and God is the judge. The prophet is the prosecuting attorney...The defendant is going to be the people of Israel."</w:t>
      </w:r>
    </w:p>
    <w:p w14:paraId="37F68807" w14:textId="77777777" w:rsidR="00537812" w:rsidRPr="00537812" w:rsidRDefault="00537812" w:rsidP="00537812">
      <w:pPr>
        <w:numPr>
          <w:ilvl w:val="0"/>
          <w:numId w:val="125"/>
        </w:numPr>
        <w:rPr>
          <w:sz w:val="26"/>
          <w:szCs w:val="26"/>
        </w:rPr>
      </w:pPr>
      <w:r w:rsidRPr="00537812">
        <w:rPr>
          <w:sz w:val="26"/>
          <w:szCs w:val="26"/>
        </w:rPr>
        <w:t>"The pride of Israel testifies to his face. Israel is too proud, and they're too arrogant in their sin to admit that they have been unfaithful to the Lord."</w:t>
      </w:r>
    </w:p>
    <w:p w14:paraId="07CD573A" w14:textId="77777777" w:rsidR="00537812" w:rsidRPr="00537812" w:rsidRDefault="00537812" w:rsidP="00537812">
      <w:pPr>
        <w:numPr>
          <w:ilvl w:val="0"/>
          <w:numId w:val="125"/>
        </w:numPr>
        <w:rPr>
          <w:sz w:val="26"/>
          <w:szCs w:val="26"/>
        </w:rPr>
      </w:pPr>
      <w:r w:rsidRPr="00537812">
        <w:rPr>
          <w:sz w:val="26"/>
          <w:szCs w:val="26"/>
        </w:rPr>
        <w:t>"Israel specifically has not obeyed the Lord by failing to practice hesed and by failing to keep his commands."</w:t>
      </w:r>
    </w:p>
    <w:p w14:paraId="6B980803" w14:textId="77777777" w:rsidR="00537812" w:rsidRPr="00537812" w:rsidRDefault="00537812" w:rsidP="00537812">
      <w:pPr>
        <w:numPr>
          <w:ilvl w:val="0"/>
          <w:numId w:val="125"/>
        </w:numPr>
        <w:rPr>
          <w:sz w:val="26"/>
          <w:szCs w:val="26"/>
        </w:rPr>
      </w:pPr>
      <w:r w:rsidRPr="00537812">
        <w:rPr>
          <w:sz w:val="26"/>
          <w:szCs w:val="26"/>
        </w:rPr>
        <w:t>"The ruler of Samaria, the king of Israel, defaulted on his taxes and declared Samaria's independence from Assyria. With the strength given me by the divine assembly, I conquered Samaria and its covenant partner and took 27,290 prisoners of war along with their chariots."</w:t>
      </w:r>
    </w:p>
    <w:p w14:paraId="6423F77A" w14:textId="77777777" w:rsidR="00537812" w:rsidRDefault="00537812">
      <w:pPr>
        <w:rPr>
          <w:b/>
          <w:bCs/>
          <w:sz w:val="26"/>
          <w:szCs w:val="26"/>
        </w:rPr>
      </w:pPr>
      <w:r>
        <w:rPr>
          <w:b/>
          <w:bCs/>
          <w:sz w:val="26"/>
          <w:szCs w:val="26"/>
        </w:rPr>
        <w:br w:type="page"/>
      </w:r>
    </w:p>
    <w:p w14:paraId="427840EB" w14:textId="48724DEA" w:rsidR="00537812" w:rsidRPr="00537812" w:rsidRDefault="00537812" w:rsidP="00537812">
      <w:pPr>
        <w:rPr>
          <w:sz w:val="26"/>
          <w:szCs w:val="26"/>
        </w:rPr>
      </w:pPr>
      <w:r w:rsidRPr="00537812">
        <w:rPr>
          <w:b/>
          <w:bCs/>
          <w:sz w:val="26"/>
          <w:szCs w:val="26"/>
        </w:rPr>
        <w:lastRenderedPageBreak/>
        <w:t>Implications:</w:t>
      </w:r>
    </w:p>
    <w:p w14:paraId="1A5F4B85" w14:textId="77777777" w:rsidR="00537812" w:rsidRPr="00537812" w:rsidRDefault="00537812" w:rsidP="00537812">
      <w:pPr>
        <w:numPr>
          <w:ilvl w:val="0"/>
          <w:numId w:val="126"/>
        </w:numPr>
        <w:rPr>
          <w:sz w:val="26"/>
          <w:szCs w:val="26"/>
        </w:rPr>
      </w:pPr>
      <w:r w:rsidRPr="00537812">
        <w:rPr>
          <w:sz w:val="26"/>
          <w:szCs w:val="26"/>
        </w:rPr>
        <w:t>The lecture provides a framework for understanding the structure and message of Hosea 4-14.</w:t>
      </w:r>
    </w:p>
    <w:p w14:paraId="54E0E01E" w14:textId="77777777" w:rsidR="00537812" w:rsidRPr="00537812" w:rsidRDefault="00537812" w:rsidP="00537812">
      <w:pPr>
        <w:numPr>
          <w:ilvl w:val="0"/>
          <w:numId w:val="126"/>
        </w:numPr>
        <w:rPr>
          <w:sz w:val="26"/>
          <w:szCs w:val="26"/>
        </w:rPr>
      </w:pPr>
      <w:r w:rsidRPr="00537812">
        <w:rPr>
          <w:sz w:val="26"/>
          <w:szCs w:val="26"/>
        </w:rPr>
        <w:t xml:space="preserve">It highlights the importance of spiritual fidelity, obedience, and </w:t>
      </w:r>
      <w:r w:rsidRPr="00537812">
        <w:rPr>
          <w:i/>
          <w:iCs/>
          <w:sz w:val="26"/>
          <w:szCs w:val="26"/>
        </w:rPr>
        <w:t>hesed</w:t>
      </w:r>
      <w:r w:rsidRPr="00537812">
        <w:rPr>
          <w:sz w:val="26"/>
          <w:szCs w:val="26"/>
        </w:rPr>
        <w:t xml:space="preserve"> in the relationship between God and his people.</w:t>
      </w:r>
    </w:p>
    <w:p w14:paraId="5202BE95" w14:textId="77777777" w:rsidR="00537812" w:rsidRPr="00537812" w:rsidRDefault="00537812" w:rsidP="00537812">
      <w:pPr>
        <w:numPr>
          <w:ilvl w:val="0"/>
          <w:numId w:val="126"/>
        </w:numPr>
        <w:rPr>
          <w:sz w:val="26"/>
          <w:szCs w:val="26"/>
        </w:rPr>
      </w:pPr>
      <w:r w:rsidRPr="00537812">
        <w:rPr>
          <w:sz w:val="26"/>
          <w:szCs w:val="26"/>
        </w:rPr>
        <w:t>It connects the prophetic message with historical events, demonstrating the consequences of disobedience.</w:t>
      </w:r>
    </w:p>
    <w:p w14:paraId="4E56323E" w14:textId="77777777" w:rsidR="00537812" w:rsidRPr="00537812" w:rsidRDefault="00537812" w:rsidP="00537812">
      <w:pPr>
        <w:numPr>
          <w:ilvl w:val="0"/>
          <w:numId w:val="126"/>
        </w:numPr>
        <w:rPr>
          <w:sz w:val="26"/>
          <w:szCs w:val="26"/>
        </w:rPr>
      </w:pPr>
      <w:r w:rsidRPr="00537812">
        <w:rPr>
          <w:sz w:val="26"/>
          <w:szCs w:val="26"/>
        </w:rPr>
        <w:t>It emphasizes the enduring nature of God's love and his desire for restoration, even in the face of infidelity.</w:t>
      </w:r>
    </w:p>
    <w:p w14:paraId="5BD265BD" w14:textId="77777777" w:rsidR="00537812" w:rsidRPr="00537812" w:rsidRDefault="00537812" w:rsidP="00537812">
      <w:pPr>
        <w:rPr>
          <w:vanish/>
          <w:sz w:val="26"/>
          <w:szCs w:val="26"/>
        </w:rPr>
      </w:pPr>
      <w:r w:rsidRPr="00537812">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6A1FE47"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69692F">
        <w:rPr>
          <w:b/>
          <w:bCs/>
          <w:sz w:val="36"/>
          <w:szCs w:val="36"/>
        </w:rPr>
        <w:t>Session 13,</w:t>
      </w:r>
      <w:r w:rsidR="0069692F" w:rsidRPr="00B071C0">
        <w:rPr>
          <w:b/>
          <w:bCs/>
          <w:sz w:val="36"/>
          <w:szCs w:val="36"/>
        </w:rPr>
        <w:t xml:space="preserve"> </w:t>
      </w:r>
      <w:r w:rsidR="0069692F">
        <w:rPr>
          <w:b/>
          <w:bCs/>
          <w:sz w:val="36"/>
          <w:szCs w:val="36"/>
        </w:rPr>
        <w:t>Hosea 4-14, Israel’s Spiritual Infidelity, Part 1</w:t>
      </w:r>
      <w:r w:rsidR="00A201BC" w:rsidRPr="00A201BC">
        <w:rPr>
          <w:vanish/>
          <w:sz w:val="26"/>
          <w:szCs w:val="26"/>
        </w:rPr>
        <w:t>Bottom of Form</w:t>
      </w:r>
    </w:p>
    <w:p w14:paraId="799470FB" w14:textId="77777777" w:rsidR="00537812" w:rsidRPr="00537812" w:rsidRDefault="00537812" w:rsidP="00537812">
      <w:pPr>
        <w:rPr>
          <w:vanish/>
          <w:sz w:val="26"/>
          <w:szCs w:val="26"/>
        </w:rPr>
      </w:pPr>
      <w:r w:rsidRPr="00537812">
        <w:rPr>
          <w:vanish/>
          <w:sz w:val="26"/>
          <w:szCs w:val="26"/>
        </w:rPr>
        <w:t>Top of Form</w:t>
      </w:r>
    </w:p>
    <w:p w14:paraId="4EBF3E40" w14:textId="77777777" w:rsidR="00537812" w:rsidRPr="00537812" w:rsidRDefault="00537812" w:rsidP="00537812">
      <w:pPr>
        <w:rPr>
          <w:b/>
          <w:bCs/>
          <w:sz w:val="26"/>
          <w:szCs w:val="26"/>
        </w:rPr>
      </w:pPr>
      <w:r w:rsidRPr="00537812">
        <w:rPr>
          <w:b/>
          <w:bCs/>
          <w:sz w:val="26"/>
          <w:szCs w:val="26"/>
        </w:rPr>
        <w:t>Hosea: Spiritual Infidelity and Covenant Lawsuits</w:t>
      </w:r>
    </w:p>
    <w:p w14:paraId="19C3FAD7" w14:textId="77777777" w:rsidR="00537812" w:rsidRPr="00537812" w:rsidRDefault="00537812" w:rsidP="00537812">
      <w:pPr>
        <w:rPr>
          <w:b/>
          <w:bCs/>
          <w:sz w:val="26"/>
          <w:szCs w:val="26"/>
        </w:rPr>
      </w:pPr>
      <w:r w:rsidRPr="00537812">
        <w:rPr>
          <w:b/>
          <w:bCs/>
          <w:sz w:val="26"/>
          <w:szCs w:val="26"/>
        </w:rPr>
        <w:t>Study Guide</w:t>
      </w:r>
    </w:p>
    <w:p w14:paraId="0E7AB890" w14:textId="77777777" w:rsidR="00537812" w:rsidRPr="00537812" w:rsidRDefault="00537812" w:rsidP="00537812">
      <w:pPr>
        <w:rPr>
          <w:b/>
          <w:bCs/>
          <w:sz w:val="26"/>
          <w:szCs w:val="26"/>
        </w:rPr>
      </w:pPr>
      <w:r w:rsidRPr="00537812">
        <w:rPr>
          <w:b/>
          <w:bCs/>
          <w:sz w:val="26"/>
          <w:szCs w:val="26"/>
        </w:rPr>
        <w:t>I. Historical Background</w:t>
      </w:r>
    </w:p>
    <w:p w14:paraId="15073778" w14:textId="77777777" w:rsidR="00537812" w:rsidRPr="00537812" w:rsidRDefault="00537812" w:rsidP="00537812">
      <w:pPr>
        <w:numPr>
          <w:ilvl w:val="0"/>
          <w:numId w:val="127"/>
        </w:numPr>
        <w:rPr>
          <w:sz w:val="26"/>
          <w:szCs w:val="26"/>
        </w:rPr>
      </w:pPr>
      <w:r w:rsidRPr="00537812">
        <w:rPr>
          <w:b/>
          <w:bCs/>
          <w:sz w:val="26"/>
          <w:szCs w:val="26"/>
        </w:rPr>
        <w:t>The Assyrian Crisis:</w:t>
      </w:r>
      <w:r w:rsidRPr="00537812">
        <w:rPr>
          <w:sz w:val="26"/>
          <w:szCs w:val="26"/>
        </w:rPr>
        <w:t xml:space="preserve"> Recall the rise of the Neo-Assyrian Empire and its impact on Israel during the 8th century BC. Tiglath-Pileser III's reign marked a turning point, ultimately leading to the fall of Israel in 722 BC.</w:t>
      </w:r>
    </w:p>
    <w:p w14:paraId="50E7B130" w14:textId="77777777" w:rsidR="00537812" w:rsidRPr="00537812" w:rsidRDefault="00537812" w:rsidP="00537812">
      <w:pPr>
        <w:numPr>
          <w:ilvl w:val="0"/>
          <w:numId w:val="127"/>
        </w:numPr>
        <w:rPr>
          <w:sz w:val="26"/>
          <w:szCs w:val="26"/>
        </w:rPr>
      </w:pPr>
      <w:r w:rsidRPr="00537812">
        <w:rPr>
          <w:b/>
          <w:bCs/>
          <w:sz w:val="26"/>
          <w:szCs w:val="26"/>
        </w:rPr>
        <w:t>Internal Instability in Israel:</w:t>
      </w:r>
      <w:r w:rsidRPr="00537812">
        <w:rPr>
          <w:sz w:val="26"/>
          <w:szCs w:val="26"/>
        </w:rPr>
        <w:t xml:space="preserve"> Following the long reign of Jeroboam II, Israel experienced political chaos marked by weak rulers, frequent coups, and assassinations. Identify the kings who reigned after Jeroboam II (Zechariah, Shallum, Menahem, Pekahiah, Pekah, and Hoshea).</w:t>
      </w:r>
    </w:p>
    <w:p w14:paraId="638559EC" w14:textId="77777777" w:rsidR="00537812" w:rsidRPr="00537812" w:rsidRDefault="00537812" w:rsidP="00537812">
      <w:pPr>
        <w:numPr>
          <w:ilvl w:val="0"/>
          <w:numId w:val="127"/>
        </w:numPr>
        <w:rPr>
          <w:sz w:val="26"/>
          <w:szCs w:val="26"/>
        </w:rPr>
      </w:pPr>
      <w:r w:rsidRPr="00537812">
        <w:rPr>
          <w:b/>
          <w:bCs/>
          <w:sz w:val="26"/>
          <w:szCs w:val="26"/>
        </w:rPr>
        <w:t>Hosea's Ministry:</w:t>
      </w:r>
      <w:r w:rsidRPr="00537812">
        <w:rPr>
          <w:sz w:val="26"/>
          <w:szCs w:val="26"/>
        </w:rPr>
        <w:t xml:space="preserve"> Understand the superscription of the book, noting the reference to the kings of Judah (Uzziah, Jotham, Ahaz, and Hezekiah) alongside Jeroboam II of Israel. Recognize that Hosea's ministry likely continued after the fall of the northern kingdom, possibly leading him to migrate south.</w:t>
      </w:r>
    </w:p>
    <w:p w14:paraId="0DD7AA9F" w14:textId="77777777" w:rsidR="00537812" w:rsidRPr="00537812" w:rsidRDefault="00537812" w:rsidP="00537812">
      <w:pPr>
        <w:rPr>
          <w:b/>
          <w:bCs/>
          <w:sz w:val="26"/>
          <w:szCs w:val="26"/>
        </w:rPr>
      </w:pPr>
      <w:r w:rsidRPr="00537812">
        <w:rPr>
          <w:b/>
          <w:bCs/>
          <w:sz w:val="26"/>
          <w:szCs w:val="26"/>
        </w:rPr>
        <w:t>II. Covenant Lawsuits in Hosea 4-14</w:t>
      </w:r>
    </w:p>
    <w:p w14:paraId="25B96137" w14:textId="77777777" w:rsidR="00537812" w:rsidRPr="00537812" w:rsidRDefault="00537812" w:rsidP="00537812">
      <w:pPr>
        <w:numPr>
          <w:ilvl w:val="0"/>
          <w:numId w:val="128"/>
        </w:numPr>
        <w:rPr>
          <w:sz w:val="26"/>
          <w:szCs w:val="26"/>
        </w:rPr>
      </w:pPr>
      <w:r w:rsidRPr="00537812">
        <w:rPr>
          <w:b/>
          <w:bCs/>
          <w:sz w:val="26"/>
          <w:szCs w:val="26"/>
        </w:rPr>
        <w:t>Concept of Covenant Lawsuit (Rib):</w:t>
      </w:r>
      <w:r w:rsidRPr="00537812">
        <w:rPr>
          <w:sz w:val="26"/>
          <w:szCs w:val="26"/>
        </w:rPr>
        <w:t xml:space="preserve"> Understand the covenant lawsuit as a prominent genre in prophetic books. God is the judge, the prophet is the prosecuting attorney, and Israel is the defendant. The lawsuits involve indictments, accusations, and announcements of judgment, but also words of hope and restoration.</w:t>
      </w:r>
    </w:p>
    <w:p w14:paraId="53D35172" w14:textId="77777777" w:rsidR="00537812" w:rsidRPr="00537812" w:rsidRDefault="00537812" w:rsidP="00537812">
      <w:pPr>
        <w:numPr>
          <w:ilvl w:val="0"/>
          <w:numId w:val="128"/>
        </w:numPr>
        <w:rPr>
          <w:sz w:val="26"/>
          <w:szCs w:val="26"/>
        </w:rPr>
      </w:pPr>
      <w:r w:rsidRPr="00537812">
        <w:rPr>
          <w:b/>
          <w:bCs/>
          <w:sz w:val="26"/>
          <w:szCs w:val="26"/>
        </w:rPr>
        <w:t>Structure of the Lawsuits:</w:t>
      </w:r>
      <w:r w:rsidRPr="00537812">
        <w:rPr>
          <w:sz w:val="26"/>
          <w:szCs w:val="26"/>
        </w:rPr>
        <w:t xml:space="preserve"> Each of the three covenant lawsuits in Hosea 4-14 follows a pattern:</w:t>
      </w:r>
    </w:p>
    <w:p w14:paraId="6CE873C7" w14:textId="77777777" w:rsidR="00537812" w:rsidRPr="00537812" w:rsidRDefault="00537812" w:rsidP="00537812">
      <w:pPr>
        <w:numPr>
          <w:ilvl w:val="0"/>
          <w:numId w:val="128"/>
        </w:numPr>
        <w:rPr>
          <w:sz w:val="26"/>
          <w:szCs w:val="26"/>
        </w:rPr>
      </w:pPr>
      <w:r w:rsidRPr="00537812">
        <w:rPr>
          <w:b/>
          <w:bCs/>
          <w:sz w:val="26"/>
          <w:szCs w:val="26"/>
        </w:rPr>
        <w:t>Indictment:</w:t>
      </w:r>
      <w:r w:rsidRPr="00537812">
        <w:rPr>
          <w:sz w:val="26"/>
          <w:szCs w:val="26"/>
        </w:rPr>
        <w:t xml:space="preserve"> Formal charges against Israel.</w:t>
      </w:r>
    </w:p>
    <w:p w14:paraId="2CAE92AE" w14:textId="77777777" w:rsidR="00537812" w:rsidRPr="00537812" w:rsidRDefault="00537812" w:rsidP="00537812">
      <w:pPr>
        <w:numPr>
          <w:ilvl w:val="0"/>
          <w:numId w:val="128"/>
        </w:numPr>
        <w:rPr>
          <w:sz w:val="26"/>
          <w:szCs w:val="26"/>
        </w:rPr>
      </w:pPr>
      <w:r w:rsidRPr="00537812">
        <w:rPr>
          <w:b/>
          <w:bCs/>
          <w:sz w:val="26"/>
          <w:szCs w:val="26"/>
        </w:rPr>
        <w:t>Accusation:</w:t>
      </w:r>
      <w:r w:rsidRPr="00537812">
        <w:rPr>
          <w:sz w:val="26"/>
          <w:szCs w:val="26"/>
        </w:rPr>
        <w:t xml:space="preserve"> Specific ways in which Israel has been unfaithful.</w:t>
      </w:r>
    </w:p>
    <w:p w14:paraId="403DDA94" w14:textId="77777777" w:rsidR="00537812" w:rsidRPr="00537812" w:rsidRDefault="00537812" w:rsidP="00537812">
      <w:pPr>
        <w:numPr>
          <w:ilvl w:val="0"/>
          <w:numId w:val="128"/>
        </w:numPr>
        <w:rPr>
          <w:sz w:val="26"/>
          <w:szCs w:val="26"/>
        </w:rPr>
      </w:pPr>
      <w:r w:rsidRPr="00537812">
        <w:rPr>
          <w:b/>
          <w:bCs/>
          <w:sz w:val="26"/>
          <w:szCs w:val="26"/>
        </w:rPr>
        <w:t>Announcement:</w:t>
      </w:r>
      <w:r w:rsidRPr="00537812">
        <w:rPr>
          <w:sz w:val="26"/>
          <w:szCs w:val="26"/>
        </w:rPr>
        <w:t xml:space="preserve"> The judgment that will result from their unfaithfulness.</w:t>
      </w:r>
    </w:p>
    <w:p w14:paraId="1FF7308A" w14:textId="77777777" w:rsidR="00537812" w:rsidRPr="00537812" w:rsidRDefault="00537812" w:rsidP="00537812">
      <w:pPr>
        <w:numPr>
          <w:ilvl w:val="0"/>
          <w:numId w:val="128"/>
        </w:numPr>
        <w:rPr>
          <w:sz w:val="26"/>
          <w:szCs w:val="26"/>
        </w:rPr>
      </w:pPr>
      <w:r w:rsidRPr="00537812">
        <w:rPr>
          <w:b/>
          <w:bCs/>
          <w:sz w:val="26"/>
          <w:szCs w:val="26"/>
        </w:rPr>
        <w:t>Offer of Hope:</w:t>
      </w:r>
      <w:r w:rsidRPr="00537812">
        <w:rPr>
          <w:sz w:val="26"/>
          <w:szCs w:val="26"/>
        </w:rPr>
        <w:t xml:space="preserve"> A promise of restoration after judgment.</w:t>
      </w:r>
    </w:p>
    <w:p w14:paraId="690DF0A0" w14:textId="77777777" w:rsidR="00537812" w:rsidRPr="00537812" w:rsidRDefault="00537812" w:rsidP="00537812">
      <w:pPr>
        <w:numPr>
          <w:ilvl w:val="0"/>
          <w:numId w:val="128"/>
        </w:numPr>
        <w:rPr>
          <w:sz w:val="26"/>
          <w:szCs w:val="26"/>
        </w:rPr>
      </w:pPr>
      <w:r w:rsidRPr="00537812">
        <w:rPr>
          <w:b/>
          <w:bCs/>
          <w:sz w:val="26"/>
          <w:szCs w:val="26"/>
        </w:rPr>
        <w:lastRenderedPageBreak/>
        <w:t>First Covenant Lawsuit (Hosea 4:1-6:3):</w:t>
      </w:r>
      <w:r w:rsidRPr="00537812">
        <w:rPr>
          <w:sz w:val="26"/>
          <w:szCs w:val="26"/>
        </w:rPr>
        <w:t xml:space="preserve"> Focuses on Israel's lack of faithfulness, steadfast love, and knowledge of God. The leaders, especially the priests, are indicted for failing to teach the people the law.</w:t>
      </w:r>
    </w:p>
    <w:p w14:paraId="56D529CD" w14:textId="77777777" w:rsidR="00537812" w:rsidRPr="00537812" w:rsidRDefault="00537812" w:rsidP="00537812">
      <w:pPr>
        <w:numPr>
          <w:ilvl w:val="0"/>
          <w:numId w:val="128"/>
        </w:numPr>
        <w:rPr>
          <w:sz w:val="26"/>
          <w:szCs w:val="26"/>
        </w:rPr>
      </w:pPr>
      <w:r w:rsidRPr="00537812">
        <w:rPr>
          <w:b/>
          <w:bCs/>
          <w:sz w:val="26"/>
          <w:szCs w:val="26"/>
        </w:rPr>
        <w:t>Second Covenant Lawsuit (Hosea 6:4-11:11):</w:t>
      </w:r>
      <w:r w:rsidRPr="00537812">
        <w:rPr>
          <w:sz w:val="26"/>
          <w:szCs w:val="26"/>
        </w:rPr>
        <w:t xml:space="preserve"> Highlights political sins such as alliances with other nations, violence, and injustice. The issue of covenant transgression is raised, with comparisons to Adam.</w:t>
      </w:r>
    </w:p>
    <w:p w14:paraId="4AB18B18" w14:textId="77777777" w:rsidR="00537812" w:rsidRPr="00537812" w:rsidRDefault="00537812" w:rsidP="00537812">
      <w:pPr>
        <w:numPr>
          <w:ilvl w:val="0"/>
          <w:numId w:val="128"/>
        </w:numPr>
        <w:rPr>
          <w:sz w:val="26"/>
          <w:szCs w:val="26"/>
        </w:rPr>
      </w:pPr>
      <w:r w:rsidRPr="00537812">
        <w:rPr>
          <w:b/>
          <w:bCs/>
          <w:sz w:val="26"/>
          <w:szCs w:val="26"/>
        </w:rPr>
        <w:t>Third Covenant Lawsuit (Hosea 11:12-14:9):</w:t>
      </w:r>
      <w:r w:rsidRPr="00537812">
        <w:rPr>
          <w:sz w:val="26"/>
          <w:szCs w:val="26"/>
        </w:rPr>
        <w:t xml:space="preserve"> Emphasizes Israel's past history of disobedience and improper response to God's blessings. The lawsuit culminates in a message of judgment and a final word of hope.</w:t>
      </w:r>
    </w:p>
    <w:p w14:paraId="1831E798" w14:textId="77777777" w:rsidR="00537812" w:rsidRPr="00537812" w:rsidRDefault="00537812" w:rsidP="00537812">
      <w:pPr>
        <w:rPr>
          <w:b/>
          <w:bCs/>
          <w:sz w:val="26"/>
          <w:szCs w:val="26"/>
        </w:rPr>
      </w:pPr>
      <w:r w:rsidRPr="00537812">
        <w:rPr>
          <w:b/>
          <w:bCs/>
          <w:sz w:val="26"/>
          <w:szCs w:val="26"/>
        </w:rPr>
        <w:t>III. Key Indictments Against Israel</w:t>
      </w:r>
    </w:p>
    <w:p w14:paraId="4D8E7DD2" w14:textId="77777777" w:rsidR="00537812" w:rsidRPr="00537812" w:rsidRDefault="00537812" w:rsidP="00537812">
      <w:pPr>
        <w:numPr>
          <w:ilvl w:val="0"/>
          <w:numId w:val="129"/>
        </w:numPr>
        <w:rPr>
          <w:sz w:val="26"/>
          <w:szCs w:val="26"/>
        </w:rPr>
      </w:pPr>
      <w:r w:rsidRPr="00537812">
        <w:rPr>
          <w:b/>
          <w:bCs/>
          <w:sz w:val="26"/>
          <w:szCs w:val="26"/>
        </w:rPr>
        <w:t>Lack of Hesed (Steadfast Love):</w:t>
      </w:r>
      <w:r w:rsidRPr="00537812">
        <w:rPr>
          <w:sz w:val="26"/>
          <w:szCs w:val="26"/>
        </w:rPr>
        <w:t xml:space="preserve"> Israel did not reciprocate the hesed that God showed them. They failed to demonstrate faithfulness to God and to each other.</w:t>
      </w:r>
    </w:p>
    <w:p w14:paraId="6E7DC5B1" w14:textId="77777777" w:rsidR="00537812" w:rsidRPr="00537812" w:rsidRDefault="00537812" w:rsidP="00537812">
      <w:pPr>
        <w:numPr>
          <w:ilvl w:val="0"/>
          <w:numId w:val="129"/>
        </w:numPr>
        <w:rPr>
          <w:sz w:val="26"/>
          <w:szCs w:val="26"/>
        </w:rPr>
      </w:pPr>
      <w:r w:rsidRPr="00537812">
        <w:rPr>
          <w:b/>
          <w:bCs/>
          <w:sz w:val="26"/>
          <w:szCs w:val="26"/>
        </w:rPr>
        <w:t>Disobedience to God's Commands:</w:t>
      </w:r>
      <w:r w:rsidRPr="00537812">
        <w:rPr>
          <w:sz w:val="26"/>
          <w:szCs w:val="26"/>
        </w:rPr>
        <w:t xml:space="preserve"> Israel broke the commandments, as highlighted in the opening charges in Hosea 4:1-3. The priests are blamed for failing to teach the law.</w:t>
      </w:r>
    </w:p>
    <w:p w14:paraId="6A16006C" w14:textId="77777777" w:rsidR="00537812" w:rsidRPr="00537812" w:rsidRDefault="00537812" w:rsidP="00537812">
      <w:pPr>
        <w:numPr>
          <w:ilvl w:val="0"/>
          <w:numId w:val="129"/>
        </w:numPr>
        <w:rPr>
          <w:sz w:val="26"/>
          <w:szCs w:val="26"/>
        </w:rPr>
      </w:pPr>
      <w:r w:rsidRPr="00537812">
        <w:rPr>
          <w:b/>
          <w:bCs/>
          <w:sz w:val="26"/>
          <w:szCs w:val="26"/>
        </w:rPr>
        <w:t>Idolatry:</w:t>
      </w:r>
      <w:r w:rsidRPr="00537812">
        <w:rPr>
          <w:sz w:val="26"/>
          <w:szCs w:val="26"/>
        </w:rPr>
        <w:t xml:space="preserve"> Israel turned to other gods. This spiritual infidelity is a central theme throughout the book.</w:t>
      </w:r>
    </w:p>
    <w:p w14:paraId="691B2971" w14:textId="77777777" w:rsidR="00537812" w:rsidRPr="00537812" w:rsidRDefault="00537812" w:rsidP="00537812">
      <w:pPr>
        <w:numPr>
          <w:ilvl w:val="0"/>
          <w:numId w:val="129"/>
        </w:numPr>
        <w:rPr>
          <w:sz w:val="26"/>
          <w:szCs w:val="26"/>
        </w:rPr>
      </w:pPr>
      <w:r w:rsidRPr="00537812">
        <w:rPr>
          <w:b/>
          <w:bCs/>
          <w:sz w:val="26"/>
          <w:szCs w:val="26"/>
        </w:rPr>
        <w:t>Political Intrigue and Violence:</w:t>
      </w:r>
      <w:r w:rsidRPr="00537812">
        <w:rPr>
          <w:sz w:val="26"/>
          <w:szCs w:val="26"/>
        </w:rPr>
        <w:t xml:space="preserve"> The constant coups, conspiracies, and assassinations in Israel reflect their defection from Yahweh.</w:t>
      </w:r>
    </w:p>
    <w:p w14:paraId="5211B7B4" w14:textId="77777777" w:rsidR="00537812" w:rsidRPr="00537812" w:rsidRDefault="00537812" w:rsidP="00537812">
      <w:pPr>
        <w:numPr>
          <w:ilvl w:val="0"/>
          <w:numId w:val="129"/>
        </w:numPr>
        <w:rPr>
          <w:sz w:val="26"/>
          <w:szCs w:val="26"/>
        </w:rPr>
      </w:pPr>
      <w:r w:rsidRPr="00537812">
        <w:rPr>
          <w:b/>
          <w:bCs/>
          <w:sz w:val="26"/>
          <w:szCs w:val="26"/>
        </w:rPr>
        <w:t>Trusting in Military Alliances Instead of God:</w:t>
      </w:r>
      <w:r w:rsidRPr="00537812">
        <w:rPr>
          <w:sz w:val="26"/>
          <w:szCs w:val="26"/>
        </w:rPr>
        <w:t xml:space="preserve"> Israel sought security in alliances with other nations rather than trusting in God's protection.</w:t>
      </w:r>
    </w:p>
    <w:p w14:paraId="0CC16490" w14:textId="77777777" w:rsidR="00537812" w:rsidRPr="00537812" w:rsidRDefault="00537812" w:rsidP="00537812">
      <w:pPr>
        <w:rPr>
          <w:b/>
          <w:bCs/>
          <w:sz w:val="26"/>
          <w:szCs w:val="26"/>
        </w:rPr>
      </w:pPr>
      <w:r w:rsidRPr="00537812">
        <w:rPr>
          <w:b/>
          <w:bCs/>
          <w:sz w:val="26"/>
          <w:szCs w:val="26"/>
        </w:rPr>
        <w:t>IV. Themes and Metaphors</w:t>
      </w:r>
    </w:p>
    <w:p w14:paraId="723B9890" w14:textId="77777777" w:rsidR="00537812" w:rsidRPr="00537812" w:rsidRDefault="00537812" w:rsidP="00537812">
      <w:pPr>
        <w:numPr>
          <w:ilvl w:val="0"/>
          <w:numId w:val="130"/>
        </w:numPr>
        <w:rPr>
          <w:sz w:val="26"/>
          <w:szCs w:val="26"/>
        </w:rPr>
      </w:pPr>
      <w:r w:rsidRPr="00537812">
        <w:rPr>
          <w:b/>
          <w:bCs/>
          <w:sz w:val="26"/>
          <w:szCs w:val="26"/>
        </w:rPr>
        <w:t>Marriage Metaphor:</w:t>
      </w:r>
      <w:r w:rsidRPr="00537812">
        <w:rPr>
          <w:sz w:val="26"/>
          <w:szCs w:val="26"/>
        </w:rPr>
        <w:t xml:space="preserve"> The relationship between Hosea and Gomer serves as a metaphor for the relationship between Yahweh and Israel, highlighting God's faithfulness despite Israel's infidelity.</w:t>
      </w:r>
    </w:p>
    <w:p w14:paraId="7358CB9D" w14:textId="77777777" w:rsidR="00537812" w:rsidRPr="00537812" w:rsidRDefault="00537812" w:rsidP="00537812">
      <w:pPr>
        <w:numPr>
          <w:ilvl w:val="0"/>
          <w:numId w:val="130"/>
        </w:numPr>
        <w:rPr>
          <w:sz w:val="26"/>
          <w:szCs w:val="26"/>
        </w:rPr>
      </w:pPr>
      <w:r w:rsidRPr="00537812">
        <w:rPr>
          <w:b/>
          <w:bCs/>
          <w:sz w:val="26"/>
          <w:szCs w:val="26"/>
        </w:rPr>
        <w:t>Pagan Rituals:</w:t>
      </w:r>
      <w:r w:rsidRPr="00537812">
        <w:rPr>
          <w:sz w:val="26"/>
          <w:szCs w:val="26"/>
        </w:rPr>
        <w:t xml:space="preserve"> Instead of repenting and returning to God, the Israelites engaged in pagan rituals, such as gashing themselves.</w:t>
      </w:r>
    </w:p>
    <w:p w14:paraId="30883741" w14:textId="77777777" w:rsidR="00537812" w:rsidRPr="00537812" w:rsidRDefault="00537812" w:rsidP="00537812">
      <w:pPr>
        <w:rPr>
          <w:b/>
          <w:bCs/>
          <w:sz w:val="26"/>
          <w:szCs w:val="26"/>
        </w:rPr>
      </w:pPr>
      <w:r w:rsidRPr="00537812">
        <w:rPr>
          <w:b/>
          <w:bCs/>
          <w:sz w:val="26"/>
          <w:szCs w:val="26"/>
        </w:rPr>
        <w:t>V. Theological Implications</w:t>
      </w:r>
    </w:p>
    <w:p w14:paraId="74BC7DC5" w14:textId="77777777" w:rsidR="00537812" w:rsidRPr="00537812" w:rsidRDefault="00537812" w:rsidP="00537812">
      <w:pPr>
        <w:numPr>
          <w:ilvl w:val="0"/>
          <w:numId w:val="131"/>
        </w:numPr>
        <w:rPr>
          <w:sz w:val="26"/>
          <w:szCs w:val="26"/>
        </w:rPr>
      </w:pPr>
      <w:r w:rsidRPr="00537812">
        <w:rPr>
          <w:b/>
          <w:bCs/>
          <w:sz w:val="26"/>
          <w:szCs w:val="26"/>
        </w:rPr>
        <w:t>God's Grace and Obligation:</w:t>
      </w:r>
      <w:r w:rsidRPr="00537812">
        <w:rPr>
          <w:sz w:val="26"/>
          <w:szCs w:val="26"/>
        </w:rPr>
        <w:t xml:space="preserve"> God's grace carries an obligation to live a life of obedience. Experiencing God's blessings requires a response of love, devotion, faithfulness, and obedience.</w:t>
      </w:r>
    </w:p>
    <w:p w14:paraId="7E31E181" w14:textId="77777777" w:rsidR="00537812" w:rsidRPr="00537812" w:rsidRDefault="00537812" w:rsidP="00537812">
      <w:pPr>
        <w:numPr>
          <w:ilvl w:val="0"/>
          <w:numId w:val="131"/>
        </w:numPr>
        <w:rPr>
          <w:sz w:val="26"/>
          <w:szCs w:val="26"/>
        </w:rPr>
      </w:pPr>
      <w:r w:rsidRPr="00537812">
        <w:rPr>
          <w:b/>
          <w:bCs/>
          <w:sz w:val="26"/>
          <w:szCs w:val="26"/>
        </w:rPr>
        <w:lastRenderedPageBreak/>
        <w:t>Judgment and Restoration:</w:t>
      </w:r>
      <w:r w:rsidRPr="00537812">
        <w:rPr>
          <w:sz w:val="26"/>
          <w:szCs w:val="26"/>
        </w:rPr>
        <w:t xml:space="preserve"> The book emphasizes that judgment is not God's final word. He desires repentance and restoration.</w:t>
      </w:r>
    </w:p>
    <w:p w14:paraId="5AA50447" w14:textId="77777777" w:rsidR="00537812" w:rsidRPr="00537812" w:rsidRDefault="00537812" w:rsidP="00537812">
      <w:pPr>
        <w:numPr>
          <w:ilvl w:val="0"/>
          <w:numId w:val="131"/>
        </w:numPr>
        <w:rPr>
          <w:sz w:val="26"/>
          <w:szCs w:val="26"/>
        </w:rPr>
      </w:pPr>
      <w:r w:rsidRPr="00537812">
        <w:rPr>
          <w:b/>
          <w:bCs/>
          <w:sz w:val="26"/>
          <w:szCs w:val="26"/>
        </w:rPr>
        <w:t>Prophetic Dual Role:</w:t>
      </w:r>
      <w:r w:rsidRPr="00537812">
        <w:rPr>
          <w:sz w:val="26"/>
          <w:szCs w:val="26"/>
        </w:rPr>
        <w:t xml:space="preserve"> The prophet's role is to indict the people and announce God's judgment, but also to promise them restoration.</w:t>
      </w:r>
    </w:p>
    <w:p w14:paraId="07A1FFB9" w14:textId="77777777" w:rsidR="00537812" w:rsidRPr="00537812" w:rsidRDefault="00537812" w:rsidP="00537812">
      <w:pPr>
        <w:numPr>
          <w:ilvl w:val="0"/>
          <w:numId w:val="131"/>
        </w:numPr>
        <w:rPr>
          <w:sz w:val="26"/>
          <w:szCs w:val="26"/>
        </w:rPr>
      </w:pPr>
      <w:r w:rsidRPr="00537812">
        <w:rPr>
          <w:b/>
          <w:bCs/>
          <w:sz w:val="26"/>
          <w:szCs w:val="26"/>
        </w:rPr>
        <w:t>Second Exodus:</w:t>
      </w:r>
      <w:r w:rsidRPr="00537812">
        <w:rPr>
          <w:sz w:val="26"/>
          <w:szCs w:val="26"/>
        </w:rPr>
        <w:t xml:space="preserve"> The return from exile is presented as a second exodus, which will be better than the first.</w:t>
      </w:r>
    </w:p>
    <w:p w14:paraId="6CDC0D35" w14:textId="77777777" w:rsidR="00537812" w:rsidRPr="00537812" w:rsidRDefault="00537812" w:rsidP="00537812">
      <w:pPr>
        <w:rPr>
          <w:b/>
          <w:bCs/>
          <w:sz w:val="26"/>
          <w:szCs w:val="26"/>
        </w:rPr>
      </w:pPr>
      <w:r w:rsidRPr="00537812">
        <w:rPr>
          <w:b/>
          <w:bCs/>
          <w:sz w:val="26"/>
          <w:szCs w:val="26"/>
        </w:rPr>
        <w:t>Quiz: Short Answer Questions</w:t>
      </w:r>
    </w:p>
    <w:p w14:paraId="50F3A283" w14:textId="77777777" w:rsidR="00537812" w:rsidRPr="00537812" w:rsidRDefault="00537812" w:rsidP="00537812">
      <w:pPr>
        <w:numPr>
          <w:ilvl w:val="0"/>
          <w:numId w:val="132"/>
        </w:numPr>
        <w:rPr>
          <w:sz w:val="26"/>
          <w:szCs w:val="26"/>
        </w:rPr>
      </w:pPr>
      <w:r w:rsidRPr="00537812">
        <w:rPr>
          <w:sz w:val="26"/>
          <w:szCs w:val="26"/>
        </w:rPr>
        <w:t>What historical events form the backdrop for Hosea's prophecies?</w:t>
      </w:r>
    </w:p>
    <w:p w14:paraId="2DAE69F6" w14:textId="77777777" w:rsidR="00537812" w:rsidRPr="00537812" w:rsidRDefault="00537812" w:rsidP="00537812">
      <w:pPr>
        <w:numPr>
          <w:ilvl w:val="0"/>
          <w:numId w:val="132"/>
        </w:numPr>
        <w:rPr>
          <w:sz w:val="26"/>
          <w:szCs w:val="26"/>
        </w:rPr>
      </w:pPr>
      <w:r w:rsidRPr="00537812">
        <w:rPr>
          <w:sz w:val="26"/>
          <w:szCs w:val="26"/>
        </w:rPr>
        <w:t>Explain the significance of Hosea's marriage to Gomer.</w:t>
      </w:r>
    </w:p>
    <w:p w14:paraId="1723CB33" w14:textId="77777777" w:rsidR="00537812" w:rsidRPr="00537812" w:rsidRDefault="00537812" w:rsidP="00537812">
      <w:pPr>
        <w:numPr>
          <w:ilvl w:val="0"/>
          <w:numId w:val="132"/>
        </w:numPr>
        <w:rPr>
          <w:sz w:val="26"/>
          <w:szCs w:val="26"/>
        </w:rPr>
      </w:pPr>
      <w:r w:rsidRPr="00537812">
        <w:rPr>
          <w:sz w:val="26"/>
          <w:szCs w:val="26"/>
        </w:rPr>
        <w:t>Define the term "covenant lawsuit" (rib) and describe its components in the book of Hosea.</w:t>
      </w:r>
    </w:p>
    <w:p w14:paraId="53372C48" w14:textId="77777777" w:rsidR="00537812" w:rsidRPr="00537812" w:rsidRDefault="00537812" w:rsidP="00537812">
      <w:pPr>
        <w:numPr>
          <w:ilvl w:val="0"/>
          <w:numId w:val="132"/>
        </w:numPr>
        <w:rPr>
          <w:sz w:val="26"/>
          <w:szCs w:val="26"/>
        </w:rPr>
      </w:pPr>
      <w:r w:rsidRPr="00537812">
        <w:rPr>
          <w:sz w:val="26"/>
          <w:szCs w:val="26"/>
        </w:rPr>
        <w:t>How does Hosea use the image of wild animals in his prophecies?</w:t>
      </w:r>
    </w:p>
    <w:p w14:paraId="06AAAE4F" w14:textId="77777777" w:rsidR="00537812" w:rsidRPr="00537812" w:rsidRDefault="00537812" w:rsidP="00537812">
      <w:pPr>
        <w:numPr>
          <w:ilvl w:val="0"/>
          <w:numId w:val="132"/>
        </w:numPr>
        <w:rPr>
          <w:sz w:val="26"/>
          <w:szCs w:val="26"/>
        </w:rPr>
      </w:pPr>
      <w:r w:rsidRPr="00537812">
        <w:rPr>
          <w:sz w:val="26"/>
          <w:szCs w:val="26"/>
        </w:rPr>
        <w:t>According to Dr. Yates, what specific shortcomings among the priests contributed to Israel’s spiritual infidelity?</w:t>
      </w:r>
    </w:p>
    <w:p w14:paraId="5CEDD29B" w14:textId="77777777" w:rsidR="00537812" w:rsidRPr="00537812" w:rsidRDefault="00537812" w:rsidP="00537812">
      <w:pPr>
        <w:numPr>
          <w:ilvl w:val="0"/>
          <w:numId w:val="132"/>
        </w:numPr>
        <w:rPr>
          <w:sz w:val="26"/>
          <w:szCs w:val="26"/>
        </w:rPr>
      </w:pPr>
      <w:r w:rsidRPr="00537812">
        <w:rPr>
          <w:sz w:val="26"/>
          <w:szCs w:val="26"/>
        </w:rPr>
        <w:t>Identify at least three kings who came after Jeroboam II of Israel and describe the state of Israel's monarchy during this time.</w:t>
      </w:r>
    </w:p>
    <w:p w14:paraId="2AB57035" w14:textId="77777777" w:rsidR="00537812" w:rsidRPr="00537812" w:rsidRDefault="00537812" w:rsidP="00537812">
      <w:pPr>
        <w:numPr>
          <w:ilvl w:val="0"/>
          <w:numId w:val="132"/>
        </w:numPr>
        <w:rPr>
          <w:sz w:val="26"/>
          <w:szCs w:val="26"/>
        </w:rPr>
      </w:pPr>
      <w:r w:rsidRPr="00537812">
        <w:rPr>
          <w:sz w:val="26"/>
          <w:szCs w:val="26"/>
        </w:rPr>
        <w:t>In the second covenant lawsuit, what connection is made between Israel and Adam (or Adam)? Provide two interpretations.</w:t>
      </w:r>
    </w:p>
    <w:p w14:paraId="0D9E6A50" w14:textId="77777777" w:rsidR="00537812" w:rsidRPr="00537812" w:rsidRDefault="00537812" w:rsidP="00537812">
      <w:pPr>
        <w:numPr>
          <w:ilvl w:val="0"/>
          <w:numId w:val="132"/>
        </w:numPr>
        <w:rPr>
          <w:sz w:val="26"/>
          <w:szCs w:val="26"/>
        </w:rPr>
      </w:pPr>
      <w:r w:rsidRPr="00537812">
        <w:rPr>
          <w:sz w:val="26"/>
          <w:szCs w:val="26"/>
        </w:rPr>
        <w:t xml:space="preserve">What is </w:t>
      </w:r>
      <w:r w:rsidRPr="00537812">
        <w:rPr>
          <w:i/>
          <w:iCs/>
          <w:sz w:val="26"/>
          <w:szCs w:val="26"/>
        </w:rPr>
        <w:t>Hesed</w:t>
      </w:r>
      <w:r w:rsidRPr="00537812">
        <w:rPr>
          <w:sz w:val="26"/>
          <w:szCs w:val="26"/>
        </w:rPr>
        <w:t>? Explain its importance in the relationship between God and Israel.</w:t>
      </w:r>
    </w:p>
    <w:p w14:paraId="1161365D" w14:textId="77777777" w:rsidR="00537812" w:rsidRPr="00537812" w:rsidRDefault="00537812" w:rsidP="00537812">
      <w:pPr>
        <w:numPr>
          <w:ilvl w:val="0"/>
          <w:numId w:val="132"/>
        </w:numPr>
        <w:rPr>
          <w:sz w:val="26"/>
          <w:szCs w:val="26"/>
        </w:rPr>
      </w:pPr>
      <w:r w:rsidRPr="00537812">
        <w:rPr>
          <w:sz w:val="26"/>
          <w:szCs w:val="26"/>
        </w:rPr>
        <w:t>Why does Hosea use marital infidelity as a metaphor for Israel's relationship with Yahweh?</w:t>
      </w:r>
    </w:p>
    <w:p w14:paraId="596F4335" w14:textId="77777777" w:rsidR="00537812" w:rsidRPr="00537812" w:rsidRDefault="00537812" w:rsidP="00537812">
      <w:pPr>
        <w:numPr>
          <w:ilvl w:val="0"/>
          <w:numId w:val="132"/>
        </w:numPr>
        <w:rPr>
          <w:sz w:val="26"/>
          <w:szCs w:val="26"/>
        </w:rPr>
      </w:pPr>
      <w:r w:rsidRPr="00537812">
        <w:rPr>
          <w:sz w:val="26"/>
          <w:szCs w:val="26"/>
        </w:rPr>
        <w:t>What does the fall of the northern kingdom to the Assyrians represent in the context of Hosea's prophecies?</w:t>
      </w:r>
    </w:p>
    <w:p w14:paraId="1C7235A7" w14:textId="77777777" w:rsidR="00537812" w:rsidRPr="00537812" w:rsidRDefault="00537812" w:rsidP="00537812">
      <w:pPr>
        <w:rPr>
          <w:b/>
          <w:bCs/>
          <w:sz w:val="26"/>
          <w:szCs w:val="26"/>
        </w:rPr>
      </w:pPr>
      <w:r w:rsidRPr="00537812">
        <w:rPr>
          <w:b/>
          <w:bCs/>
          <w:sz w:val="26"/>
          <w:szCs w:val="26"/>
        </w:rPr>
        <w:t>Answer Key</w:t>
      </w:r>
    </w:p>
    <w:p w14:paraId="648102A2" w14:textId="77777777" w:rsidR="00537812" w:rsidRPr="00537812" w:rsidRDefault="00537812" w:rsidP="00537812">
      <w:pPr>
        <w:numPr>
          <w:ilvl w:val="0"/>
          <w:numId w:val="133"/>
        </w:numPr>
        <w:rPr>
          <w:sz w:val="26"/>
          <w:szCs w:val="26"/>
        </w:rPr>
      </w:pPr>
      <w:r w:rsidRPr="00537812">
        <w:rPr>
          <w:sz w:val="26"/>
          <w:szCs w:val="26"/>
        </w:rPr>
        <w:t>The prophecies are set against the backdrop of the rise of the Neo-Assyrian Empire, the reign of Tiglath-Pileser III, and the internal political instability within Israel following the reign of Jeroboam II, ultimately leading to the fall of Israel in 722 BC. This political turmoil in Israel was marked by weak rulers and frequent coups.</w:t>
      </w:r>
    </w:p>
    <w:p w14:paraId="444EFF2E" w14:textId="77777777" w:rsidR="00537812" w:rsidRPr="00537812" w:rsidRDefault="00537812" w:rsidP="00537812">
      <w:pPr>
        <w:numPr>
          <w:ilvl w:val="0"/>
          <w:numId w:val="133"/>
        </w:numPr>
        <w:rPr>
          <w:sz w:val="26"/>
          <w:szCs w:val="26"/>
        </w:rPr>
      </w:pPr>
      <w:r w:rsidRPr="00537812">
        <w:rPr>
          <w:sz w:val="26"/>
          <w:szCs w:val="26"/>
        </w:rPr>
        <w:lastRenderedPageBreak/>
        <w:t>Hosea's marriage to Gomer, an unfaithful woman, serves as a powerful metaphor for the relationship between Yahweh and Israel, symbolizing God's unwavering love and commitment to his people despite their spiritual infidelity and turning to other gods. God commands Hosea to love and restore his relationship with Gomer, mirroring God's continued covenant with Israel.</w:t>
      </w:r>
    </w:p>
    <w:p w14:paraId="25A06AFE" w14:textId="77777777" w:rsidR="00537812" w:rsidRPr="00537812" w:rsidRDefault="00537812" w:rsidP="00537812">
      <w:pPr>
        <w:numPr>
          <w:ilvl w:val="0"/>
          <w:numId w:val="133"/>
        </w:numPr>
        <w:rPr>
          <w:sz w:val="26"/>
          <w:szCs w:val="26"/>
        </w:rPr>
      </w:pPr>
      <w:r w:rsidRPr="00537812">
        <w:rPr>
          <w:sz w:val="26"/>
          <w:szCs w:val="26"/>
        </w:rPr>
        <w:t>A "covenant lawsuit" (rib) is a legal proceeding where God acts as the judge, the prophet as the prosecuting attorney, and Israel as the defendant, accusing Israel of covenant unfaithfulness; in Hosea it involves indictments of the charges, accusations of specific sins, announcements of judgment, and promises of hope. The purpose is to create a formal legal image of the people standing before God and being charged in a legal way with their covenant infidelity.</w:t>
      </w:r>
    </w:p>
    <w:p w14:paraId="16355F9A" w14:textId="77777777" w:rsidR="00537812" w:rsidRPr="00537812" w:rsidRDefault="00537812" w:rsidP="00537812">
      <w:pPr>
        <w:numPr>
          <w:ilvl w:val="0"/>
          <w:numId w:val="133"/>
        </w:numPr>
        <w:rPr>
          <w:sz w:val="26"/>
          <w:szCs w:val="26"/>
        </w:rPr>
      </w:pPr>
      <w:r w:rsidRPr="00537812">
        <w:rPr>
          <w:sz w:val="26"/>
          <w:szCs w:val="26"/>
        </w:rPr>
        <w:t>Hosea uses images of wild animals, such as lions, leopards, and bears, to depict God's impending judgment on Israel, portraying God as a powerful force that will tear apart and devour those who are unfaithful to him. In a later reference, the roar of a lion calls the people home from exile.</w:t>
      </w:r>
    </w:p>
    <w:p w14:paraId="18A15BCF" w14:textId="77777777" w:rsidR="00537812" w:rsidRPr="00537812" w:rsidRDefault="00537812" w:rsidP="00537812">
      <w:pPr>
        <w:numPr>
          <w:ilvl w:val="0"/>
          <w:numId w:val="133"/>
        </w:numPr>
        <w:rPr>
          <w:sz w:val="26"/>
          <w:szCs w:val="26"/>
        </w:rPr>
      </w:pPr>
      <w:r w:rsidRPr="00537812">
        <w:rPr>
          <w:sz w:val="26"/>
          <w:szCs w:val="26"/>
        </w:rPr>
        <w:t>Dr. Yates specifically mentions that the priests were responsible for the people not keeping the law because they failed to teach the people their covenant obligations. As a result, they became the cause of the judgment and were especially targeted.</w:t>
      </w:r>
    </w:p>
    <w:p w14:paraId="014BC4E8" w14:textId="77777777" w:rsidR="00537812" w:rsidRPr="00537812" w:rsidRDefault="00537812" w:rsidP="00537812">
      <w:pPr>
        <w:numPr>
          <w:ilvl w:val="0"/>
          <w:numId w:val="133"/>
        </w:numPr>
        <w:rPr>
          <w:sz w:val="26"/>
          <w:szCs w:val="26"/>
        </w:rPr>
      </w:pPr>
      <w:r w:rsidRPr="00537812">
        <w:rPr>
          <w:sz w:val="26"/>
          <w:szCs w:val="26"/>
        </w:rPr>
        <w:t>Kings who came after Jeroboam II include Zechariah, Shallum, Menahem, Pekahiah, Pekah, and Hoshea. During this time, the monarchy in Israel was characterized by weakness, instability, frequent coups, and assassinations, making it a dangerous and chaotic position to hold.</w:t>
      </w:r>
    </w:p>
    <w:p w14:paraId="52CDAE4E" w14:textId="77777777" w:rsidR="00537812" w:rsidRPr="00537812" w:rsidRDefault="00537812" w:rsidP="00537812">
      <w:pPr>
        <w:numPr>
          <w:ilvl w:val="0"/>
          <w:numId w:val="133"/>
        </w:numPr>
        <w:rPr>
          <w:sz w:val="26"/>
          <w:szCs w:val="26"/>
        </w:rPr>
      </w:pPr>
      <w:r w:rsidRPr="00537812">
        <w:rPr>
          <w:sz w:val="26"/>
          <w:szCs w:val="26"/>
        </w:rPr>
        <w:t>In the second covenant lawsuit, it is stated, "like Adam, they have transgressed the covenant," possibly referencing the fall of Adam and Eve in Genesis 3, viewing it as proof of a formal covenant between God and Adam from creation. Alternately, it could be a reference to mankind in general, suggesting Israel is no different than the rest of humanity in breaking covenant with God.</w:t>
      </w:r>
    </w:p>
    <w:p w14:paraId="37A4BEC1" w14:textId="77777777" w:rsidR="00537812" w:rsidRPr="00537812" w:rsidRDefault="00537812" w:rsidP="00537812">
      <w:pPr>
        <w:numPr>
          <w:ilvl w:val="0"/>
          <w:numId w:val="133"/>
        </w:numPr>
        <w:rPr>
          <w:sz w:val="26"/>
          <w:szCs w:val="26"/>
        </w:rPr>
      </w:pPr>
      <w:r w:rsidRPr="00537812">
        <w:rPr>
          <w:sz w:val="26"/>
          <w:szCs w:val="26"/>
        </w:rPr>
        <w:t>Hesed is a Hebrew word translated as faithfulness or steadfast love, representing a quality or attribute that God has shown to Israel within the covenant. God expects a reciprocal response of hesed from Israel, demonstrating their faithfulness to Him and to each other, but they are often charged with a lack of it.</w:t>
      </w:r>
    </w:p>
    <w:p w14:paraId="4636BDF1" w14:textId="77777777" w:rsidR="00537812" w:rsidRPr="00537812" w:rsidRDefault="00537812" w:rsidP="00537812">
      <w:pPr>
        <w:numPr>
          <w:ilvl w:val="0"/>
          <w:numId w:val="133"/>
        </w:numPr>
        <w:rPr>
          <w:sz w:val="26"/>
          <w:szCs w:val="26"/>
        </w:rPr>
      </w:pPr>
      <w:r w:rsidRPr="00537812">
        <w:rPr>
          <w:sz w:val="26"/>
          <w:szCs w:val="26"/>
        </w:rPr>
        <w:t xml:space="preserve">Hosea uses marital infidelity to represent Israel's relationship with Yahweh to highlight their spiritual adultery and unfaithfulness to the covenant. Just as a </w:t>
      </w:r>
      <w:r w:rsidRPr="00537812">
        <w:rPr>
          <w:sz w:val="26"/>
          <w:szCs w:val="26"/>
        </w:rPr>
        <w:lastRenderedPageBreak/>
        <w:t>spouse should be faithful and loyal, Israel should have been exclusively devoted to Yahweh but instead pursued other gods and idols.</w:t>
      </w:r>
    </w:p>
    <w:p w14:paraId="3D21997F" w14:textId="77777777" w:rsidR="00537812" w:rsidRPr="00537812" w:rsidRDefault="00537812" w:rsidP="00537812">
      <w:pPr>
        <w:numPr>
          <w:ilvl w:val="0"/>
          <w:numId w:val="133"/>
        </w:numPr>
        <w:rPr>
          <w:sz w:val="26"/>
          <w:szCs w:val="26"/>
        </w:rPr>
      </w:pPr>
      <w:r w:rsidRPr="00537812">
        <w:rPr>
          <w:sz w:val="26"/>
          <w:szCs w:val="26"/>
        </w:rPr>
        <w:t>The fall of the northern kingdom to the Assyrians represents the fulfillment of Hosea's prophecies of judgment, demonstrating that God's warnings of destruction and exile for Israel's unfaithfulness and disobedience were valid and would come to pass, emphasizing the consequences of their covenant infidelity.</w:t>
      </w:r>
    </w:p>
    <w:p w14:paraId="4D0A79E6" w14:textId="0D903FE7" w:rsidR="00537812" w:rsidRPr="00537812" w:rsidRDefault="00537812" w:rsidP="00537812">
      <w:pPr>
        <w:rPr>
          <w:b/>
          <w:bCs/>
          <w:sz w:val="32"/>
          <w:szCs w:val="32"/>
        </w:rPr>
      </w:pPr>
      <w:r>
        <w:rPr>
          <w:b/>
          <w:bCs/>
          <w:sz w:val="32"/>
          <w:szCs w:val="32"/>
        </w:rPr>
        <w:br/>
      </w:r>
      <w:r w:rsidRPr="00537812">
        <w:rPr>
          <w:b/>
          <w:bCs/>
          <w:sz w:val="32"/>
          <w:szCs w:val="32"/>
        </w:rPr>
        <w:t>Essay Questions</w:t>
      </w:r>
    </w:p>
    <w:p w14:paraId="25F34173" w14:textId="77777777" w:rsidR="00537812" w:rsidRPr="00537812" w:rsidRDefault="00537812" w:rsidP="00537812">
      <w:pPr>
        <w:numPr>
          <w:ilvl w:val="0"/>
          <w:numId w:val="134"/>
        </w:numPr>
        <w:rPr>
          <w:sz w:val="26"/>
          <w:szCs w:val="26"/>
        </w:rPr>
      </w:pPr>
      <w:r w:rsidRPr="00537812">
        <w:rPr>
          <w:sz w:val="26"/>
          <w:szCs w:val="26"/>
        </w:rPr>
        <w:t>Analyze the use of the marriage metaphor in the book of Hosea. How does the relationship between Hosea and Gomer illuminate the relationship between Yahweh and Israel?</w:t>
      </w:r>
    </w:p>
    <w:p w14:paraId="0022AAE7" w14:textId="77777777" w:rsidR="00537812" w:rsidRPr="00537812" w:rsidRDefault="00537812" w:rsidP="00537812">
      <w:pPr>
        <w:numPr>
          <w:ilvl w:val="0"/>
          <w:numId w:val="134"/>
        </w:numPr>
        <w:rPr>
          <w:sz w:val="26"/>
          <w:szCs w:val="26"/>
        </w:rPr>
      </w:pPr>
      <w:r w:rsidRPr="00537812">
        <w:rPr>
          <w:sz w:val="26"/>
          <w:szCs w:val="26"/>
        </w:rPr>
        <w:t>Discuss the role of the prophet in the book of Hosea. How does Hosea function as both a messenger of judgment and a herald of hope?</w:t>
      </w:r>
    </w:p>
    <w:p w14:paraId="4D031664" w14:textId="77777777" w:rsidR="00537812" w:rsidRPr="00537812" w:rsidRDefault="00537812" w:rsidP="00537812">
      <w:pPr>
        <w:numPr>
          <w:ilvl w:val="0"/>
          <w:numId w:val="134"/>
        </w:numPr>
        <w:rPr>
          <w:sz w:val="26"/>
          <w:szCs w:val="26"/>
        </w:rPr>
      </w:pPr>
      <w:r w:rsidRPr="00537812">
        <w:rPr>
          <w:sz w:val="26"/>
          <w:szCs w:val="26"/>
        </w:rPr>
        <w:t>Compare and contrast the themes and indictments presented in the three covenant lawsuits in Hosea 4-14. How do these lawsuits build upon each other to convey Hosea's message?</w:t>
      </w:r>
    </w:p>
    <w:p w14:paraId="0A7ED632" w14:textId="77777777" w:rsidR="00537812" w:rsidRPr="00537812" w:rsidRDefault="00537812" w:rsidP="00537812">
      <w:pPr>
        <w:numPr>
          <w:ilvl w:val="0"/>
          <w:numId w:val="134"/>
        </w:numPr>
        <w:rPr>
          <w:sz w:val="26"/>
          <w:szCs w:val="26"/>
        </w:rPr>
      </w:pPr>
      <w:r w:rsidRPr="00537812">
        <w:rPr>
          <w:sz w:val="26"/>
          <w:szCs w:val="26"/>
        </w:rPr>
        <w:t>Examine the theological implications of Hosea's prophecies regarding God's grace and the obligation it carries. How does Hosea's message challenge the idea of unconditional grace?</w:t>
      </w:r>
    </w:p>
    <w:p w14:paraId="3EEBF230" w14:textId="77777777" w:rsidR="00537812" w:rsidRPr="00537812" w:rsidRDefault="00537812" w:rsidP="00537812">
      <w:pPr>
        <w:numPr>
          <w:ilvl w:val="0"/>
          <w:numId w:val="134"/>
        </w:numPr>
        <w:rPr>
          <w:sz w:val="26"/>
          <w:szCs w:val="26"/>
        </w:rPr>
      </w:pPr>
      <w:r w:rsidRPr="00537812">
        <w:rPr>
          <w:sz w:val="26"/>
          <w:szCs w:val="26"/>
        </w:rPr>
        <w:t>Explore the relationship between the historical context of Hosea's ministry and the message of his prophecies. How did the political and social conditions of 8th-century Israel shape Hosea's message?</w:t>
      </w:r>
    </w:p>
    <w:p w14:paraId="3B60D9CC" w14:textId="77777777" w:rsidR="00537812" w:rsidRDefault="00537812">
      <w:pPr>
        <w:rPr>
          <w:b/>
          <w:bCs/>
          <w:sz w:val="26"/>
          <w:szCs w:val="26"/>
        </w:rPr>
      </w:pPr>
      <w:r>
        <w:rPr>
          <w:b/>
          <w:bCs/>
          <w:sz w:val="26"/>
          <w:szCs w:val="26"/>
        </w:rPr>
        <w:br w:type="page"/>
      </w:r>
    </w:p>
    <w:p w14:paraId="7CB6F3D9" w14:textId="663FDF27" w:rsidR="00537812" w:rsidRPr="00537812" w:rsidRDefault="00537812" w:rsidP="00537812">
      <w:pPr>
        <w:rPr>
          <w:b/>
          <w:bCs/>
          <w:sz w:val="32"/>
          <w:szCs w:val="32"/>
        </w:rPr>
      </w:pPr>
      <w:r w:rsidRPr="00537812">
        <w:rPr>
          <w:b/>
          <w:bCs/>
          <w:sz w:val="32"/>
          <w:szCs w:val="32"/>
        </w:rPr>
        <w:lastRenderedPageBreak/>
        <w:t>Glossary of Key Terms</w:t>
      </w:r>
    </w:p>
    <w:p w14:paraId="11B5D8ED" w14:textId="77777777" w:rsidR="00537812" w:rsidRPr="00537812" w:rsidRDefault="00537812" w:rsidP="00537812">
      <w:pPr>
        <w:numPr>
          <w:ilvl w:val="0"/>
          <w:numId w:val="135"/>
        </w:numPr>
        <w:rPr>
          <w:sz w:val="26"/>
          <w:szCs w:val="26"/>
        </w:rPr>
      </w:pPr>
      <w:r w:rsidRPr="00537812">
        <w:rPr>
          <w:b/>
          <w:bCs/>
          <w:sz w:val="26"/>
          <w:szCs w:val="26"/>
        </w:rPr>
        <w:t>Apostasy:</w:t>
      </w:r>
      <w:r w:rsidRPr="00537812">
        <w:rPr>
          <w:sz w:val="26"/>
          <w:szCs w:val="26"/>
        </w:rPr>
        <w:t xml:space="preserve"> The abandonment or renunciation of a religious or political belief.</w:t>
      </w:r>
    </w:p>
    <w:p w14:paraId="084FB0C7" w14:textId="77777777" w:rsidR="00537812" w:rsidRPr="00537812" w:rsidRDefault="00537812" w:rsidP="00537812">
      <w:pPr>
        <w:numPr>
          <w:ilvl w:val="0"/>
          <w:numId w:val="135"/>
        </w:numPr>
        <w:rPr>
          <w:sz w:val="26"/>
          <w:szCs w:val="26"/>
        </w:rPr>
      </w:pPr>
      <w:r w:rsidRPr="00537812">
        <w:rPr>
          <w:b/>
          <w:bCs/>
          <w:sz w:val="26"/>
          <w:szCs w:val="26"/>
        </w:rPr>
        <w:t>Assyria:</w:t>
      </w:r>
      <w:r w:rsidRPr="00537812">
        <w:rPr>
          <w:sz w:val="26"/>
          <w:szCs w:val="26"/>
        </w:rPr>
        <w:t xml:space="preserve"> An ancient Near Eastern empire that rose to prominence in the 8th century BC and conquered the northern kingdom of Israel.</w:t>
      </w:r>
    </w:p>
    <w:p w14:paraId="743D6A01" w14:textId="77777777" w:rsidR="00537812" w:rsidRPr="00537812" w:rsidRDefault="00537812" w:rsidP="00537812">
      <w:pPr>
        <w:numPr>
          <w:ilvl w:val="0"/>
          <w:numId w:val="135"/>
        </w:numPr>
        <w:rPr>
          <w:sz w:val="26"/>
          <w:szCs w:val="26"/>
        </w:rPr>
      </w:pPr>
      <w:r w:rsidRPr="00537812">
        <w:rPr>
          <w:b/>
          <w:bCs/>
          <w:sz w:val="26"/>
          <w:szCs w:val="26"/>
        </w:rPr>
        <w:t>Covenant:</w:t>
      </w:r>
      <w:r w:rsidRPr="00537812">
        <w:rPr>
          <w:sz w:val="26"/>
          <w:szCs w:val="26"/>
        </w:rPr>
        <w:t xml:space="preserve"> A binding agreement between two parties, often involving promises and obligations. In the Old Testament, the covenant between God and Israel is central.</w:t>
      </w:r>
    </w:p>
    <w:p w14:paraId="73188C8A" w14:textId="77777777" w:rsidR="00537812" w:rsidRPr="00537812" w:rsidRDefault="00537812" w:rsidP="00537812">
      <w:pPr>
        <w:numPr>
          <w:ilvl w:val="0"/>
          <w:numId w:val="135"/>
        </w:numPr>
        <w:rPr>
          <w:sz w:val="26"/>
          <w:szCs w:val="26"/>
        </w:rPr>
      </w:pPr>
      <w:r w:rsidRPr="00537812">
        <w:rPr>
          <w:b/>
          <w:bCs/>
          <w:sz w:val="26"/>
          <w:szCs w:val="26"/>
        </w:rPr>
        <w:t>Hesed:</w:t>
      </w:r>
      <w:r w:rsidRPr="00537812">
        <w:rPr>
          <w:sz w:val="26"/>
          <w:szCs w:val="26"/>
        </w:rPr>
        <w:t xml:space="preserve"> A Hebrew word referring to steadfast love, mercy, and faithfulness. It describes God's character and is also expected of those in covenant with Him.</w:t>
      </w:r>
    </w:p>
    <w:p w14:paraId="0FD484CB" w14:textId="77777777" w:rsidR="00537812" w:rsidRPr="00537812" w:rsidRDefault="00537812" w:rsidP="00537812">
      <w:pPr>
        <w:numPr>
          <w:ilvl w:val="0"/>
          <w:numId w:val="135"/>
        </w:numPr>
        <w:rPr>
          <w:sz w:val="26"/>
          <w:szCs w:val="26"/>
        </w:rPr>
      </w:pPr>
      <w:r w:rsidRPr="00537812">
        <w:rPr>
          <w:b/>
          <w:bCs/>
          <w:sz w:val="26"/>
          <w:szCs w:val="26"/>
        </w:rPr>
        <w:t>Indictment:</w:t>
      </w:r>
      <w:r w:rsidRPr="00537812">
        <w:rPr>
          <w:sz w:val="26"/>
          <w:szCs w:val="26"/>
        </w:rPr>
        <w:t xml:space="preserve"> A formal accusation or charge.</w:t>
      </w:r>
    </w:p>
    <w:p w14:paraId="66F7208F" w14:textId="77777777" w:rsidR="00537812" w:rsidRPr="00537812" w:rsidRDefault="00537812" w:rsidP="00537812">
      <w:pPr>
        <w:numPr>
          <w:ilvl w:val="0"/>
          <w:numId w:val="135"/>
        </w:numPr>
        <w:rPr>
          <w:sz w:val="26"/>
          <w:szCs w:val="26"/>
        </w:rPr>
      </w:pPr>
      <w:r w:rsidRPr="00537812">
        <w:rPr>
          <w:b/>
          <w:bCs/>
          <w:sz w:val="26"/>
          <w:szCs w:val="26"/>
        </w:rPr>
        <w:t>Infidelity:</w:t>
      </w:r>
      <w:r w:rsidRPr="00537812">
        <w:rPr>
          <w:sz w:val="26"/>
          <w:szCs w:val="26"/>
        </w:rPr>
        <w:t xml:space="preserve"> Unfaithfulness or disloyalty, especially in a marriage or covenant relationship.</w:t>
      </w:r>
    </w:p>
    <w:p w14:paraId="31A8EC5C" w14:textId="77777777" w:rsidR="00537812" w:rsidRPr="00537812" w:rsidRDefault="00537812" w:rsidP="00537812">
      <w:pPr>
        <w:numPr>
          <w:ilvl w:val="0"/>
          <w:numId w:val="135"/>
        </w:numPr>
        <w:rPr>
          <w:sz w:val="26"/>
          <w:szCs w:val="26"/>
        </w:rPr>
      </w:pPr>
      <w:r w:rsidRPr="00537812">
        <w:rPr>
          <w:b/>
          <w:bCs/>
          <w:sz w:val="26"/>
          <w:szCs w:val="26"/>
        </w:rPr>
        <w:t>Jeroboam II:</w:t>
      </w:r>
      <w:r w:rsidRPr="00537812">
        <w:rPr>
          <w:sz w:val="26"/>
          <w:szCs w:val="26"/>
        </w:rPr>
        <w:t xml:space="preserve"> King of Israel during whose reign Hosea began his ministry. His long reign brought prosperity, but it was followed by political chaos.</w:t>
      </w:r>
    </w:p>
    <w:p w14:paraId="38805A2B" w14:textId="77777777" w:rsidR="00537812" w:rsidRPr="00537812" w:rsidRDefault="00537812" w:rsidP="00537812">
      <w:pPr>
        <w:numPr>
          <w:ilvl w:val="0"/>
          <w:numId w:val="135"/>
        </w:numPr>
        <w:rPr>
          <w:sz w:val="26"/>
          <w:szCs w:val="26"/>
        </w:rPr>
      </w:pPr>
      <w:r w:rsidRPr="00537812">
        <w:rPr>
          <w:b/>
          <w:bCs/>
          <w:sz w:val="26"/>
          <w:szCs w:val="26"/>
        </w:rPr>
        <w:t>Prophet:</w:t>
      </w:r>
      <w:r w:rsidRPr="00537812">
        <w:rPr>
          <w:sz w:val="26"/>
          <w:szCs w:val="26"/>
        </w:rPr>
        <w:t xml:space="preserve"> A person regarded as an inspired teacher or proclaimer of the will of God. In the Old Testament, prophets delivered messages of warning, judgment, and hope.</w:t>
      </w:r>
    </w:p>
    <w:p w14:paraId="2F0FE7CF" w14:textId="77777777" w:rsidR="00537812" w:rsidRPr="00537812" w:rsidRDefault="00537812" w:rsidP="00537812">
      <w:pPr>
        <w:numPr>
          <w:ilvl w:val="0"/>
          <w:numId w:val="135"/>
        </w:numPr>
        <w:rPr>
          <w:sz w:val="26"/>
          <w:szCs w:val="26"/>
        </w:rPr>
      </w:pPr>
      <w:r w:rsidRPr="00537812">
        <w:rPr>
          <w:b/>
          <w:bCs/>
          <w:sz w:val="26"/>
          <w:szCs w:val="26"/>
        </w:rPr>
        <w:t>Rib:</w:t>
      </w:r>
      <w:r w:rsidRPr="00537812">
        <w:rPr>
          <w:sz w:val="26"/>
          <w:szCs w:val="26"/>
        </w:rPr>
        <w:t xml:space="preserve"> A Hebrew word meaning "lawsuit" or "controversy," used to describe the covenant lawsuits in Hosea.</w:t>
      </w:r>
    </w:p>
    <w:p w14:paraId="103CAEEB" w14:textId="77777777" w:rsidR="00537812" w:rsidRPr="00537812" w:rsidRDefault="00537812" w:rsidP="00537812">
      <w:pPr>
        <w:numPr>
          <w:ilvl w:val="0"/>
          <w:numId w:val="135"/>
        </w:numPr>
        <w:rPr>
          <w:sz w:val="26"/>
          <w:szCs w:val="26"/>
        </w:rPr>
      </w:pPr>
      <w:r w:rsidRPr="00537812">
        <w:rPr>
          <w:b/>
          <w:bCs/>
          <w:sz w:val="26"/>
          <w:szCs w:val="26"/>
        </w:rPr>
        <w:t>Sheol:</w:t>
      </w:r>
      <w:r w:rsidRPr="00537812">
        <w:rPr>
          <w:sz w:val="26"/>
          <w:szCs w:val="26"/>
        </w:rPr>
        <w:t xml:space="preserve"> In Hebrew cosmology, the subterranean place to which the dead were believed to go.</w:t>
      </w:r>
    </w:p>
    <w:p w14:paraId="030F2220" w14:textId="77777777" w:rsidR="00537812" w:rsidRPr="00537812" w:rsidRDefault="00537812" w:rsidP="00537812">
      <w:pPr>
        <w:numPr>
          <w:ilvl w:val="0"/>
          <w:numId w:val="135"/>
        </w:numPr>
        <w:rPr>
          <w:sz w:val="26"/>
          <w:szCs w:val="26"/>
        </w:rPr>
      </w:pPr>
      <w:r w:rsidRPr="00537812">
        <w:rPr>
          <w:b/>
          <w:bCs/>
          <w:sz w:val="26"/>
          <w:szCs w:val="26"/>
        </w:rPr>
        <w:t>Tiglath-Pileser III:</w:t>
      </w:r>
      <w:r w:rsidRPr="00537812">
        <w:rPr>
          <w:sz w:val="26"/>
          <w:szCs w:val="26"/>
        </w:rPr>
        <w:t xml:space="preserve"> The king of Assyria who initiated the Assyrian crisis that led to the fall of the northern kingdom of Israel.</w:t>
      </w:r>
    </w:p>
    <w:p w14:paraId="769CD44D" w14:textId="77777777" w:rsidR="00537812" w:rsidRPr="00537812" w:rsidRDefault="00537812" w:rsidP="00537812">
      <w:pPr>
        <w:numPr>
          <w:ilvl w:val="0"/>
          <w:numId w:val="135"/>
        </w:numPr>
        <w:rPr>
          <w:sz w:val="26"/>
          <w:szCs w:val="26"/>
        </w:rPr>
      </w:pPr>
      <w:r w:rsidRPr="00537812">
        <w:rPr>
          <w:b/>
          <w:bCs/>
          <w:sz w:val="26"/>
          <w:szCs w:val="26"/>
        </w:rPr>
        <w:t>Uzziah, Jotham, Ahaz, Hezekiah:</w:t>
      </w:r>
      <w:r w:rsidRPr="00537812">
        <w:rPr>
          <w:sz w:val="26"/>
          <w:szCs w:val="26"/>
        </w:rPr>
        <w:t xml:space="preserve"> Kings of Judah during whose reigns Hosea prophesied, indicating that his ministry spanned a significant period.</w:t>
      </w:r>
    </w:p>
    <w:p w14:paraId="79899465" w14:textId="77777777" w:rsidR="00537812" w:rsidRPr="00537812" w:rsidRDefault="00537812" w:rsidP="00537812">
      <w:pPr>
        <w:numPr>
          <w:ilvl w:val="0"/>
          <w:numId w:val="135"/>
        </w:numPr>
        <w:rPr>
          <w:sz w:val="26"/>
          <w:szCs w:val="26"/>
        </w:rPr>
      </w:pPr>
      <w:r w:rsidRPr="00537812">
        <w:rPr>
          <w:b/>
          <w:bCs/>
          <w:sz w:val="26"/>
          <w:szCs w:val="26"/>
        </w:rPr>
        <w:t>Yahweh:</w:t>
      </w:r>
      <w:r w:rsidRPr="00537812">
        <w:rPr>
          <w:sz w:val="26"/>
          <w:szCs w:val="26"/>
        </w:rPr>
        <w:t xml:space="preserve"> The personal name of God in the Hebrew Bible.</w:t>
      </w:r>
    </w:p>
    <w:p w14:paraId="2E0ED25D" w14:textId="77777777" w:rsidR="00537812" w:rsidRPr="00537812" w:rsidRDefault="00537812" w:rsidP="00537812">
      <w:pPr>
        <w:rPr>
          <w:vanish/>
          <w:sz w:val="26"/>
          <w:szCs w:val="26"/>
        </w:rPr>
      </w:pPr>
      <w:r w:rsidRPr="00537812">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8F9E4E" w14:textId="77777777" w:rsidR="00537812" w:rsidRPr="00537812" w:rsidRDefault="004A3CF6" w:rsidP="00537812">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69692F">
        <w:rPr>
          <w:b/>
          <w:bCs/>
          <w:sz w:val="36"/>
          <w:szCs w:val="36"/>
        </w:rPr>
        <w:t>Session 13,</w:t>
      </w:r>
      <w:r w:rsidR="0069692F" w:rsidRPr="00B071C0">
        <w:rPr>
          <w:b/>
          <w:bCs/>
          <w:sz w:val="36"/>
          <w:szCs w:val="36"/>
        </w:rPr>
        <w:t xml:space="preserve"> </w:t>
      </w:r>
      <w:r w:rsidR="0069692F">
        <w:rPr>
          <w:b/>
          <w:bCs/>
          <w:sz w:val="36"/>
          <w:szCs w:val="36"/>
        </w:rPr>
        <w:t>Hosea 4-14, Israel’s Spiritual Infidelity,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537812" w:rsidRPr="00537812">
        <w:rPr>
          <w:vanish/>
          <w:sz w:val="26"/>
          <w:szCs w:val="26"/>
        </w:rPr>
        <w:t>Top of Form</w:t>
      </w:r>
    </w:p>
    <w:p w14:paraId="78B8D965" w14:textId="77777777" w:rsidR="00537812" w:rsidRPr="00537812" w:rsidRDefault="00537812" w:rsidP="00537812">
      <w:pPr>
        <w:rPr>
          <w:sz w:val="26"/>
          <w:szCs w:val="26"/>
        </w:rPr>
      </w:pPr>
      <w:r w:rsidRPr="00537812">
        <w:rPr>
          <w:sz w:val="26"/>
          <w:szCs w:val="26"/>
        </w:rPr>
        <w:t>Here is an 8-question FAQ based on the provided text, formatted in Markdown:</w:t>
      </w:r>
    </w:p>
    <w:p w14:paraId="6678E755" w14:textId="77777777" w:rsidR="00537812" w:rsidRPr="00537812" w:rsidRDefault="00537812" w:rsidP="00537812">
      <w:pPr>
        <w:rPr>
          <w:b/>
          <w:bCs/>
          <w:sz w:val="26"/>
          <w:szCs w:val="26"/>
        </w:rPr>
      </w:pPr>
      <w:r w:rsidRPr="00537812">
        <w:rPr>
          <w:b/>
          <w:bCs/>
          <w:sz w:val="26"/>
          <w:szCs w:val="26"/>
        </w:rPr>
        <w:t>1. What is the central metaphor in Hosea 1-3, and how does it relate to the rest of the book (Hosea 4-14)?</w:t>
      </w:r>
    </w:p>
    <w:p w14:paraId="474F9A98" w14:textId="77777777" w:rsidR="00537812" w:rsidRPr="00537812" w:rsidRDefault="00537812" w:rsidP="00537812">
      <w:pPr>
        <w:rPr>
          <w:sz w:val="26"/>
          <w:szCs w:val="26"/>
        </w:rPr>
      </w:pPr>
      <w:r w:rsidRPr="00537812">
        <w:rPr>
          <w:sz w:val="26"/>
          <w:szCs w:val="26"/>
        </w:rPr>
        <w:t>The central metaphor in Hosea 1-3 is the marriage of Hosea and Gomer, which represents the relationship between Yahweh and Israel. Gomer's unfaithfulness to Hosea mirrors Israel's spiritual infidelity to God. God commands Hosea to love and restore Gomer, symbolizing God's continued covenant relationship with Israel despite their unfaithfulness and devotion to other gods. This metaphor sets the stage for Hosea 4-14, which details the specifics of Israel's spiritual infidelity and Hosea's preaching against it.</w:t>
      </w:r>
    </w:p>
    <w:p w14:paraId="53EA9694" w14:textId="77777777" w:rsidR="00537812" w:rsidRPr="00537812" w:rsidRDefault="00537812" w:rsidP="00537812">
      <w:pPr>
        <w:rPr>
          <w:b/>
          <w:bCs/>
          <w:sz w:val="26"/>
          <w:szCs w:val="26"/>
        </w:rPr>
      </w:pPr>
      <w:r w:rsidRPr="00537812">
        <w:rPr>
          <w:b/>
          <w:bCs/>
          <w:sz w:val="26"/>
          <w:szCs w:val="26"/>
        </w:rPr>
        <w:t>2. What is significant about the kings mentioned in the superscription of Hosea? Why are primarily kings of Judah mentioned, and why only Jeroboam II from Israel?</w:t>
      </w:r>
    </w:p>
    <w:p w14:paraId="699F920A" w14:textId="77777777" w:rsidR="00537812" w:rsidRPr="00537812" w:rsidRDefault="00537812" w:rsidP="00537812">
      <w:pPr>
        <w:rPr>
          <w:sz w:val="26"/>
          <w:szCs w:val="26"/>
        </w:rPr>
      </w:pPr>
      <w:r w:rsidRPr="00537812">
        <w:rPr>
          <w:sz w:val="26"/>
          <w:szCs w:val="26"/>
        </w:rPr>
        <w:t>The superscription's primary reference to the kings of Judah, despite Hosea's ministry being in the northern kingdom of Israel, suggests that Hosea's ministry likely continued after the fall of the northern kingdom in 722/721 BC, possibly as he migrated south. The mention of only Jeroboam II from Israel, while omitting the kings who followed, indicates that those later kings were weak and ineffective rulers who presided over a period of chaos and violence. Jeroboam II, in contrast, had a long and prosperous reign.</w:t>
      </w:r>
    </w:p>
    <w:p w14:paraId="29B28784" w14:textId="77777777" w:rsidR="00537812" w:rsidRPr="00537812" w:rsidRDefault="00537812" w:rsidP="00537812">
      <w:pPr>
        <w:rPr>
          <w:b/>
          <w:bCs/>
          <w:sz w:val="26"/>
          <w:szCs w:val="26"/>
        </w:rPr>
      </w:pPr>
      <w:r w:rsidRPr="00537812">
        <w:rPr>
          <w:b/>
          <w:bCs/>
          <w:sz w:val="26"/>
          <w:szCs w:val="26"/>
        </w:rPr>
        <w:t>3. How does the political turmoil in 8th-century Israel relate to the spiritual message of Hosea?</w:t>
      </w:r>
    </w:p>
    <w:p w14:paraId="41058C6C" w14:textId="77777777" w:rsidR="00537812" w:rsidRPr="00537812" w:rsidRDefault="00537812" w:rsidP="00537812">
      <w:pPr>
        <w:rPr>
          <w:sz w:val="26"/>
          <w:szCs w:val="26"/>
        </w:rPr>
      </w:pPr>
      <w:r w:rsidRPr="00537812">
        <w:rPr>
          <w:sz w:val="26"/>
          <w:szCs w:val="26"/>
        </w:rPr>
        <w:t>The political turmoil, characterized by frequent coups, assassinations, and conspiracies, is presented as a symptom of Israel's spiritual defection from Yahweh. Hosea argues that the people's lust for power and their trust in political leaders, rather than in God, are direct results of their apostasy and idolatry. The instability and violence reflect a deeper spiritual problem, namely, the people's abandonment of God as their true leader and savior.</w:t>
      </w:r>
    </w:p>
    <w:p w14:paraId="00F564DD" w14:textId="77777777" w:rsidR="00537812" w:rsidRDefault="00537812">
      <w:pPr>
        <w:rPr>
          <w:b/>
          <w:bCs/>
          <w:sz w:val="26"/>
          <w:szCs w:val="26"/>
        </w:rPr>
      </w:pPr>
      <w:r>
        <w:rPr>
          <w:b/>
          <w:bCs/>
          <w:sz w:val="26"/>
          <w:szCs w:val="26"/>
        </w:rPr>
        <w:br w:type="page"/>
      </w:r>
    </w:p>
    <w:p w14:paraId="0CE8F14A" w14:textId="1B615B39" w:rsidR="00537812" w:rsidRPr="00537812" w:rsidRDefault="00537812" w:rsidP="00537812">
      <w:pPr>
        <w:rPr>
          <w:b/>
          <w:bCs/>
          <w:sz w:val="26"/>
          <w:szCs w:val="26"/>
        </w:rPr>
      </w:pPr>
      <w:r w:rsidRPr="00537812">
        <w:rPr>
          <w:b/>
          <w:bCs/>
          <w:sz w:val="26"/>
          <w:szCs w:val="26"/>
        </w:rPr>
        <w:lastRenderedPageBreak/>
        <w:t>4. What is a "covenant lawsuit" (rib), and how is it used in Hosea 4-14?</w:t>
      </w:r>
    </w:p>
    <w:p w14:paraId="5F7D667E" w14:textId="77777777" w:rsidR="00537812" w:rsidRPr="00537812" w:rsidRDefault="00537812" w:rsidP="00537812">
      <w:pPr>
        <w:rPr>
          <w:sz w:val="26"/>
          <w:szCs w:val="26"/>
        </w:rPr>
      </w:pPr>
      <w:r w:rsidRPr="00537812">
        <w:rPr>
          <w:sz w:val="26"/>
          <w:szCs w:val="26"/>
        </w:rPr>
        <w:t>A "covenant lawsuit" (rib) is a prominent genre in prophetic books, including Hosea. It creates the backdrop of a court case where God is the judge, and the prophet acts as the prosecuting attorney. The people of Israel are the defendants. The prophet reminds the people of God's covenant faithfulness while charging them with unfaithfulness. It's a formal legal proceeding designed to illustrate Israel's guilt in breaking their covenant with God. Hosea 4-14 is structured around three of these covenant lawsuits.</w:t>
      </w:r>
    </w:p>
    <w:p w14:paraId="68D1DBF8" w14:textId="77777777" w:rsidR="00537812" w:rsidRPr="00537812" w:rsidRDefault="00537812" w:rsidP="00537812">
      <w:pPr>
        <w:rPr>
          <w:b/>
          <w:bCs/>
          <w:sz w:val="26"/>
          <w:szCs w:val="26"/>
        </w:rPr>
      </w:pPr>
      <w:r w:rsidRPr="00537812">
        <w:rPr>
          <w:b/>
          <w:bCs/>
          <w:sz w:val="26"/>
          <w:szCs w:val="26"/>
        </w:rPr>
        <w:t>5. What is the typical structure of the covenant lawsuits in Hosea, and what elements are included?</w:t>
      </w:r>
    </w:p>
    <w:p w14:paraId="55F09E05" w14:textId="77777777" w:rsidR="00537812" w:rsidRPr="00537812" w:rsidRDefault="00537812" w:rsidP="00537812">
      <w:pPr>
        <w:rPr>
          <w:sz w:val="26"/>
          <w:szCs w:val="26"/>
        </w:rPr>
      </w:pPr>
      <w:r w:rsidRPr="00537812">
        <w:rPr>
          <w:sz w:val="26"/>
          <w:szCs w:val="26"/>
        </w:rPr>
        <w:t>Each covenant lawsuit in Hosea 4-14 typically includes three elements:</w:t>
      </w:r>
    </w:p>
    <w:p w14:paraId="0AEB195C" w14:textId="77777777" w:rsidR="00537812" w:rsidRPr="00537812" w:rsidRDefault="00537812" w:rsidP="00537812">
      <w:pPr>
        <w:numPr>
          <w:ilvl w:val="0"/>
          <w:numId w:val="136"/>
        </w:numPr>
        <w:rPr>
          <w:sz w:val="26"/>
          <w:szCs w:val="26"/>
        </w:rPr>
      </w:pPr>
      <w:r w:rsidRPr="00537812">
        <w:rPr>
          <w:b/>
          <w:bCs/>
          <w:sz w:val="26"/>
          <w:szCs w:val="26"/>
        </w:rPr>
        <w:t>Indictment (Accusation):</w:t>
      </w:r>
      <w:r w:rsidRPr="00537812">
        <w:rPr>
          <w:sz w:val="26"/>
          <w:szCs w:val="26"/>
        </w:rPr>
        <w:t xml:space="preserve"> Formal charges are laid out against the people of Israel, detailing their sins and unfaithfulness to the covenant.</w:t>
      </w:r>
    </w:p>
    <w:p w14:paraId="78389557" w14:textId="77777777" w:rsidR="00537812" w:rsidRPr="00537812" w:rsidRDefault="00537812" w:rsidP="00537812">
      <w:pPr>
        <w:numPr>
          <w:ilvl w:val="0"/>
          <w:numId w:val="136"/>
        </w:numPr>
        <w:rPr>
          <w:sz w:val="26"/>
          <w:szCs w:val="26"/>
        </w:rPr>
      </w:pPr>
      <w:r w:rsidRPr="00537812">
        <w:rPr>
          <w:b/>
          <w:bCs/>
          <w:sz w:val="26"/>
          <w:szCs w:val="26"/>
        </w:rPr>
        <w:t>Announcement of Judgment:</w:t>
      </w:r>
      <w:r w:rsidRPr="00537812">
        <w:rPr>
          <w:sz w:val="26"/>
          <w:szCs w:val="26"/>
        </w:rPr>
        <w:t xml:space="preserve"> Specific judgments or punishments that God will enact as a consequence of their sins are proclaimed.</w:t>
      </w:r>
    </w:p>
    <w:p w14:paraId="2DC63047" w14:textId="77777777" w:rsidR="00537812" w:rsidRPr="00537812" w:rsidRDefault="00537812" w:rsidP="00537812">
      <w:pPr>
        <w:numPr>
          <w:ilvl w:val="0"/>
          <w:numId w:val="136"/>
        </w:numPr>
        <w:rPr>
          <w:sz w:val="26"/>
          <w:szCs w:val="26"/>
        </w:rPr>
      </w:pPr>
      <w:r w:rsidRPr="00537812">
        <w:rPr>
          <w:b/>
          <w:bCs/>
          <w:sz w:val="26"/>
          <w:szCs w:val="26"/>
        </w:rPr>
        <w:t>Word of Hope and Restoration:</w:t>
      </w:r>
      <w:r w:rsidRPr="00537812">
        <w:rPr>
          <w:sz w:val="26"/>
          <w:szCs w:val="26"/>
        </w:rPr>
        <w:t xml:space="preserve"> Each lawsuit concludes with a promise of hope and restoration after the judgment, reflecting the dual role of the prophet to both condemn and offer redemption.</w:t>
      </w:r>
    </w:p>
    <w:p w14:paraId="2736EF6F" w14:textId="77777777" w:rsidR="00537812" w:rsidRPr="00537812" w:rsidRDefault="00537812" w:rsidP="00537812">
      <w:pPr>
        <w:rPr>
          <w:b/>
          <w:bCs/>
          <w:sz w:val="26"/>
          <w:szCs w:val="26"/>
        </w:rPr>
      </w:pPr>
      <w:r w:rsidRPr="00537812">
        <w:rPr>
          <w:b/>
          <w:bCs/>
          <w:sz w:val="26"/>
          <w:szCs w:val="26"/>
        </w:rPr>
        <w:t>6. What are some of the specific indictments made against Israel in Hosea 4-14?</w:t>
      </w:r>
    </w:p>
    <w:p w14:paraId="018C2E6C" w14:textId="77777777" w:rsidR="00537812" w:rsidRPr="00537812" w:rsidRDefault="00537812" w:rsidP="00537812">
      <w:pPr>
        <w:rPr>
          <w:sz w:val="26"/>
          <w:szCs w:val="26"/>
        </w:rPr>
      </w:pPr>
      <w:r w:rsidRPr="00537812">
        <w:rPr>
          <w:sz w:val="26"/>
          <w:szCs w:val="26"/>
        </w:rPr>
        <w:t>Some of the specific indictments against Israel include:</w:t>
      </w:r>
    </w:p>
    <w:p w14:paraId="79DDA871" w14:textId="77777777" w:rsidR="00537812" w:rsidRPr="00537812" w:rsidRDefault="00537812" w:rsidP="00537812">
      <w:pPr>
        <w:numPr>
          <w:ilvl w:val="0"/>
          <w:numId w:val="137"/>
        </w:numPr>
        <w:rPr>
          <w:sz w:val="26"/>
          <w:szCs w:val="26"/>
        </w:rPr>
      </w:pPr>
      <w:r w:rsidRPr="00537812">
        <w:rPr>
          <w:b/>
          <w:bCs/>
          <w:sz w:val="26"/>
          <w:szCs w:val="26"/>
        </w:rPr>
        <w:t>Lack of Hesed (Steadfast Love):</w:t>
      </w:r>
      <w:r w:rsidRPr="00537812">
        <w:rPr>
          <w:sz w:val="26"/>
          <w:szCs w:val="26"/>
        </w:rPr>
        <w:t xml:space="preserve"> Failure to show faithfulness and reciprocal love towards God and each other, violating the covenant relationship.</w:t>
      </w:r>
    </w:p>
    <w:p w14:paraId="4793F4A2" w14:textId="77777777" w:rsidR="00537812" w:rsidRPr="00537812" w:rsidRDefault="00537812" w:rsidP="00537812">
      <w:pPr>
        <w:numPr>
          <w:ilvl w:val="0"/>
          <w:numId w:val="137"/>
        </w:numPr>
        <w:rPr>
          <w:sz w:val="26"/>
          <w:szCs w:val="26"/>
        </w:rPr>
      </w:pPr>
      <w:r w:rsidRPr="00537812">
        <w:rPr>
          <w:b/>
          <w:bCs/>
          <w:sz w:val="26"/>
          <w:szCs w:val="26"/>
        </w:rPr>
        <w:t>Disobedience to God's Commands:</w:t>
      </w:r>
      <w:r w:rsidRPr="00537812">
        <w:rPr>
          <w:sz w:val="26"/>
          <w:szCs w:val="26"/>
        </w:rPr>
        <w:t xml:space="preserve"> Breaking the Mosaic Law, exemplified by violations of the Ten Commandments (lying, stealing, murder, adultery).</w:t>
      </w:r>
    </w:p>
    <w:p w14:paraId="121CBA5B" w14:textId="77777777" w:rsidR="00537812" w:rsidRPr="00537812" w:rsidRDefault="00537812" w:rsidP="00537812">
      <w:pPr>
        <w:numPr>
          <w:ilvl w:val="0"/>
          <w:numId w:val="137"/>
        </w:numPr>
        <w:rPr>
          <w:sz w:val="26"/>
          <w:szCs w:val="26"/>
        </w:rPr>
      </w:pPr>
      <w:r w:rsidRPr="00537812">
        <w:rPr>
          <w:b/>
          <w:bCs/>
          <w:sz w:val="26"/>
          <w:szCs w:val="26"/>
        </w:rPr>
        <w:t>Idolatry:</w:t>
      </w:r>
      <w:r w:rsidRPr="00537812">
        <w:rPr>
          <w:sz w:val="26"/>
          <w:szCs w:val="26"/>
        </w:rPr>
        <w:t xml:space="preserve"> Worshipping other gods and incorporating pagan practices into their religious life.</w:t>
      </w:r>
    </w:p>
    <w:p w14:paraId="7325DDD1" w14:textId="77777777" w:rsidR="00537812" w:rsidRPr="00537812" w:rsidRDefault="00537812" w:rsidP="00537812">
      <w:pPr>
        <w:numPr>
          <w:ilvl w:val="0"/>
          <w:numId w:val="137"/>
        </w:numPr>
        <w:rPr>
          <w:sz w:val="26"/>
          <w:szCs w:val="26"/>
        </w:rPr>
      </w:pPr>
      <w:r w:rsidRPr="00537812">
        <w:rPr>
          <w:b/>
          <w:bCs/>
          <w:sz w:val="26"/>
          <w:szCs w:val="26"/>
        </w:rPr>
        <w:t>Political Sins:</w:t>
      </w:r>
      <w:r w:rsidRPr="00537812">
        <w:rPr>
          <w:sz w:val="26"/>
          <w:szCs w:val="26"/>
        </w:rPr>
        <w:t xml:space="preserve"> Making alliances with foreign nations instead of trusting in God, engaging in violence and conspiracies to gain power.</w:t>
      </w:r>
    </w:p>
    <w:p w14:paraId="50658F3A" w14:textId="77777777" w:rsidR="00537812" w:rsidRDefault="00537812">
      <w:pPr>
        <w:rPr>
          <w:b/>
          <w:bCs/>
          <w:sz w:val="26"/>
          <w:szCs w:val="26"/>
        </w:rPr>
      </w:pPr>
      <w:r>
        <w:rPr>
          <w:b/>
          <w:bCs/>
          <w:sz w:val="26"/>
          <w:szCs w:val="26"/>
        </w:rPr>
        <w:br w:type="page"/>
      </w:r>
    </w:p>
    <w:p w14:paraId="0EBB93F0" w14:textId="612B2CE1" w:rsidR="00537812" w:rsidRPr="00537812" w:rsidRDefault="00537812" w:rsidP="00537812">
      <w:pPr>
        <w:rPr>
          <w:b/>
          <w:bCs/>
          <w:sz w:val="26"/>
          <w:szCs w:val="26"/>
        </w:rPr>
      </w:pPr>
      <w:r w:rsidRPr="00537812">
        <w:rPr>
          <w:b/>
          <w:bCs/>
          <w:sz w:val="26"/>
          <w:szCs w:val="26"/>
        </w:rPr>
        <w:lastRenderedPageBreak/>
        <w:t>7. What is the significance of the passage referencing "Adam" in Hosea 6:7?</w:t>
      </w:r>
    </w:p>
    <w:p w14:paraId="4D271F26" w14:textId="77777777" w:rsidR="00537812" w:rsidRPr="00537812" w:rsidRDefault="00537812" w:rsidP="00537812">
      <w:pPr>
        <w:rPr>
          <w:sz w:val="26"/>
          <w:szCs w:val="26"/>
        </w:rPr>
      </w:pPr>
      <w:r w:rsidRPr="00537812">
        <w:rPr>
          <w:sz w:val="26"/>
          <w:szCs w:val="26"/>
        </w:rPr>
        <w:t>The passage "like Adam, they have transgressed the covenant" (Hosea 6:7) raises questions about its interpretation. It could refer to: 1) the fall of Adam and Eve in the Garden of Eden, suggesting a formal covenant between God and Adam; 2) humanity in general breaking a covenant, such as the Noahic covenant; or 3) a specific historical event or place named "Adam" in Israel's past. Regardless of the specific interpretation, the verse emphasizes that Israel, despite considering themselves special, has broken the covenant with God, similarly to others.</w:t>
      </w:r>
    </w:p>
    <w:p w14:paraId="70E2E126" w14:textId="77777777" w:rsidR="00537812" w:rsidRPr="00537812" w:rsidRDefault="00537812" w:rsidP="00537812">
      <w:pPr>
        <w:rPr>
          <w:b/>
          <w:bCs/>
          <w:sz w:val="26"/>
          <w:szCs w:val="26"/>
        </w:rPr>
      </w:pPr>
      <w:r w:rsidRPr="00537812">
        <w:rPr>
          <w:b/>
          <w:bCs/>
          <w:sz w:val="26"/>
          <w:szCs w:val="26"/>
        </w:rPr>
        <w:t>8. How does Hosea balance the message of judgment with the promise of restoration, and what examples illustrate this balance?</w:t>
      </w:r>
    </w:p>
    <w:p w14:paraId="4AE461AB" w14:textId="77777777" w:rsidR="00537812" w:rsidRPr="00537812" w:rsidRDefault="00537812" w:rsidP="00537812">
      <w:pPr>
        <w:rPr>
          <w:sz w:val="26"/>
          <w:szCs w:val="26"/>
        </w:rPr>
      </w:pPr>
      <w:r w:rsidRPr="00537812">
        <w:rPr>
          <w:sz w:val="26"/>
          <w:szCs w:val="26"/>
        </w:rPr>
        <w:t>Hosea consistently balances messages of judgment with promises of restoration. Examples:</w:t>
      </w:r>
    </w:p>
    <w:p w14:paraId="3683C87F" w14:textId="77777777" w:rsidR="00537812" w:rsidRPr="00537812" w:rsidRDefault="00537812" w:rsidP="00537812">
      <w:pPr>
        <w:numPr>
          <w:ilvl w:val="0"/>
          <w:numId w:val="138"/>
        </w:numPr>
        <w:rPr>
          <w:sz w:val="26"/>
          <w:szCs w:val="26"/>
        </w:rPr>
      </w:pPr>
      <w:r w:rsidRPr="00537812">
        <w:rPr>
          <w:sz w:val="26"/>
          <w:szCs w:val="26"/>
        </w:rPr>
        <w:t>The names of Hosea's children (Jezreel, Lo-Ruhamah, Lo-Ammi) initially signify judgment but ultimately point to future restoration.</w:t>
      </w:r>
    </w:p>
    <w:p w14:paraId="78AF6EC6" w14:textId="77777777" w:rsidR="00537812" w:rsidRPr="00537812" w:rsidRDefault="00537812" w:rsidP="00537812">
      <w:pPr>
        <w:numPr>
          <w:ilvl w:val="0"/>
          <w:numId w:val="138"/>
        </w:numPr>
        <w:rPr>
          <w:sz w:val="26"/>
          <w:szCs w:val="26"/>
        </w:rPr>
      </w:pPr>
      <w:r w:rsidRPr="00537812">
        <w:rPr>
          <w:sz w:val="26"/>
          <w:szCs w:val="26"/>
        </w:rPr>
        <w:t>In each of the three covenant lawsuits, the indictment and judgment are followed by a word of hope.</w:t>
      </w:r>
    </w:p>
    <w:p w14:paraId="7D399C6F" w14:textId="77777777" w:rsidR="00537812" w:rsidRPr="00537812" w:rsidRDefault="00537812" w:rsidP="00537812">
      <w:pPr>
        <w:numPr>
          <w:ilvl w:val="0"/>
          <w:numId w:val="138"/>
        </w:numPr>
        <w:rPr>
          <w:sz w:val="26"/>
          <w:szCs w:val="26"/>
        </w:rPr>
      </w:pPr>
      <w:r w:rsidRPr="00537812">
        <w:rPr>
          <w:sz w:val="26"/>
          <w:szCs w:val="26"/>
        </w:rPr>
        <w:t>In chapter 11, despite Israel's past disobedience and future exile, God expresses compassion and promises to bring them back from exile, even comparing it to a second exodus.</w:t>
      </w:r>
    </w:p>
    <w:p w14:paraId="26334DEE" w14:textId="77777777" w:rsidR="00537812" w:rsidRPr="00537812" w:rsidRDefault="00537812" w:rsidP="00537812">
      <w:pPr>
        <w:numPr>
          <w:ilvl w:val="0"/>
          <w:numId w:val="138"/>
        </w:numPr>
        <w:rPr>
          <w:sz w:val="26"/>
          <w:szCs w:val="26"/>
        </w:rPr>
      </w:pPr>
      <w:r w:rsidRPr="00537812">
        <w:rPr>
          <w:sz w:val="26"/>
          <w:szCs w:val="26"/>
        </w:rPr>
        <w:t>Even at the end of chapter 13, which contains a powerful statement of guilt and judgment, that is immediately followed in chapter 14 with God's promise of restoration, including healing their apostasy and freely loving them, because God's anger is turned away from them.</w:t>
      </w:r>
    </w:p>
    <w:p w14:paraId="194163D4" w14:textId="77777777" w:rsidR="00537812" w:rsidRPr="00537812" w:rsidRDefault="00537812" w:rsidP="00537812">
      <w:pPr>
        <w:rPr>
          <w:vanish/>
          <w:sz w:val="26"/>
          <w:szCs w:val="26"/>
        </w:rPr>
      </w:pPr>
      <w:r w:rsidRPr="00537812">
        <w:rPr>
          <w:vanish/>
          <w:sz w:val="26"/>
          <w:szCs w:val="26"/>
        </w:rPr>
        <w:t>Bottom of Form</w:t>
      </w:r>
    </w:p>
    <w:p w14:paraId="56BC4FE8" w14:textId="4E728B93" w:rsidR="00A201BC" w:rsidRPr="00A201BC" w:rsidRDefault="00A201BC" w:rsidP="00537812">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74C0" w14:textId="77777777" w:rsidR="00EE739C" w:rsidRDefault="00EE739C" w:rsidP="004A3CF6">
      <w:pPr>
        <w:spacing w:after="0" w:line="240" w:lineRule="auto"/>
      </w:pPr>
      <w:r>
        <w:separator/>
      </w:r>
    </w:p>
  </w:endnote>
  <w:endnote w:type="continuationSeparator" w:id="0">
    <w:p w14:paraId="0CC588C1" w14:textId="77777777" w:rsidR="00EE739C" w:rsidRDefault="00EE739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2248" w14:textId="77777777" w:rsidR="00EE739C" w:rsidRDefault="00EE739C" w:rsidP="004A3CF6">
      <w:pPr>
        <w:spacing w:after="0" w:line="240" w:lineRule="auto"/>
      </w:pPr>
      <w:r>
        <w:separator/>
      </w:r>
    </w:p>
  </w:footnote>
  <w:footnote w:type="continuationSeparator" w:id="0">
    <w:p w14:paraId="5168103C" w14:textId="77777777" w:rsidR="00EE739C" w:rsidRDefault="00EE739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7E01D7"/>
    <w:multiLevelType w:val="multilevel"/>
    <w:tmpl w:val="713C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D51BB"/>
    <w:multiLevelType w:val="multilevel"/>
    <w:tmpl w:val="9776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AA6223"/>
    <w:multiLevelType w:val="multilevel"/>
    <w:tmpl w:val="6CE6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893BED"/>
    <w:multiLevelType w:val="multilevel"/>
    <w:tmpl w:val="7BA2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7B10FB"/>
    <w:multiLevelType w:val="multilevel"/>
    <w:tmpl w:val="1EDA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525BED"/>
    <w:multiLevelType w:val="multilevel"/>
    <w:tmpl w:val="D7F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C6365E"/>
    <w:multiLevelType w:val="multilevel"/>
    <w:tmpl w:val="F9F4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72504D"/>
    <w:multiLevelType w:val="multilevel"/>
    <w:tmpl w:val="9E0E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9121EB"/>
    <w:multiLevelType w:val="multilevel"/>
    <w:tmpl w:val="D3C6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4675B46"/>
    <w:multiLevelType w:val="multilevel"/>
    <w:tmpl w:val="94F8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317BC8"/>
    <w:multiLevelType w:val="multilevel"/>
    <w:tmpl w:val="D3DE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DD6588"/>
    <w:multiLevelType w:val="multilevel"/>
    <w:tmpl w:val="B71E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743B13"/>
    <w:multiLevelType w:val="multilevel"/>
    <w:tmpl w:val="17C6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0ED7EF9"/>
    <w:multiLevelType w:val="multilevel"/>
    <w:tmpl w:val="DAC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BB75FD"/>
    <w:multiLevelType w:val="multilevel"/>
    <w:tmpl w:val="5900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63F31E4"/>
    <w:multiLevelType w:val="multilevel"/>
    <w:tmpl w:val="60E2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4"/>
  </w:num>
  <w:num w:numId="2" w16cid:durableId="1789280051">
    <w:abstractNumId w:val="81"/>
  </w:num>
  <w:num w:numId="3" w16cid:durableId="136916994">
    <w:abstractNumId w:val="66"/>
  </w:num>
  <w:num w:numId="4" w16cid:durableId="1898322524">
    <w:abstractNumId w:val="27"/>
  </w:num>
  <w:num w:numId="5" w16cid:durableId="773480203">
    <w:abstractNumId w:val="107"/>
  </w:num>
  <w:num w:numId="6" w16cid:durableId="1893998325">
    <w:abstractNumId w:val="129"/>
  </w:num>
  <w:num w:numId="7" w16cid:durableId="31730490">
    <w:abstractNumId w:val="82"/>
  </w:num>
  <w:num w:numId="8" w16cid:durableId="1285886388">
    <w:abstractNumId w:val="101"/>
  </w:num>
  <w:num w:numId="9" w16cid:durableId="76753685">
    <w:abstractNumId w:val="92"/>
  </w:num>
  <w:num w:numId="10" w16cid:durableId="326565901">
    <w:abstractNumId w:val="130"/>
  </w:num>
  <w:num w:numId="11" w16cid:durableId="779370909">
    <w:abstractNumId w:val="64"/>
  </w:num>
  <w:num w:numId="12" w16cid:durableId="1312295266">
    <w:abstractNumId w:val="112"/>
  </w:num>
  <w:num w:numId="13" w16cid:durableId="1055739409">
    <w:abstractNumId w:val="38"/>
  </w:num>
  <w:num w:numId="14" w16cid:durableId="63724915">
    <w:abstractNumId w:val="56"/>
  </w:num>
  <w:num w:numId="15" w16cid:durableId="490407507">
    <w:abstractNumId w:val="25"/>
  </w:num>
  <w:num w:numId="16" w16cid:durableId="1614560072">
    <w:abstractNumId w:val="96"/>
  </w:num>
  <w:num w:numId="17" w16cid:durableId="2094693205">
    <w:abstractNumId w:val="2"/>
  </w:num>
  <w:num w:numId="18" w16cid:durableId="56977669">
    <w:abstractNumId w:val="28"/>
  </w:num>
  <w:num w:numId="19" w16cid:durableId="678507180">
    <w:abstractNumId w:val="65"/>
  </w:num>
  <w:num w:numId="20" w16cid:durableId="167142098">
    <w:abstractNumId w:val="52"/>
  </w:num>
  <w:num w:numId="21" w16cid:durableId="1364483391">
    <w:abstractNumId w:val="102"/>
  </w:num>
  <w:num w:numId="22" w16cid:durableId="1720008846">
    <w:abstractNumId w:val="4"/>
  </w:num>
  <w:num w:numId="23" w16cid:durableId="1502499616">
    <w:abstractNumId w:val="117"/>
  </w:num>
  <w:num w:numId="24" w16cid:durableId="1281451561">
    <w:abstractNumId w:val="44"/>
  </w:num>
  <w:num w:numId="25" w16cid:durableId="252013863">
    <w:abstractNumId w:val="118"/>
  </w:num>
  <w:num w:numId="26" w16cid:durableId="1259752002">
    <w:abstractNumId w:val="79"/>
  </w:num>
  <w:num w:numId="27" w16cid:durableId="431554895">
    <w:abstractNumId w:val="17"/>
  </w:num>
  <w:num w:numId="28" w16cid:durableId="1824001649">
    <w:abstractNumId w:val="5"/>
  </w:num>
  <w:num w:numId="29" w16cid:durableId="856888086">
    <w:abstractNumId w:val="77"/>
  </w:num>
  <w:num w:numId="30" w16cid:durableId="441263313">
    <w:abstractNumId w:val="89"/>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85"/>
  </w:num>
  <w:num w:numId="36" w16cid:durableId="2099793127">
    <w:abstractNumId w:val="93"/>
  </w:num>
  <w:num w:numId="37" w16cid:durableId="568617512">
    <w:abstractNumId w:val="136"/>
  </w:num>
  <w:num w:numId="38" w16cid:durableId="1375040380">
    <w:abstractNumId w:val="87"/>
  </w:num>
  <w:num w:numId="39" w16cid:durableId="613176251">
    <w:abstractNumId w:val="32"/>
  </w:num>
  <w:num w:numId="40" w16cid:durableId="2026899789">
    <w:abstractNumId w:val="109"/>
  </w:num>
  <w:num w:numId="41" w16cid:durableId="1636520091">
    <w:abstractNumId w:val="15"/>
  </w:num>
  <w:num w:numId="42" w16cid:durableId="185678054">
    <w:abstractNumId w:val="34"/>
  </w:num>
  <w:num w:numId="43" w16cid:durableId="396516492">
    <w:abstractNumId w:val="11"/>
  </w:num>
  <w:num w:numId="44" w16cid:durableId="1844202009">
    <w:abstractNumId w:val="36"/>
  </w:num>
  <w:num w:numId="45" w16cid:durableId="1647972809">
    <w:abstractNumId w:val="90"/>
  </w:num>
  <w:num w:numId="46" w16cid:durableId="1261791569">
    <w:abstractNumId w:val="134"/>
  </w:num>
  <w:num w:numId="47" w16cid:durableId="1875193489">
    <w:abstractNumId w:val="41"/>
  </w:num>
  <w:num w:numId="48" w16cid:durableId="1172067006">
    <w:abstractNumId w:val="46"/>
  </w:num>
  <w:num w:numId="49" w16cid:durableId="1162700637">
    <w:abstractNumId w:val="133"/>
  </w:num>
  <w:num w:numId="50" w16cid:durableId="1229656482">
    <w:abstractNumId w:val="39"/>
  </w:num>
  <w:num w:numId="51" w16cid:durableId="1144544300">
    <w:abstractNumId w:val="104"/>
  </w:num>
  <w:num w:numId="52" w16cid:durableId="1471634383">
    <w:abstractNumId w:val="60"/>
  </w:num>
  <w:num w:numId="53" w16cid:durableId="1388458526">
    <w:abstractNumId w:val="115"/>
  </w:num>
  <w:num w:numId="54" w16cid:durableId="542792308">
    <w:abstractNumId w:val="100"/>
  </w:num>
  <w:num w:numId="55" w16cid:durableId="814840275">
    <w:abstractNumId w:val="114"/>
  </w:num>
  <w:num w:numId="56" w16cid:durableId="1085108493">
    <w:abstractNumId w:val="126"/>
  </w:num>
  <w:num w:numId="57" w16cid:durableId="150676867">
    <w:abstractNumId w:val="99"/>
  </w:num>
  <w:num w:numId="58" w16cid:durableId="1401102012">
    <w:abstractNumId w:val="97"/>
  </w:num>
  <w:num w:numId="59" w16cid:durableId="1934433803">
    <w:abstractNumId w:val="67"/>
  </w:num>
  <w:num w:numId="60" w16cid:durableId="1367633260">
    <w:abstractNumId w:val="50"/>
  </w:num>
  <w:num w:numId="61" w16cid:durableId="1751654922">
    <w:abstractNumId w:val="6"/>
  </w:num>
  <w:num w:numId="62" w16cid:durableId="1598245143">
    <w:abstractNumId w:val="18"/>
  </w:num>
  <w:num w:numId="63" w16cid:durableId="286090303">
    <w:abstractNumId w:val="59"/>
  </w:num>
  <w:num w:numId="64" w16cid:durableId="1937790891">
    <w:abstractNumId w:val="26"/>
  </w:num>
  <w:num w:numId="65" w16cid:durableId="964241343">
    <w:abstractNumId w:val="14"/>
  </w:num>
  <w:num w:numId="66" w16cid:durableId="1169903944">
    <w:abstractNumId w:val="122"/>
  </w:num>
  <w:num w:numId="67" w16cid:durableId="877821031">
    <w:abstractNumId w:val="8"/>
  </w:num>
  <w:num w:numId="68" w16cid:durableId="1155803273">
    <w:abstractNumId w:val="103"/>
  </w:num>
  <w:num w:numId="69" w16cid:durableId="1913006775">
    <w:abstractNumId w:val="94"/>
  </w:num>
  <w:num w:numId="70" w16cid:durableId="1932811398">
    <w:abstractNumId w:val="127"/>
  </w:num>
  <w:num w:numId="71" w16cid:durableId="788399130">
    <w:abstractNumId w:val="80"/>
  </w:num>
  <w:num w:numId="72" w16cid:durableId="1743599447">
    <w:abstractNumId w:val="9"/>
  </w:num>
  <w:num w:numId="73" w16cid:durableId="748815706">
    <w:abstractNumId w:val="123"/>
  </w:num>
  <w:num w:numId="74" w16cid:durableId="720129415">
    <w:abstractNumId w:val="137"/>
  </w:num>
  <w:num w:numId="75" w16cid:durableId="329522725">
    <w:abstractNumId w:val="1"/>
  </w:num>
  <w:num w:numId="76" w16cid:durableId="2012095976">
    <w:abstractNumId w:val="29"/>
  </w:num>
  <w:num w:numId="77" w16cid:durableId="1050347144">
    <w:abstractNumId w:val="111"/>
  </w:num>
  <w:num w:numId="78" w16cid:durableId="1758987229">
    <w:abstractNumId w:val="49"/>
  </w:num>
  <w:num w:numId="79" w16cid:durableId="601493858">
    <w:abstractNumId w:val="110"/>
  </w:num>
  <w:num w:numId="80" w16cid:durableId="1441607162">
    <w:abstractNumId w:val="33"/>
  </w:num>
  <w:num w:numId="81" w16cid:durableId="1553613682">
    <w:abstractNumId w:val="7"/>
  </w:num>
  <w:num w:numId="82" w16cid:durableId="1591310717">
    <w:abstractNumId w:val="42"/>
  </w:num>
  <w:num w:numId="83" w16cid:durableId="337653942">
    <w:abstractNumId w:val="3"/>
  </w:num>
  <w:num w:numId="84" w16cid:durableId="928852040">
    <w:abstractNumId w:val="132"/>
  </w:num>
  <w:num w:numId="85" w16cid:durableId="826360858">
    <w:abstractNumId w:val="23"/>
  </w:num>
  <w:num w:numId="86" w16cid:durableId="1154182070">
    <w:abstractNumId w:val="108"/>
  </w:num>
  <w:num w:numId="87" w16cid:durableId="1617560984">
    <w:abstractNumId w:val="135"/>
  </w:num>
  <w:num w:numId="88" w16cid:durableId="961691480">
    <w:abstractNumId w:val="95"/>
  </w:num>
  <w:num w:numId="89" w16cid:durableId="1200124844">
    <w:abstractNumId w:val="70"/>
  </w:num>
  <w:num w:numId="90" w16cid:durableId="1250508082">
    <w:abstractNumId w:val="116"/>
  </w:num>
  <w:num w:numId="91" w16cid:durableId="199629930">
    <w:abstractNumId w:val="125"/>
  </w:num>
  <w:num w:numId="92" w16cid:durableId="442455481">
    <w:abstractNumId w:val="53"/>
  </w:num>
  <w:num w:numId="93" w16cid:durableId="996686926">
    <w:abstractNumId w:val="98"/>
  </w:num>
  <w:num w:numId="94" w16cid:durableId="1765372072">
    <w:abstractNumId w:val="68"/>
  </w:num>
  <w:num w:numId="95" w16cid:durableId="2109884545">
    <w:abstractNumId w:val="31"/>
  </w:num>
  <w:num w:numId="96" w16cid:durableId="607271406">
    <w:abstractNumId w:val="83"/>
  </w:num>
  <w:num w:numId="97" w16cid:durableId="391929250">
    <w:abstractNumId w:val="45"/>
  </w:num>
  <w:num w:numId="98" w16cid:durableId="696276095">
    <w:abstractNumId w:val="105"/>
  </w:num>
  <w:num w:numId="99" w16cid:durableId="190071296">
    <w:abstractNumId w:val="71"/>
  </w:num>
  <w:num w:numId="100" w16cid:durableId="2006933255">
    <w:abstractNumId w:val="75"/>
  </w:num>
  <w:num w:numId="101" w16cid:durableId="1352997420">
    <w:abstractNumId w:val="91"/>
  </w:num>
  <w:num w:numId="102" w16cid:durableId="1028876803">
    <w:abstractNumId w:val="47"/>
  </w:num>
  <w:num w:numId="103" w16cid:durableId="22286620">
    <w:abstractNumId w:val="61"/>
  </w:num>
  <w:num w:numId="104" w16cid:durableId="1861237019">
    <w:abstractNumId w:val="0"/>
  </w:num>
  <w:num w:numId="105" w16cid:durableId="1381441509">
    <w:abstractNumId w:val="119"/>
  </w:num>
  <w:num w:numId="106" w16cid:durableId="1428312200">
    <w:abstractNumId w:val="63"/>
  </w:num>
  <w:num w:numId="107" w16cid:durableId="258412835">
    <w:abstractNumId w:val="40"/>
  </w:num>
  <w:num w:numId="108" w16cid:durableId="324431160">
    <w:abstractNumId w:val="48"/>
  </w:num>
  <w:num w:numId="109" w16cid:durableId="1155756124">
    <w:abstractNumId w:val="62"/>
  </w:num>
  <w:num w:numId="110" w16cid:durableId="82577912">
    <w:abstractNumId w:val="69"/>
  </w:num>
  <w:num w:numId="111" w16cid:durableId="1177886771">
    <w:abstractNumId w:val="19"/>
  </w:num>
  <w:num w:numId="112" w16cid:durableId="1532453072">
    <w:abstractNumId w:val="124"/>
  </w:num>
  <w:num w:numId="113" w16cid:durableId="419176103">
    <w:abstractNumId w:val="76"/>
  </w:num>
  <w:num w:numId="114" w16cid:durableId="1516260484">
    <w:abstractNumId w:val="30"/>
  </w:num>
  <w:num w:numId="115" w16cid:durableId="49698151">
    <w:abstractNumId w:val="131"/>
  </w:num>
  <w:num w:numId="116" w16cid:durableId="2125147524">
    <w:abstractNumId w:val="12"/>
  </w:num>
  <w:num w:numId="117" w16cid:durableId="554702242">
    <w:abstractNumId w:val="106"/>
  </w:num>
  <w:num w:numId="118" w16cid:durableId="1341734580">
    <w:abstractNumId w:val="37"/>
  </w:num>
  <w:num w:numId="119" w16cid:durableId="139470490">
    <w:abstractNumId w:val="86"/>
  </w:num>
  <w:num w:numId="120" w16cid:durableId="559367144">
    <w:abstractNumId w:val="24"/>
  </w:num>
  <w:num w:numId="121" w16cid:durableId="2022537368">
    <w:abstractNumId w:val="113"/>
  </w:num>
  <w:num w:numId="122" w16cid:durableId="1450318782">
    <w:abstractNumId w:val="73"/>
  </w:num>
  <w:num w:numId="123" w16cid:durableId="650983271">
    <w:abstractNumId w:val="78"/>
  </w:num>
  <w:num w:numId="124" w16cid:durableId="1455440548">
    <w:abstractNumId w:val="54"/>
  </w:num>
  <w:num w:numId="125" w16cid:durableId="1019621468">
    <w:abstractNumId w:val="88"/>
  </w:num>
  <w:num w:numId="126" w16cid:durableId="1312952370">
    <w:abstractNumId w:val="120"/>
  </w:num>
  <w:num w:numId="127" w16cid:durableId="1102185858">
    <w:abstractNumId w:val="128"/>
  </w:num>
  <w:num w:numId="128" w16cid:durableId="1616600688">
    <w:abstractNumId w:val="13"/>
  </w:num>
  <w:num w:numId="129" w16cid:durableId="134219790">
    <w:abstractNumId w:val="74"/>
  </w:num>
  <w:num w:numId="130" w16cid:durableId="2058504628">
    <w:abstractNumId w:val="55"/>
  </w:num>
  <w:num w:numId="131" w16cid:durableId="978068979">
    <w:abstractNumId w:val="51"/>
  </w:num>
  <w:num w:numId="132" w16cid:durableId="1505509586">
    <w:abstractNumId w:val="22"/>
  </w:num>
  <w:num w:numId="133" w16cid:durableId="1740638936">
    <w:abstractNumId w:val="121"/>
  </w:num>
  <w:num w:numId="134" w16cid:durableId="2142965163">
    <w:abstractNumId w:val="43"/>
  </w:num>
  <w:num w:numId="135" w16cid:durableId="2030912540">
    <w:abstractNumId w:val="10"/>
  </w:num>
  <w:num w:numId="136" w16cid:durableId="1839274206">
    <w:abstractNumId w:val="57"/>
  </w:num>
  <w:num w:numId="137" w16cid:durableId="804784319">
    <w:abstractNumId w:val="58"/>
  </w:num>
  <w:num w:numId="138" w16cid:durableId="208852920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869E9"/>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95FFF"/>
    <w:rsid w:val="003B02D1"/>
    <w:rsid w:val="003C32F9"/>
    <w:rsid w:val="003D727D"/>
    <w:rsid w:val="00414356"/>
    <w:rsid w:val="00417408"/>
    <w:rsid w:val="004236FA"/>
    <w:rsid w:val="00474A3C"/>
    <w:rsid w:val="00480D04"/>
    <w:rsid w:val="00496827"/>
    <w:rsid w:val="004A3CF6"/>
    <w:rsid w:val="004A589D"/>
    <w:rsid w:val="004D4C6A"/>
    <w:rsid w:val="0053370A"/>
    <w:rsid w:val="00537812"/>
    <w:rsid w:val="005715BA"/>
    <w:rsid w:val="0058001B"/>
    <w:rsid w:val="00596272"/>
    <w:rsid w:val="005D3630"/>
    <w:rsid w:val="005D61FF"/>
    <w:rsid w:val="005D79AC"/>
    <w:rsid w:val="005E7DA9"/>
    <w:rsid w:val="005F6706"/>
    <w:rsid w:val="00647D4C"/>
    <w:rsid w:val="00677493"/>
    <w:rsid w:val="0069692F"/>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52AE0"/>
    <w:rsid w:val="00962A1B"/>
    <w:rsid w:val="009A15DD"/>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75E77"/>
    <w:rsid w:val="00C84D10"/>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739C"/>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6479470">
      <w:bodyDiv w:val="1"/>
      <w:marLeft w:val="0"/>
      <w:marRight w:val="0"/>
      <w:marTop w:val="0"/>
      <w:marBottom w:val="0"/>
      <w:divBdr>
        <w:top w:val="none" w:sz="0" w:space="0" w:color="auto"/>
        <w:left w:val="none" w:sz="0" w:space="0" w:color="auto"/>
        <w:bottom w:val="none" w:sz="0" w:space="0" w:color="auto"/>
        <w:right w:val="none" w:sz="0" w:space="0" w:color="auto"/>
      </w:divBdr>
      <w:divsChild>
        <w:div w:id="1324552707">
          <w:marLeft w:val="0"/>
          <w:marRight w:val="0"/>
          <w:marTop w:val="0"/>
          <w:marBottom w:val="0"/>
          <w:divBdr>
            <w:top w:val="none" w:sz="0" w:space="0" w:color="auto"/>
            <w:left w:val="none" w:sz="0" w:space="0" w:color="auto"/>
            <w:bottom w:val="none" w:sz="0" w:space="0" w:color="auto"/>
            <w:right w:val="none" w:sz="0" w:space="0" w:color="auto"/>
          </w:divBdr>
          <w:divsChild>
            <w:div w:id="1426070757">
              <w:marLeft w:val="0"/>
              <w:marRight w:val="0"/>
              <w:marTop w:val="0"/>
              <w:marBottom w:val="0"/>
              <w:divBdr>
                <w:top w:val="none" w:sz="0" w:space="0" w:color="auto"/>
                <w:left w:val="none" w:sz="0" w:space="0" w:color="auto"/>
                <w:bottom w:val="none" w:sz="0" w:space="0" w:color="auto"/>
                <w:right w:val="none" w:sz="0" w:space="0" w:color="auto"/>
              </w:divBdr>
              <w:divsChild>
                <w:div w:id="1244223997">
                  <w:marLeft w:val="0"/>
                  <w:marRight w:val="0"/>
                  <w:marTop w:val="0"/>
                  <w:marBottom w:val="0"/>
                  <w:divBdr>
                    <w:top w:val="none" w:sz="0" w:space="0" w:color="auto"/>
                    <w:left w:val="none" w:sz="0" w:space="0" w:color="auto"/>
                    <w:bottom w:val="none" w:sz="0" w:space="0" w:color="auto"/>
                    <w:right w:val="none" w:sz="0" w:space="0" w:color="auto"/>
                  </w:divBdr>
                  <w:divsChild>
                    <w:div w:id="859702207">
                      <w:marLeft w:val="0"/>
                      <w:marRight w:val="0"/>
                      <w:marTop w:val="0"/>
                      <w:marBottom w:val="0"/>
                      <w:divBdr>
                        <w:top w:val="none" w:sz="0" w:space="0" w:color="auto"/>
                        <w:left w:val="single" w:sz="6" w:space="0" w:color="CCCCCC"/>
                        <w:bottom w:val="single" w:sz="6" w:space="0" w:color="CCCCCC"/>
                        <w:right w:val="single" w:sz="6" w:space="0" w:color="CCCCCC"/>
                      </w:divBdr>
                      <w:divsChild>
                        <w:div w:id="18616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4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24645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393887">
      <w:bodyDiv w:val="1"/>
      <w:marLeft w:val="0"/>
      <w:marRight w:val="0"/>
      <w:marTop w:val="0"/>
      <w:marBottom w:val="0"/>
      <w:divBdr>
        <w:top w:val="none" w:sz="0" w:space="0" w:color="auto"/>
        <w:left w:val="none" w:sz="0" w:space="0" w:color="auto"/>
        <w:bottom w:val="none" w:sz="0" w:space="0" w:color="auto"/>
        <w:right w:val="none" w:sz="0" w:space="0" w:color="auto"/>
      </w:divBdr>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05539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0675483">
      <w:bodyDiv w:val="1"/>
      <w:marLeft w:val="0"/>
      <w:marRight w:val="0"/>
      <w:marTop w:val="0"/>
      <w:marBottom w:val="0"/>
      <w:divBdr>
        <w:top w:val="none" w:sz="0" w:space="0" w:color="auto"/>
        <w:left w:val="none" w:sz="0" w:space="0" w:color="auto"/>
        <w:bottom w:val="none" w:sz="0" w:space="0" w:color="auto"/>
        <w:right w:val="none" w:sz="0" w:space="0" w:color="auto"/>
      </w:divBdr>
      <w:divsChild>
        <w:div w:id="656760216">
          <w:marLeft w:val="0"/>
          <w:marRight w:val="0"/>
          <w:marTop w:val="0"/>
          <w:marBottom w:val="0"/>
          <w:divBdr>
            <w:top w:val="none" w:sz="0" w:space="0" w:color="auto"/>
            <w:left w:val="none" w:sz="0" w:space="0" w:color="auto"/>
            <w:bottom w:val="none" w:sz="0" w:space="0" w:color="auto"/>
            <w:right w:val="none" w:sz="0" w:space="0" w:color="auto"/>
          </w:divBdr>
          <w:divsChild>
            <w:div w:id="69278384">
              <w:marLeft w:val="0"/>
              <w:marRight w:val="0"/>
              <w:marTop w:val="0"/>
              <w:marBottom w:val="0"/>
              <w:divBdr>
                <w:top w:val="none" w:sz="0" w:space="0" w:color="auto"/>
                <w:left w:val="none" w:sz="0" w:space="0" w:color="auto"/>
                <w:bottom w:val="none" w:sz="0" w:space="0" w:color="auto"/>
                <w:right w:val="none" w:sz="0" w:space="0" w:color="auto"/>
              </w:divBdr>
              <w:divsChild>
                <w:div w:id="2048405701">
                  <w:marLeft w:val="0"/>
                  <w:marRight w:val="0"/>
                  <w:marTop w:val="0"/>
                  <w:marBottom w:val="0"/>
                  <w:divBdr>
                    <w:top w:val="none" w:sz="0" w:space="0" w:color="auto"/>
                    <w:left w:val="none" w:sz="0" w:space="0" w:color="auto"/>
                    <w:bottom w:val="none" w:sz="0" w:space="0" w:color="auto"/>
                    <w:right w:val="none" w:sz="0" w:space="0" w:color="auto"/>
                  </w:divBdr>
                  <w:divsChild>
                    <w:div w:id="1061906589">
                      <w:marLeft w:val="0"/>
                      <w:marRight w:val="0"/>
                      <w:marTop w:val="0"/>
                      <w:marBottom w:val="0"/>
                      <w:divBdr>
                        <w:top w:val="none" w:sz="0" w:space="0" w:color="auto"/>
                        <w:left w:val="single" w:sz="6" w:space="0" w:color="CCCCCC"/>
                        <w:bottom w:val="single" w:sz="6" w:space="0" w:color="CCCCCC"/>
                        <w:right w:val="single" w:sz="6" w:space="0" w:color="CCCCCC"/>
                      </w:divBdr>
                      <w:divsChild>
                        <w:div w:id="2325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7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569514">
      <w:bodyDiv w:val="1"/>
      <w:marLeft w:val="0"/>
      <w:marRight w:val="0"/>
      <w:marTop w:val="0"/>
      <w:marBottom w:val="0"/>
      <w:divBdr>
        <w:top w:val="none" w:sz="0" w:space="0" w:color="auto"/>
        <w:left w:val="none" w:sz="0" w:space="0" w:color="auto"/>
        <w:bottom w:val="none" w:sz="0" w:space="0" w:color="auto"/>
        <w:right w:val="none" w:sz="0" w:space="0" w:color="auto"/>
      </w:divBdr>
      <w:divsChild>
        <w:div w:id="201476960">
          <w:marLeft w:val="0"/>
          <w:marRight w:val="0"/>
          <w:marTop w:val="0"/>
          <w:marBottom w:val="0"/>
          <w:divBdr>
            <w:top w:val="none" w:sz="0" w:space="0" w:color="auto"/>
            <w:left w:val="none" w:sz="0" w:space="0" w:color="auto"/>
            <w:bottom w:val="none" w:sz="0" w:space="0" w:color="auto"/>
            <w:right w:val="none" w:sz="0" w:space="0" w:color="auto"/>
          </w:divBdr>
          <w:divsChild>
            <w:div w:id="904031197">
              <w:marLeft w:val="0"/>
              <w:marRight w:val="0"/>
              <w:marTop w:val="0"/>
              <w:marBottom w:val="0"/>
              <w:divBdr>
                <w:top w:val="none" w:sz="0" w:space="0" w:color="auto"/>
                <w:left w:val="none" w:sz="0" w:space="0" w:color="auto"/>
                <w:bottom w:val="none" w:sz="0" w:space="0" w:color="auto"/>
                <w:right w:val="none" w:sz="0" w:space="0" w:color="auto"/>
              </w:divBdr>
              <w:divsChild>
                <w:div w:id="1575971815">
                  <w:marLeft w:val="0"/>
                  <w:marRight w:val="0"/>
                  <w:marTop w:val="0"/>
                  <w:marBottom w:val="0"/>
                  <w:divBdr>
                    <w:top w:val="none" w:sz="0" w:space="0" w:color="auto"/>
                    <w:left w:val="none" w:sz="0" w:space="0" w:color="auto"/>
                    <w:bottom w:val="none" w:sz="0" w:space="0" w:color="auto"/>
                    <w:right w:val="none" w:sz="0" w:space="0" w:color="auto"/>
                  </w:divBdr>
                  <w:divsChild>
                    <w:div w:id="1975717371">
                      <w:marLeft w:val="0"/>
                      <w:marRight w:val="0"/>
                      <w:marTop w:val="0"/>
                      <w:marBottom w:val="0"/>
                      <w:divBdr>
                        <w:top w:val="none" w:sz="0" w:space="0" w:color="auto"/>
                        <w:left w:val="single" w:sz="6" w:space="0" w:color="CCCCCC"/>
                        <w:bottom w:val="single" w:sz="6" w:space="0" w:color="CCCCCC"/>
                        <w:right w:val="single" w:sz="6" w:space="0" w:color="CCCCCC"/>
                      </w:divBdr>
                      <w:divsChild>
                        <w:div w:id="562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3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4105689">
      <w:bodyDiv w:val="1"/>
      <w:marLeft w:val="0"/>
      <w:marRight w:val="0"/>
      <w:marTop w:val="0"/>
      <w:marBottom w:val="0"/>
      <w:divBdr>
        <w:top w:val="none" w:sz="0" w:space="0" w:color="auto"/>
        <w:left w:val="none" w:sz="0" w:space="0" w:color="auto"/>
        <w:bottom w:val="none" w:sz="0" w:space="0" w:color="auto"/>
        <w:right w:val="none" w:sz="0" w:space="0" w:color="auto"/>
      </w:divBdr>
      <w:divsChild>
        <w:div w:id="1167134869">
          <w:marLeft w:val="0"/>
          <w:marRight w:val="0"/>
          <w:marTop w:val="0"/>
          <w:marBottom w:val="0"/>
          <w:divBdr>
            <w:top w:val="none" w:sz="0" w:space="0" w:color="auto"/>
            <w:left w:val="none" w:sz="0" w:space="0" w:color="auto"/>
            <w:bottom w:val="none" w:sz="0" w:space="0" w:color="auto"/>
            <w:right w:val="none" w:sz="0" w:space="0" w:color="auto"/>
          </w:divBdr>
          <w:divsChild>
            <w:div w:id="1373503589">
              <w:marLeft w:val="0"/>
              <w:marRight w:val="0"/>
              <w:marTop w:val="0"/>
              <w:marBottom w:val="0"/>
              <w:divBdr>
                <w:top w:val="none" w:sz="0" w:space="0" w:color="auto"/>
                <w:left w:val="none" w:sz="0" w:space="0" w:color="auto"/>
                <w:bottom w:val="none" w:sz="0" w:space="0" w:color="auto"/>
                <w:right w:val="none" w:sz="0" w:space="0" w:color="auto"/>
              </w:divBdr>
              <w:divsChild>
                <w:div w:id="1353142974">
                  <w:marLeft w:val="0"/>
                  <w:marRight w:val="0"/>
                  <w:marTop w:val="0"/>
                  <w:marBottom w:val="0"/>
                  <w:divBdr>
                    <w:top w:val="none" w:sz="0" w:space="0" w:color="auto"/>
                    <w:left w:val="none" w:sz="0" w:space="0" w:color="auto"/>
                    <w:bottom w:val="none" w:sz="0" w:space="0" w:color="auto"/>
                    <w:right w:val="none" w:sz="0" w:space="0" w:color="auto"/>
                  </w:divBdr>
                  <w:divsChild>
                    <w:div w:id="1754355650">
                      <w:marLeft w:val="0"/>
                      <w:marRight w:val="0"/>
                      <w:marTop w:val="0"/>
                      <w:marBottom w:val="0"/>
                      <w:divBdr>
                        <w:top w:val="none" w:sz="0" w:space="0" w:color="auto"/>
                        <w:left w:val="single" w:sz="6" w:space="0" w:color="CCCCCC"/>
                        <w:bottom w:val="single" w:sz="6" w:space="0" w:color="CCCCCC"/>
                        <w:right w:val="single" w:sz="6" w:space="0" w:color="CCCCCC"/>
                      </w:divBdr>
                      <w:divsChild>
                        <w:div w:id="3436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1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165349">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1495313">
      <w:bodyDiv w:val="1"/>
      <w:marLeft w:val="0"/>
      <w:marRight w:val="0"/>
      <w:marTop w:val="0"/>
      <w:marBottom w:val="0"/>
      <w:divBdr>
        <w:top w:val="none" w:sz="0" w:space="0" w:color="auto"/>
        <w:left w:val="none" w:sz="0" w:space="0" w:color="auto"/>
        <w:bottom w:val="none" w:sz="0" w:space="0" w:color="auto"/>
        <w:right w:val="none" w:sz="0" w:space="0" w:color="auto"/>
      </w:divBdr>
      <w:divsChild>
        <w:div w:id="1804079735">
          <w:marLeft w:val="0"/>
          <w:marRight w:val="0"/>
          <w:marTop w:val="0"/>
          <w:marBottom w:val="0"/>
          <w:divBdr>
            <w:top w:val="none" w:sz="0" w:space="0" w:color="auto"/>
            <w:left w:val="none" w:sz="0" w:space="0" w:color="auto"/>
            <w:bottom w:val="none" w:sz="0" w:space="0" w:color="auto"/>
            <w:right w:val="none" w:sz="0" w:space="0" w:color="auto"/>
          </w:divBdr>
          <w:divsChild>
            <w:div w:id="1649245559">
              <w:marLeft w:val="0"/>
              <w:marRight w:val="0"/>
              <w:marTop w:val="0"/>
              <w:marBottom w:val="0"/>
              <w:divBdr>
                <w:top w:val="none" w:sz="0" w:space="0" w:color="auto"/>
                <w:left w:val="none" w:sz="0" w:space="0" w:color="auto"/>
                <w:bottom w:val="none" w:sz="0" w:space="0" w:color="auto"/>
                <w:right w:val="none" w:sz="0" w:space="0" w:color="auto"/>
              </w:divBdr>
              <w:divsChild>
                <w:div w:id="1573464379">
                  <w:marLeft w:val="0"/>
                  <w:marRight w:val="0"/>
                  <w:marTop w:val="0"/>
                  <w:marBottom w:val="0"/>
                  <w:divBdr>
                    <w:top w:val="none" w:sz="0" w:space="0" w:color="auto"/>
                    <w:left w:val="none" w:sz="0" w:space="0" w:color="auto"/>
                    <w:bottom w:val="none" w:sz="0" w:space="0" w:color="auto"/>
                    <w:right w:val="none" w:sz="0" w:space="0" w:color="auto"/>
                  </w:divBdr>
                  <w:divsChild>
                    <w:div w:id="1784691505">
                      <w:marLeft w:val="0"/>
                      <w:marRight w:val="0"/>
                      <w:marTop w:val="0"/>
                      <w:marBottom w:val="0"/>
                      <w:divBdr>
                        <w:top w:val="none" w:sz="0" w:space="0" w:color="auto"/>
                        <w:left w:val="single" w:sz="6" w:space="0" w:color="CCCCCC"/>
                        <w:bottom w:val="single" w:sz="6" w:space="0" w:color="CCCCCC"/>
                        <w:right w:val="single" w:sz="6" w:space="0" w:color="CCCCCC"/>
                      </w:divBdr>
                      <w:divsChild>
                        <w:div w:id="651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6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63672957">
      <w:bodyDiv w:val="1"/>
      <w:marLeft w:val="0"/>
      <w:marRight w:val="0"/>
      <w:marTop w:val="0"/>
      <w:marBottom w:val="0"/>
      <w:divBdr>
        <w:top w:val="none" w:sz="0" w:space="0" w:color="auto"/>
        <w:left w:val="none" w:sz="0" w:space="0" w:color="auto"/>
        <w:bottom w:val="none" w:sz="0" w:space="0" w:color="auto"/>
        <w:right w:val="none" w:sz="0" w:space="0" w:color="auto"/>
      </w:divBdr>
      <w:divsChild>
        <w:div w:id="784275514">
          <w:marLeft w:val="0"/>
          <w:marRight w:val="0"/>
          <w:marTop w:val="0"/>
          <w:marBottom w:val="0"/>
          <w:divBdr>
            <w:top w:val="none" w:sz="0" w:space="0" w:color="auto"/>
            <w:left w:val="none" w:sz="0" w:space="0" w:color="auto"/>
            <w:bottom w:val="none" w:sz="0" w:space="0" w:color="auto"/>
            <w:right w:val="none" w:sz="0" w:space="0" w:color="auto"/>
          </w:divBdr>
          <w:divsChild>
            <w:div w:id="1889142186">
              <w:marLeft w:val="0"/>
              <w:marRight w:val="0"/>
              <w:marTop w:val="0"/>
              <w:marBottom w:val="0"/>
              <w:divBdr>
                <w:top w:val="none" w:sz="0" w:space="0" w:color="auto"/>
                <w:left w:val="none" w:sz="0" w:space="0" w:color="auto"/>
                <w:bottom w:val="none" w:sz="0" w:space="0" w:color="auto"/>
                <w:right w:val="none" w:sz="0" w:space="0" w:color="auto"/>
              </w:divBdr>
              <w:divsChild>
                <w:div w:id="1616137965">
                  <w:marLeft w:val="0"/>
                  <w:marRight w:val="0"/>
                  <w:marTop w:val="0"/>
                  <w:marBottom w:val="0"/>
                  <w:divBdr>
                    <w:top w:val="none" w:sz="0" w:space="0" w:color="auto"/>
                    <w:left w:val="none" w:sz="0" w:space="0" w:color="auto"/>
                    <w:bottom w:val="none" w:sz="0" w:space="0" w:color="auto"/>
                    <w:right w:val="none" w:sz="0" w:space="0" w:color="auto"/>
                  </w:divBdr>
                  <w:divsChild>
                    <w:div w:id="2118714988">
                      <w:marLeft w:val="0"/>
                      <w:marRight w:val="0"/>
                      <w:marTop w:val="0"/>
                      <w:marBottom w:val="0"/>
                      <w:divBdr>
                        <w:top w:val="none" w:sz="0" w:space="0" w:color="auto"/>
                        <w:left w:val="single" w:sz="6" w:space="0" w:color="CCCCCC"/>
                        <w:bottom w:val="single" w:sz="6" w:space="0" w:color="CCCCCC"/>
                        <w:right w:val="single" w:sz="6" w:space="0" w:color="CCCCCC"/>
                      </w:divBdr>
                      <w:divsChild>
                        <w:div w:id="9916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4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3835</Words>
  <Characters>20712</Characters>
  <Application>Microsoft Office Word</Application>
  <DocSecurity>0</DocSecurity>
  <Lines>390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2025-02-24T18:40:00Z</dcterms:created>
  <dcterms:modified xsi:type="dcterms:W3CDTF">2025-02-25T13:52:00Z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