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1E80" w14:textId="13FEE547" w:rsidR="0097220C" w:rsidRPr="0097220C" w:rsidRDefault="0097220C" w:rsidP="0097220C">
      <w:pPr xmlns:w="http://schemas.openxmlformats.org/wordprocessingml/2006/main">
        <w:jc w:val="center"/>
        <w:rPr>
          <w:rFonts w:ascii="Calibri" w:eastAsia="Calibri" w:hAnsi="Calibri" w:cs="Calibri"/>
          <w:sz w:val="26"/>
          <w:szCs w:val="26"/>
        </w:rPr>
      </w:pPr>
      <w:r xmlns:w="http://schemas.openxmlformats.org/wordprocessingml/2006/main" w:rsidRPr="0097220C">
        <w:rPr>
          <w:rFonts w:ascii="Calibri" w:eastAsia="Calibri" w:hAnsi="Calibri" w:cs="Calibri"/>
          <w:b/>
          <w:bCs/>
          <w:sz w:val="40"/>
          <w:szCs w:val="40"/>
        </w:rPr>
        <w:t xml:space="preserve">Д-р Марв Уилсон, Пророки, сессия 33,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00000000" w:rsidRPr="0097220C">
        <w:rPr>
          <w:rFonts w:ascii="Calibri" w:eastAsia="Calibri" w:hAnsi="Calibri" w:cs="Calibri"/>
          <w:b/>
          <w:bCs/>
          <w:sz w:val="40"/>
          <w:szCs w:val="40"/>
        </w:rPr>
        <w:t xml:space="preserve">Исайя 53 </w:t>
      </w:r>
      <w:r xmlns:w="http://schemas.openxmlformats.org/wordprocessingml/2006/main" w:rsidRPr="0097220C">
        <w:rPr>
          <w:rFonts w:ascii="Calibri" w:eastAsia="Calibri" w:hAnsi="Calibri" w:cs="Calibri"/>
          <w:b/>
          <w:bCs/>
          <w:sz w:val="40"/>
          <w:szCs w:val="40"/>
        </w:rPr>
        <w:br xmlns:w="http://schemas.openxmlformats.org/wordprocessingml/2006/main"/>
      </w:r>
      <w:r xmlns:w="http://schemas.openxmlformats.org/wordprocessingml/2006/main" w:rsidRPr="0097220C">
        <w:rPr>
          <w:rFonts w:ascii="AA Times New Roman" w:eastAsia="Calibri" w:hAnsi="AA Times New Roman" w:cs="AA Times New Roman"/>
          <w:sz w:val="26"/>
          <w:szCs w:val="26"/>
        </w:rPr>
        <w:t xml:space="preserve">© </w:t>
      </w:r>
      <w:r xmlns:w="http://schemas.openxmlformats.org/wordprocessingml/2006/main" w:rsidRPr="0097220C">
        <w:rPr>
          <w:rFonts w:ascii="Calibri" w:eastAsia="Calibri" w:hAnsi="Calibri" w:cs="Calibri"/>
          <w:sz w:val="26"/>
          <w:szCs w:val="26"/>
        </w:rPr>
        <w:t xml:space="preserve">2024 Марв Уилсон и Тед Хильдебрандт</w:t>
      </w:r>
    </w:p>
    <w:p w14:paraId="1E513D4E" w14:textId="77777777" w:rsidR="0097220C" w:rsidRPr="0097220C" w:rsidRDefault="0097220C">
      <w:pPr>
        <w:rPr>
          <w:sz w:val="26"/>
          <w:szCs w:val="26"/>
        </w:rPr>
      </w:pPr>
    </w:p>
    <w:p w14:paraId="6D51C81C" w14:textId="48A14EC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Это доктор Марв Уилсон в своем учении о Пророках. Это 33-я сессия, Исайя 53. </w:t>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br xmlns:w="http://schemas.openxmlformats.org/wordprocessingml/2006/main"/>
      </w:r>
      <w:r xmlns:w="http://schemas.openxmlformats.org/wordprocessingml/2006/main" w:rsidRPr="0097220C">
        <w:rPr>
          <w:rFonts w:ascii="Calibri" w:eastAsia="Calibri" w:hAnsi="Calibri" w:cs="Calibri"/>
          <w:sz w:val="26"/>
          <w:szCs w:val="26"/>
        </w:rPr>
        <w:t xml:space="preserve">Хорошо, я готов начать.</w:t>
      </w:r>
    </w:p>
    <w:p w14:paraId="7576CC0F" w14:textId="77777777" w:rsidR="00B31ACF" w:rsidRPr="0097220C" w:rsidRDefault="00B31ACF">
      <w:pPr>
        <w:rPr>
          <w:sz w:val="26"/>
          <w:szCs w:val="26"/>
        </w:rPr>
      </w:pPr>
    </w:p>
    <w:p w14:paraId="697F5F3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Давайте помолимся, пожалуйста. Отец, еще один день, когда мы благодарим Тебя за его красоту. Я благодарю Тебя, Господь, за этот кампус, за то, что здесь происходит, и за то, что ты помогаешь нам мыслить по-христиански во всех дисциплинах.</w:t>
      </w:r>
    </w:p>
    <w:p w14:paraId="5675E135" w14:textId="77777777" w:rsidR="00B31ACF" w:rsidRPr="0097220C" w:rsidRDefault="00B31ACF">
      <w:pPr>
        <w:rPr>
          <w:sz w:val="26"/>
          <w:szCs w:val="26"/>
        </w:rPr>
      </w:pPr>
    </w:p>
    <w:p w14:paraId="310304F5" w14:textId="6E12F256"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Направляйте нас в этот час, помогите нам понять то, что мы изучаем. Спасибо за послание Исайи, которое отзывается эхом во времени. Я молюсь, чтобы мы смогли взять главные темы и акценты, которые неподвластны времени, и внедрить их в нашу жизнь. Мы благодарим вас за то, что это Слово Божье. Я прошу об этом через Христа, Господа нашего. Аминь.</w:t>
      </w:r>
    </w:p>
    <w:p w14:paraId="5BE1EC7D" w14:textId="77777777" w:rsidR="00B31ACF" w:rsidRPr="0097220C" w:rsidRDefault="00B31ACF">
      <w:pPr>
        <w:rPr>
          <w:sz w:val="26"/>
          <w:szCs w:val="26"/>
        </w:rPr>
      </w:pPr>
    </w:p>
    <w:p w14:paraId="053A6E2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Хорошо, напоминаю, мы внесли исправление на экзамене. Мы внесли эту поправку в начале семестра. Итак, просто чтобы убедиться, что мы все на одной волне, 16:30 понедельника, полдень.</w:t>
      </w:r>
    </w:p>
    <w:p w14:paraId="2DA16401" w14:textId="77777777" w:rsidR="00B31ACF" w:rsidRPr="0097220C" w:rsidRDefault="00B31ACF">
      <w:pPr>
        <w:rPr>
          <w:sz w:val="26"/>
          <w:szCs w:val="26"/>
        </w:rPr>
      </w:pPr>
    </w:p>
    <w:p w14:paraId="238641EC" w14:textId="305F7E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все согласились с этим. 2:30 Понедельник, 16 числа. Хорошо. Сегодня я хочу закончить 53-ю главу Исаии, а затем кратко коснуться еще одной песни о служении в 61-й главе.</w:t>
      </w:r>
    </w:p>
    <w:p w14:paraId="709BC01E" w14:textId="77777777" w:rsidR="00B31ACF" w:rsidRPr="0097220C" w:rsidRDefault="00B31ACF">
      <w:pPr>
        <w:rPr>
          <w:sz w:val="26"/>
          <w:szCs w:val="26"/>
        </w:rPr>
      </w:pPr>
    </w:p>
    <w:p w14:paraId="22262062" w14:textId="4BDA120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Затем, в понедельник и среду, на следующей неделе я собираюсь поговорить о некоторых из любимых текстов, разбросанных по всей книге Исайи, которые подчеркивают ряд вещей, которые являются ключевыми моментами для понимания духовности, теологии, этики и некоторых других аспектов. прочные вещи, которые направляли людей на протяжении всей книги. Некоторые другие тексты, которые мы не смогли систематически просмотреть. Итак, на сегодня я хочу закончить, прежде всего, на 53-й главе, в которой мы говорим о славе его страданий.</w:t>
      </w:r>
    </w:p>
    <w:p w14:paraId="2BB50F38" w14:textId="77777777" w:rsidR="00B31ACF" w:rsidRPr="0097220C" w:rsidRDefault="00B31ACF">
      <w:pPr>
        <w:rPr>
          <w:sz w:val="26"/>
          <w:szCs w:val="26"/>
        </w:rPr>
      </w:pPr>
    </w:p>
    <w:p w14:paraId="5C1592FC" w14:textId="701DAC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Другими словами, слава, славный отчет о его страданиях. И мы остановились ближе к концу этого раздела, говоря о силе или могуществе Господа, а именно об открытии мышцы Господней. Этот человек, которому предстояло вырасти в Израиле, изображен здесь похожим на выстрел на сухой земле.</w:t>
      </w:r>
    </w:p>
    <w:p w14:paraId="42B4BDDD" w14:textId="77777777" w:rsidR="00B31ACF" w:rsidRPr="0097220C" w:rsidRDefault="00B31ACF">
      <w:pPr>
        <w:rPr>
          <w:sz w:val="26"/>
          <w:szCs w:val="26"/>
        </w:rPr>
      </w:pPr>
    </w:p>
    <w:p w14:paraId="2AE4ABD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Выходец из малоизвестной крестьянской семьи, если хотите. Они были строителями в Галилее. Они не принадлежали к голубой крови.</w:t>
      </w:r>
    </w:p>
    <w:p w14:paraId="21A127CE" w14:textId="77777777" w:rsidR="00B31ACF" w:rsidRPr="0097220C" w:rsidRDefault="00B31ACF">
      <w:pPr>
        <w:rPr>
          <w:sz w:val="26"/>
          <w:szCs w:val="26"/>
        </w:rPr>
      </w:pPr>
    </w:p>
    <w:p w14:paraId="3E80D55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от королевской семьи, как это считалось бы в мире. И он не обладал ни величием, ни великолепием. Другими словами, этому земному слуге не хватило бы восхищения мира.</w:t>
      </w:r>
    </w:p>
    <w:p w14:paraId="6F862E38" w14:textId="77777777" w:rsidR="00B31ACF" w:rsidRPr="0097220C" w:rsidRDefault="00B31ACF">
      <w:pPr>
        <w:rPr>
          <w:sz w:val="26"/>
          <w:szCs w:val="26"/>
        </w:rPr>
      </w:pPr>
    </w:p>
    <w:p w14:paraId="09A80798" w14:textId="3D6B5BE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В его внешности нет ничего такого, чего мы могли бы желать ему. Это Исайя и его соотечественники. Не богатый, не знаменитый, не влиятельный.</w:t>
      </w:r>
    </w:p>
    <w:p w14:paraId="0E37FF67" w14:textId="77777777" w:rsidR="00B31ACF" w:rsidRPr="0097220C" w:rsidRDefault="00B31ACF">
      <w:pPr>
        <w:rPr>
          <w:sz w:val="26"/>
          <w:szCs w:val="26"/>
        </w:rPr>
      </w:pPr>
    </w:p>
    <w:p w14:paraId="154DDA34" w14:textId="5AB1BC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Выходец из довольно крестьянской семьи из Назарета. И здесь мы снова имеем дело с рабом Господним. Одна из главных тем Библии – Бог наслаждается работой с маленьким человеком, с тем, кто неизвестен, с тем, кто незначителен по мирским меркам.</w:t>
      </w:r>
    </w:p>
    <w:p w14:paraId="66B8B0D0" w14:textId="77777777" w:rsidR="00B31ACF" w:rsidRPr="0097220C" w:rsidRDefault="00B31ACF">
      <w:pPr>
        <w:rPr>
          <w:sz w:val="26"/>
          <w:szCs w:val="26"/>
        </w:rPr>
      </w:pPr>
    </w:p>
    <w:p w14:paraId="5664170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Маленький Израиль становится голосом, дающим величайшее откровение, которое когда-либо знал мир. Разношерстная группа фермеров-пастухов, рабов на протяжении 400 лет. И они сбивают с толку мир, в отличие от египтян, у которых анатомия, физиология, письменность, строительство пирамид и все эти вещи были созданы задолго до Авраама.</w:t>
      </w:r>
    </w:p>
    <w:p w14:paraId="58D4E805" w14:textId="77777777" w:rsidR="00B31ACF" w:rsidRPr="0097220C" w:rsidRDefault="00B31ACF">
      <w:pPr>
        <w:rPr>
          <w:sz w:val="26"/>
          <w:szCs w:val="26"/>
        </w:rPr>
      </w:pPr>
    </w:p>
    <w:p w14:paraId="7AD5FE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Или Месопотамия, которая работала с квадратными корнями, имела всевозможные художественные и поэтические достижения. Это высокообразованная и культурная цивилизация, однако Бог использует мало малоизвестного Израиля. И снова этот мотив страдающего слуги.</w:t>
      </w:r>
    </w:p>
    <w:p w14:paraId="7E9729A7" w14:textId="77777777" w:rsidR="00B31ACF" w:rsidRPr="0097220C" w:rsidRDefault="00B31ACF">
      <w:pPr>
        <w:rPr>
          <w:sz w:val="26"/>
          <w:szCs w:val="26"/>
        </w:rPr>
      </w:pPr>
    </w:p>
    <w:p w14:paraId="0825D58C" w14:textId="40EB21D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Этот человек скорбей, как сказано в следующем стихе. Выражение, взятое из гимнологии. Возможно, он говорит о своих физических и умственных нагрузках, но, скорее, о том, что он человек, преданный этим вещам.</w:t>
      </w:r>
    </w:p>
    <w:p w14:paraId="2E7E024D" w14:textId="77777777" w:rsidR="00B31ACF" w:rsidRPr="0097220C" w:rsidRDefault="00B31ACF">
      <w:pPr>
        <w:rPr>
          <w:sz w:val="26"/>
          <w:szCs w:val="26"/>
        </w:rPr>
      </w:pPr>
    </w:p>
    <w:p w14:paraId="332AFE6B" w14:textId="04BDE6C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 конструкциях такого рода мы имеем возможность иметь как бы подлежащий родительный падеж или родительный падеж объективного типа. То есть, если бы я сказал «любовь Бога», родительный падеж подлежащего был бы любовью, которую производит Бог, любовью Бога к другим. Объективная конструкция родительного падежа, если я сказал любовь Бога, любовь Бога к другим, которые являются объектом этой любви.</w:t>
      </w:r>
    </w:p>
    <w:p w14:paraId="136F1C6D" w14:textId="77777777" w:rsidR="00B31ACF" w:rsidRPr="0097220C" w:rsidRDefault="00B31ACF">
      <w:pPr>
        <w:rPr>
          <w:sz w:val="26"/>
          <w:szCs w:val="26"/>
        </w:rPr>
      </w:pPr>
    </w:p>
    <w:p w14:paraId="28A235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Ради Бога, сделайте это. Делайте это из-за вашей любви к Богу. Это объективный родительный падеж.</w:t>
      </w:r>
    </w:p>
    <w:p w14:paraId="71D80BB3" w14:textId="77777777" w:rsidR="00B31ACF" w:rsidRPr="0097220C" w:rsidRDefault="00B31ACF">
      <w:pPr>
        <w:rPr>
          <w:sz w:val="26"/>
          <w:szCs w:val="26"/>
        </w:rPr>
      </w:pPr>
    </w:p>
    <w:p w14:paraId="0845D5E8"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Здесь, будучи человеком скорбей, да, он страдал, да, его презирали, и это действительно могло относиться к его собственным физическим бремени. Но он также отдал себя как страдающий слуга для облегчения этих вещей, потому что было три или четыре основных направления, в которых Иисус проводил большую часть своего времени: служение обучения, служение проповеди и служение исцеления.</w:t>
      </w:r>
    </w:p>
    <w:p w14:paraId="7A2BCCC4" w14:textId="77777777" w:rsidR="00B31ACF" w:rsidRPr="0097220C" w:rsidRDefault="00B31ACF">
      <w:pPr>
        <w:rPr>
          <w:sz w:val="26"/>
          <w:szCs w:val="26"/>
        </w:rPr>
      </w:pPr>
    </w:p>
    <w:p w14:paraId="7D5B70D6" w14:textId="044BE97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когда вы думаете о тех, кого он исцелил, о демонах, которых он изгнал, о мертвых, которых он воскресил, возникает ощущение, что в этом объективном родительном падеже он отдал свою жизнь ради облегчения этих вещей. Основатель нашей школы даже утверждал, что в искуплении есть исцеление. Некоторые люди рассматривают искупление как работу Христа по обретению спасения исключительно для людей.</w:t>
      </w:r>
    </w:p>
    <w:p w14:paraId="3804C8D7" w14:textId="77777777" w:rsidR="00B31ACF" w:rsidRPr="0097220C" w:rsidRDefault="00B31ACF">
      <w:pPr>
        <w:rPr>
          <w:sz w:val="26"/>
          <w:szCs w:val="26"/>
        </w:rPr>
      </w:pPr>
    </w:p>
    <w:p w14:paraId="2A99A6C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Есть и другие, которые видят, что искупление Христа приносит благотворное исцеление, избавление от боли и болезней других. И приносить облегчение тем, кто болен. Не только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больные от греха, чему, как мне кажется, мы склонны уделять основное внимание искуплению, но также эмоциональные и физические заболевания.</w:t>
      </w:r>
    </w:p>
    <w:p w14:paraId="639F6BB1" w14:textId="77777777" w:rsidR="00B31ACF" w:rsidRPr="0097220C" w:rsidRDefault="00B31ACF">
      <w:pPr>
        <w:rPr>
          <w:sz w:val="26"/>
          <w:szCs w:val="26"/>
        </w:rPr>
      </w:pPr>
    </w:p>
    <w:p w14:paraId="75F351DE" w14:textId="6F484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Итак, как бы широко вы ни хотели это продвигать, есть ряд возможностей. Он был тогда тем, кого люди презирали и отвергали, человеком скорбей и знакомым со страданиями. Что касается самого себя и, очевидно, с точки зрения его служения по отношению к другим.</w:t>
      </w:r>
    </w:p>
    <w:p w14:paraId="1298B96C" w14:textId="77777777" w:rsidR="00B31ACF" w:rsidRPr="0097220C" w:rsidRDefault="00B31ACF">
      <w:pPr>
        <w:rPr>
          <w:sz w:val="26"/>
          <w:szCs w:val="26"/>
        </w:rPr>
      </w:pPr>
    </w:p>
    <w:p w14:paraId="080E1CCF" w14:textId="6FCFB97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Как тот, от которого люди скрывают свои лица, он был презираем, и мы не уважали его. Интересно, что выражение «Хестер Паним» встречается в еврейской Библии чуть более 30 раз. «Хестер» означает «повернуться», а «паним» на иврите означает «лицо».</w:t>
      </w:r>
    </w:p>
    <w:p w14:paraId="2073E9FF" w14:textId="77777777" w:rsidR="00B31ACF" w:rsidRPr="0097220C" w:rsidRDefault="00B31ACF">
      <w:pPr>
        <w:rPr>
          <w:sz w:val="26"/>
          <w:szCs w:val="26"/>
        </w:rPr>
      </w:pPr>
    </w:p>
    <w:p w14:paraId="19E4A957" w14:textId="722DE7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Поворот лица — интересная идиома. Практически во всех местах еврейской Библии используется поворот лица. Его использует Яхве, который поворачивает свое лицо.</w:t>
      </w:r>
    </w:p>
    <w:p w14:paraId="74412FF1" w14:textId="77777777" w:rsidR="00B31ACF" w:rsidRPr="0097220C" w:rsidRDefault="00B31ACF">
      <w:pPr>
        <w:rPr>
          <w:sz w:val="26"/>
          <w:szCs w:val="26"/>
        </w:rPr>
      </w:pPr>
    </w:p>
    <w:p w14:paraId="03D9196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Это Бог скрывает свое лицо. Это отличительная черта Бога в Его отношении к человечеству. Обычно ассоциируется с грехом Израиля или его разочарованием в непослушании Израиля.</w:t>
      </w:r>
    </w:p>
    <w:p w14:paraId="3AAF5636" w14:textId="77777777" w:rsidR="00B31ACF" w:rsidRPr="0097220C" w:rsidRDefault="00B31ACF">
      <w:pPr>
        <w:rPr>
          <w:sz w:val="26"/>
          <w:szCs w:val="26"/>
        </w:rPr>
      </w:pPr>
    </w:p>
    <w:p w14:paraId="738B2364" w14:textId="66BEDE00"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Итак, он поворачивает лицо. Однако здесь оно, по-видимому, применяется к слуге как к субъекту. Как предполагает один ученый, писавший об Исаии, страдающий слуга здесь должен быть отождествлен с самим Богом.</w:t>
      </w:r>
    </w:p>
    <w:p w14:paraId="3BD9A1FF" w14:textId="77777777" w:rsidR="00B31ACF" w:rsidRPr="0097220C" w:rsidRDefault="00B31ACF">
      <w:pPr>
        <w:rPr>
          <w:sz w:val="26"/>
          <w:szCs w:val="26"/>
        </w:rPr>
      </w:pPr>
    </w:p>
    <w:p w14:paraId="2728986B" w14:textId="43579C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Второй акцент в песне слуги делается на причине его страданий. Глава 53, стихи 4-6. Теперь мы подходим к очень сильному в Новом Завете акценту, который поднимается вокруг страданий Христа и Его смерти.</w:t>
      </w:r>
    </w:p>
    <w:p w14:paraId="5B6C001C" w14:textId="77777777" w:rsidR="00B31ACF" w:rsidRPr="0097220C" w:rsidRDefault="00B31ACF">
      <w:pPr>
        <w:rPr>
          <w:sz w:val="26"/>
          <w:szCs w:val="26"/>
        </w:rPr>
      </w:pPr>
    </w:p>
    <w:p w14:paraId="594D17B3" w14:textId="4093ADD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Христианское богословие, особенно в более консервативном крыле церкви, развивается как заместительное искупление. ВИКАР, викарий – от латинского корня, означающего заменитель. Итак, когда мы говорим о заместительном искуплении, мы говорим о ком-то, кто выходит на сцену и занимает место грешника.</w:t>
      </w:r>
    </w:p>
    <w:p w14:paraId="7D930C95" w14:textId="77777777" w:rsidR="00B31ACF" w:rsidRPr="0097220C" w:rsidRDefault="00B31ACF">
      <w:pPr>
        <w:rPr>
          <w:sz w:val="26"/>
          <w:szCs w:val="26"/>
        </w:rPr>
      </w:pPr>
    </w:p>
    <w:p w14:paraId="0D56B92D" w14:textId="52BFED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Христос умер за наши грехи, согласно Писанию, говорит Павел. Итак, акцент здесь на том, что этот страдающий слуга будет делать что-то здесь от имени других. И так ищите слово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наш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или мы.</w:t>
      </w:r>
    </w:p>
    <w:p w14:paraId="530AAF5D" w14:textId="77777777" w:rsidR="00B31ACF" w:rsidRPr="0097220C" w:rsidRDefault="00B31ACF">
      <w:pPr>
        <w:rPr>
          <w:sz w:val="26"/>
          <w:szCs w:val="26"/>
        </w:rPr>
      </w:pPr>
    </w:p>
    <w:p w14:paraId="5BF66F94" w14:textId="5DA743D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Конечно, Он взял на Себя наши немощи и понес наши скорби. И вот это представление о слуге, несущем на себе грехи, болезни, горести и боль других. И именно Матфей хватается, цепляется за этот текст.</w:t>
      </w:r>
    </w:p>
    <w:p w14:paraId="18237715" w14:textId="77777777" w:rsidR="00B31ACF" w:rsidRPr="0097220C" w:rsidRDefault="00B31ACF">
      <w:pPr>
        <w:rPr>
          <w:sz w:val="26"/>
          <w:szCs w:val="26"/>
        </w:rPr>
      </w:pPr>
    </w:p>
    <w:p w14:paraId="239C0CD7" w14:textId="30C3C0E8"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Матфея 8:16 и 17. К Иисусу привели много одержимых бесами людей, и он изгонял духов словом и исцелял всех больных. Это должно было исполнить то, что было сказано через пророка Исайю.</w:t>
      </w:r>
    </w:p>
    <w:p w14:paraId="34A54E07" w14:textId="77777777" w:rsidR="00B31ACF" w:rsidRPr="0097220C" w:rsidRDefault="00B31ACF">
      <w:pPr>
        <w:rPr>
          <w:sz w:val="26"/>
          <w:szCs w:val="26"/>
        </w:rPr>
      </w:pPr>
    </w:p>
    <w:p w14:paraId="44AF25AE" w14:textId="2364165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Он взял на Себя наши немощи и понес наши болезни. </w:t>
      </w:r>
      <w:r xmlns:w="http://schemas.openxmlformats.org/wordprocessingml/2006/main" w:rsidR="0097220C" w:rsidRPr="0097220C">
        <w:rPr>
          <w:rFonts w:ascii="Calibri" w:eastAsia="Calibri" w:hAnsi="Calibri" w:cs="Calibri"/>
          <w:sz w:val="26"/>
          <w:szCs w:val="26"/>
        </w:rPr>
        <w:t xml:space="preserve">Итак, настоящая цитата у Матфея из Исаии 53, 4. Опять же, акцент делается на наших болезнях, которые могут быть как физическими, так и психическими, или чем-то изнурительным. Стих 5: Он был пронзен за преступления наши. Он был раздавлен за наши беззакония.</w:t>
      </w:r>
    </w:p>
    <w:p w14:paraId="0E455476" w14:textId="77777777" w:rsidR="00B31ACF" w:rsidRPr="0097220C" w:rsidRDefault="00B31ACF">
      <w:pPr>
        <w:rPr>
          <w:sz w:val="26"/>
          <w:szCs w:val="26"/>
        </w:rPr>
      </w:pPr>
    </w:p>
    <w:p w14:paraId="14C5FAF3" w14:textId="4A2A662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Это тот самый стих, который мелькает на экране, когда Мел Гибсон начинает свою страсть ко Христу. Теперь, снимая этот голливудский фильм-блокбастер, обратите внимание, как он возвращается к Ветхому Завету, чтобы указать, как это делают авторы Евангелий, на то, что смерть Иисуса как страдающего слуги действительно была пророчески объявлена. И хотя в Ветхом Завете нет понятия страдающего Мессии как такового, имя Мессии никогда не ассоциируется со страдающим рабом.</w:t>
      </w:r>
    </w:p>
    <w:p w14:paraId="0A390C14" w14:textId="77777777" w:rsidR="00B31ACF" w:rsidRPr="0097220C" w:rsidRDefault="00B31ACF">
      <w:pPr>
        <w:rPr>
          <w:sz w:val="26"/>
          <w:szCs w:val="26"/>
        </w:rPr>
      </w:pPr>
    </w:p>
    <w:p w14:paraId="49911FE6" w14:textId="10EBD48C"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Вам придется подождать, пока вы не приблизитесь к христианской традиции и Новому Завету, чтобы связать эти концепции воедино. В Ветхом Завете есть Сын Человеческий, есть Мессия, есть страдающий слуга и Иисус, который впервые пришёл отождествить себя со слугой, чтобы страдать и умереть. Его главной задачей было не свергнуть Рим и не править в типичном политическом смысле этого слова. Он выбрал этот образ, чтобы идентифицировать себя с ним, и почти всех в массах он удивил.</w:t>
      </w:r>
    </w:p>
    <w:p w14:paraId="5F81A314" w14:textId="77777777" w:rsidR="00B31ACF" w:rsidRPr="0097220C" w:rsidRDefault="00B31ACF">
      <w:pPr>
        <w:rPr>
          <w:sz w:val="26"/>
          <w:szCs w:val="26"/>
        </w:rPr>
      </w:pPr>
    </w:p>
    <w:p w14:paraId="0B5A1F0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Почему? Потому что они такие же, как мы. Сегодня вы отождествляете себя с политическим лидером больше со своими личными экзистенциальными потребностями. Если вы платите слишком высокие цены на газ, вам нужен Дональд Трамп, который, по словам Трампа, превзойдет всех, и он собирается снизить цены на газ.</w:t>
      </w:r>
    </w:p>
    <w:p w14:paraId="1B64B3BF" w14:textId="77777777" w:rsidR="00B31ACF" w:rsidRPr="0097220C" w:rsidRDefault="00B31ACF">
      <w:pPr>
        <w:rPr>
          <w:sz w:val="26"/>
          <w:szCs w:val="26"/>
        </w:rPr>
      </w:pPr>
    </w:p>
    <w:p w14:paraId="01507152" w14:textId="0619A77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Если это его платформа и вам каждый день приходится ездить на работу за 70 миль, вот ваш кандидат. Если это уличное преступление, то есть кандидат, который активно занимается этим вопросом. Это то, к чему вы можете относиться, и к другим, с которыми вы не будете так сильно себя идентифицировать.</w:t>
      </w:r>
    </w:p>
    <w:p w14:paraId="0617FC7B" w14:textId="77777777" w:rsidR="00B31ACF" w:rsidRPr="0097220C" w:rsidRDefault="00B31ACF">
      <w:pPr>
        <w:rPr>
          <w:sz w:val="26"/>
          <w:szCs w:val="26"/>
        </w:rPr>
      </w:pPr>
    </w:p>
    <w:p w14:paraId="613DBC2C" w14:textId="38DBC87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Если это инфляция, то вы выберете другого кандидата, который является крупным бизнесменом и знает, как управлять корпорацией, знает, как избавиться от лишнего жира и снова привести экономику в движение. Я просто говорю, что мы относимся к тому, что, по нашему мнению, хорошо для нас лично. И кому нужен был страдающий слуга, когда еврейский народ корчился под пятой Рима? Итак, взглянуть на язык Исаии 53 и приравнять это было действительно трудно для большинства.</w:t>
      </w:r>
    </w:p>
    <w:p w14:paraId="1868BFE2" w14:textId="77777777" w:rsidR="00B31ACF" w:rsidRPr="0097220C" w:rsidRDefault="00B31ACF">
      <w:pPr>
        <w:rPr>
          <w:sz w:val="26"/>
          <w:szCs w:val="26"/>
        </w:rPr>
      </w:pPr>
    </w:p>
    <w:p w14:paraId="0595F7CE" w14:textId="5E95F89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Затем Мел Гибсон подчеркивает тот факт, что ему сделают пирсинг. Это слово используется в Псалме 22:16 и Захарии 12:10 и означает «быть совершенно сокрушенным». Иногда мы переводим это слово как «поражения за наши беззакония или проступки».</w:t>
      </w:r>
    </w:p>
    <w:p w14:paraId="65503DE0" w14:textId="77777777" w:rsidR="00B31ACF" w:rsidRPr="0097220C" w:rsidRDefault="00B31ACF">
      <w:pPr>
        <w:rPr>
          <w:sz w:val="26"/>
          <w:szCs w:val="26"/>
        </w:rPr>
      </w:pPr>
    </w:p>
    <w:p w14:paraId="5262A260" w14:textId="3D90C14B"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Итак, в стихе 6 у нас есть два параллельных слова: «Преступления и беззакония». Другими словами, он будет страдать не за свои грехи, а брать на себя грехи других. Вот Агнец Божий, говорит Иоанн-миква, Иоанн-креститель, который берет на себя грехи мира.</w:t>
      </w:r>
    </w:p>
    <w:p w14:paraId="2CFC1B36" w14:textId="77777777" w:rsidR="00B31ACF" w:rsidRPr="0097220C" w:rsidRDefault="00B31ACF">
      <w:pPr>
        <w:rPr>
          <w:sz w:val="26"/>
          <w:szCs w:val="26"/>
        </w:rPr>
      </w:pPr>
    </w:p>
    <w:p w14:paraId="5EACB464" w14:textId="6A01831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Говоря об овцах, в следующем стихе мы все, как овцы, заблудились. В еврейской Библии много материала об овцах, потому что они очень легко становятся беспомощными и теряются.</w:t>
      </w:r>
    </w:p>
    <w:p w14:paraId="22914F00" w14:textId="77777777" w:rsidR="00B31ACF" w:rsidRPr="0097220C" w:rsidRDefault="00B31ACF">
      <w:pPr>
        <w:rPr>
          <w:sz w:val="26"/>
          <w:szCs w:val="26"/>
        </w:rPr>
      </w:pPr>
    </w:p>
    <w:p w14:paraId="3B907157" w14:textId="571007F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Посмотрите Иезекииля 34:4-6. В 34-й главе Иезекииля говорится о пастырях и овцах: «Ты не укреплял слабых, не исцелял больных и не перевязывал раненых». Вы не вернули заблудших из стада и не разыскали потерявшихся. Вы управляли ими жестко и жестоко.</w:t>
      </w:r>
    </w:p>
    <w:p w14:paraId="2F58F53E" w14:textId="77777777" w:rsidR="00B31ACF" w:rsidRPr="0097220C" w:rsidRDefault="00B31ACF">
      <w:pPr>
        <w:rPr>
          <w:sz w:val="26"/>
          <w:szCs w:val="26"/>
        </w:rPr>
      </w:pPr>
    </w:p>
    <w:p w14:paraId="02C50ED0" w14:textId="1AD8C3CA" w:rsidR="00B31ACF" w:rsidRPr="0097220C" w:rsidRDefault="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Итак, они были рассеяны, потому что не было пастыря. И когда они были рассеяны, они стали пищей для всех диких животных. Овцы мои бродили по всем горам и по каждому высокому холму.</w:t>
      </w:r>
    </w:p>
    <w:p w14:paraId="5CD5F962" w14:textId="77777777" w:rsidR="00B31ACF" w:rsidRPr="0097220C" w:rsidRDefault="00B31ACF">
      <w:pPr>
        <w:rPr>
          <w:sz w:val="26"/>
          <w:szCs w:val="26"/>
        </w:rPr>
      </w:pPr>
    </w:p>
    <w:p w14:paraId="17CD0AC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Они были разбросаны по всей земле, и никто их не искал и не искал. В некотором роде предвосхищает 90 и 9, не так ли, из Евангелия от Луки в Новом Завете. Заблудшая овца.</w:t>
      </w:r>
    </w:p>
    <w:p w14:paraId="30246863" w14:textId="77777777" w:rsidR="00B31ACF" w:rsidRPr="0097220C" w:rsidRDefault="00B31ACF">
      <w:pPr>
        <w:rPr>
          <w:sz w:val="26"/>
          <w:szCs w:val="26"/>
        </w:rPr>
      </w:pPr>
    </w:p>
    <w:p w14:paraId="7FC578D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Итак, мы, как овцы, заблудились. Мы беспомощны. Нам нужен пастырь.</w:t>
      </w:r>
    </w:p>
    <w:p w14:paraId="55BA29B2" w14:textId="77777777" w:rsidR="00B31ACF" w:rsidRPr="0097220C" w:rsidRDefault="00B31ACF">
      <w:pPr>
        <w:rPr>
          <w:sz w:val="26"/>
          <w:szCs w:val="26"/>
        </w:rPr>
      </w:pPr>
    </w:p>
    <w:p w14:paraId="61DE7E15" w14:textId="73A81D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Как сказано в 1 Петра 2:25, пастырь душ наших. Каждый свернул на свою дорогу. Каждый предпочел свой собственный путь пути Божьему.</w:t>
      </w:r>
    </w:p>
    <w:p w14:paraId="2F97E577" w14:textId="77777777" w:rsidR="00B31ACF" w:rsidRPr="0097220C" w:rsidRDefault="00B31ACF">
      <w:pPr>
        <w:rPr>
          <w:sz w:val="26"/>
          <w:szCs w:val="26"/>
        </w:rPr>
      </w:pPr>
    </w:p>
    <w:p w14:paraId="714AC70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Господь возложил на Него грехи всех нас. Я думаю, что это, скорее всего, отсылает к тому, что происходит в Йом Кипур, Левит 16. Акцент на том, что Господь возлагает на Него грехи всех нас.</w:t>
      </w:r>
    </w:p>
    <w:p w14:paraId="5CC2CF68" w14:textId="77777777" w:rsidR="00B31ACF" w:rsidRPr="0097220C" w:rsidRDefault="00B31ACF">
      <w:pPr>
        <w:rPr>
          <w:sz w:val="26"/>
          <w:szCs w:val="26"/>
        </w:rPr>
      </w:pPr>
    </w:p>
    <w:p w14:paraId="389B9D87" w14:textId="4181591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Что произошло в самый святой день в году? В 16-й главе четыре раза говорится: «Люди должны смирять себя». Исторически это понималось как пост. Но в части церемонии участвовали две козы.</w:t>
      </w:r>
    </w:p>
    <w:p w14:paraId="44F7083A" w14:textId="77777777" w:rsidR="00B31ACF" w:rsidRPr="0097220C" w:rsidRDefault="00B31ACF">
      <w:pPr>
        <w:rPr>
          <w:sz w:val="26"/>
          <w:szCs w:val="26"/>
        </w:rPr>
      </w:pPr>
    </w:p>
    <w:p w14:paraId="54037E2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Один был убит в лагере. Был еще один козел, которого вывели за пределы лагеря и в конце концов столкнули с одного из холмов Иудеи. Но прежде чем это произойдет, говорится в стихе 21 главы 16, первосвященник должен возложить обе руки на голову козла Азазеля и исповедовать над ним все нечестие и непокорность израильтян.</w:t>
      </w:r>
    </w:p>
    <w:p w14:paraId="250B52EB" w14:textId="77777777" w:rsidR="00B31ACF" w:rsidRPr="0097220C" w:rsidRDefault="00B31ACF">
      <w:pPr>
        <w:rPr>
          <w:sz w:val="26"/>
          <w:szCs w:val="26"/>
        </w:rPr>
      </w:pPr>
    </w:p>
    <w:p w14:paraId="3E78D66A" w14:textId="6F900A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Итак, здесь снова возложение рук, которое впервые начинается в Библии, когда у Моисея появляется преемник, а Иисус Навин получает поручение через возложение рук. Смиха, слово, встречающееся в еврейской Библии и до сих пор ежедневно используемое во всем мире в еврейских общинах, относится к посвящению на служение и осознанию того, что у ранней церкви есть возложение рук для посвящения на служение. очень ранняя традиция внутри религиозного сообщества. Часто это символический перенос чего-то на что-то другое, будь то авторитет.</w:t>
      </w:r>
    </w:p>
    <w:p w14:paraId="3CC68091" w14:textId="77777777" w:rsidR="00B31ACF" w:rsidRPr="0097220C" w:rsidRDefault="00B31ACF">
      <w:pPr>
        <w:rPr>
          <w:sz w:val="26"/>
          <w:szCs w:val="26"/>
        </w:rPr>
      </w:pPr>
    </w:p>
    <w:p w14:paraId="263F0F46" w14:textId="72F0FEC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В данном конкретном случае, исповедуя грехи народа, их следует символически возложить на голову козла </w:t>
      </w:r>
      <w:r xmlns:w="http://schemas.openxmlformats.org/wordprocessingml/2006/main" w:rsidR="0097220C">
        <w:rPr>
          <w:rFonts w:ascii="Calibri" w:eastAsia="Calibri" w:hAnsi="Calibri" w:cs="Calibri"/>
          <w:sz w:val="26"/>
          <w:szCs w:val="26"/>
        </w:rPr>
        <w:t xml:space="preserve">, и он отпустит козла в пустыню, и козел понесет на себе все их грехи. Господь возложил на него или передал ему, если хотите. Я думаю, это образ козла отпущения.</w:t>
      </w:r>
    </w:p>
    <w:p w14:paraId="5C39A6AD" w14:textId="77777777" w:rsidR="00B31ACF" w:rsidRPr="0097220C" w:rsidRDefault="00B31ACF">
      <w:pPr>
        <w:rPr>
          <w:sz w:val="26"/>
          <w:szCs w:val="26"/>
        </w:rPr>
      </w:pPr>
    </w:p>
    <w:p w14:paraId="2ABC282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Господь возложил на него, страждущего раба Божия, беззакония всех нас. Это противоречит тому, как думает большинство людей. Я имею в виду, что мы воспитаны в условиях жесткого индивидуализма.</w:t>
      </w:r>
    </w:p>
    <w:p w14:paraId="0F5DD3FD" w14:textId="77777777" w:rsidR="00B31ACF" w:rsidRPr="0097220C" w:rsidRDefault="00B31ACF">
      <w:pPr>
        <w:rPr>
          <w:sz w:val="26"/>
          <w:szCs w:val="26"/>
        </w:rPr>
      </w:pPr>
    </w:p>
    <w:p w14:paraId="1D9A46A3" w14:textId="5DDCED6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Ты испортился и лежишь в своей постели. Не проси Джорджа, не проси никого другого сделать это за тебя. Вы несете ответственность за себя.</w:t>
      </w:r>
    </w:p>
    <w:p w14:paraId="429497C2" w14:textId="77777777" w:rsidR="00B31ACF" w:rsidRPr="0097220C" w:rsidRDefault="00B31ACF">
      <w:pPr>
        <w:rPr>
          <w:sz w:val="26"/>
          <w:szCs w:val="26"/>
        </w:rPr>
      </w:pPr>
    </w:p>
    <w:p w14:paraId="598EBE53" w14:textId="41CE72C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Это суровый индивидуализм. В христианстве нас знакомят с концепцией благодати и любви, когда кто-то другой выступает на сцену, и искупления, которое несет в себе все эти замечательные слова, пада в еврейской Библии, о выкупе, освобождении, освобождении, исправлении. ощущение этого усилия, будь то какое-то физическое усилие во имя другого или оплата чего-то, чтобы освободить кого-то от того, что его сдерживает. Это чудесная картина.</w:t>
      </w:r>
    </w:p>
    <w:p w14:paraId="54284F9E" w14:textId="77777777" w:rsidR="00B31ACF" w:rsidRPr="0097220C" w:rsidRDefault="00B31ACF">
      <w:pPr>
        <w:rPr>
          <w:sz w:val="26"/>
          <w:szCs w:val="26"/>
        </w:rPr>
      </w:pPr>
    </w:p>
    <w:p w14:paraId="29833598" w14:textId="55ED1F0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это смерть Христа, которая, по сути, позволяет людям освободиться от их грехов, поскольку Он стал грехом для нас, если использовать слова Нового Завета. Не то чтобы Он стал грешником; Он был носителем грехов. Итак, когда говорится, что Он стал за нас грехом, Он стал за нас носителем грехов.</w:t>
      </w:r>
    </w:p>
    <w:p w14:paraId="29ABCFDA" w14:textId="77777777" w:rsidR="00B31ACF" w:rsidRPr="0097220C" w:rsidRDefault="00B31ACF">
      <w:pPr>
        <w:rPr>
          <w:sz w:val="26"/>
          <w:szCs w:val="26"/>
        </w:rPr>
      </w:pPr>
    </w:p>
    <w:p w14:paraId="3F51AA8C" w14:textId="12F2916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Итак, эта картина во времена Исайи, предвосхищающая работу страдающего слуги, новозаветная теология конкретизирует все это. Поскольку Он сокрушён за наши беззакония, наказание, принесшее нам шалом, было на Нем. И упор там на шалом, а значит благополучие и гармонию.</w:t>
      </w:r>
    </w:p>
    <w:p w14:paraId="3B089A38" w14:textId="77777777" w:rsidR="00B31ACF" w:rsidRPr="0097220C" w:rsidRDefault="00B31ACF">
      <w:pPr>
        <w:rPr>
          <w:sz w:val="26"/>
          <w:szCs w:val="26"/>
        </w:rPr>
      </w:pPr>
    </w:p>
    <w:p w14:paraId="54113C9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Да, это часто переводится как мир, но на самом деле оно означает здоровье, благополучие, дружбу, процветание, объединение всего, завершение. Мы несовершенны, вот что означает шалом. Идеально подходит для интеграции и, следовательно, здоровья и благополучия.</w:t>
      </w:r>
    </w:p>
    <w:p w14:paraId="344F7747" w14:textId="77777777" w:rsidR="00B31ACF" w:rsidRPr="0097220C" w:rsidRDefault="00B31ACF">
      <w:pPr>
        <w:rPr>
          <w:sz w:val="26"/>
          <w:szCs w:val="26"/>
        </w:rPr>
      </w:pPr>
    </w:p>
    <w:p w14:paraId="679FBEA0" w14:textId="2AAF1106"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Пока мы не знаем, какое благополучие исходит от Него, даже раввины использовали шалом как один из эпитетов, одно из имен, под которыми называют Всемогущего. Великий интегратор, великий, который объединяет все это в один гармоничный, полный оздоровительный пакет.</w:t>
      </w:r>
    </w:p>
    <w:p w14:paraId="7660E62D" w14:textId="77777777" w:rsidR="00B31ACF" w:rsidRPr="0097220C" w:rsidRDefault="00B31ACF">
      <w:pPr>
        <w:rPr>
          <w:sz w:val="26"/>
          <w:szCs w:val="26"/>
        </w:rPr>
      </w:pPr>
    </w:p>
    <w:p w14:paraId="7E6B355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Вы не здоровы, пока Бог не принесет вам это здоровье. Подробнее об этой теме на следующей неделе, когда я вернусь к ней в другом отрывке Исаии. Третий основной раздел пророчества, смирение со Своими страданиями, стихи 7-9.</w:t>
      </w:r>
    </w:p>
    <w:p w14:paraId="71E9770F" w14:textId="77777777" w:rsidR="00B31ACF" w:rsidRPr="0097220C" w:rsidRDefault="00B31ACF">
      <w:pPr>
        <w:rPr>
          <w:sz w:val="26"/>
          <w:szCs w:val="26"/>
        </w:rPr>
      </w:pPr>
    </w:p>
    <w:p w14:paraId="2489666C" w14:textId="687CEDC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Да, я думаю, это параллель. Когда Иисус был на кресте между Самим Богом и Его Сыном, произошел какой-то разрыв. Было ли это потому, что Он не мог </w:t>
      </w:r>
      <w:r xmlns:w="http://schemas.openxmlformats.org/wordprocessingml/2006/main" w:rsidR="0097220C">
        <w:rPr>
          <w:rFonts w:ascii="Calibri" w:eastAsia="Calibri" w:hAnsi="Calibri" w:cs="Calibri"/>
          <w:sz w:val="26"/>
          <w:szCs w:val="26"/>
        </w:rPr>
        <w:t xml:space="preserve">каким-то образом взглянуть на грех? Но там произошел разрыв.</w:t>
      </w:r>
    </w:p>
    <w:p w14:paraId="462B0D55" w14:textId="77777777" w:rsidR="00B31ACF" w:rsidRPr="0097220C" w:rsidRDefault="00B31ACF">
      <w:pPr>
        <w:rPr>
          <w:sz w:val="26"/>
          <w:szCs w:val="26"/>
        </w:rPr>
      </w:pPr>
    </w:p>
    <w:p w14:paraId="7CAB566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я думаю, что это определенно основано на этой параллели Ветхого Завета. Но это только временно. Знаешь, как Хешель, ты читаешь Хешеля.</w:t>
      </w:r>
    </w:p>
    <w:p w14:paraId="541DEC01" w14:textId="77777777" w:rsidR="00B31ACF" w:rsidRPr="0097220C" w:rsidRDefault="00B31ACF">
      <w:pPr>
        <w:rPr>
          <w:sz w:val="26"/>
          <w:szCs w:val="26"/>
        </w:rPr>
      </w:pPr>
    </w:p>
    <w:p w14:paraId="1AF3CCB0" w14:textId="4AF9270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Хешель верит в Бога, потому что еврейская Библия учит, что Его любовь вечна. Это Хэсэд. Это означает верную, постоянную, стойкую любовь, которая длится вечно.</w:t>
      </w:r>
    </w:p>
    <w:p w14:paraId="16004C1D" w14:textId="77777777" w:rsidR="00B31ACF" w:rsidRPr="0097220C" w:rsidRDefault="00B31ACF">
      <w:pPr>
        <w:rPr>
          <w:sz w:val="26"/>
          <w:szCs w:val="26"/>
        </w:rPr>
      </w:pPr>
    </w:p>
    <w:p w14:paraId="2474B5A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Прочтите псалмопевца. Это припев. Его любовь длится вечно.</w:t>
      </w:r>
    </w:p>
    <w:p w14:paraId="2C69753A" w14:textId="77777777" w:rsidR="00B31ACF" w:rsidRPr="0097220C" w:rsidRDefault="00B31ACF">
      <w:pPr>
        <w:rPr>
          <w:sz w:val="26"/>
          <w:szCs w:val="26"/>
        </w:rPr>
      </w:pPr>
    </w:p>
    <w:p w14:paraId="64C2F65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Но бывают времена, сказал бы Хешель, когда любовь приостановлена. И когда происходит гнев Божий или поворот лица, я больше не могу на тебя смотреть, когда каким-то образом происходит разрыв между Всемогущим и Его народом, это кратковременно. Это сиюминутная или временно приостановленная любовь.</w:t>
      </w:r>
    </w:p>
    <w:p w14:paraId="2670E090" w14:textId="77777777" w:rsidR="00B31ACF" w:rsidRPr="0097220C" w:rsidRDefault="00B31ACF">
      <w:pPr>
        <w:rPr>
          <w:sz w:val="26"/>
          <w:szCs w:val="26"/>
        </w:rPr>
      </w:pPr>
    </w:p>
    <w:p w14:paraId="5363CB4E" w14:textId="0048135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Бог Сам по себе есть любовь. Но иногда Он приостанавливает это. Его натуре свойственен Хэсэд.</w:t>
      </w:r>
    </w:p>
    <w:p w14:paraId="367B44C1" w14:textId="77777777" w:rsidR="00B31ACF" w:rsidRPr="0097220C" w:rsidRDefault="00B31ACF">
      <w:pPr>
        <w:rPr>
          <w:sz w:val="26"/>
          <w:szCs w:val="26"/>
        </w:rPr>
      </w:pPr>
    </w:p>
    <w:p w14:paraId="32097CA7"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можем как бы на мгновение или временно повлиять на наше общение и отношения с Ним из-за нашего греха. Но ничто не отключает это навсегда. Его любовь длится вечно.</w:t>
      </w:r>
    </w:p>
    <w:p w14:paraId="30FFD2A8" w14:textId="77777777" w:rsidR="00B31ACF" w:rsidRPr="0097220C" w:rsidRDefault="00B31ACF">
      <w:pPr>
        <w:rPr>
          <w:sz w:val="26"/>
          <w:szCs w:val="26"/>
        </w:rPr>
      </w:pPr>
    </w:p>
    <w:p w14:paraId="61415584"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Смирение с Его страданиями, стихи с 7 по 9, говорят нам о некоторых вещах, касающихся последних часов Его жизни. Он был угнетен и сокрушён, но Он не открывал Своих уст. Его вели, как агнца на заклание, как овцу перед молчанием стригущих Его, так что Он не открывал уст Своих.</w:t>
      </w:r>
    </w:p>
    <w:p w14:paraId="227A84AB" w14:textId="77777777" w:rsidR="00B31ACF" w:rsidRPr="0097220C" w:rsidRDefault="00B31ACF">
      <w:pPr>
        <w:rPr>
          <w:sz w:val="26"/>
          <w:szCs w:val="26"/>
        </w:rPr>
      </w:pPr>
    </w:p>
    <w:p w14:paraId="5140542F" w14:textId="6836C33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Конечно, это применимо и для Его собственной защиты перед Каиафой, Иродом или Пилатом. Естественная человеческая тенденция — жаловаться посреди невзгод, однако упор делается на молчание. Например, в Евангелии от Матфея 27, с 12 по 14, когда первосвященники и старейшины обвинили Его, Он не дал ответа.</w:t>
      </w:r>
    </w:p>
    <w:p w14:paraId="2BEA7487" w14:textId="77777777" w:rsidR="00B31ACF" w:rsidRPr="0097220C" w:rsidRDefault="00B31ACF">
      <w:pPr>
        <w:rPr>
          <w:sz w:val="26"/>
          <w:szCs w:val="26"/>
        </w:rPr>
      </w:pPr>
    </w:p>
    <w:p w14:paraId="5C8536A2" w14:textId="4CAAF78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Тогда Пилат спросил Его: не слышишь ли Ты свидетельства, которые приносят против Тебя? Но Иисус не ответил ни на одно обвинение, к великому изумлению правителя. В Новом Завете есть несколько таких мест. Марка 14:60 и 61.</w:t>
      </w:r>
    </w:p>
    <w:p w14:paraId="7D8DCBA6" w14:textId="77777777" w:rsidR="00B31ACF" w:rsidRPr="0097220C" w:rsidRDefault="00B31ACF">
      <w:pPr>
        <w:rPr>
          <w:sz w:val="26"/>
          <w:szCs w:val="26"/>
        </w:rPr>
      </w:pPr>
    </w:p>
    <w:p w14:paraId="43CAA799" w14:textId="5669A92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Иоанна 19:8 и 9. Итак, авторы Евангелий подхватывают эту тему. Опять же, Исаия 53:9 из 12 стихов так или иначе цитируется в Новом Завете. Это наиболее часто цитируемый отрывок или глава еврейской Библии на страницах Нового Завета.</w:t>
      </w:r>
    </w:p>
    <w:p w14:paraId="508C8201" w14:textId="77777777" w:rsidR="00B31ACF" w:rsidRPr="0097220C" w:rsidRDefault="00B31ACF">
      <w:pPr>
        <w:rPr>
          <w:sz w:val="26"/>
          <w:szCs w:val="26"/>
        </w:rPr>
      </w:pPr>
    </w:p>
    <w:p w14:paraId="39645002" w14:textId="19CA688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Также, что касается смирения со Своими страданиями, Он добровольно отложил и отдал Свою жизнь. В стихе 8 говорится: «Притеснением и судом Он был взят». Увезли сюда, на место казни.</w:t>
      </w:r>
    </w:p>
    <w:p w14:paraId="585E28ED" w14:textId="77777777" w:rsidR="00B31ACF" w:rsidRPr="0097220C" w:rsidRDefault="00B31ACF">
      <w:pPr>
        <w:rPr>
          <w:sz w:val="26"/>
          <w:szCs w:val="26"/>
        </w:rPr>
      </w:pPr>
    </w:p>
    <w:p w14:paraId="2F5501E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Кто может говорить о Его потомках? Иисус был бы поспешно отрезан. Разумеется, он умрет, не оставив наследника мужского пола. Что, согласно еврейской Библии, считалось трагедией.</w:t>
      </w:r>
    </w:p>
    <w:p w14:paraId="6B36299E" w14:textId="77777777" w:rsidR="00B31ACF" w:rsidRPr="0097220C" w:rsidRDefault="00B31ACF">
      <w:pPr>
        <w:rPr>
          <w:sz w:val="26"/>
          <w:szCs w:val="26"/>
        </w:rPr>
      </w:pPr>
    </w:p>
    <w:p w14:paraId="17E78F88" w14:textId="5183DA8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Просмотрите все, что вы читаете, начиная с книги Бытия, чтобы обеспечить наследника мужского пола. Авраам, у которого нет детей, начинается с этого. И затем в стихе 9 говорится: Ему назначена могила с нечестивыми.</w:t>
      </w:r>
    </w:p>
    <w:p w14:paraId="297A1512" w14:textId="77777777" w:rsidR="00B31ACF" w:rsidRPr="0097220C" w:rsidRDefault="00B31ACF">
      <w:pPr>
        <w:rPr>
          <w:sz w:val="26"/>
          <w:szCs w:val="26"/>
        </w:rPr>
      </w:pPr>
    </w:p>
    <w:p w14:paraId="4B872403" w14:textId="7148826B"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Теперь обратите внимание на параллелизм. Многие люди быстро читают это и, возможно, приходят к выводу, что они назначили могилу нечестивцам. О, это должно быть отсылка к двум разбойникам на кресте.</w:t>
      </w:r>
    </w:p>
    <w:p w14:paraId="1A7D6414" w14:textId="77777777" w:rsidR="00B31ACF" w:rsidRPr="0097220C" w:rsidRDefault="00B31ACF">
      <w:pPr>
        <w:rPr>
          <w:sz w:val="26"/>
          <w:szCs w:val="26"/>
        </w:rPr>
      </w:pPr>
    </w:p>
    <w:p w14:paraId="577516B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А затем говорится: С богатыми в Его смерти. Должно быть, это Иосиф из Аримафеи. Он был богатым парнем.</w:t>
      </w:r>
    </w:p>
    <w:p w14:paraId="41F4BD26" w14:textId="77777777" w:rsidR="00B31ACF" w:rsidRPr="0097220C" w:rsidRDefault="00B31ACF">
      <w:pPr>
        <w:rPr>
          <w:sz w:val="26"/>
          <w:szCs w:val="26"/>
        </w:rPr>
      </w:pPr>
    </w:p>
    <w:p w14:paraId="650938C3" w14:textId="06DCBE8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использовалась именно Его пещера. Однако параллелизм здесь на самом деле не согласуется с этим, потому что параллелизм, кажется, находится в стихе 9, связывающем нечестивых и богатых. Итак, я не думаю, что основная ссылка здесь заключается в том, чтобы вписать в этот текст Иосифа из Аримафеи, потому что богатство параллельно нечестивцу, поэтому это должно подразумевать, что богатые каким-то образом были связаны со злом.</w:t>
      </w:r>
    </w:p>
    <w:p w14:paraId="2DD38880" w14:textId="77777777" w:rsidR="00B31ACF" w:rsidRPr="0097220C" w:rsidRDefault="00B31ACF">
      <w:pPr>
        <w:rPr>
          <w:sz w:val="26"/>
          <w:szCs w:val="26"/>
        </w:rPr>
      </w:pPr>
    </w:p>
    <w:p w14:paraId="272873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Это правда, что на древнем Ближнем Востоке считалось, что богатые разбогатели, используя нечестивые схемы. Итак, смысл был таков, и я мог бы упомянуть ряд мировых лидеров последних лет, которые были свергнуты или низложены, и люди проверили свои банковские счета, и как диктаторы или тираны, они доили бедных людей мира. свои страны для личного обогащения. Итак, богатые и злые, соответственно, в этом контексте, опять же, идут рука об руку.</w:t>
      </w:r>
    </w:p>
    <w:p w14:paraId="55E065F9" w14:textId="77777777" w:rsidR="00B31ACF" w:rsidRPr="0097220C" w:rsidRDefault="00B31ACF">
      <w:pPr>
        <w:rPr>
          <w:sz w:val="26"/>
          <w:szCs w:val="26"/>
        </w:rPr>
      </w:pPr>
    </w:p>
    <w:p w14:paraId="1CB4F1B4" w14:textId="4ADB43B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Вот почему вы опускаете богатых. Богатые были нечестивы еще и потому, что относились к своему богатству как к чему-то, чему им следует доверять, а не Богу. И если в Библии есть проблемы с богатством, то это потому, что, возьмем Матфея, который был обращенным сборщиком налогов. Он говорит о деньгах больше, чем любой другой автор Евангелий.</w:t>
      </w:r>
    </w:p>
    <w:p w14:paraId="64A93D9C" w14:textId="77777777" w:rsidR="00B31ACF" w:rsidRPr="0097220C" w:rsidRDefault="00B31ACF">
      <w:pPr>
        <w:rPr>
          <w:sz w:val="26"/>
          <w:szCs w:val="26"/>
        </w:rPr>
      </w:pPr>
    </w:p>
    <w:p w14:paraId="4BAD84DB"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У него есть свой взгляд на это. Когда-то Левий пришёл к вере, а богатые часто были нечестивыми, потому что нельзя служить Богу и мамоне, или Богу и богатству, как это проще сказано в писаниях. Деньги должны служить вам.</w:t>
      </w:r>
    </w:p>
    <w:p w14:paraId="5ACE90B6" w14:textId="77777777" w:rsidR="00B31ACF" w:rsidRPr="0097220C" w:rsidRDefault="00B31ACF">
      <w:pPr>
        <w:rPr>
          <w:sz w:val="26"/>
          <w:szCs w:val="26"/>
        </w:rPr>
      </w:pPr>
    </w:p>
    <w:p w14:paraId="41927713" w14:textId="58C097BE"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Вы не должны служить ему. И жажда собственности, которая часто характерна для тех, кто богат, а не доверяет Богу. Итак, похороны слуги не являются почетными.</w:t>
      </w:r>
    </w:p>
    <w:p w14:paraId="2AEEEF64" w14:textId="77777777" w:rsidR="00B31ACF" w:rsidRPr="0097220C" w:rsidRDefault="00B31ACF">
      <w:pPr>
        <w:rPr>
          <w:sz w:val="26"/>
          <w:szCs w:val="26"/>
        </w:rPr>
      </w:pPr>
    </w:p>
    <w:p w14:paraId="2B62A0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Последняя часть стиха 9 уточняет вещи. Там написано, что он не совершал насилия. В его устах не было обмана.</w:t>
      </w:r>
    </w:p>
    <w:p w14:paraId="01C196A7" w14:textId="77777777" w:rsidR="00B31ACF" w:rsidRPr="0097220C" w:rsidRDefault="00B31ACF">
      <w:pPr>
        <w:rPr>
          <w:sz w:val="26"/>
          <w:szCs w:val="26"/>
        </w:rPr>
      </w:pPr>
    </w:p>
    <w:p w14:paraId="7ABD34C5"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Но к нему относились как к обычному преступнику. Стих 10 ясен. Несколько лет назад я присутствовал на дискуссии с несколькими раввинами, когда вышел фильм Мела Гибсона.</w:t>
      </w:r>
    </w:p>
    <w:p w14:paraId="479E5AEF" w14:textId="77777777" w:rsidR="00B31ACF" w:rsidRPr="0097220C" w:rsidRDefault="00B31ACF">
      <w:pPr>
        <w:rPr>
          <w:sz w:val="26"/>
          <w:szCs w:val="26"/>
        </w:rPr>
      </w:pPr>
    </w:p>
    <w:p w14:paraId="21136CD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Вопрос в том, кто казнил Иисуса? Было много дискуссий. Какую роль играли евреи? Какую роль играли римляне? И раввин говорит: остановите музыку. Давайте подойдем к этому по-библейски.</w:t>
      </w:r>
    </w:p>
    <w:p w14:paraId="01439B80" w14:textId="77777777" w:rsidR="00B31ACF" w:rsidRPr="0097220C" w:rsidRDefault="00B31ACF">
      <w:pPr>
        <w:rPr>
          <w:sz w:val="26"/>
          <w:szCs w:val="26"/>
        </w:rPr>
      </w:pPr>
    </w:p>
    <w:p w14:paraId="19B128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 каком-то смысле это академично. Кто забивал гвозди? Он сказал: «Я думаю, это были римские солдаты». Были ли в этом замешаны евреи? Да, в некотором смысле.</w:t>
      </w:r>
    </w:p>
    <w:p w14:paraId="3C7486B8" w14:textId="77777777" w:rsidR="00B31ACF" w:rsidRPr="0097220C" w:rsidRDefault="00B31ACF">
      <w:pPr>
        <w:rPr>
          <w:sz w:val="26"/>
          <w:szCs w:val="26"/>
        </w:rPr>
      </w:pPr>
    </w:p>
    <w:p w14:paraId="5D611EB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Но в конечном итоге это произошло по воле Божией. И мы никогда не забываем, согласно и Новому Завету, который читают христиане, но на это намекает страдающий раб, что сокрушить его была воля Божья. Это то же самое слово, которое использовано в 1-м псалме. Оно означает желание, план, удовольствие, дело.</w:t>
      </w:r>
    </w:p>
    <w:p w14:paraId="71E3465D" w14:textId="77777777" w:rsidR="00B31ACF" w:rsidRPr="0097220C" w:rsidRDefault="00B31ACF">
      <w:pPr>
        <w:rPr>
          <w:sz w:val="26"/>
          <w:szCs w:val="26"/>
        </w:rPr>
      </w:pPr>
    </w:p>
    <w:p w14:paraId="370F445D" w14:textId="22DCF752"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Оно также используется в 1-м псалме. Праведник, его </w:t>
      </w:r>
      <w:proofErr xmlns:w="http://schemas.openxmlformats.org/wordprocessingml/2006/main" w:type="spellStart"/>
      <w:r xmlns:w="http://schemas.openxmlformats.org/wordprocessingml/2006/main" w:rsidR="00000000" w:rsidRPr="0097220C">
        <w:rPr>
          <w:rFonts w:ascii="Calibri" w:eastAsia="Calibri" w:hAnsi="Calibri" w:cs="Calibri"/>
          <w:sz w:val="26"/>
          <w:szCs w:val="26"/>
        </w:rPr>
        <w:t xml:space="preserve">хафез </w:t>
      </w:r>
      <w:proofErr xmlns:w="http://schemas.openxmlformats.org/wordprocessingml/2006/main" w:type="spellEnd"/>
      <w:r xmlns:w="http://schemas.openxmlformats.org/wordprocessingml/2006/main" w:rsidR="00000000" w:rsidRPr="0097220C">
        <w:rPr>
          <w:rFonts w:ascii="Calibri" w:eastAsia="Calibri" w:hAnsi="Calibri" w:cs="Calibri"/>
          <w:sz w:val="26"/>
          <w:szCs w:val="26"/>
        </w:rPr>
        <w:t xml:space="preserve">, его радость, склонность, удовольствие, воля находятся в воле Бога или Торе Бога. И при этом он медитирует день и ночь.</w:t>
      </w:r>
    </w:p>
    <w:p w14:paraId="5FBE70E2" w14:textId="77777777" w:rsidR="00B31ACF" w:rsidRPr="0097220C" w:rsidRDefault="00B31ACF">
      <w:pPr>
        <w:rPr>
          <w:sz w:val="26"/>
          <w:szCs w:val="26"/>
        </w:rPr>
      </w:pPr>
    </w:p>
    <w:p w14:paraId="27FD8AC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Страдающий слуга, с которым обращаются как с сотнями, да, даже тысячами, сказали бы некоторые еврейские ученые I века, было много евреев, которые страдали в I веке от рук Рима. Христиане видят в страданиях Иисуса-еврея очень важную фигуру для церкви. Но для евреев они видят в нем больше одного из многих страдающих.</w:t>
      </w:r>
    </w:p>
    <w:p w14:paraId="44C1FE16" w14:textId="77777777" w:rsidR="00B31ACF" w:rsidRPr="0097220C" w:rsidRDefault="00B31ACF">
      <w:pPr>
        <w:rPr>
          <w:sz w:val="26"/>
          <w:szCs w:val="26"/>
        </w:rPr>
      </w:pPr>
    </w:p>
    <w:p w14:paraId="613D6D41" w14:textId="667C7B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Так что да, это часть большого числа евреев, которые в то время страдали под властью Рима. Давайте не будем забывать, кто построил пандус, ведущий к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Мецуде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Масада. Еврейские рабы привели к падению Масады весной 73 года.</w:t>
      </w:r>
    </w:p>
    <w:p w14:paraId="0C953999" w14:textId="77777777" w:rsidR="00B31ACF" w:rsidRPr="0097220C" w:rsidRDefault="00B31ACF">
      <w:pPr>
        <w:rPr>
          <w:sz w:val="26"/>
          <w:szCs w:val="26"/>
        </w:rPr>
      </w:pPr>
    </w:p>
    <w:p w14:paraId="53CF5409" w14:textId="17FA40E1" w:rsidR="00B31ACF" w:rsidRPr="0097220C" w:rsidRDefault="009722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Тысячи евреев стали рабами, когда Иерусалим пал под властью Тита в 70 году. Итак, многие евреи пострадали от Рима. Убивали, морили голодом, делали рабами и т. д.</w:t>
      </w:r>
    </w:p>
    <w:p w14:paraId="53D7B29D" w14:textId="77777777" w:rsidR="00B31ACF" w:rsidRPr="0097220C" w:rsidRDefault="00B31ACF">
      <w:pPr>
        <w:rPr>
          <w:sz w:val="26"/>
          <w:szCs w:val="26"/>
        </w:rPr>
      </w:pPr>
    </w:p>
    <w:p w14:paraId="14EC069B" w14:textId="33902EA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Христианство фокусируется на одном из этих евреев, потому что он уникален. Он Сам Бог. Так вот, евреи, в общем-то, не видят особенности этого.</w:t>
      </w:r>
    </w:p>
    <w:p w14:paraId="3DC62C6B" w14:textId="77777777" w:rsidR="00B31ACF" w:rsidRPr="0097220C" w:rsidRDefault="00B31ACF">
      <w:pPr>
        <w:rPr>
          <w:sz w:val="26"/>
          <w:szCs w:val="26"/>
        </w:rPr>
      </w:pPr>
    </w:p>
    <w:p w14:paraId="76A2E2FA" w14:textId="57414B6A"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Они видят в нем часть массы евреев, с которыми плохо обращались в I веке. Еще пара слов о нем. Итак, на то была Божья воля, чтобы сокрушить его.</w:t>
      </w:r>
    </w:p>
    <w:p w14:paraId="61EA966A" w14:textId="77777777" w:rsidR="00B31ACF" w:rsidRPr="0097220C" w:rsidRDefault="00B31ACF">
      <w:pPr>
        <w:rPr>
          <w:sz w:val="26"/>
          <w:szCs w:val="26"/>
        </w:rPr>
      </w:pPr>
    </w:p>
    <w:p w14:paraId="7F995B9D" w14:textId="212C5A5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Насколько это сложно и сложно. И здесь есть парадокс </w:t>
      </w:r>
      <w:r xmlns:w="http://schemas.openxmlformats.org/wordprocessingml/2006/main" w:rsidR="0097220C">
        <w:rPr>
          <w:rFonts w:ascii="Calibri" w:eastAsia="Calibri" w:hAnsi="Calibri" w:cs="Calibri"/>
          <w:sz w:val="26"/>
          <w:szCs w:val="26"/>
        </w:rPr>
        <w:t xml:space="preserve">, и некоторые из лучших вещей, которые Хешель дает вам, связаны с парадоксом. Парадокс в том, что люди, которые распяли Иисуса на кресте, были убийцами.</w:t>
      </w:r>
    </w:p>
    <w:p w14:paraId="395C8095" w14:textId="77777777" w:rsidR="00B31ACF" w:rsidRPr="0097220C" w:rsidRDefault="00B31ACF">
      <w:pPr>
        <w:rPr>
          <w:sz w:val="26"/>
          <w:szCs w:val="26"/>
        </w:rPr>
      </w:pPr>
    </w:p>
    <w:p w14:paraId="2CBDB95C" w14:textId="285DD041"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с человеческой точки зрения их следует судить как убийц. Они несправедливо казнили человека. Но, глядя на это с точки зрения вечности Бога, мы не всегда видим человеческую трагедию насквозь, даже мы, не являющиеся Самим Сыном Божьим. Даже то, что происходит в нашей жизни, мы не всегда видим, как об этом говорится в Бытии 50, стих 20: Иосиф по отношению к своим братьям, вы имели в виду это во зло, но Бог имел в виду это во благо.</w:t>
      </w:r>
    </w:p>
    <w:p w14:paraId="057CC11D" w14:textId="77777777" w:rsidR="00B31ACF" w:rsidRPr="0097220C" w:rsidRDefault="00B31ACF">
      <w:pPr>
        <w:rPr>
          <w:sz w:val="26"/>
          <w:szCs w:val="26"/>
        </w:rPr>
      </w:pPr>
    </w:p>
    <w:p w14:paraId="1E091BF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Что-то вроде еврейской Библии, Римлянам 8.28. Через греховные действия Бог иногда в Своем окончательном плане, через эту боль творит что-то, что на данный момент неизвестно. Мы склонны сосредотачиваться на боли, а не на плане. И, как я уже много раз говорил, одно из сильных посланий еврейской Библии заключается в том, что все теологично.</w:t>
      </w:r>
    </w:p>
    <w:p w14:paraId="5E830043" w14:textId="77777777" w:rsidR="00B31ACF" w:rsidRPr="0097220C" w:rsidRDefault="00B31ACF">
      <w:pPr>
        <w:rPr>
          <w:sz w:val="26"/>
          <w:szCs w:val="26"/>
        </w:rPr>
      </w:pPr>
    </w:p>
    <w:p w14:paraId="62ADFE41" w14:textId="320B082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хотим сделать некоторые вещи богословскими. Есть холизм, ХОЛИЗМ, есть холизм, что Бог Израиля держит Свои пальцы во всем пироге жизни. И иногда внешне и драматично можно увидеть Его руку.</w:t>
      </w:r>
    </w:p>
    <w:p w14:paraId="47FFDD61" w14:textId="77777777" w:rsidR="00B31ACF" w:rsidRPr="0097220C" w:rsidRDefault="00B31ACF">
      <w:pPr>
        <w:rPr>
          <w:sz w:val="26"/>
          <w:szCs w:val="26"/>
        </w:rPr>
      </w:pPr>
    </w:p>
    <w:p w14:paraId="3DDC9CF1"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В других случаях это скрытая рука Провидения, благодаря которой Он все еще работает. Иногда не открыто, а скрытно, за кулисами. Все еще контролирую историю.</w:t>
      </w:r>
    </w:p>
    <w:p w14:paraId="537DA70F" w14:textId="77777777" w:rsidR="00B31ACF" w:rsidRPr="0097220C" w:rsidRDefault="00B31ACF">
      <w:pPr>
        <w:rPr>
          <w:sz w:val="26"/>
          <w:szCs w:val="26"/>
        </w:rPr>
      </w:pPr>
    </w:p>
    <w:p w14:paraId="167EDEA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Совершая все ради Своих целей. Сказав это, я думаю, что наша роль, то, как Бог творит историю, — это Его ответственность. Наша роль – противостоять злу.</w:t>
      </w:r>
    </w:p>
    <w:p w14:paraId="1C30EF09" w14:textId="77777777" w:rsidR="00B31ACF" w:rsidRPr="0097220C" w:rsidRDefault="00B31ACF">
      <w:pPr>
        <w:rPr>
          <w:sz w:val="26"/>
          <w:szCs w:val="26"/>
        </w:rPr>
      </w:pPr>
    </w:p>
    <w:p w14:paraId="1C4EE67E"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Наша роль — идти рядом с теми, кто страдает, и быть служителями поддержки. Это наша роль. Наша роль – это не роль пророка.</w:t>
      </w:r>
    </w:p>
    <w:p w14:paraId="19ED286C" w14:textId="77777777" w:rsidR="00B31ACF" w:rsidRPr="0097220C" w:rsidRDefault="00B31ACF">
      <w:pPr>
        <w:rPr>
          <w:sz w:val="26"/>
          <w:szCs w:val="26"/>
        </w:rPr>
      </w:pPr>
    </w:p>
    <w:p w14:paraId="3A347700"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Роль пророка заключалась не просто в сообщении о событиях, а в богословской интерпретации событий. Эта интерпретация появится в свое время. Это очень грубо, когда христиане дают богословские интерпретации посреди трагедий жизни.</w:t>
      </w:r>
    </w:p>
    <w:p w14:paraId="09C60495" w14:textId="77777777" w:rsidR="00B31ACF" w:rsidRPr="0097220C" w:rsidRDefault="00B31ACF">
      <w:pPr>
        <w:rPr>
          <w:sz w:val="26"/>
          <w:szCs w:val="26"/>
        </w:rPr>
      </w:pPr>
    </w:p>
    <w:p w14:paraId="0CAA89D8" w14:textId="014A44A9"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должны верить, что Бог присутствует среди всего этого. Но то, что делает Бог, не всегда на первый взгляд ясно в данный момент. Итак, есть жизнь слуги, который отдает свою жизнь как жертву за вину.</w:t>
      </w:r>
    </w:p>
    <w:p w14:paraId="0576E26A" w14:textId="77777777" w:rsidR="00B31ACF" w:rsidRPr="0097220C" w:rsidRDefault="00B31ACF">
      <w:pPr>
        <w:rPr>
          <w:sz w:val="26"/>
          <w:szCs w:val="26"/>
        </w:rPr>
      </w:pPr>
    </w:p>
    <w:p w14:paraId="3CD89FCD"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Стих 10. Это слово </w:t>
      </w:r>
      <w:proofErr xmlns:w="http://schemas.openxmlformats.org/wordprocessingml/2006/main" w:type="spellStart"/>
      <w:r xmlns:w="http://schemas.openxmlformats.org/wordprocessingml/2006/main" w:rsidRPr="0097220C">
        <w:rPr>
          <w:rFonts w:ascii="Calibri" w:eastAsia="Calibri" w:hAnsi="Calibri" w:cs="Calibri"/>
          <w:sz w:val="26"/>
          <w:szCs w:val="26"/>
        </w:rPr>
        <w:t xml:space="preserve">ашам </w:t>
      </w:r>
      <w:proofErr xmlns:w="http://schemas.openxmlformats.org/wordprocessingml/2006/main" w:type="spellEnd"/>
      <w:r xmlns:w="http://schemas.openxmlformats.org/wordprocessingml/2006/main" w:rsidRPr="0097220C">
        <w:rPr>
          <w:rFonts w:ascii="Calibri" w:eastAsia="Calibri" w:hAnsi="Calibri" w:cs="Calibri"/>
          <w:sz w:val="26"/>
          <w:szCs w:val="26"/>
        </w:rPr>
        <w:t xml:space="preserve">, АШАМ, означает жертву за вину. Вот почему вы выучите названия пяти основных приношений в Библии 101.</w:t>
      </w:r>
    </w:p>
    <w:p w14:paraId="5D774427" w14:textId="77777777" w:rsidR="00B31ACF" w:rsidRPr="0097220C" w:rsidRDefault="00B31ACF">
      <w:pPr>
        <w:rPr>
          <w:sz w:val="26"/>
          <w:szCs w:val="26"/>
        </w:rPr>
      </w:pPr>
    </w:p>
    <w:p w14:paraId="437E6D5A" w14:textId="5ECDE1E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Жертва Хольберга, Жертва повинности или Жертва за вину. Это было, конечно, за известные грехи, а также требовало восстановления справедливости, чтобы практически исправить несправедливость по отношению к потерпевшей стороне. Итак, это картина страдающего слуги.</w:t>
      </w:r>
    </w:p>
    <w:p w14:paraId="6435DFB9" w14:textId="77777777" w:rsidR="00B31ACF" w:rsidRPr="0097220C" w:rsidRDefault="00B31ACF">
      <w:pPr>
        <w:rPr>
          <w:sz w:val="26"/>
          <w:szCs w:val="26"/>
        </w:rPr>
      </w:pPr>
    </w:p>
    <w:p w14:paraId="01D4A7BC"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Его жизнь подобна жертве вины. Когда мы говорим о работе Иисуса как о Божьей жертве за грех человека, вот одно из ваших главных слов, употребленное из левитского мира жертвоприношений, которое используется для самого страдающего раба, как бы жертва за вину. Итак, в последних нескольких стихах происходят изменения, когда мы смотрим на награды за его страдания.</w:t>
      </w:r>
    </w:p>
    <w:p w14:paraId="56337D82" w14:textId="77777777" w:rsidR="00B31ACF" w:rsidRPr="0097220C" w:rsidRDefault="00B31ACF">
      <w:pPr>
        <w:rPr>
          <w:sz w:val="26"/>
          <w:szCs w:val="26"/>
        </w:rPr>
      </w:pPr>
    </w:p>
    <w:p w14:paraId="1062D67F" w14:textId="4A48319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Благодаря своей смерти, которая рассматривается как жертва повинности, он в конечном итоге увидит свое потомство. Теперь я думаю, что мы смотрим вниз, поскольку это имеет особое отношение к страдающему слуге Божьему, Сыну Божьему, страдающему за грехи мира. В Новом Завете наши вдохновенные комментаторы взяли этот текст и применили его к жизни Иисуса.</w:t>
      </w:r>
    </w:p>
    <w:p w14:paraId="3ACB90B1" w14:textId="77777777" w:rsidR="00B31ACF" w:rsidRPr="0097220C" w:rsidRDefault="00B31ACF">
      <w:pPr>
        <w:rPr>
          <w:sz w:val="26"/>
          <w:szCs w:val="26"/>
        </w:rPr>
      </w:pPr>
    </w:p>
    <w:p w14:paraId="2E7AA5E0" w14:textId="0A7847F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Так как же тогда это в конечном итоге понимать? Увидеть потомство. Ну, мы часть этого потомства. Он Машиах, и мы получили свое имя от Машиаха.</w:t>
      </w:r>
    </w:p>
    <w:p w14:paraId="323A5878" w14:textId="77777777" w:rsidR="00B31ACF" w:rsidRPr="0097220C" w:rsidRDefault="00B31ACF">
      <w:pPr>
        <w:rPr>
          <w:sz w:val="26"/>
          <w:szCs w:val="26"/>
        </w:rPr>
      </w:pPr>
    </w:p>
    <w:p w14:paraId="0360C21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Оно дошло до нас только в греческом переводе, христианском. Дети. Итак, мы относимся к Тому, Кто стал страдающим слугой.</w:t>
      </w:r>
    </w:p>
    <w:p w14:paraId="3203E087" w14:textId="77777777" w:rsidR="00B31ACF" w:rsidRPr="0097220C" w:rsidRDefault="00B31ACF">
      <w:pPr>
        <w:rPr>
          <w:sz w:val="26"/>
          <w:szCs w:val="26"/>
        </w:rPr>
      </w:pPr>
    </w:p>
    <w:p w14:paraId="59C9568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 часть Его потомства. Мы дети веры. Вот как мы становимся связанными с Помазанником.</w:t>
      </w:r>
    </w:p>
    <w:p w14:paraId="1C09A827" w14:textId="77777777" w:rsidR="00B31ACF" w:rsidRPr="0097220C" w:rsidRDefault="00B31ACF">
      <w:pPr>
        <w:rPr>
          <w:sz w:val="26"/>
          <w:szCs w:val="26"/>
        </w:rPr>
      </w:pPr>
    </w:p>
    <w:p w14:paraId="3984A69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познали Дух Божий. Мы получили это помазание, если хотите, из 1 Иоанна. И каждый, кто имеет это помазание, не с большой буквы, но мы получили Духа и это помазание.</w:t>
      </w:r>
    </w:p>
    <w:p w14:paraId="30F831E5" w14:textId="77777777" w:rsidR="00B31ACF" w:rsidRPr="0097220C" w:rsidRDefault="00B31ACF">
      <w:pPr>
        <w:rPr>
          <w:sz w:val="26"/>
          <w:szCs w:val="26"/>
        </w:rPr>
      </w:pPr>
    </w:p>
    <w:p w14:paraId="3C9EF0C3"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рождаемся духовно. И в этом смысле мы Его потомки. Мы — Его духовное потомство, появившееся через страдающего слугу.</w:t>
      </w:r>
    </w:p>
    <w:p w14:paraId="38874920" w14:textId="77777777" w:rsidR="00B31ACF" w:rsidRPr="0097220C" w:rsidRDefault="00B31ACF">
      <w:pPr>
        <w:rPr>
          <w:sz w:val="26"/>
          <w:szCs w:val="26"/>
        </w:rPr>
      </w:pPr>
    </w:p>
    <w:p w14:paraId="390D13C3" w14:textId="2D057CA0"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Затем сказано: «Он продлит дни Свои». И NIV говорит, что Он увидит свет жизни. Итак, в пророчестве Исайи есть около полутора дюжины мест, где чтение Свитков Мертвого моря важно.</w:t>
      </w:r>
    </w:p>
    <w:p w14:paraId="45BBF017" w14:textId="77777777" w:rsidR="00B31ACF" w:rsidRPr="0097220C" w:rsidRDefault="00B31ACF">
      <w:pPr>
        <w:rPr>
          <w:sz w:val="26"/>
          <w:szCs w:val="26"/>
        </w:rPr>
      </w:pPr>
    </w:p>
    <w:p w14:paraId="55F66A6F"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если вам нравится читать сноски в вашей Библии, а я призываю вас это делать, на следующей неделе я вернусь к этой теме о том, как чтение из Свитка Мертвого моря влияет на то, как мы читаем определенные отрывки из Исайи. Но в стихе 11, в этом выражении: Он увидит свет жизни. Именно так в свитках Мертвого моря читается эта строка в 11B.</w:t>
      </w:r>
    </w:p>
    <w:p w14:paraId="695E1A7C" w14:textId="77777777" w:rsidR="00B31ACF" w:rsidRPr="0097220C" w:rsidRDefault="00B31ACF">
      <w:pPr>
        <w:rPr>
          <w:sz w:val="26"/>
          <w:szCs w:val="26"/>
        </w:rPr>
      </w:pPr>
    </w:p>
    <w:p w14:paraId="5A2AF20B" w14:textId="7412BB92"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Свет жизни, очевидно, присутствует в отношении воскресения. Свет символизирует благополучие, спасение или жизнь, как и в Псалме 27, стих 1. Так что здесь я думаю после Его страданий и смерти, это предвосхищение жизни из смерти. Одно из тех мест, где сейчас все больше внимания будет уделяться позитивному результату смерти слуги.</w:t>
      </w:r>
    </w:p>
    <w:p w14:paraId="3C947886" w14:textId="77777777" w:rsidR="00B31ACF" w:rsidRPr="0097220C" w:rsidRDefault="00B31ACF">
      <w:pPr>
        <w:rPr>
          <w:sz w:val="26"/>
          <w:szCs w:val="26"/>
        </w:rPr>
      </w:pPr>
    </w:p>
    <w:p w14:paraId="26E06F11" w14:textId="2A1E3545"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Это маленькое слово в стихе 11, чтобы сделать многих праведными, или NIV, говорящее, что слуга оправдает или сделает праведными многих, вполне вероятно, предвосхищает, что, если бы </w:t>
      </w: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Павел был здесь, он бы сказал: «О, я скажу вам, что это такое». о. И он говорит в Римлянам 5:18 </w:t>
      </w:r>
      <w:r xmlns:w="http://schemas.openxmlformats.org/wordprocessingml/2006/main" w:rsidR="00140C2B">
        <w:rPr>
          <w:rFonts w:ascii="Calibri" w:eastAsia="Calibri" w:hAnsi="Calibri" w:cs="Calibri"/>
          <w:sz w:val="26"/>
          <w:szCs w:val="26"/>
        </w:rPr>
        <w:t xml:space="preserve">и 19: «Тогда, как преступление одного человека привело к осуждению всех людей, так и праведный поступок одного человека ведет к оправданию и жизни для всех людей». Послушанием одного человека многие стали праведными благодаря работе Христа на кресте.</w:t>
      </w:r>
    </w:p>
    <w:p w14:paraId="0B11B679" w14:textId="77777777" w:rsidR="00B31ACF" w:rsidRPr="0097220C" w:rsidRDefault="00B31ACF">
      <w:pPr>
        <w:rPr>
          <w:sz w:val="26"/>
          <w:szCs w:val="26"/>
        </w:rPr>
      </w:pPr>
    </w:p>
    <w:p w14:paraId="4191E48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Праведность Христа с криминалистической точки зрения, если хотите, это бухгалтерский термин на греческом языке. Оно засчитывается в бухгалтерскую книгу мгновенно, когда мы считаем, что оправданы верой. Это декларативный акт Бога, когда благодаря Своему праведному слуге Он смотрит на нас так, как будто мы не согрешили.</w:t>
      </w:r>
    </w:p>
    <w:p w14:paraId="14F8B4BC" w14:textId="77777777" w:rsidR="00B31ACF" w:rsidRPr="0097220C" w:rsidRDefault="00B31ACF">
      <w:pPr>
        <w:rPr>
          <w:sz w:val="26"/>
          <w:szCs w:val="26"/>
        </w:rPr>
      </w:pPr>
    </w:p>
    <w:p w14:paraId="243A51C9" w14:textId="495BD394"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Мы праведны позиционно, но сегодня мы собираемся согрешить, поэтому прагматично мы не полностью праведны.</w:t>
      </w:r>
    </w:p>
    <w:p w14:paraId="6C605C6A" w14:textId="77777777" w:rsidR="00B31ACF" w:rsidRPr="0097220C" w:rsidRDefault="00B31ACF">
      <w:pPr>
        <w:rPr>
          <w:sz w:val="26"/>
          <w:szCs w:val="26"/>
        </w:rPr>
      </w:pPr>
    </w:p>
    <w:p w14:paraId="47C64AE3" w14:textId="7CF4E8E3"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Но заявление, поскольку именно в этом и заключается оправдание верой, является декларативным актом Бога, посредством которого Он считает грешника праведным из-за дела кого-то другого. Итак, Он оправдает многих. Оправдание приходит через смерть на кресте.</w:t>
      </w:r>
    </w:p>
    <w:p w14:paraId="1D33D463" w14:textId="77777777" w:rsidR="00B31ACF" w:rsidRPr="0097220C" w:rsidRDefault="00B31ACF">
      <w:pPr>
        <w:rPr>
          <w:sz w:val="26"/>
          <w:szCs w:val="26"/>
        </w:rPr>
      </w:pPr>
    </w:p>
    <w:p w14:paraId="68679F59"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Таков был результат. Последний образ здесь, и я закончил, — это разделение добычи великой победы. Я дам Ему долю среди великих.</w:t>
      </w:r>
    </w:p>
    <w:p w14:paraId="6A58FAD0" w14:textId="77777777" w:rsidR="00B31ACF" w:rsidRPr="0097220C" w:rsidRDefault="00B31ACF">
      <w:pPr>
        <w:rPr>
          <w:sz w:val="26"/>
          <w:szCs w:val="26"/>
        </w:rPr>
      </w:pPr>
    </w:p>
    <w:p w14:paraId="729AE37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Он разделит добычу с сильными. Это Кристус Виктор. Сильными являются последователи Христа, которые, если хотите, сражаются с оппозицией, сатаной, противником, говоря духовно.</w:t>
      </w:r>
    </w:p>
    <w:p w14:paraId="3B152745" w14:textId="77777777" w:rsidR="00B31ACF" w:rsidRPr="0097220C" w:rsidRDefault="00B31ACF">
      <w:pPr>
        <w:rPr>
          <w:sz w:val="26"/>
          <w:szCs w:val="26"/>
        </w:rPr>
      </w:pPr>
    </w:p>
    <w:p w14:paraId="35905038" w14:textId="63A4B35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Добычу Бог вознаградит Своего слугу за его страдания так же, как царь мог бы прийти и разделить добычу или добычу великой победы в битве и разделить ее с воинами. Здесь идет духовная битва. И язык образный.</w:t>
      </w:r>
    </w:p>
    <w:p w14:paraId="7C623920" w14:textId="77777777" w:rsidR="00B31ACF" w:rsidRPr="0097220C" w:rsidRDefault="00B31ACF">
      <w:pPr>
        <w:rPr>
          <w:sz w:val="26"/>
          <w:szCs w:val="26"/>
        </w:rPr>
      </w:pPr>
    </w:p>
    <w:p w14:paraId="5F367716"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это язык войны. Его люди идут на битву с Ним. Это божественный герой христологии.</w:t>
      </w:r>
    </w:p>
    <w:p w14:paraId="47836793" w14:textId="77777777" w:rsidR="00B31ACF" w:rsidRPr="0097220C" w:rsidRDefault="00B31ACF">
      <w:pPr>
        <w:rPr>
          <w:sz w:val="26"/>
          <w:szCs w:val="26"/>
        </w:rPr>
      </w:pPr>
    </w:p>
    <w:p w14:paraId="1729516A"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здесь Он торжествует после страданий. И теперь Он чемпион. И те, кто выходит с Ним на битву как Его воины, разделяют наслаждение добычей этой победы.</w:t>
      </w:r>
    </w:p>
    <w:p w14:paraId="27250F46" w14:textId="77777777" w:rsidR="00B31ACF" w:rsidRPr="0097220C" w:rsidRDefault="00B31ACF">
      <w:pPr>
        <w:rPr>
          <w:sz w:val="26"/>
          <w:szCs w:val="26"/>
        </w:rPr>
      </w:pPr>
    </w:p>
    <w:p w14:paraId="53C7BA02" w14:textId="77777777"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Победа, которую Он осуществляет посредством Своей не только Своей смерти, но и Своего воскресения из мертвых. И в других текстах обещание Его возвращения. Итак, через воскресение Он становится победителем.</w:t>
      </w:r>
    </w:p>
    <w:p w14:paraId="3037C6CE" w14:textId="77777777" w:rsidR="00B31ACF" w:rsidRPr="0097220C" w:rsidRDefault="00B31ACF">
      <w:pPr>
        <w:rPr>
          <w:sz w:val="26"/>
          <w:szCs w:val="26"/>
        </w:rPr>
      </w:pPr>
    </w:p>
    <w:p w14:paraId="66D28BC6" w14:textId="4081EB4D" w:rsidR="00B31ACF" w:rsidRPr="0097220C" w:rsidRDefault="00000000">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t xml:space="preserve">И это высшая работа страдающего слуги. Приведя многих к искуплению через Свою работу. Хорошо, в следующий раз я расскажу о некоторых избранных отрывках из Исайи.</w:t>
      </w:r>
    </w:p>
    <w:p w14:paraId="36491AF3" w14:textId="77777777" w:rsidR="00B31ACF" w:rsidRPr="0097220C" w:rsidRDefault="00B31ACF">
      <w:pPr>
        <w:rPr>
          <w:sz w:val="26"/>
          <w:szCs w:val="26"/>
        </w:rPr>
      </w:pPr>
    </w:p>
    <w:p w14:paraId="2D9BA4F6" w14:textId="1A955BED" w:rsidR="00B31ACF" w:rsidRPr="0097220C" w:rsidRDefault="00000000" w:rsidP="0097220C">
      <w:pPr xmlns:w="http://schemas.openxmlformats.org/wordprocessingml/2006/main">
        <w:rPr>
          <w:sz w:val="26"/>
          <w:szCs w:val="26"/>
        </w:rPr>
      </w:pPr>
      <w:r xmlns:w="http://schemas.openxmlformats.org/wordprocessingml/2006/main" w:rsidRPr="0097220C">
        <w:rPr>
          <w:rFonts w:ascii="Calibri" w:eastAsia="Calibri" w:hAnsi="Calibri" w:cs="Calibri"/>
          <w:sz w:val="26"/>
          <w:szCs w:val="26"/>
        </w:rPr>
        <w:lastRenderedPageBreak xmlns:w="http://schemas.openxmlformats.org/wordprocessingml/2006/main"/>
      </w:r>
      <w:r xmlns:w="http://schemas.openxmlformats.org/wordprocessingml/2006/main" w:rsidRPr="0097220C">
        <w:rPr>
          <w:rFonts w:ascii="Calibri" w:eastAsia="Calibri" w:hAnsi="Calibri" w:cs="Calibri"/>
          <w:sz w:val="26"/>
          <w:szCs w:val="26"/>
        </w:rPr>
        <w:t xml:space="preserve">И мы сделаем это в понедельник и среду на последних двух занятиях. </w:t>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Pr>
          <w:rFonts w:ascii="Calibri" w:eastAsia="Calibri" w:hAnsi="Calibri" w:cs="Calibri"/>
          <w:sz w:val="26"/>
          <w:szCs w:val="26"/>
        </w:rPr>
        <w:br xmlns:w="http://schemas.openxmlformats.org/wordprocessingml/2006/main"/>
      </w:r>
      <w:r xmlns:w="http://schemas.openxmlformats.org/wordprocessingml/2006/main" w:rsidR="0097220C" w:rsidRPr="0097220C">
        <w:rPr>
          <w:rFonts w:ascii="Calibri" w:eastAsia="Calibri" w:hAnsi="Calibri" w:cs="Calibri"/>
          <w:sz w:val="26"/>
          <w:szCs w:val="26"/>
        </w:rPr>
        <w:t xml:space="preserve">Это доктор Марв Уилсон в своем учении о Пророках. Это 33-я сессия, Исаия 53.</w:t>
      </w:r>
      <w:r xmlns:w="http://schemas.openxmlformats.org/wordprocessingml/2006/main" w:rsidR="0097220C" w:rsidRPr="0097220C">
        <w:rPr>
          <w:rFonts w:ascii="Calibri" w:eastAsia="Calibri" w:hAnsi="Calibri" w:cs="Calibri"/>
          <w:sz w:val="26"/>
          <w:szCs w:val="26"/>
        </w:rPr>
        <w:br xmlns:w="http://schemas.openxmlformats.org/wordprocessingml/2006/main"/>
      </w:r>
    </w:p>
    <w:sectPr w:rsidR="00B31ACF" w:rsidRPr="009722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44366" w14:textId="77777777" w:rsidR="00E84D50" w:rsidRDefault="00E84D50" w:rsidP="0097220C">
      <w:r>
        <w:separator/>
      </w:r>
    </w:p>
  </w:endnote>
  <w:endnote w:type="continuationSeparator" w:id="0">
    <w:p w14:paraId="6644469B" w14:textId="77777777" w:rsidR="00E84D50" w:rsidRDefault="00E84D50" w:rsidP="0097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EF6C" w14:textId="77777777" w:rsidR="00E84D50" w:rsidRDefault="00E84D50" w:rsidP="0097220C">
      <w:r>
        <w:separator/>
      </w:r>
    </w:p>
  </w:footnote>
  <w:footnote w:type="continuationSeparator" w:id="0">
    <w:p w14:paraId="4E4F7FD0" w14:textId="77777777" w:rsidR="00E84D50" w:rsidRDefault="00E84D50" w:rsidP="0097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032482"/>
      <w:docPartObj>
        <w:docPartGallery w:val="Page Numbers (Top of Page)"/>
        <w:docPartUnique/>
      </w:docPartObj>
    </w:sdtPr>
    <w:sdtEndPr>
      <w:rPr>
        <w:noProof/>
      </w:rPr>
    </w:sdtEndPr>
    <w:sdtContent>
      <w:p w14:paraId="2FADB342" w14:textId="42304825" w:rsidR="0097220C" w:rsidRDefault="00972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92AA8" w14:textId="77777777" w:rsidR="0097220C" w:rsidRDefault="00972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B1E1B"/>
    <w:multiLevelType w:val="hybridMultilevel"/>
    <w:tmpl w:val="3E4A0FBC"/>
    <w:lvl w:ilvl="0" w:tplc="0DF27FD2">
      <w:start w:val="1"/>
      <w:numFmt w:val="bullet"/>
      <w:lvlText w:val="●"/>
      <w:lvlJc w:val="left"/>
      <w:pPr>
        <w:ind w:left="720" w:hanging="360"/>
      </w:pPr>
    </w:lvl>
    <w:lvl w:ilvl="1" w:tplc="0B6221F2">
      <w:start w:val="1"/>
      <w:numFmt w:val="bullet"/>
      <w:lvlText w:val="○"/>
      <w:lvlJc w:val="left"/>
      <w:pPr>
        <w:ind w:left="1440" w:hanging="360"/>
      </w:pPr>
    </w:lvl>
    <w:lvl w:ilvl="2" w:tplc="A0F8D3F2">
      <w:start w:val="1"/>
      <w:numFmt w:val="bullet"/>
      <w:lvlText w:val="■"/>
      <w:lvlJc w:val="left"/>
      <w:pPr>
        <w:ind w:left="2160" w:hanging="360"/>
      </w:pPr>
    </w:lvl>
    <w:lvl w:ilvl="3" w:tplc="8198289A">
      <w:start w:val="1"/>
      <w:numFmt w:val="bullet"/>
      <w:lvlText w:val="●"/>
      <w:lvlJc w:val="left"/>
      <w:pPr>
        <w:ind w:left="2880" w:hanging="360"/>
      </w:pPr>
    </w:lvl>
    <w:lvl w:ilvl="4" w:tplc="1CAC4BF4">
      <w:start w:val="1"/>
      <w:numFmt w:val="bullet"/>
      <w:lvlText w:val="○"/>
      <w:lvlJc w:val="left"/>
      <w:pPr>
        <w:ind w:left="3600" w:hanging="360"/>
      </w:pPr>
    </w:lvl>
    <w:lvl w:ilvl="5" w:tplc="3E20AF20">
      <w:start w:val="1"/>
      <w:numFmt w:val="bullet"/>
      <w:lvlText w:val="■"/>
      <w:lvlJc w:val="left"/>
      <w:pPr>
        <w:ind w:left="4320" w:hanging="360"/>
      </w:pPr>
    </w:lvl>
    <w:lvl w:ilvl="6" w:tplc="0EF6366A">
      <w:start w:val="1"/>
      <w:numFmt w:val="bullet"/>
      <w:lvlText w:val="●"/>
      <w:lvlJc w:val="left"/>
      <w:pPr>
        <w:ind w:left="5040" w:hanging="360"/>
      </w:pPr>
    </w:lvl>
    <w:lvl w:ilvl="7" w:tplc="DECCB9BC">
      <w:start w:val="1"/>
      <w:numFmt w:val="bullet"/>
      <w:lvlText w:val="●"/>
      <w:lvlJc w:val="left"/>
      <w:pPr>
        <w:ind w:left="5760" w:hanging="360"/>
      </w:pPr>
    </w:lvl>
    <w:lvl w:ilvl="8" w:tplc="F8BE2538">
      <w:start w:val="1"/>
      <w:numFmt w:val="bullet"/>
      <w:lvlText w:val="●"/>
      <w:lvlJc w:val="left"/>
      <w:pPr>
        <w:ind w:left="6480" w:hanging="360"/>
      </w:pPr>
    </w:lvl>
  </w:abstractNum>
  <w:num w:numId="1" w16cid:durableId="19090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CF"/>
    <w:rsid w:val="00140C2B"/>
    <w:rsid w:val="005E5219"/>
    <w:rsid w:val="0097220C"/>
    <w:rsid w:val="00B31ACF"/>
    <w:rsid w:val="00E84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7BC0"/>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220C"/>
    <w:pPr>
      <w:tabs>
        <w:tab w:val="center" w:pos="4680"/>
        <w:tab w:val="right" w:pos="9360"/>
      </w:tabs>
    </w:pPr>
  </w:style>
  <w:style w:type="character" w:customStyle="1" w:styleId="HeaderChar">
    <w:name w:val="Header Char"/>
    <w:basedOn w:val="DefaultParagraphFont"/>
    <w:link w:val="Header"/>
    <w:uiPriority w:val="99"/>
    <w:rsid w:val="0097220C"/>
  </w:style>
  <w:style w:type="paragraph" w:styleId="Footer">
    <w:name w:val="footer"/>
    <w:basedOn w:val="Normal"/>
    <w:link w:val="FooterChar"/>
    <w:uiPriority w:val="99"/>
    <w:unhideWhenUsed/>
    <w:rsid w:val="0097220C"/>
    <w:pPr>
      <w:tabs>
        <w:tab w:val="center" w:pos="4680"/>
        <w:tab w:val="right" w:pos="9360"/>
      </w:tabs>
    </w:pPr>
  </w:style>
  <w:style w:type="character" w:customStyle="1" w:styleId="FooterChar">
    <w:name w:val="Footer Char"/>
    <w:basedOn w:val="DefaultParagraphFont"/>
    <w:link w:val="Footer"/>
    <w:uiPriority w:val="99"/>
    <w:rsid w:val="0097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5199</Words>
  <Characters>23639</Characters>
  <Application>Microsoft Office Word</Application>
  <DocSecurity>0</DocSecurity>
  <Lines>525</Lines>
  <Paragraphs>121</Paragraphs>
  <ScaleCrop>false</ScaleCrop>
  <HeadingPairs>
    <vt:vector size="2" baseType="variant">
      <vt:variant>
        <vt:lpstr>Title</vt:lpstr>
      </vt:variant>
      <vt:variant>
        <vt:i4>1</vt:i4>
      </vt:variant>
    </vt:vector>
  </HeadingPairs>
  <TitlesOfParts>
    <vt:vector size="1" baseType="lpstr">
      <vt:lpstr>Wilson Prophets Session33 Isaiah53</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Session33 Isaiah53</dc:title>
  <dc:creator>TurboScribe.ai</dc:creator>
  <cp:lastModifiedBy>Ted Hildebrandt</cp:lastModifiedBy>
  <cp:revision>2</cp:revision>
  <dcterms:created xsi:type="dcterms:W3CDTF">2024-02-05T18:03:00Z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69590abb13e85f5207db6c7cac220b09a03396d738004d7c13b23fd7083fe8de</vt:lpwstr>
  </property>
</Properties>
</file>