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xmlns:w="http://schemas.openxmlformats.org/wordprocessingml/2006/main">
        <w:jc w:val="center"/>
        <w:rPr>
          <w:rFonts w:ascii="Calibri" w:eastAsia="Calibri" w:hAnsi="Calibri" w:cs="Calibri"/>
          <w:b/>
          <w:bCs/>
          <w:sz w:val="40"/>
          <w:szCs w:val="40"/>
        </w:rPr>
        <w:bidi/>
      </w:pPr>
      <w:r xmlns:w="http://schemas.openxmlformats.org/wordprocessingml/2006/main" w:rsidRPr="00B27B7C">
        <w:rPr>
          <w:rFonts w:ascii="Calibri" w:eastAsia="Calibri" w:hAnsi="Calibri" w:cs="Calibri"/>
          <w:b/>
          <w:bCs/>
          <w:sz w:val="40"/>
          <w:szCs w:val="40"/>
        </w:rPr>
        <w:t xml:space="preserve">د. مارف ويلسون، الأنبياء، الجلسة 17، </w:t>
      </w:r>
      <w:r xmlns:w="http://schemas.openxmlformats.org/wordprocessingml/2006/main" w:rsidRPr="00B27B7C">
        <w:rPr>
          <w:rFonts w:ascii="Calibri" w:eastAsia="Calibri" w:hAnsi="Calibri" w:cs="Calibri"/>
          <w:b/>
          <w:bCs/>
          <w:sz w:val="40"/>
          <w:szCs w:val="40"/>
        </w:rPr>
        <w:br xmlns:w="http://schemas.openxmlformats.org/wordprocessingml/2006/main"/>
      </w:r>
      <w:r xmlns:w="http://schemas.openxmlformats.org/wordprocessingml/2006/main" w:rsidR="00000000" w:rsidRPr="00B27B7C">
        <w:rPr>
          <w:rFonts w:ascii="Calibri" w:eastAsia="Calibri" w:hAnsi="Calibri" w:cs="Calibri"/>
          <w:b/>
          <w:bCs/>
          <w:sz w:val="40"/>
          <w:szCs w:val="40"/>
        </w:rPr>
        <w:t xml:space="preserve">جويل</w:t>
      </w:r>
    </w:p>
    <w:p w14:paraId="57E30F93" w14:textId="5878613E" w:rsidR="00B27B7C" w:rsidRPr="00B27B7C" w:rsidRDefault="00B27B7C" w:rsidP="00B27B7C">
      <w:pPr xmlns:w="http://schemas.openxmlformats.org/wordprocessingml/2006/main">
        <w:jc w:val="center"/>
        <w:rPr>
          <w:rFonts w:ascii="Calibri" w:eastAsia="Calibri" w:hAnsi="Calibri" w:cs="Calibri"/>
          <w:sz w:val="26"/>
          <w:szCs w:val="26"/>
        </w:rPr>
        <w:bidi/>
      </w:pPr>
      <w:r xmlns:w="http://schemas.openxmlformats.org/wordprocessingml/2006/main" w:rsidRPr="00B27B7C">
        <w:rPr>
          <w:rFonts w:ascii="AA Times New Roman" w:eastAsia="Calibri" w:hAnsi="AA Times New Roman" w:cs="AA Times New Roman"/>
          <w:sz w:val="26"/>
          <w:szCs w:val="26"/>
        </w:rPr>
        <w:t xml:space="preserve">© </w:t>
      </w:r>
      <w:r xmlns:w="http://schemas.openxmlformats.org/wordprocessingml/2006/main" w:rsidRPr="00B27B7C">
        <w:rPr>
          <w:rFonts w:ascii="Calibri" w:eastAsia="Calibri" w:hAnsi="Calibri" w:cs="Calibri"/>
          <w:sz w:val="26"/>
          <w:szCs w:val="26"/>
        </w:rPr>
        <w:t xml:space="preserve">2024 مارف ويلسون وتيد هيلدبراندت</w:t>
      </w:r>
    </w:p>
    <w:p w14:paraId="7408D724" w14:textId="77777777" w:rsidR="00B27B7C" w:rsidRPr="00B27B7C" w:rsidRDefault="00B27B7C">
      <w:pPr>
        <w:rPr>
          <w:sz w:val="26"/>
          <w:szCs w:val="26"/>
        </w:rPr>
      </w:pPr>
    </w:p>
    <w:p w14:paraId="648EFC89" w14:textId="277F1D67" w:rsidR="00152A45" w:rsidRPr="00B27B7C" w:rsidRDefault="00000000" w:rsidP="00B27B7C">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هذا هو الدكتور مارف ويلسون في تعليمه عن الأنبياء. هذه هي الجلسة 17 من كتاب يوئيل. </w:t>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00B27B7C" w:rsidRP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أدعو الله عندما ندرس الكتاب المقدس أن ندرك أن هذه مباراة مصارعة. إنه فن وليس علم. هناك الكثير مما يربكنا من حيث التفاصيل. نشكرك لأنك جعلت الخطة الكبيرة والصورة الكبيرة للكتاب المقدس واضحة لكل واحد منا.</w:t>
      </w:r>
    </w:p>
    <w:p w14:paraId="5C7B0463" w14:textId="77777777" w:rsidR="00152A45" w:rsidRPr="00B27B7C" w:rsidRDefault="00152A45">
      <w:pPr>
        <w:rPr>
          <w:sz w:val="26"/>
          <w:szCs w:val="26"/>
        </w:rPr>
      </w:pPr>
    </w:p>
    <w:p w14:paraId="4068FD5D" w14:textId="17CB928B" w:rsidR="00152A45" w:rsidRPr="00B27B7C" w:rsidRDefault="00000000" w:rsidP="00B27B7C">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وبينما قد نكون في حيرة من أمرنا بشأن التفاصيل، فإننا نشكرك لأننا نفهم أن هناك إلهًا يحب شعبه، وهو موجود هناك ويأخذهم إلى مكان ما. نشكرك على حقيقة أننا تعرفنا عليك وأن كلمتك مهمة بالنسبة لنا كدليل ومعلم لتمكيننا من فهم تلك الطرق في حياتنا التي يمكن أن ترضيك على أفضل وجه. لذا، ساعدنا على قراءة الكتاب المقدس، ليس مثل مجلة ريدرز دايجست أو مجلة تايم أو غيرها من الساعات، التي اختفى الكثير منها من الوجود، ولكن ساعدنا على قراءتها ككلمة أبدية، خالدة مرة أخرى لجيلنا كما كانت لآبائنا. . نصلي هذا من خلال المسيح ربنا. آمين. </w:t>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00B27B7C">
        <w:rPr>
          <w:rFonts w:ascii="Calibri" w:eastAsia="Calibri" w:hAnsi="Calibri" w:cs="Calibri"/>
          <w:sz w:val="26"/>
          <w:szCs w:val="26"/>
        </w:rPr>
        <w:br xmlns:w="http://schemas.openxmlformats.org/wordprocessingml/2006/main"/>
      </w:r>
      <w:r xmlns:w="http://schemas.openxmlformats.org/wordprocessingml/2006/main" w:rsidRPr="00B27B7C">
        <w:rPr>
          <w:rFonts w:ascii="Calibri" w:eastAsia="Calibri" w:hAnsi="Calibri" w:cs="Calibri"/>
          <w:sz w:val="26"/>
          <w:szCs w:val="26"/>
        </w:rPr>
        <w:t xml:space="preserve">اليوم، أريد التعامل مع جويل وتقديم جويل.</w:t>
      </w:r>
    </w:p>
    <w:p w14:paraId="16CCAF2E" w14:textId="77777777" w:rsidR="00152A45" w:rsidRPr="00B27B7C" w:rsidRDefault="00152A45">
      <w:pPr>
        <w:rPr>
          <w:sz w:val="26"/>
          <w:szCs w:val="26"/>
        </w:rPr>
      </w:pPr>
    </w:p>
    <w:p w14:paraId="45693BBF" w14:textId="3C154A2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إذا كان لدى أي منكم أي أسماء تريد إضافتها إلى الورقة هنا الخاصة بعيد الفصح، فسوف أقوم بتمرير ذلك. ومجرد تذكير مرة أخرى بإحضار المال لآخر حصة ثانية، بعد عودتنا من الاستراحة. نأمل أن تكون الدرجة الأولى مع مظروف ومن تدفع ثمنه.</w:t>
      </w:r>
    </w:p>
    <w:p w14:paraId="7125E587" w14:textId="77777777" w:rsidR="00152A45" w:rsidRPr="00B27B7C" w:rsidRDefault="00152A45">
      <w:pPr>
        <w:rPr>
          <w:sz w:val="26"/>
          <w:szCs w:val="26"/>
        </w:rPr>
      </w:pPr>
    </w:p>
    <w:p w14:paraId="55E34F66"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جويل تحفة أدبية. إنه أحد تلك الكتب الصغيرة الموضوعة بين الأنبياء الصغار والتي لا يقدرها الكثير من المسيحيين لأن الكثير من المسيحيين لا يستطيعون الارتباط بضربات الجراد. هذا شيء يجب على السيد سبيلبرج التعامل معه.</w:t>
      </w:r>
    </w:p>
    <w:p w14:paraId="0C69D081" w14:textId="77777777" w:rsidR="00152A45" w:rsidRPr="00B27B7C" w:rsidRDefault="00152A45">
      <w:pPr>
        <w:rPr>
          <w:sz w:val="26"/>
          <w:szCs w:val="26"/>
        </w:rPr>
      </w:pPr>
    </w:p>
    <w:p w14:paraId="52708D2D" w14:textId="6A0DF09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ضربات الجراد، والأشياء الكبيرة التي تتعامل مع نهاية العالم، والأشياء العظيمة التي تتحدث إلينا عن نهاية العصر. في الواقع، عندما كنت في المدرسة الإعدادية، كان علي أن أشعر قليلاً بطاعون الجراد. لقد كان شيئًا غريبًا جدًا حقًا.</w:t>
      </w:r>
    </w:p>
    <w:p w14:paraId="42E4C68C" w14:textId="77777777" w:rsidR="00152A45" w:rsidRPr="00B27B7C" w:rsidRDefault="00152A45">
      <w:pPr>
        <w:rPr>
          <w:sz w:val="26"/>
          <w:szCs w:val="26"/>
        </w:rPr>
      </w:pPr>
    </w:p>
    <w:p w14:paraId="5DA1C279" w14:textId="557717D1"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كان والدي خارجًا لزيارة أخته في أوهايو، وكنا نعبر أوهايو على الطريق رقم 6، وكان ذلك في منتصف شهر يوليو. وقلت لأبي، انظر إلى تلك الشاحنات الحكومية الكبيرة التي تقوم برمل الطريق السريع. إنه منتصف شهر يوليو.</w:t>
      </w:r>
    </w:p>
    <w:p w14:paraId="21AE7F17" w14:textId="77777777" w:rsidR="00152A45" w:rsidRPr="00B27B7C" w:rsidRDefault="00152A45">
      <w:pPr>
        <w:rPr>
          <w:sz w:val="26"/>
          <w:szCs w:val="26"/>
        </w:rPr>
      </w:pPr>
    </w:p>
    <w:p w14:paraId="3E4E54BF" w14:textId="387E3A1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ساندرز مستمرة. وفي الواقع، كانوا كذلك. تمامًا مثل حرث الطريق رقم 6 في منتصف الشتاء، كانوا يقومون بصنفرة الطرق في منتصف شهر يوليو.</w:t>
      </w:r>
    </w:p>
    <w:p w14:paraId="5E15F07D" w14:textId="77777777" w:rsidR="00152A45" w:rsidRPr="00B27B7C" w:rsidRDefault="00152A45">
      <w:pPr>
        <w:rPr>
          <w:sz w:val="26"/>
          <w:szCs w:val="26"/>
        </w:rPr>
      </w:pPr>
    </w:p>
    <w:p w14:paraId="0AB7C1BB" w14:textId="3064372D"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ما حدث هو </w:t>
      </w:r>
      <w:r xmlns:w="http://schemas.openxmlformats.org/wordprocessingml/2006/main" w:rsidR="00B27B7C">
        <w:rPr>
          <w:rFonts w:ascii="Calibri" w:eastAsia="Calibri" w:hAnsi="Calibri" w:cs="Calibri"/>
          <w:sz w:val="26"/>
          <w:szCs w:val="26"/>
        </w:rPr>
        <w:t xml:space="preserve">أن إحدى موجات الجراد التي دامت سبع سنوات جاءت عبر ولاية أوهايو، وكان الطريق السريع بالولاية مثل حلبة للتزلج لأن أجنحة ذلك الجراد تآكلت عندما دهست الإطارات عليها، ولم تتوقف. لقد استمروا في القدوم مثل الجيش. وهكذا، كان هناك جزء من الطريق السريع زلق بالفعل، على الرغم من أن درجة الحرارة في الخارج كانت 90 درجة.</w:t>
      </w:r>
    </w:p>
    <w:p w14:paraId="468FE000" w14:textId="77777777" w:rsidR="00152A45" w:rsidRPr="00B27B7C" w:rsidRDefault="00152A45">
      <w:pPr>
        <w:rPr>
          <w:sz w:val="26"/>
          <w:szCs w:val="26"/>
        </w:rPr>
      </w:pPr>
    </w:p>
    <w:p w14:paraId="18913B44"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كان الجراد يتحرك للتو عبر ولاية أوهايو، آخذًا كل شيء أخضر في نظره، مدمرًا الأرض. لا أعرف، أنا لست عالم حشرات ولا أعرف شيئًا عن هذه المخلوقات، وكم مرة تأتي. لكن في عالم الكتاب المقدس كانوا يخشونهم بشدة.</w:t>
      </w:r>
    </w:p>
    <w:p w14:paraId="169B5C53" w14:textId="77777777" w:rsidR="00152A45" w:rsidRPr="00B27B7C" w:rsidRDefault="00152A45">
      <w:pPr>
        <w:rPr>
          <w:sz w:val="26"/>
          <w:szCs w:val="26"/>
        </w:rPr>
      </w:pPr>
    </w:p>
    <w:p w14:paraId="61318D9A" w14:textId="7980A20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كان هناك، بالطبع، تقليد تم تناقله منذ مئات السنين حول الجراد في مصر، وكان ذلك أحد الضربات. فكلمة الجراد إذن هي كلمة تتردد سنويًا على لسان كل يهودي عندما يحتفل بأقدم حدث تذكاري في تاريخ الشعب اليهودي، وهو الخروج من مصر. وتتذكرون الضربات التي سنفعلها معًا كصف دراسي.</w:t>
      </w:r>
    </w:p>
    <w:p w14:paraId="451248A7" w14:textId="77777777" w:rsidR="00152A45" w:rsidRPr="00B27B7C" w:rsidRDefault="00152A45">
      <w:pPr>
        <w:rPr>
          <w:sz w:val="26"/>
          <w:szCs w:val="26"/>
        </w:rPr>
      </w:pPr>
    </w:p>
    <w:p w14:paraId="697A043C" w14:textId="532D17C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عندما تقوم، في مجتمعنا، بتوضيح ذلك عن طريق غرس إصبعك الصغير أو ربما سكينك في كأس النبيذ ثم وضع قطرة من تلك المادة الحمراء على طبقك، فإنك تنادي باسم الطاعون. كان الجراد يخشى بشدة. وكانوا من الأعداء الذين ساعدوا في القضاء على فرعون.</w:t>
      </w:r>
    </w:p>
    <w:p w14:paraId="09015C46" w14:textId="77777777" w:rsidR="00152A45" w:rsidRPr="00B27B7C" w:rsidRDefault="00152A45">
      <w:pPr>
        <w:rPr>
          <w:sz w:val="26"/>
          <w:szCs w:val="26"/>
        </w:rPr>
      </w:pPr>
    </w:p>
    <w:p w14:paraId="143DA12E" w14:textId="0A8619B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ويركز سفر يوئيل على وباء الجراد، الذي يبدو أنه كان يحدث. وإذا نظرتم إلى واحد أيضاً، يقول: اسمعوا هذا أيها الشيوخ، اسمعوا، يا جميع سكان الأرض. فهل حدث مثل هذا في أيامكم أو في أيام آبائكم؟ أخبرها لأطفالك.</w:t>
      </w:r>
    </w:p>
    <w:p w14:paraId="1B5D1A96" w14:textId="77777777" w:rsidR="00152A45" w:rsidRPr="00B27B7C" w:rsidRDefault="00152A45">
      <w:pPr>
        <w:rPr>
          <w:sz w:val="26"/>
          <w:szCs w:val="26"/>
        </w:rPr>
      </w:pPr>
    </w:p>
    <w:p w14:paraId="5DD19ACC"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هذا حدث كبير وسوف تتحدثون عنه لأجيال قادمة. وهكذا يبدو أن اللغة تشير إلى حدوث طاعون فعلي. هل حدث مثل هذا الشيء في أيامك؟ هذا سؤال بلاغي والمعنى الضمني هو لا.</w:t>
      </w:r>
    </w:p>
    <w:p w14:paraId="4D2C67B0" w14:textId="77777777" w:rsidR="00152A45" w:rsidRPr="00B27B7C" w:rsidRDefault="00152A45">
      <w:pPr>
        <w:rPr>
          <w:sz w:val="26"/>
          <w:szCs w:val="26"/>
        </w:rPr>
      </w:pPr>
    </w:p>
    <w:p w14:paraId="3B92B423"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هذه هي العاصفة الثلجية عام 1978، والتي لا يزال سكان الحرم الجامعي يتحدثون عنها بقياس 31 بوصة. لا يجوز لأحد مغادرة الحرم الجامعي لمدة يومين بأمر من المحافظ. تقطعت السبل بأكثر من 200 سيارة على الطريق 128 حيث تركها الناس للتو وتم إنقاذهم من قبل الحرس الوطني.</w:t>
      </w:r>
    </w:p>
    <w:p w14:paraId="06157D75" w14:textId="77777777" w:rsidR="00152A45" w:rsidRPr="00B27B7C" w:rsidRDefault="00152A45">
      <w:pPr>
        <w:rPr>
          <w:sz w:val="26"/>
          <w:szCs w:val="26"/>
        </w:rPr>
      </w:pPr>
    </w:p>
    <w:p w14:paraId="017AA3B6" w14:textId="41499398"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بعض هذه الأحداث العظيمة للطبيعة مازلنا نتحدث عنها. في هذه الحالة بالذات، هذا النبي ماهر بجماله الأدبي وبالطريقة المتقطعة التي يصف بها غزو الجراد. الكتب الثلاثة الصغيرة، الفصول الثلاثة الصغيرة في هذا الكتاب، تركز بشكل أساسي على طاعون الجراد، لكنها لا تصف كارثة طبيعية فقط لأن طاعون الجراد هو جزء مما يطوره في هذا الكتاب، وهو مصطلحه اللاهوتي الرئيسي. ، يوم الرب.</w:t>
      </w:r>
    </w:p>
    <w:p w14:paraId="58E7250E" w14:textId="77777777" w:rsidR="00152A45" w:rsidRPr="00B27B7C" w:rsidRDefault="00152A45">
      <w:pPr>
        <w:rPr>
          <w:sz w:val="26"/>
          <w:szCs w:val="26"/>
        </w:rPr>
      </w:pPr>
    </w:p>
    <w:p w14:paraId="36855CCF" w14:textId="3EB01685"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سأعود إلى يوم الرب هذا ونحن نعمل في طريقنا من خلال الكتاب. هذه هي المساهمة اللاهوتية الرئيسية لسفر يوئيل في الحديث عن يوم الرب. بالطبع، لأن يوئيل كان كتابًا درسه أناس من يهودية الهيكل الثاني، مثل شمعون، أحد تلاميذ يسوع، فقد استطاع، في يوم الخمسين، عندما قام وخاطب 3000 رجل يهودي جاءوا من كافة أنحاء حوض البحر الأبيض المتوسط ومن نقاط شرقاً حتى منطقة دجلة والفرات وجنوباً من شمال أفريقيا، استطاع أن يستخدم هذا الكتاب الصغير في الحديث عن يوم الرب المرتبط بما نحن عليه. كما يسميه المسيحيون عيد العنصرة.</w:t>
      </w:r>
    </w:p>
    <w:p w14:paraId="35464485" w14:textId="77777777" w:rsidR="00152A45" w:rsidRPr="00B27B7C" w:rsidRDefault="00152A45">
      <w:pPr>
        <w:rPr>
          <w:sz w:val="26"/>
          <w:szCs w:val="26"/>
        </w:rPr>
      </w:pPr>
    </w:p>
    <w:p w14:paraId="63BF7B8E"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لكن المفتاح هنا هو أن عيد العنصرة كان مهرجانًا زراعيًا، عيد الأسابيع، بعد سبعة أسابيع من عيد الفصح، وهو العد التنازلي الكبير الذي أدى إلى الحصاد الكبير للشعير والقمح الذي حدث في إسرائيل في شهري مايو ويونيو. لماذا أذكر ذلك؟ لأن كل هذا الكتاب، وخاصة في الفصلين الأولين من الفصول الثلاثة، هو التركيز على لا مزيد من الزراعة، لا مزيد من الحبوب. يتم قطع هذه الأشياء.</w:t>
      </w:r>
    </w:p>
    <w:p w14:paraId="43F3DD3D" w14:textId="77777777" w:rsidR="00152A45" w:rsidRPr="00B27B7C" w:rsidRDefault="00152A45">
      <w:pPr>
        <w:rPr>
          <w:sz w:val="26"/>
          <w:szCs w:val="26"/>
        </w:rPr>
      </w:pPr>
    </w:p>
    <w:p w14:paraId="7D7B4127" w14:textId="11EB4A3D"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الآن، جويل اسم شائع جدًا. يستخدم جويل ما لا يقل عن 12 شخصًا مختلفًا في الكتاب المقدس. يعرف معظمنا مدى صعوبة إبقاء أتباع يعقوب مستقيمين في العهد الجديد والمريمات مستقيمين.</w:t>
      </w:r>
    </w:p>
    <w:p w14:paraId="7C7F66C2" w14:textId="77777777" w:rsidR="00152A45" w:rsidRPr="00B27B7C" w:rsidRDefault="00152A45">
      <w:pPr>
        <w:rPr>
          <w:sz w:val="26"/>
          <w:szCs w:val="26"/>
        </w:rPr>
      </w:pPr>
    </w:p>
    <w:p w14:paraId="3E960867" w14:textId="2E492949" w:rsidR="00152A45" w:rsidRPr="00B27B7C" w:rsidRDefault="00B27B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الصعب جدًا إبقاء الآخرين مستقيمين. هناك مجموعة كاملة من إرميا في العهد القديم وثلاثة رجال إسمهم إرميا في نبوءة إرميا. لذلك، تصبح الأسماء مربكة للغاية.</w:t>
      </w:r>
    </w:p>
    <w:p w14:paraId="1CCD2EDD" w14:textId="77777777" w:rsidR="00152A45" w:rsidRPr="00B27B7C" w:rsidRDefault="00152A45">
      <w:pPr>
        <w:rPr>
          <w:sz w:val="26"/>
          <w:szCs w:val="26"/>
        </w:rPr>
      </w:pPr>
    </w:p>
    <w:p w14:paraId="068B86CA" w14:textId="67B9E469"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2930 حرفًا مختلفًا من الكتاب المقدس. لذلك، هناك عدد من أسماء جويل هذه وأستطيع أن أفهم لماذا سيكون جويل اسمًا جيدًا تمامًا من جانب أحد الوالدين لتسمية طفل. مثل ملاخي أو يوئيل أو ميخا، فإن الجمع بين الاسم الإلهي أو وضع اسم إلهي في اسم طفل يمكن اعتباره بالفعل اعترافًا بالإيمان.</w:t>
      </w:r>
    </w:p>
    <w:p w14:paraId="31BEB732" w14:textId="77777777" w:rsidR="00152A45" w:rsidRPr="00B27B7C" w:rsidRDefault="00152A45">
      <w:pPr>
        <w:rPr>
          <w:sz w:val="26"/>
          <w:szCs w:val="26"/>
        </w:rPr>
      </w:pPr>
    </w:p>
    <w:p w14:paraId="7C86BB66"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إذًا يا يوئيل، الرب هو الله. وذلك على اسمه، كما ترون في دانيال، وبيت إيل، وحزقيال، ترون ذلك في العديد من أسماء الأعلام. فكان اسمه مثل ميخا.</w:t>
      </w:r>
    </w:p>
    <w:p w14:paraId="57D027C6" w14:textId="77777777" w:rsidR="00152A45" w:rsidRPr="00B27B7C" w:rsidRDefault="00152A45">
      <w:pPr>
        <w:rPr>
          <w:sz w:val="26"/>
          <w:szCs w:val="26"/>
        </w:rPr>
      </w:pPr>
    </w:p>
    <w:p w14:paraId="6792AA2C"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يطرح اسم ميخا سؤالاً بلاغيًا. والجواب لا أحد. ميخا من مثل الرب؟ أو مايكل، لا يوجد كتاب اسمه مايكل، لكن اسم مايكل هو نفس الشيء.</w:t>
      </w:r>
    </w:p>
    <w:p w14:paraId="009752A0" w14:textId="77777777" w:rsidR="00152A45" w:rsidRPr="00B27B7C" w:rsidRDefault="00152A45">
      <w:pPr>
        <w:rPr>
          <w:sz w:val="26"/>
          <w:szCs w:val="26"/>
        </w:rPr>
      </w:pPr>
    </w:p>
    <w:p w14:paraId="4849622C" w14:textId="7D95F33B"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انه سؤال. من مثل الله؟ ميخائيل. والجواب لا أحد.</w:t>
      </w:r>
    </w:p>
    <w:p w14:paraId="4248059B" w14:textId="77777777" w:rsidR="00152A45" w:rsidRPr="00B27B7C" w:rsidRDefault="00152A45">
      <w:pPr>
        <w:rPr>
          <w:sz w:val="26"/>
          <w:szCs w:val="26"/>
        </w:rPr>
      </w:pPr>
    </w:p>
    <w:p w14:paraId="600BE585"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إذًا، هناك أشخاص في الكتاب المقدس أسماؤهم الصحيحة سؤال يحتاج إلى إجابة. ويتحدث عن هذا الإله الذي لا مثيل له في الكتاب المقدس العبري. اسم جويل يوضح ذلك كتأكيد للإيمان.</w:t>
      </w:r>
    </w:p>
    <w:p w14:paraId="437113D4" w14:textId="77777777" w:rsidR="00152A45" w:rsidRPr="00B27B7C" w:rsidRDefault="00152A45">
      <w:pPr>
        <w:rPr>
          <w:sz w:val="26"/>
          <w:szCs w:val="26"/>
        </w:rPr>
      </w:pPr>
    </w:p>
    <w:p w14:paraId="64129729" w14:textId="4D35188C"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الرب هو الله. يوئيل نفسه، لا نعرف عنه الكثير إلا في 1 </w:t>
      </w:r>
      <w:r xmlns:w="http://schemas.openxmlformats.org/wordprocessingml/2006/main" w:rsidR="00B27B7C">
        <w:rPr>
          <w:rFonts w:ascii="Calibri" w:eastAsia="Calibri" w:hAnsi="Calibri" w:cs="Calibri"/>
          <w:sz w:val="26"/>
          <w:szCs w:val="26"/>
        </w:rPr>
        <w:t xml:space="preserve">:1، وهو ابن فثوئيل. ويبدو أن لديه معرفة وثيقة بالقدس وبيئاتها.</w:t>
      </w:r>
    </w:p>
    <w:p w14:paraId="383DF65B" w14:textId="77777777" w:rsidR="00152A45" w:rsidRPr="00B27B7C" w:rsidRDefault="00152A45">
      <w:pPr>
        <w:rPr>
          <w:sz w:val="26"/>
          <w:szCs w:val="26"/>
        </w:rPr>
      </w:pPr>
    </w:p>
    <w:p w14:paraId="3C20E191" w14:textId="7715447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تاريخ وعبادة ما يجري هناك. لاحظت، كونه نبيًا للمملكة الجنوبية، يقول: اضرب بالبوق في صهيون، 2: 1. لذا، يبدو أنه جاء من منطقة القدس. صهيون اسم شعري جميل يشير إلى مدينة القدس.</w:t>
      </w:r>
    </w:p>
    <w:p w14:paraId="547A4FB7" w14:textId="77777777" w:rsidR="00152A45" w:rsidRPr="00B27B7C" w:rsidRDefault="00152A45">
      <w:pPr>
        <w:rPr>
          <w:sz w:val="26"/>
          <w:szCs w:val="26"/>
        </w:rPr>
      </w:pPr>
    </w:p>
    <w:p w14:paraId="735109BA"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يطرح تفسير سفر يوئيل الصغير بعض الأسئلة المثيرة للاهتمام. ماذا يحدث في هذا الكتاب بالذات؟ وقد حاول البعض أن يجعل الكتاب بأكمله أخرويًا أو رؤيويًا. التنبؤ بالغزوات المستقبلية القادمة على الأرض.</w:t>
      </w:r>
    </w:p>
    <w:p w14:paraId="06EF1424" w14:textId="77777777" w:rsidR="00152A45" w:rsidRPr="00B27B7C" w:rsidRDefault="00152A45">
      <w:pPr>
        <w:rPr>
          <w:sz w:val="26"/>
          <w:szCs w:val="26"/>
        </w:rPr>
      </w:pPr>
    </w:p>
    <w:p w14:paraId="1CE46E64" w14:textId="4A3CA538"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ولكن مرة أخرى، أعتقد أن ما لدينا في النصف الأول من الكتاب هو أن جويل يصف وباءً حقيقيًا من الجراد الذي يصيب الأمة. الآن، من الممكن أن جيش الجراد القادم إلى الأرض، كان من الممكن أن يكون تذكيرًا مؤلمًا للغاية لأنه مرتبط بهذا، بالطبع، دعوة الله للتوبة. وبطبيعة الحال، فإن الكوارث الطبيعية لها قدرتها على التأثير في قلوب الناس.</w:t>
      </w:r>
    </w:p>
    <w:p w14:paraId="026BA67B" w14:textId="77777777" w:rsidR="00152A45" w:rsidRPr="00B27B7C" w:rsidRDefault="00152A45">
      <w:pPr>
        <w:rPr>
          <w:sz w:val="26"/>
          <w:szCs w:val="26"/>
        </w:rPr>
      </w:pPr>
    </w:p>
    <w:p w14:paraId="76DE8057" w14:textId="139B23B9"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لم يواجه الناس أبدًا أوقاتًا عصيبة في الحياة. في بعض الأحيان، لا يستطيع الله الوصول إلى هؤلاء الناس. وهكذا، كانت الأمة أكثر عرضة للخطر في مثل هذا الوقت.</w:t>
      </w:r>
    </w:p>
    <w:p w14:paraId="50EE8AA2" w14:textId="77777777" w:rsidR="00152A45" w:rsidRPr="00B27B7C" w:rsidRDefault="00152A45">
      <w:pPr>
        <w:rPr>
          <w:sz w:val="26"/>
          <w:szCs w:val="26"/>
        </w:rPr>
      </w:pPr>
    </w:p>
    <w:p w14:paraId="6A495186" w14:textId="1432F07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لذا، فإن يوم الرب هذا في التاريخ، والذي يحدث على شكل ضربة جراد، ربما كان بطريقة ما نذيرًا للإطاحة المستقبلية من قبل الجيوش المحيطة. إذا كان إسرائيل، وأنا هنا أتحدث عن كل شعب الله، لم يتجهوا إليه بالتوبة لأن التوبة أصبحت موضوعًا هنا، وسط ضربة الجراد.</w:t>
      </w:r>
    </w:p>
    <w:p w14:paraId="19C9785E" w14:textId="77777777" w:rsidR="00152A45" w:rsidRPr="00B27B7C" w:rsidRDefault="00152A45">
      <w:pPr>
        <w:rPr>
          <w:sz w:val="26"/>
          <w:szCs w:val="26"/>
        </w:rPr>
      </w:pPr>
    </w:p>
    <w:p w14:paraId="611B7D32" w14:textId="5CE6FF32"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من المهم جدًا، كما قلت في 2.13، أن مزّق قلبك وليس ثيابك. هذه الدعوة للعودة، shub/shuv، العودة، هي جزء من كتاب الصلاة المشتركة في أربعاء الرماد. اليوم الذي يقودنا إلى الأربعين يومًا من الصوم الكبير.</w:t>
      </w:r>
    </w:p>
    <w:p w14:paraId="769ED934" w14:textId="77777777" w:rsidR="00152A45" w:rsidRPr="00B27B7C" w:rsidRDefault="00152A45">
      <w:pPr>
        <w:rPr>
          <w:sz w:val="26"/>
          <w:szCs w:val="26"/>
        </w:rPr>
      </w:pPr>
    </w:p>
    <w:p w14:paraId="46FF8B43"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لذلك، في وسط وباء الجراد، هناك رغبة في إرجاع قلوب الناس إلى الله. وفي الواقع، من خلال هذه الكارثة، ربما يكون الله قد خفف قلوب الناس ليرجعوا إليه مرة أخرى. الآن، المخطط الفعلي للكتاب بسيط للغاية.</w:t>
      </w:r>
    </w:p>
    <w:p w14:paraId="548E6E6B" w14:textId="77777777" w:rsidR="00152A45" w:rsidRPr="00B27B7C" w:rsidRDefault="00152A45">
      <w:pPr>
        <w:rPr>
          <w:sz w:val="26"/>
          <w:szCs w:val="26"/>
        </w:rPr>
      </w:pPr>
    </w:p>
    <w:p w14:paraId="772ED9FB" w14:textId="24D9100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الإصحاحات، حسنًا، الفصل 1، الآية 1 إلى 2.17 هو، يوم الرب قريب، يوم الرب وشيك. إن يوم الرب يحدث الآن في التاريخ على شكل وباء الجراد. ومن المحتمل أن يأتي على شكل غزو فعلي لجيش، جيش حقيقي.</w:t>
      </w:r>
    </w:p>
    <w:p w14:paraId="5B6D6D97" w14:textId="77777777" w:rsidR="00152A45" w:rsidRPr="00B27B7C" w:rsidRDefault="00152A45">
      <w:pPr>
        <w:rPr>
          <w:sz w:val="26"/>
          <w:szCs w:val="26"/>
        </w:rPr>
      </w:pPr>
    </w:p>
    <w:p w14:paraId="101219FE"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ولكن، الآن، يقترب هذا الدينونة في وباء الجراد هذا. والذي ينتهي بعد ذلك بهذه الدعوة إلى التوبة. في 2.18 إلى 3.21، الموضوع أيضًا هو يوم الرب، يوم الرب.</w:t>
      </w:r>
    </w:p>
    <w:p w14:paraId="217BDA7A" w14:textId="77777777" w:rsidR="00152A45" w:rsidRPr="00B27B7C" w:rsidRDefault="00152A45">
      <w:pPr>
        <w:rPr>
          <w:sz w:val="26"/>
          <w:szCs w:val="26"/>
        </w:rPr>
      </w:pPr>
    </w:p>
    <w:p w14:paraId="27792C73" w14:textId="4B8A98E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ولكنه هنا ينتقل إلى يوم الرب في المستقبل بشكل أكبر بكثير. وأخيرا، الفصل الأخير، المستقبل البعيد. يتضمن يوم الرب بركات روحية، بالإضافة إلى الوعد بالدينونة على أعداء شعب الله.</w:t>
      </w:r>
    </w:p>
    <w:p w14:paraId="6EAAFF1B" w14:textId="77777777" w:rsidR="00152A45" w:rsidRPr="00B27B7C" w:rsidRDefault="00152A45">
      <w:pPr>
        <w:rPr>
          <w:sz w:val="26"/>
          <w:szCs w:val="26"/>
        </w:rPr>
      </w:pPr>
    </w:p>
    <w:p w14:paraId="3109AC04" w14:textId="41A30834"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وفي النهاية، بالطبع، تبرئة شعب الله أمام أمم الأرض. لكن هذا التركيز على دينونة الأمم وتبرئة إسرائيل هو الموضوع الرئيسي للفصل الأخير. إن وصف طاعون الجراد واضح جدًا في الفصل الافتتاحي.</w:t>
      </w:r>
    </w:p>
    <w:p w14:paraId="5B18DD02" w14:textId="77777777" w:rsidR="00152A45" w:rsidRPr="00B27B7C" w:rsidRDefault="00152A45">
      <w:pPr>
        <w:rPr>
          <w:sz w:val="26"/>
          <w:szCs w:val="26"/>
        </w:rPr>
      </w:pPr>
    </w:p>
    <w:p w14:paraId="63E38179"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فيقول: حدثوا أولادكم وأحفادكم. لقد أتى هنا، في الآية 4، بمجموعة متنوعة من الكلمات المختلفة التي تشير إلى الجراد. في الواقع، يحتوي الكتاب المقدس على العديد من الكلمات المختلفة المستخدمة للدلالة على الجراد.</w:t>
      </w:r>
    </w:p>
    <w:p w14:paraId="29EAE071" w14:textId="77777777" w:rsidR="00152A45" w:rsidRPr="00B27B7C" w:rsidRDefault="00152A45">
      <w:pPr>
        <w:rPr>
          <w:sz w:val="26"/>
          <w:szCs w:val="26"/>
        </w:rPr>
      </w:pPr>
    </w:p>
    <w:p w14:paraId="32B10E97" w14:textId="5E4046B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وهو هنا لا يتحدث عن أنواع مختلفة من الجراد. على الرغم من أن الملك جيمس قد يعطيك هذا الانطباع حيث يستخدم كلمات مثل النخيل أو الدودة والدودة القارضة. إنها لغة غريبة جدًا منذ 400 عام.</w:t>
      </w:r>
    </w:p>
    <w:p w14:paraId="4D8991E5" w14:textId="77777777" w:rsidR="00152A45" w:rsidRPr="00B27B7C" w:rsidRDefault="00152A45">
      <w:pPr>
        <w:rPr>
          <w:sz w:val="26"/>
          <w:szCs w:val="26"/>
        </w:rPr>
      </w:pPr>
    </w:p>
    <w:p w14:paraId="31AECC45"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أدرك NIV أنه يستخدم أربع كلمات مختلفة للجراد، ولم يحاول التمييز. ولا النسخة القياسية المنقحة. كم عدد الطرق المختلفة التي يمكنك أن تقول الجراد؟ الجراد هو الجراد.</w:t>
      </w:r>
    </w:p>
    <w:p w14:paraId="19DF30E3" w14:textId="77777777" w:rsidR="00152A45" w:rsidRPr="00B27B7C" w:rsidRDefault="00152A45">
      <w:pPr>
        <w:rPr>
          <w:sz w:val="26"/>
          <w:szCs w:val="26"/>
        </w:rPr>
      </w:pPr>
    </w:p>
    <w:p w14:paraId="22632253"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انظر الان. الجراد. حرفيا، الكلمة تعني موقد الأرض.</w:t>
      </w:r>
    </w:p>
    <w:p w14:paraId="502883EC" w14:textId="77777777" w:rsidR="00152A45" w:rsidRPr="00B27B7C" w:rsidRDefault="00152A45">
      <w:pPr>
        <w:rPr>
          <w:sz w:val="26"/>
          <w:szCs w:val="26"/>
        </w:rPr>
      </w:pPr>
    </w:p>
    <w:p w14:paraId="3D59D04C" w14:textId="36D8E3F9"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كلمة الهولوكوست تعني الحرق الكامل أو الكامل. لذا، فإن فكرة تسمية هذا المخلوق الذي يأتي عبر الأرض كموقد للأرض، ربما يكون وراءها، إذا كان كل شيء أخضر وأن كل ما يريدون فعله هو أكل كل شيء أخضر، بعد مرورهم، يبدو كل شيء بنيًا. هناك ندرة. هناك الموت، ويتم تدمير كل شيء.</w:t>
      </w:r>
    </w:p>
    <w:p w14:paraId="3998CC1A" w14:textId="77777777" w:rsidR="00152A45" w:rsidRPr="00B27B7C" w:rsidRDefault="00152A45">
      <w:pPr>
        <w:rPr>
          <w:sz w:val="26"/>
          <w:szCs w:val="26"/>
        </w:rPr>
      </w:pPr>
    </w:p>
    <w:p w14:paraId="35DAC8C7"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لذلك، يحرقون الأرض باللون البني. وهذا ما يفعلونه في الواقع. أيًا كان تصنيفهم، يقول RSV أن هذا ما يفعلونه بالفعل.</w:t>
      </w:r>
    </w:p>
    <w:p w14:paraId="25555123" w14:textId="77777777" w:rsidR="00152A45" w:rsidRPr="00B27B7C" w:rsidRDefault="00152A45">
      <w:pPr>
        <w:rPr>
          <w:sz w:val="26"/>
          <w:szCs w:val="26"/>
        </w:rPr>
      </w:pPr>
    </w:p>
    <w:p w14:paraId="55167332"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ما تركه الجراد أكله الجراد. ما تركه الجراد أكله الجراد القافز. ما تركه الجراد القافز، الجراد المدمر.</w:t>
      </w:r>
    </w:p>
    <w:p w14:paraId="594E29F1" w14:textId="77777777" w:rsidR="00152A45" w:rsidRPr="00B27B7C" w:rsidRDefault="00152A45">
      <w:pPr>
        <w:rPr>
          <w:sz w:val="26"/>
          <w:szCs w:val="26"/>
        </w:rPr>
      </w:pPr>
    </w:p>
    <w:p w14:paraId="26ABE828" w14:textId="7B2F7520"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لذلك، حصلنا على القطع، والاحتشاد، والقفز، والتدمير. تلك كلها كلمات تصف ما يفعله الجراد في أعقابه. الآن، NIV، الذي يريد أن يكون مختلفًا بعض الشيء، يدرك أن تكرار الكلمات هو للتأكيد، وليس لإجراء تمييز دقيق.</w:t>
      </w:r>
    </w:p>
    <w:p w14:paraId="2BF605B3" w14:textId="77777777" w:rsidR="00152A45" w:rsidRPr="00B27B7C" w:rsidRDefault="00152A45">
      <w:pPr>
        <w:rPr>
          <w:sz w:val="26"/>
          <w:szCs w:val="26"/>
        </w:rPr>
      </w:pPr>
    </w:p>
    <w:p w14:paraId="18455C3A" w14:textId="421690A5"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الجراد هو الجراد هو الجراد. لذلك، يقول NIV ما تركه سرب الجراد، أكله الجراد الكبير. ما تركه الجراد الكبير أكلته صغار الجراد.</w:t>
      </w:r>
    </w:p>
    <w:p w14:paraId="37EFD963" w14:textId="77777777" w:rsidR="00152A45" w:rsidRPr="00B27B7C" w:rsidRDefault="00152A45">
      <w:pPr>
        <w:rPr>
          <w:sz w:val="26"/>
          <w:szCs w:val="26"/>
        </w:rPr>
      </w:pPr>
    </w:p>
    <w:p w14:paraId="07738D46" w14:textId="04CCD8A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والآن، ما </w:t>
      </w:r>
      <w:r xmlns:w="http://schemas.openxmlformats.org/wordprocessingml/2006/main" w:rsidR="00B27B7C">
        <w:rPr>
          <w:rFonts w:ascii="Calibri" w:eastAsia="Calibri" w:hAnsi="Calibri" w:cs="Calibri"/>
          <w:sz w:val="26"/>
          <w:szCs w:val="26"/>
        </w:rPr>
        <w:t xml:space="preserve">بقي من فراخ الجراد، أكله جراد آخر. حسنًا، هناك مرة أخرى، لقول شيء ما أربع مرات، من التركيز، تحصل على هذه النقطة. هناك الكثير منهم ويجلبون الكثير من الدمار.</w:t>
      </w:r>
    </w:p>
    <w:p w14:paraId="76FF75E4" w14:textId="77777777" w:rsidR="00152A45" w:rsidRPr="00B27B7C" w:rsidRDefault="00152A45">
      <w:pPr>
        <w:rPr>
          <w:sz w:val="26"/>
          <w:szCs w:val="26"/>
        </w:rPr>
      </w:pPr>
    </w:p>
    <w:p w14:paraId="415AA643" w14:textId="76B7EF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وماذا يفعلون؟ حسنًا، الآية الخامسة تقول، إذا كنت شخصًا يشرب النبيذ أو البيرة كثيرًا، فأنت في ورطة. تُصنع البيرة من الحبوب، ويُصنع النبيذ مما نسميه زراعة الكروم، أي رعاية الكروم. وهكذا، سيتم الاعتناء بالكروم ولن تحتوي الحقول على حبوب.</w:t>
      </w:r>
    </w:p>
    <w:p w14:paraId="4DA92AAF" w14:textId="77777777" w:rsidR="00152A45" w:rsidRPr="00B27B7C" w:rsidRDefault="00152A45">
      <w:pPr>
        <w:rPr>
          <w:sz w:val="26"/>
          <w:szCs w:val="26"/>
        </w:rPr>
      </w:pPr>
    </w:p>
    <w:p w14:paraId="6DD76D50" w14:textId="0FBA1B0D"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لذلك، يا شاربي الخمر والسكيرين يبكون. قد غزت أمة الأرض، الآية السادسة. تلك الأمة هي الجراد.</w:t>
      </w:r>
    </w:p>
    <w:p w14:paraId="7C898BEC" w14:textId="77777777" w:rsidR="00152A45" w:rsidRPr="00B27B7C" w:rsidRDefault="00152A45">
      <w:pPr>
        <w:rPr>
          <w:sz w:val="26"/>
          <w:szCs w:val="26"/>
        </w:rPr>
      </w:pPr>
    </w:p>
    <w:p w14:paraId="43C9D24C" w14:textId="7EF0E484"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ويأتيون بأسنان أسد وأنياب لبؤة. لذلك، يتم أخذ حيوانات أخرى لإظهار مدى كونها مفترسة للأرض. لقد دمروا كرومي وأشجار تينتي، ونزعوا اللحاء، وتركوا الأغصان بيضاء.</w:t>
      </w:r>
    </w:p>
    <w:p w14:paraId="3095874D" w14:textId="77777777" w:rsidR="00152A45" w:rsidRPr="00B27B7C" w:rsidRDefault="00152A45">
      <w:pPr>
        <w:rPr>
          <w:sz w:val="26"/>
          <w:szCs w:val="26"/>
        </w:rPr>
      </w:pPr>
    </w:p>
    <w:p w14:paraId="737458B4" w14:textId="7A7B9E40"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يئسوا أيها المزارعون، ولولوا أيها الكرمون، احزنوا على القمح والشعير. ها هو ثلاثينا الزراعي مرة أخرى. تتلف الحنطة ويجف المسطار ويجف الزيت.</w:t>
      </w:r>
    </w:p>
    <w:p w14:paraId="517BF962" w14:textId="77777777" w:rsidR="00152A45" w:rsidRPr="00B27B7C" w:rsidRDefault="00152A45">
      <w:pPr>
        <w:rPr>
          <w:sz w:val="26"/>
          <w:szCs w:val="26"/>
        </w:rPr>
      </w:pPr>
    </w:p>
    <w:p w14:paraId="1C1B1885"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وأذكر هذه الجمل القصيرة جدًا. دمرت الحبوب، وجف النبيذ، وفشل الزيت. تلغرافيا، فإنه يعطي تأثير هذا.</w:t>
      </w:r>
    </w:p>
    <w:p w14:paraId="568859B7" w14:textId="77777777" w:rsidR="00152A45" w:rsidRPr="00B27B7C" w:rsidRDefault="00152A45">
      <w:pPr>
        <w:rPr>
          <w:sz w:val="26"/>
          <w:szCs w:val="26"/>
        </w:rPr>
      </w:pPr>
    </w:p>
    <w:p w14:paraId="47E6B28C"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وفي الشعر العبري، إذا أردت زيادة القوة العاطفية لما تريد قوله، عليك أن تختصر جملك. اجعلها مختصرة جدًا. سأعطيك مثالا على ذلك.</w:t>
      </w:r>
    </w:p>
    <w:p w14:paraId="785C825E" w14:textId="77777777" w:rsidR="00152A45" w:rsidRPr="00B27B7C" w:rsidRDefault="00152A45">
      <w:pPr>
        <w:rPr>
          <w:sz w:val="26"/>
          <w:szCs w:val="26"/>
        </w:rPr>
      </w:pPr>
    </w:p>
    <w:p w14:paraId="1002445E" w14:textId="2C3097E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يتحدث ناحوم عن تدمير مدينة نينوى. وهو يحرك العداد، فهو يتحرك بسرعة كبيرة. ناحوم 3: 2. فرقعة السوط، قعقعة العجلة، حصان يعدو، عربة تقفز، فرسان يتقدمون، سيف يومض، رمح متلألئ، حشود من القتلى، أكوام من الجثث، جثث لا نهاية لها.</w:t>
      </w:r>
    </w:p>
    <w:p w14:paraId="42057322" w14:textId="77777777" w:rsidR="00152A45" w:rsidRPr="00B27B7C" w:rsidRDefault="00152A45">
      <w:pPr>
        <w:rPr>
          <w:sz w:val="26"/>
          <w:szCs w:val="26"/>
        </w:rPr>
      </w:pPr>
    </w:p>
    <w:p w14:paraId="661EC6E7"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يتعثرون فوق الجثث. وهذا المقطع السريع جدًا من الشعر يذكرني أيضًا بترنيمة ديبورا في الإصحاح الخامس من سفر القضاة. عندما تصل إلى ذروة هذه المرأة الشجاعة جدًا، يائيل، التي سمّرت هذا الجنرال العسكري الكنعاني، سيسرا، ووضعت وتدًا في رأسه، وحيث يتم وصفها شعريًا، تقول إنها ضربت سيسرا ضربة، وسحقت رأسه. رأسه، حطمت صدغه، غرق، سقط، استلقى عند قدميها، عند قدميها، غرق، سقط، حيث غرق، هناك سقط ميتًا.</w:t>
      </w:r>
    </w:p>
    <w:p w14:paraId="45C166CE" w14:textId="77777777" w:rsidR="00152A45" w:rsidRPr="00B27B7C" w:rsidRDefault="00152A45">
      <w:pPr>
        <w:rPr>
          <w:sz w:val="26"/>
          <w:szCs w:val="26"/>
        </w:rPr>
      </w:pPr>
    </w:p>
    <w:p w14:paraId="2791D357" w14:textId="1C258BE8" w:rsidR="00152A45" w:rsidRPr="00B27B7C" w:rsidRDefault="00B27B7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حقيقة أن امرأة تمكنت من تحقيق هذا الإطاحة الرائعة بالكنعانيين، الذين كانوا يضطهدون الإسرائيليين في ذلك الوقت في وادي يزرعيل، كانت تستحق الملحمة والأغنية. لذا، قمت بضبطها على الموسيقى احتفالاً بياعيل. حسنًا، هذه هي لغة جويل هنا في وصف هذه المخلوقات.</w:t>
      </w:r>
    </w:p>
    <w:p w14:paraId="206576AA" w14:textId="77777777" w:rsidR="00152A45" w:rsidRPr="00B27B7C" w:rsidRDefault="00152A45">
      <w:pPr>
        <w:rPr>
          <w:sz w:val="26"/>
          <w:szCs w:val="26"/>
        </w:rPr>
      </w:pPr>
    </w:p>
    <w:p w14:paraId="6F862B3A" w14:textId="7C6A6F9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من الصعب علينا أن نفكر في ما سيكون عليه الأمر عندما نكون في حالة طاعون الجراد الفعلي. لمساعدتنا في ذلك، عمل فان لينيب في أراضي الكتاب المقدس، هو عنوان العمل، وهو يصف إحدى ضربات الجراد المحلية، وأعتقد أنها فعالة للغاية. ويقول إن صغار الجراد يصلون بسرعة إلى حجم الجندب العادي ويتحركون في نفس الاتجاه، فيزحفون أولاً، وفي فترة لاحقة، يقفزون أثناء سيرهم، ويلتهمون كل شيء أخضر يقع في طريقهم.</w:t>
      </w:r>
    </w:p>
    <w:p w14:paraId="09353740" w14:textId="77777777" w:rsidR="00152A45" w:rsidRPr="00B27B7C" w:rsidRDefault="00152A45">
      <w:pPr>
        <w:rPr>
          <w:sz w:val="26"/>
          <w:szCs w:val="26"/>
        </w:rPr>
      </w:pPr>
    </w:p>
    <w:p w14:paraId="59954A5F" w14:textId="3ED3396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إنهم يتقدمون بشكل أبطأ من النار الآكلة، لكن الخراب الذي يرتكبونه لا يكاد يكون أدنى أو أقل خطورة. تُحرم حقول القمح والشعير وكروم العنب وبساتين التوت وبساتين الزيتون والتين وغيرها من الأشجار، في غضون ساعات قليلة، من كل ورقة وورق أخضر، وكثيرًا ما يتم تدمير اللحاء نفسه. الأرض التي مرت عليها جحافلهم المدمرة في الحال تفترض مظهر العقم والجوع.</w:t>
      </w:r>
    </w:p>
    <w:p w14:paraId="4F52FA39" w14:textId="77777777" w:rsidR="00152A45" w:rsidRPr="00B27B7C" w:rsidRDefault="00152A45">
      <w:pPr>
        <w:rPr>
          <w:sz w:val="26"/>
          <w:szCs w:val="26"/>
        </w:rPr>
      </w:pPr>
    </w:p>
    <w:p w14:paraId="3D564322" w14:textId="3D50EA81"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حسنًا، هل أطلق عليهم الرومان محارق الأرض، وهو المعنى الحرفي لكلمتنا الجراد؟ أثناء التنقل، قم بتغطية الأرض بالكامل لإخفائها عن الأنظار وبأعداد كبيرة بحيث يستغرق مرور المضيف العظيم في كثير من الأحيان ثلاثة أو أربعة أيام. عند رؤيته من مسافة بعيدة، يشبه سرب الجراد المتقدم سحابة من الغبار أو الرمل تصل إلى بضعة أقدام فوق سطح الأرض بينما تقفز أعداد لا تعد ولا تحصى من الحشرات إلى الأمام.</w:t>
      </w:r>
    </w:p>
    <w:p w14:paraId="315A54CE" w14:textId="77777777" w:rsidR="00152A45" w:rsidRPr="00B27B7C" w:rsidRDefault="00152A45">
      <w:pPr>
        <w:rPr>
          <w:sz w:val="26"/>
          <w:szCs w:val="26"/>
        </w:rPr>
      </w:pPr>
    </w:p>
    <w:p w14:paraId="71743A6D" w14:textId="1F04E61C"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الشيء الوحيد الذي يوقف تقدمهم مؤقتًا هو التغير المفاجئ في الطقس، لأن البرد يخدرهم في النهاية. كما أنهم يبقون هادئين في الليل، يحتشدون كالنحل في الشجيرات والأسيجة حتى تدفئهم شمس الصباح، وتحييهم، وتمكنهم من مواصلة مسيرتهم المدمرة. ليس لديهم ملك ولا قائد، ومع ذلك فإنهم يخطئون أم لا، لكنهم يتقدمون في سلسلة من الصفوف، مدفوعين في نفس الاتجاه بدافع لا يقاوم، ولا يلتفتون لا يمينًا ولا يسارًا لأي نوع من العوائق.</w:t>
      </w:r>
    </w:p>
    <w:p w14:paraId="12F24E67" w14:textId="77777777" w:rsidR="00152A45" w:rsidRPr="00B27B7C" w:rsidRDefault="00152A45">
      <w:pPr>
        <w:rPr>
          <w:sz w:val="26"/>
          <w:szCs w:val="26"/>
        </w:rPr>
      </w:pPr>
    </w:p>
    <w:p w14:paraId="74B680FC" w14:textId="078E1AB8"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عندما يقع جدار أو منزل في طريقهم، فإنهم يتسلقون بشكل مستقيم، ويتجاوزون السطح إلى الجانب الآخر، ويندفعون بشكل أعمى نحو الأبواب والنوافذ المفتوحة. عندما يصلون إلى الماء، سواء كان مجرد بركة أو نهر، أو بحيرة أو بحر مفتوح، فإنهم لا يحاولون الالتفاف حوله أبدًا، بل يقفزون فيه دون تردد ويغرقون، وتشكل جثثهم، التي تطفو على السطح، جسرًا. لكي يمر رفاقهم. وهكذا تنتهي هذه الآفة، ولكن كما يحدث في كثير من الأحيان أن تحلل ملايين الحشرات يؤدي إلى الوباء والموت.</w:t>
      </w:r>
    </w:p>
    <w:p w14:paraId="187F2CE6" w14:textId="77777777" w:rsidR="00152A45" w:rsidRPr="00B27B7C" w:rsidRDefault="00152A45">
      <w:pPr>
        <w:rPr>
          <w:sz w:val="26"/>
          <w:szCs w:val="26"/>
        </w:rPr>
      </w:pPr>
    </w:p>
    <w:p w14:paraId="61EA3604" w14:textId="30087D4A"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يسجل التاريخ حالة رائعة حدثت في عام 125 قبل الميلاد. كان هذا بعد بضعة عقود فقط من قيام المكابيين بتطهير الهيكل الذي دنسه اليونانيون السوريون. كانت الرياح تدفع الحشرات إلى البحر بأعداد كبيرة لدرجة أن أجسادها، التي دفعها المد على الأرض، تسببت في رائحة كريهة أنتجت طاعونًا مخيفًا أدى إلى هلاك 80 ألف شخص في ليبيا، وهو ما يظهر يوميًا في الأخبار اليوم. ، الدولة المجاورة لمصر مباشرة باتجاه الغرب.</w:t>
      </w:r>
    </w:p>
    <w:p w14:paraId="712715B6" w14:textId="77777777" w:rsidR="00152A45" w:rsidRPr="00B27B7C" w:rsidRDefault="00152A45">
      <w:pPr>
        <w:rPr>
          <w:sz w:val="26"/>
          <w:szCs w:val="26"/>
        </w:rPr>
      </w:pPr>
    </w:p>
    <w:p w14:paraId="0378D44B" w14:textId="3F53D588"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القيروان، أو القيروان، هل تتذكر الأخ الذي ساعد يسوع في حمل الصليب؟ وكان من قورينا ومصر. لذا، فقد فقدت هذه البلدان التي كانت تطل على البحر الأبيض المتوسط في شمالها أعدادًا كبيرة من الناس بسبب الطاعون - 80 ألف شخص في هذه الحالة بالذات.</w:t>
      </w:r>
    </w:p>
    <w:p w14:paraId="4D74E762" w14:textId="77777777" w:rsidR="00152A45" w:rsidRPr="00B27B7C" w:rsidRDefault="00152A45">
      <w:pPr>
        <w:rPr>
          <w:sz w:val="26"/>
          <w:szCs w:val="26"/>
        </w:rPr>
      </w:pPr>
    </w:p>
    <w:p w14:paraId="18DD85E7" w14:textId="46A1078A"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حسنًا، لقد كان الجراد مخيفًا بالفعل. فقط بعض الأشياء التي أريد التعليق عليها فيما يتعلق بالنص نفسه. هذه الأمة من الجراد التي غزت الأرض تدمر كل الطبيعة وكل الزراعة وألحقت ضررًا بالاقتصاد.</w:t>
      </w:r>
    </w:p>
    <w:p w14:paraId="0566A698" w14:textId="77777777" w:rsidR="00152A45" w:rsidRPr="00B27B7C" w:rsidRDefault="00152A45">
      <w:pPr>
        <w:rPr>
          <w:sz w:val="26"/>
          <w:szCs w:val="26"/>
        </w:rPr>
      </w:pPr>
    </w:p>
    <w:p w14:paraId="4E11C71F" w14:textId="003769C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الآن، السبب الذي جعل البعلية جذابة جدًا في إسرائيل القديمة هما السببان الرئيسيان، لقد كانت جذابة حقًا لأن أقوى دافعين لدى البشر هما دافعهم الجنسي ودافعهم للبقاء على قيد الحياة. لقد رأينا في سفر هوشع لماذا كانت إسرائيل عرضة للزنا المقدس في المملكة الشمالية. وعبادة البعل كلها.</w:t>
      </w:r>
    </w:p>
    <w:p w14:paraId="1B10C90E" w14:textId="77777777" w:rsidR="00152A45" w:rsidRPr="00B27B7C" w:rsidRDefault="00152A45">
      <w:pPr>
        <w:rPr>
          <w:sz w:val="26"/>
          <w:szCs w:val="26"/>
        </w:rPr>
      </w:pPr>
    </w:p>
    <w:p w14:paraId="6DFDDAED"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لكن الأمر الآخر هو أنه عليك البقاء على قيد الحياة. عليك أن تبقى على قيد الحياة. نجاة.</w:t>
      </w:r>
    </w:p>
    <w:p w14:paraId="3EC4A2D2" w14:textId="77777777" w:rsidR="00152A45" w:rsidRPr="00B27B7C" w:rsidRDefault="00152A45">
      <w:pPr>
        <w:rPr>
          <w:sz w:val="26"/>
          <w:szCs w:val="26"/>
        </w:rPr>
      </w:pPr>
    </w:p>
    <w:p w14:paraId="18A71B59" w14:textId="5CEFC61D"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والطبيعة لها دور كبير في ذلك. إذا لم تعاملك الطبيعة بشكل جيد، إذا جفت مجاري الأنهار، إذا كانت الأرض بنية اللون ولم تكن هناك محاصيل يمكن زراعتها، فإن بعل هو الرجل المسؤول عن كل هذا. وهكذا فإن الناس، بالطبع، في إسرائيل الذين ينجذبون إلى عبادة البعل سنويًا، مروا بفكرة البعل وموت.</w:t>
      </w:r>
    </w:p>
    <w:p w14:paraId="5DD0DCA1" w14:textId="77777777" w:rsidR="00152A45" w:rsidRPr="00B27B7C" w:rsidRDefault="00152A45">
      <w:pPr>
        <w:rPr>
          <w:sz w:val="26"/>
          <w:szCs w:val="26"/>
        </w:rPr>
      </w:pPr>
    </w:p>
    <w:p w14:paraId="30ACE847" w14:textId="3741FD0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موت، إله الموت، يتصارع. موت يقتل بعل. تموت النباتات في أبريل أو مايو من كل عام.</w:t>
      </w:r>
    </w:p>
    <w:p w14:paraId="7457B2D2" w14:textId="77777777" w:rsidR="00152A45" w:rsidRPr="00B27B7C" w:rsidRDefault="00152A45">
      <w:pPr>
        <w:rPr>
          <w:sz w:val="26"/>
          <w:szCs w:val="26"/>
        </w:rPr>
      </w:pPr>
    </w:p>
    <w:p w14:paraId="637429FB" w14:textId="6589BE9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الأرض بنية لمدة خمسة أو ستة أشهر. وبعد ذلك، عندما يبدأ المطر بالهطول مرة أخرى في الخريف، يعود بعل إلى الحياة مرة أخرى. وهكذا، دورات الطبيعة، وعودة الأرض إلى الحياة، وتحمل المحاصيل مرة أخرى ما يفترض أن تتحمله.</w:t>
      </w:r>
    </w:p>
    <w:p w14:paraId="7A7B8096" w14:textId="77777777" w:rsidR="00152A45" w:rsidRPr="00B27B7C" w:rsidRDefault="00152A45">
      <w:pPr>
        <w:rPr>
          <w:sz w:val="26"/>
          <w:szCs w:val="26"/>
        </w:rPr>
      </w:pPr>
    </w:p>
    <w:p w14:paraId="6F00E4BD" w14:textId="39AD2EB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كان هذا بالغ الأهمية. وهكذا تأثرت الأرض كلها بهذا. ويذكر في الآية 7 أشجار التين.</w:t>
      </w:r>
    </w:p>
    <w:p w14:paraId="10541662" w14:textId="77777777" w:rsidR="00152A45" w:rsidRPr="00B27B7C" w:rsidRDefault="00152A45">
      <w:pPr>
        <w:rPr>
          <w:sz w:val="26"/>
          <w:szCs w:val="26"/>
        </w:rPr>
      </w:pPr>
    </w:p>
    <w:p w14:paraId="04EB5A7D" w14:textId="7A5BB4B4"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كان المصدران الرئيسيان للسكر في النظام الغذائي في العهد القديم هما التين والتمر. هذان هما المصدران الرئيسيان للسكر. لذلك أتلفت أشجار التين في الآية 7. وبالطبع، لشجرة التين معنى آخر في الأدب النبوي.</w:t>
      </w:r>
    </w:p>
    <w:p w14:paraId="53FB1951" w14:textId="77777777" w:rsidR="00152A45" w:rsidRPr="00B27B7C" w:rsidRDefault="00152A45">
      <w:pPr>
        <w:rPr>
          <w:sz w:val="26"/>
          <w:szCs w:val="26"/>
        </w:rPr>
      </w:pPr>
    </w:p>
    <w:p w14:paraId="63072332" w14:textId="77195DB1"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كما تعلم من قراءة ميخا، إذا كنت قادرًا على الجلوس تحت شجرة التين أو تحت كرمتك، فهذا يرمز إلى الرخاء والسلام وربما فكرة أنه يمكنك العيش بشكل مريح خارج أسوار المدينة. ويؤكل التين المجفف بالطبع. ويشير 1 صموئيل 25 إلى ذلك.</w:t>
      </w:r>
    </w:p>
    <w:p w14:paraId="23DE2F26" w14:textId="77777777" w:rsidR="00152A45" w:rsidRPr="00B27B7C" w:rsidRDefault="00152A45">
      <w:pPr>
        <w:rPr>
          <w:sz w:val="26"/>
          <w:szCs w:val="26"/>
        </w:rPr>
      </w:pPr>
    </w:p>
    <w:p w14:paraId="1DC3938F" w14:textId="766E741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وكانت كمادة من التين توضع على غليان الملك حزقيا. ووفقاً لإشعياء 38 </w:t>
      </w:r>
      <w:r xmlns:w="http://schemas.openxmlformats.org/wordprocessingml/2006/main" w:rsidR="00B27B7C">
        <w:rPr>
          <w:rFonts w:ascii="Calibri" w:eastAsia="Calibri" w:hAnsi="Calibri" w:cs="Calibri"/>
          <w:sz w:val="26"/>
          <w:szCs w:val="26"/>
        </w:rPr>
        <w:t xml:space="preserve">: 21، كان الناس يبحثون عن الاستخدام الطبي للتين. قرأت إشعياء 38: 21، وأعد كمادة من التين وضعها على الدمل، فيشفى.</w:t>
      </w:r>
    </w:p>
    <w:p w14:paraId="730084C0" w14:textId="77777777" w:rsidR="00152A45" w:rsidRPr="00B27B7C" w:rsidRDefault="00152A45">
      <w:pPr>
        <w:rPr>
          <w:sz w:val="26"/>
          <w:szCs w:val="26"/>
        </w:rPr>
      </w:pPr>
    </w:p>
    <w:p w14:paraId="75F1B59A" w14:textId="21D8DDC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نعلم في الأدب الأوغاريتي القديم للكنعانيين أن التين كان يستخدم بانتظام هناك للأغراض الطبية. لذلك عندما نتحدث عن التين، أنا فقط أشير هنا إلى أننا نفكر في التين كشيء للأكل، أو ربما شجرة مورقة يمكنك الجلوس تحتها تحت شمس الشرق الأوسط الحارة لبعض الراحة أو لأغراض أخرى. لذلك يقول، اخرج مسحك الأسود ذو اللون البني الداكن، الآية 8، وابدأ بالحزن.</w:t>
      </w:r>
    </w:p>
    <w:p w14:paraId="54D0DEE3" w14:textId="77777777" w:rsidR="00152A45" w:rsidRPr="00B27B7C" w:rsidRDefault="00152A45">
      <w:pPr>
        <w:rPr>
          <w:sz w:val="26"/>
          <w:szCs w:val="26"/>
        </w:rPr>
      </w:pPr>
    </w:p>
    <w:p w14:paraId="6C0393BD" w14:textId="556E0AED"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لأنه قد انقطعت تقدماتكم وسكائبكم. النبيذ والزيت والحبوب سوف يخذلكم. ويذكر أيضًا أنه بما أن هذا الأمر كان كبيرًا جدًا في السنوات العشر الأخيرة في الثقافة الأمريكية، فإن تسويق عصير الرمان أمر مهم.</w:t>
      </w:r>
    </w:p>
    <w:p w14:paraId="60479B5D" w14:textId="77777777" w:rsidR="00152A45" w:rsidRPr="00B27B7C" w:rsidRDefault="00152A45">
      <w:pPr>
        <w:rPr>
          <w:sz w:val="26"/>
          <w:szCs w:val="26"/>
        </w:rPr>
      </w:pPr>
    </w:p>
    <w:p w14:paraId="36203998"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الرمان يعني تفاحة مع البذور. ومما يميز الرمان عند تقطيعه هو كثرة البذور التي تحتوي عليها هذه الفاكهة. ولهذا السبب توصف بأنها تفاحة بالبذور.</w:t>
      </w:r>
    </w:p>
    <w:p w14:paraId="0D4E4AE6" w14:textId="77777777" w:rsidR="00152A45" w:rsidRPr="00B27B7C" w:rsidRDefault="00152A45">
      <w:pPr>
        <w:rPr>
          <w:sz w:val="26"/>
          <w:szCs w:val="26"/>
        </w:rPr>
      </w:pPr>
    </w:p>
    <w:p w14:paraId="0F9C0265"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في ثقافة الشرق الأوسط العربية، كان من المعتاد في كثير من الأحيان أخذ رمانة وكسرها على عتبة منزل جديد. لقد كان الأمر بمثابة تعميد المنزل للزوجين الجدد بالصلاة من أجل أن يكون لديك عدد من الأطفال مثل كل هذه المئات من البذور المنتشرة على باب منزلك. بمعنى آخر، أتمنى لك زواجًا مباركًا مع العديد من الأطفال.</w:t>
      </w:r>
    </w:p>
    <w:p w14:paraId="6F148FF1" w14:textId="77777777" w:rsidR="00152A45" w:rsidRPr="00B27B7C" w:rsidRDefault="00152A45">
      <w:pPr>
        <w:rPr>
          <w:sz w:val="26"/>
          <w:szCs w:val="26"/>
        </w:rPr>
      </w:pPr>
    </w:p>
    <w:p w14:paraId="02E2F3AF" w14:textId="715D159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إنه أمر مثير للاهتمام في ثقافة إسرائيل اليوم، حيث يوجد كلا من العرب الذين يبدو أن رمز الرمان يبدو منطقيًا لأن لديهم، في المتوسط، ضعف عدد الأطفال الذين ينجبهم الشعب اليهودي الإسرائيلي. كان الرمان، بالطبع، مشروبًا منعشًا. وفي بعض الأحيان تم استخدامه للأغراض الطبية.</w:t>
      </w:r>
    </w:p>
    <w:p w14:paraId="57AB400A" w14:textId="77777777" w:rsidR="00152A45" w:rsidRPr="00B27B7C" w:rsidRDefault="00152A45">
      <w:pPr>
        <w:rPr>
          <w:sz w:val="26"/>
          <w:szCs w:val="26"/>
        </w:rPr>
      </w:pPr>
    </w:p>
    <w:p w14:paraId="5FC493B4"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تم استخدام الرمان للتزيين. وكما تتذكر، كان رئيس الكهنة، في خروج 28، يزين ثوبه بالرمان. وبالمناسبة، كان هناك 200 رمانة تزين تيجان هيكل سليمان.</w:t>
      </w:r>
    </w:p>
    <w:p w14:paraId="13634998" w14:textId="77777777" w:rsidR="00152A45" w:rsidRPr="00B27B7C" w:rsidRDefault="00152A45">
      <w:pPr>
        <w:rPr>
          <w:sz w:val="26"/>
          <w:szCs w:val="26"/>
        </w:rPr>
      </w:pPr>
    </w:p>
    <w:p w14:paraId="630B0098" w14:textId="1B1242F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1 ملوك 7. لذلك، كان هذا فكرة شائعة جدًا. هناك تقليد قديم في ذلك الجزء من العالم حيث أن أول شربات تم إنتاجه على الإطلاق كان تحضير عصير الرمان الممزوج بالثلج. لذلك يتم تدمير الرمان.</w:t>
      </w:r>
    </w:p>
    <w:p w14:paraId="38229FC9" w14:textId="77777777" w:rsidR="00152A45" w:rsidRPr="00B27B7C" w:rsidRDefault="00152A45">
      <w:pPr>
        <w:rPr>
          <w:sz w:val="26"/>
          <w:szCs w:val="26"/>
        </w:rPr>
      </w:pPr>
    </w:p>
    <w:p w14:paraId="2358B052" w14:textId="269F89A5"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بالمناسبة، كان يتم حصاد الرمان عادة في نهاية السنة الزراعية، في نهاية الصيف. عادة ما يأتي هم والعنب من أواخر أغسطس إلى سبتمبر. لديك أنواع أخرى من الأشجار المذكورة هنا.</w:t>
      </w:r>
    </w:p>
    <w:p w14:paraId="1C710C83" w14:textId="77777777" w:rsidR="00152A45" w:rsidRPr="00B27B7C" w:rsidRDefault="00152A45">
      <w:pPr>
        <w:rPr>
          <w:sz w:val="26"/>
          <w:szCs w:val="26"/>
        </w:rPr>
      </w:pPr>
    </w:p>
    <w:p w14:paraId="37F9C572" w14:textId="6C6BD9B9"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النخلة. الآن، قد تفكرون في شجرة النخيل، ولكن هذا فقط لأنه من الجميل التلويح بها عندما يأتي الملك إلى المدينة. ويمكنك قول أوصنا برشاقة شديدة من خلال التلويح بكفيك.</w:t>
      </w:r>
    </w:p>
    <w:p w14:paraId="041887AD" w14:textId="77777777" w:rsidR="00152A45" w:rsidRPr="00B27B7C" w:rsidRDefault="00152A45">
      <w:pPr>
        <w:rPr>
          <w:sz w:val="26"/>
          <w:szCs w:val="26"/>
        </w:rPr>
      </w:pPr>
    </w:p>
    <w:p w14:paraId="3C19A27C" w14:textId="77575F7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لكن ثمرة النخيل كانت هي التمر، والذي ينتج اليوم، في جميع أنحاء الشرق الأوسط، التمر الذي يأكله العرب وهم الجمال. الإبل تحب تلك التمور. وكانت أوراق النخيل، التي يصل طولها في بعض الأحيان إلى 5 أو 6 أقدام، تستخدم في نسج الحصير.</w:t>
      </w:r>
    </w:p>
    <w:p w14:paraId="3E7B3016" w14:textId="77777777" w:rsidR="00152A45" w:rsidRPr="00B27B7C" w:rsidRDefault="00152A45">
      <w:pPr>
        <w:rPr>
          <w:sz w:val="26"/>
          <w:szCs w:val="26"/>
        </w:rPr>
      </w:pPr>
    </w:p>
    <w:p w14:paraId="16F088F2" w14:textId="4B226CD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إحدى الاكتشافات المذهلة على قمة مسعدة، عندما قام يادين بالتنقيب في مسعدة لعدة سنوات في الستينيات، كانت عمليات الاسترداد، جافة جدًا هناك، هذه الأشياء محفوظة، عبارة عن سلال منسوجة بأشجار النخيل. هناك مثال على ذلك لأن النخيل كان يستخدم في نسج الحصير. أحد الأسماء الشائعة جدًا في إسرائيل للفتاة هو تمار.</w:t>
      </w:r>
    </w:p>
    <w:p w14:paraId="24C2744C" w14:textId="77777777" w:rsidR="00152A45" w:rsidRPr="00B27B7C" w:rsidRDefault="00152A45">
      <w:pPr>
        <w:rPr>
          <w:sz w:val="26"/>
          <w:szCs w:val="26"/>
        </w:rPr>
      </w:pPr>
    </w:p>
    <w:p w14:paraId="52F44CEB" w14:textId="02B5C88A"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تمار: في الواقع، حصلت على اسمها في الإصحاح الأول من متى بسبب ارتباطها بيهوذا في حلقة تكوين الإصحاح 38. لكن ثامار هي كلمة تعني نخلة. وربما كان يرمز إلى النعمة والأناقة والاستقامة، وكان شامخًا، وجذعًا واحدًا، وليس له فروع، وشكله جميل جدًا.</w:t>
      </w:r>
    </w:p>
    <w:p w14:paraId="0137ADE3" w14:textId="77777777" w:rsidR="00152A45" w:rsidRPr="00B27B7C" w:rsidRDefault="00152A45">
      <w:pPr>
        <w:rPr>
          <w:sz w:val="26"/>
          <w:szCs w:val="26"/>
        </w:rPr>
      </w:pPr>
    </w:p>
    <w:p w14:paraId="5016A120"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حسنًا، كل هذه الأمور التي تتعلق بعالم الحياة اليومية والطبيعة كانت خاضعة لهذا المفترس، هذا الجراد القادم إلى الأرض. لذلك يدعو الشعب إلى لبس المسوح وتقديس المحفل بالصوم. الآن، كان يوم الصيام الوحيد المطلوب في إسرائيل القديمة هو يوم الغفران.</w:t>
      </w:r>
    </w:p>
    <w:p w14:paraId="0F30234B" w14:textId="77777777" w:rsidR="00152A45" w:rsidRPr="00B27B7C" w:rsidRDefault="00152A45">
      <w:pPr>
        <w:rPr>
          <w:sz w:val="26"/>
          <w:szCs w:val="26"/>
        </w:rPr>
      </w:pPr>
    </w:p>
    <w:p w14:paraId="44C6AAF2" w14:textId="62DD6B54"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في الواقع، لم يتم ذكر حرمان الإنسان من الطعام تقنيًا فيما يتعلق باللاويين 16 ويوم الغفران. لقد قيل عدة مرات أنك يجب أن تحرم نفسك. الآن، تاريخيًا، كان يُفهم ذلك على أنه حرمان نفسك من الطعام والشراب غالبًا لتلك الفترة من الزمن.</w:t>
      </w:r>
    </w:p>
    <w:p w14:paraId="1498D052" w14:textId="77777777" w:rsidR="00152A45" w:rsidRPr="00B27B7C" w:rsidRDefault="00152A45">
      <w:pPr>
        <w:rPr>
          <w:sz w:val="26"/>
          <w:szCs w:val="26"/>
        </w:rPr>
      </w:pPr>
    </w:p>
    <w:p w14:paraId="457C9B6D" w14:textId="31B12C45"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لكن الصوم في الكتاب المقدس كان يرتبط في كثير من الأحيان بالحزن والحزن الجماعي والحزن الفردي. يأخذ سفر أستير تقريبًا شكل صلاة عندما يجتمع المجتمع ويصوم في ضوء خطط هامان لهلاك المجتمع، فيتجهون إلى الصوم حتى يتمكنوا من التركيز على الله. ومن المثير للاهتمام كيف نظرت الكنيسة إلى موضوع الصوم هذا السائد عند الأنبياء.</w:t>
      </w:r>
    </w:p>
    <w:p w14:paraId="586382EE" w14:textId="77777777" w:rsidR="00152A45" w:rsidRPr="00B27B7C" w:rsidRDefault="00152A45">
      <w:pPr>
        <w:rPr>
          <w:sz w:val="26"/>
          <w:szCs w:val="26"/>
        </w:rPr>
      </w:pPr>
    </w:p>
    <w:p w14:paraId="7CA2D899" w14:textId="6A82A049"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غالبًا ما تخلى الأنبياء عن الصيام لأنه أصبح مرتبطًا بالاستعراض الخارجي للدين والطرق الخارجية التي يسعى الناس من خلالها أحيانًا إلى إقناع الآخرين. نوع من البر الذاتي. فماذا فعل الأنبياء إذن؟ أفضل فصل في الكتاب المقدس كله عن الصوم الحقيقي الصحيح في الأنبياء.</w:t>
      </w:r>
    </w:p>
    <w:p w14:paraId="0E5C5441" w14:textId="77777777" w:rsidR="00152A45" w:rsidRPr="00B27B7C" w:rsidRDefault="00152A45">
      <w:pPr>
        <w:rPr>
          <w:sz w:val="26"/>
          <w:szCs w:val="26"/>
        </w:rPr>
      </w:pPr>
    </w:p>
    <w:p w14:paraId="07190008" w14:textId="5E2FCAC4"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إنه إشعياء 58. إشعياء 58: 3 لماذا صمنا؟ وأنت لم تراه؟ لماذا تواضعنا؟ وأنت لم تلاحظ؟ ولكن في يوم صومك تفعل ما يحلو لك، وتستغل جميع العاملين لديك. كما ترى، هذا نبوي للغاية.</w:t>
      </w:r>
    </w:p>
    <w:p w14:paraId="6522F225" w14:textId="77777777" w:rsidR="00152A45" w:rsidRPr="00B27B7C" w:rsidRDefault="00152A45">
      <w:pPr>
        <w:rPr>
          <w:sz w:val="26"/>
          <w:szCs w:val="26"/>
        </w:rPr>
      </w:pPr>
    </w:p>
    <w:p w14:paraId="08B05AF9"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أنا أصوم. حصلت على الحفل والطقوس الذهاب هنا. لماذا تشتكي يا رب؟ فيقول الرب، أنت تصوم طوال اليوم، لكنك تستغل الآخرين.</w:t>
      </w:r>
    </w:p>
    <w:p w14:paraId="709EBAA7" w14:textId="77777777" w:rsidR="00152A45" w:rsidRPr="00B27B7C" w:rsidRDefault="00152A45">
      <w:pPr>
        <w:rPr>
          <w:sz w:val="26"/>
          <w:szCs w:val="26"/>
        </w:rPr>
      </w:pPr>
    </w:p>
    <w:p w14:paraId="146B7B5A"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ينتهي صيامك بالشجار. إشعياء 58.4 ويتقاتلون ويضربون بعضهم البعض بقبضات الأشرار. في صيامك؟ الصوم لا يساوي الروحانية تلقائيًا.</w:t>
      </w:r>
    </w:p>
    <w:p w14:paraId="7A67E7B6" w14:textId="77777777" w:rsidR="00152A45" w:rsidRPr="00B27B7C" w:rsidRDefault="00152A45">
      <w:pPr>
        <w:rPr>
          <w:sz w:val="26"/>
          <w:szCs w:val="26"/>
        </w:rPr>
      </w:pPr>
    </w:p>
    <w:p w14:paraId="7F311DE9"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هل هذا هو نوع الصيام الذي اخترته؟ هذه هي نسخة الله من الصيام. إشعياء 58: 6 لحل قيود الظلم، فك ربط النير، لإطلاق المسحوقين أحرارا، وقطع كل نير. أليس هو مشاركة طعامك مع الجائع وتوفير المأوى للفقراء التائهين؟ لذلك الظلم والظلم ومساعدة المحتاج إلى الطعام والمتشرد عندما ترى عريانًا يكسوه.</w:t>
      </w:r>
    </w:p>
    <w:p w14:paraId="1A5569F5" w14:textId="77777777" w:rsidR="00152A45" w:rsidRPr="00B27B7C" w:rsidRDefault="00152A45">
      <w:pPr>
        <w:rPr>
          <w:sz w:val="26"/>
          <w:szCs w:val="26"/>
        </w:rPr>
      </w:pPr>
    </w:p>
    <w:p w14:paraId="59CEAEA6" w14:textId="057D7AEB"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يبدو الأمر وكأننا نقرأ متى 25 والدينونة الشاملة للخراف والجداء، أليس كذلك؟ ويجب أن يكون ماثيو قد سرق أدبه للحصول على فكرة عن هذا النوع من المعايير التي تتعامل مع جوهر العدالة الاجتماعية وكيفية تعاملنا مع إخواننا من البشر. هذه هي نسخة الله من الصيام. هناك تقريبًا مفارقة عندما تتفاخر بالصوم، ومع ذلك يقول الله إنك تفهم الصيام بشكل صحيح عندما تقضي وقتك في إطعام الجياع.</w:t>
      </w:r>
    </w:p>
    <w:p w14:paraId="690EFD8E" w14:textId="77777777" w:rsidR="00152A45" w:rsidRPr="00B27B7C" w:rsidRDefault="00152A45">
      <w:pPr>
        <w:rPr>
          <w:sz w:val="26"/>
          <w:szCs w:val="26"/>
        </w:rPr>
      </w:pPr>
    </w:p>
    <w:p w14:paraId="7F2215F6"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هذا هو الصيام الحقيقي. أنت تعطي الرجل الآخر الطعام. ومن الأشياء المثيرة للاهتمام هو أن الكنيسة مالت إلى التخلي عن الصوم باعتباره نظامًا روحيًا مهمًا.</w:t>
      </w:r>
    </w:p>
    <w:p w14:paraId="59B1755A" w14:textId="77777777" w:rsidR="00152A45" w:rsidRPr="00B27B7C" w:rsidRDefault="00152A45">
      <w:pPr>
        <w:rPr>
          <w:sz w:val="26"/>
          <w:szCs w:val="26"/>
        </w:rPr>
      </w:pPr>
    </w:p>
    <w:p w14:paraId="07EFE89F"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نعلم جميعًا أن هناك البعض داخل الكنيسة الذين أبقوا هذا الانضباط حيًا ولكن بسبب ارتباطه بالناموسية والبر الذاتي واستعراض الدين علنًا عندما هاجم يسوع الصوم في مقطع متى 6: 16 مرة أخرى بسبب إساءة استخدامه. لذلك، لا نرمي الطفل مع ماء الاستحمام. وهذا أحد الدروس التي نتعلمها في الأنبياء.</w:t>
      </w:r>
    </w:p>
    <w:p w14:paraId="19BBD6F5" w14:textId="77777777" w:rsidR="00152A45" w:rsidRPr="00B27B7C" w:rsidRDefault="00152A45">
      <w:pPr>
        <w:rPr>
          <w:sz w:val="26"/>
          <w:szCs w:val="26"/>
        </w:rPr>
      </w:pPr>
    </w:p>
    <w:p w14:paraId="56323B83" w14:textId="0F7B12EE"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لمجرد أن هناك تمرينًا روحيًا مشروعًا، وهو الصوم، فإننا نضفي عليه المعنى الصحيح بدلاً من مجرد التوقف عن الممارسة تمامًا. الآن، أريد أن أنهي الحديث قليلاً عن يوم الرب. في 1: 15 لدينا أول خمس تواجدات ليوم الرب، يوم الرب.</w:t>
      </w:r>
    </w:p>
    <w:p w14:paraId="6021E781" w14:textId="77777777" w:rsidR="00152A45" w:rsidRPr="00B27B7C" w:rsidRDefault="00152A45">
      <w:pPr>
        <w:rPr>
          <w:sz w:val="26"/>
          <w:szCs w:val="26"/>
        </w:rPr>
      </w:pPr>
    </w:p>
    <w:p w14:paraId="0FBB34AE" w14:textId="655654A6"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وسوف تلاحظون في 1:15 أن يوم الرب قريب. سيأتي كالدمار من عند القدير. يوم الرب إذن مرتبط بالدينونة.</w:t>
      </w:r>
    </w:p>
    <w:p w14:paraId="1BE0B182" w14:textId="77777777" w:rsidR="00152A45" w:rsidRPr="00B27B7C" w:rsidRDefault="00152A45">
      <w:pPr>
        <w:rPr>
          <w:sz w:val="26"/>
          <w:szCs w:val="26"/>
        </w:rPr>
      </w:pPr>
    </w:p>
    <w:p w14:paraId="160687D8" w14:textId="034A6F0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في 2.1، الحدث الثاني ليوم الرب، ليرتعد جميع سكان الأرض، لأن يوم الرب قادم. انها قريبة في متناول اليد. يوم ظلام، وظلمة، ويوم سحاب، وسواد.</w:t>
      </w:r>
    </w:p>
    <w:p w14:paraId="1396251D" w14:textId="77777777" w:rsidR="00152A45" w:rsidRPr="00B27B7C" w:rsidRDefault="00152A45">
      <w:pPr>
        <w:rPr>
          <w:sz w:val="26"/>
          <w:szCs w:val="26"/>
        </w:rPr>
      </w:pPr>
    </w:p>
    <w:p w14:paraId="021A937E" w14:textId="3CA8B52A"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ويستمر في الحديث عن قدوم جيش كبير وقوي. لذا مرة أخرى، فهو يتحدث عن الحكم. تم العثور على التواجد الثالث في 2.11. إن يوم الرب عظيم، وهو مخيف ومخيف.</w:t>
      </w:r>
    </w:p>
    <w:p w14:paraId="509906F7" w14:textId="77777777" w:rsidR="00152A45" w:rsidRPr="00B27B7C" w:rsidRDefault="00152A45">
      <w:pPr>
        <w:rPr>
          <w:sz w:val="26"/>
          <w:szCs w:val="26"/>
        </w:rPr>
      </w:pPr>
    </w:p>
    <w:p w14:paraId="19AD026F" w14:textId="3F77FA9F"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من يستطيع تحمله؟ لذا، فإن يوم الرب ليس شيئًا يمكن للمرء أن يقوله بسهولة. أحضره بتعريف الله. كان على عاموس أن يتعامل مع هذا التعريف الشائع ليوم الرب، والذي يقول في الأساس، نعم، افعل ذلك، لأن الرجال الآخرين هناك، والأمم الأخرى التي استهزأت بشعب عهدك، سوف تقضي عليهم مع يوم الرب. ستكون كارثة بالنسبة لهم، لكننا سنتبرأ.</w:t>
      </w:r>
    </w:p>
    <w:p w14:paraId="1D43187E" w14:textId="77777777" w:rsidR="00152A45" w:rsidRPr="00B27B7C" w:rsidRDefault="00152A45">
      <w:pPr>
        <w:rPr>
          <w:sz w:val="26"/>
          <w:szCs w:val="26"/>
        </w:rPr>
      </w:pPr>
    </w:p>
    <w:p w14:paraId="320F6E25" w14:textId="78D6724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نحن الطيبون. الحدث الرابع ليوم الرب موجود في 2: 31، والذي يظهر في عظة بطرس في يوم الخمسين، والتي تتحدث عن مجيء يوم الرب العظيم والمخيف، المرتبط بالعلامات السماوية، الشمس، القمر، وما إلى ذلك. ثم آخر يوم للرب في 3.14. جماهير جماهير في وادي القضاء، لأن يوم الرب قريب في وادي القضاء.</w:t>
      </w:r>
    </w:p>
    <w:p w14:paraId="15014927" w14:textId="77777777" w:rsidR="00152A45" w:rsidRPr="00B27B7C" w:rsidRDefault="00152A45">
      <w:pPr>
        <w:rPr>
          <w:sz w:val="26"/>
          <w:szCs w:val="26"/>
        </w:rPr>
      </w:pPr>
    </w:p>
    <w:p w14:paraId="6D600A1F" w14:textId="1ED646A0"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الآن، في كل من هذه السياقات، وسأعود إلى هذا بعد الاستراحة، يشير يوم الرب إلى تدخل الله في التاريخ. الله يأتي بسيادة في التاريخ ليدين. كانت الفكرة الشائعة هي الحكم على الشخص الآخر، وليس نحن.</w:t>
      </w:r>
    </w:p>
    <w:p w14:paraId="187146DE" w14:textId="77777777" w:rsidR="00152A45" w:rsidRPr="00B27B7C" w:rsidRDefault="00152A45">
      <w:pPr>
        <w:rPr>
          <w:sz w:val="26"/>
          <w:szCs w:val="26"/>
        </w:rPr>
      </w:pPr>
    </w:p>
    <w:p w14:paraId="4CB87303"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يأتي الأنبياء ويقولون: لا، الدينونة تبدأ من بيت الله. لا تكن بهذه السرعة. ولكن هذا يعني الدينونة على إسرائيل أيضًا.</w:t>
      </w:r>
    </w:p>
    <w:p w14:paraId="5B21150D" w14:textId="77777777" w:rsidR="00152A45" w:rsidRPr="00B27B7C" w:rsidRDefault="00152A45">
      <w:pPr>
        <w:rPr>
          <w:sz w:val="26"/>
          <w:szCs w:val="26"/>
        </w:rPr>
      </w:pPr>
    </w:p>
    <w:p w14:paraId="1F318132" w14:textId="1D6021D2"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وسواء كان ذلك بسبب وباء الجراد، أو بسبب كارثة طبيعية، أو بسبب الجيوش الغازية، فهذه ليست سوى إرهاصات لما تراه من حولك، وهي مجرد مؤشرات ليوم الرب الحقيقي العظيم والأخير. هذه أيام كثيرة للرب للتعامل مع وباء الجراد. إنه يتحدث فقط عن تدخل أكبر في التاريخ القادم.</w:t>
      </w:r>
    </w:p>
    <w:p w14:paraId="49361D1A" w14:textId="77777777" w:rsidR="00152A45" w:rsidRPr="00B27B7C" w:rsidRDefault="00152A45">
      <w:pPr>
        <w:rPr>
          <w:sz w:val="26"/>
          <w:szCs w:val="26"/>
        </w:rPr>
      </w:pPr>
    </w:p>
    <w:p w14:paraId="3C07424A" w14:textId="77777777"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وكما يكشف الكتاب المقدس ذلك، ذلك العظيم والذروي، وإذا استخدمنا الكلمات الأخيرة من العهد القديم، ملاخي، في ظهور إيليا النبي، إلياهو هاتشبي، فإن إيليا النبي يأتي قبل العظيم والمخيف أو يوم الرب الرهيب. إنه مقدمة للمسيح. وبعبارة أخرى، فإن يوم الرب العظيم يتضمن بالفعل تدخل الله الشخصي في التاريخ، والذي افتتح يوم العنصرة.</w:t>
      </w:r>
    </w:p>
    <w:p w14:paraId="7D86F489" w14:textId="77777777" w:rsidR="00152A45" w:rsidRPr="00B27B7C" w:rsidRDefault="00152A45">
      <w:pPr>
        <w:rPr>
          <w:sz w:val="26"/>
          <w:szCs w:val="26"/>
        </w:rPr>
      </w:pPr>
    </w:p>
    <w:p w14:paraId="3D601BF0" w14:textId="0BFE49E3" w:rsidR="00152A45" w:rsidRPr="00B27B7C" w:rsidRDefault="00000000">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t xml:space="preserve">هذا ما قاله يوئيل لأنه يساوي ما حدث في يوم الخمسين مع ما كتب عنه يوئيل ٢. ولكن ليس الذروة أو الاكتمال أو الختام النهائي المثالي لهذا المفهوم. لا يزال اليوم الأخير للرب ينتظر تبرئة إسرائيل من قبل الله نفسه.</w:t>
      </w:r>
    </w:p>
    <w:p w14:paraId="2B1C9CE2" w14:textId="77777777" w:rsidR="00152A45" w:rsidRPr="00B27B7C" w:rsidRDefault="00152A45">
      <w:pPr>
        <w:rPr>
          <w:sz w:val="26"/>
          <w:szCs w:val="26"/>
        </w:rPr>
      </w:pPr>
    </w:p>
    <w:p w14:paraId="03BB43A7" w14:textId="35653FB7" w:rsidR="00152A45" w:rsidRDefault="00000000">
      <w:pPr xmlns:w="http://schemas.openxmlformats.org/wordprocessingml/2006/main">
        <w:rPr>
          <w:rFonts w:ascii="Calibri" w:eastAsia="Calibri" w:hAnsi="Calibri" w:cs="Calibri"/>
          <w:sz w:val="26"/>
          <w:szCs w:val="26"/>
        </w:rPr>
        <w:bidi/>
      </w:pPr>
      <w:r xmlns:w="http://schemas.openxmlformats.org/wordprocessingml/2006/main" w:rsidRPr="00B27B7C">
        <w:rPr>
          <w:rFonts w:ascii="Calibri" w:eastAsia="Calibri" w:hAnsi="Calibri" w:cs="Calibri"/>
          <w:sz w:val="26"/>
          <w:szCs w:val="26"/>
        </w:rPr>
        <w:t xml:space="preserve">ويأتي ذلك في نهاية العصر. حسنًا، سأقول المزيد من الأشياء حول هذا بعد الاستراحة. أتمنى لكم جميعًا قضاء وقت ممتع أينما توجهتم والعودة سالمين وبصحة جيدة.</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xmlns:w="http://schemas.openxmlformats.org/wordprocessingml/2006/main">
        <w:rPr>
          <w:sz w:val="26"/>
          <w:szCs w:val="26"/>
        </w:rPr>
        <w:bidi/>
      </w:pPr>
      <w:r xmlns:w="http://schemas.openxmlformats.org/wordprocessingml/2006/main" w:rsidRPr="00B27B7C">
        <w:rPr>
          <w:rFonts w:ascii="Calibri" w:eastAsia="Calibri" w:hAnsi="Calibri" w:cs="Calibri"/>
          <w:sz w:val="26"/>
          <w:szCs w:val="26"/>
        </w:rPr>
        <w:lastRenderedPageBreak xmlns:w="http://schemas.openxmlformats.org/wordprocessingml/2006/main"/>
      </w:r>
      <w:r xmlns:w="http://schemas.openxmlformats.org/wordprocessingml/2006/main" w:rsidRPr="00B27B7C">
        <w:rPr>
          <w:rFonts w:ascii="Calibri" w:eastAsia="Calibri" w:hAnsi="Calibri" w:cs="Calibri"/>
          <w:sz w:val="26"/>
          <w:szCs w:val="26"/>
        </w:rPr>
        <w:t xml:space="preserve">هذا هو الدكتور مارف ويلسون في تعليمه عن الأنبياء. هذه هي الجلسة 17 من كتاب يوئيل.</w:t>
      </w:r>
      <w:r xmlns:w="http://schemas.openxmlformats.org/wordprocessingml/2006/main" w:rsidRPr="00B27B7C">
        <w:rPr>
          <w:rFonts w:ascii="Calibri" w:eastAsia="Calibri" w:hAnsi="Calibri" w:cs="Calibri"/>
          <w:sz w:val="26"/>
          <w:szCs w:val="26"/>
        </w:rPr>
        <w:br xmlns:w="http://schemas.openxmlformats.org/wordprocessingml/2006/main"/>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