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02DB3" w14:textId="77777777" w:rsidR="001A5E7C" w:rsidRPr="003372FC" w:rsidRDefault="00000000" w:rsidP="003372FC">
      <w:pPr xmlns:w="http://schemas.openxmlformats.org/wordprocessingml/2006/main">
        <w:jc w:val="center"/>
        <w:rPr>
          <w:rFonts w:ascii="Calibri" w:eastAsia="Calibri" w:hAnsi="Calibri" w:cs="Calibri"/>
          <w:b/>
          <w:bCs/>
          <w:sz w:val="40"/>
          <w:szCs w:val="40"/>
        </w:rPr>
      </w:pPr>
      <w:r xmlns:w="http://schemas.openxmlformats.org/wordprocessingml/2006/main" w:rsidRPr="003372FC">
        <w:rPr>
          <w:rFonts w:ascii="Calibri" w:eastAsia="Calibri" w:hAnsi="Calibri" w:cs="Calibri"/>
          <w:b/>
          <w:bCs/>
          <w:sz w:val="40"/>
          <w:szCs w:val="40"/>
        </w:rPr>
        <w:t xml:space="preserve">Доктор Венди Л. Виддер, Дэниел, Сессия 4,</w:t>
      </w:r>
    </w:p>
    <w:p w14:paraId="1885E4AD" w14:textId="77777777" w:rsidR="001A5E7C" w:rsidRPr="003372FC" w:rsidRDefault="00000000" w:rsidP="003372FC">
      <w:pPr xmlns:w="http://schemas.openxmlformats.org/wordprocessingml/2006/main">
        <w:jc w:val="center"/>
        <w:rPr>
          <w:rFonts w:ascii="Calibri" w:eastAsia="Calibri" w:hAnsi="Calibri" w:cs="Calibri"/>
          <w:b/>
          <w:bCs/>
          <w:sz w:val="40"/>
          <w:szCs w:val="40"/>
        </w:rPr>
      </w:pPr>
      <w:r xmlns:w="http://schemas.openxmlformats.org/wordprocessingml/2006/main" w:rsidRPr="003372FC">
        <w:rPr>
          <w:rFonts w:ascii="Calibri" w:eastAsia="Calibri" w:hAnsi="Calibri" w:cs="Calibri"/>
          <w:b/>
          <w:bCs/>
          <w:sz w:val="40"/>
          <w:szCs w:val="40"/>
        </w:rPr>
        <w:t xml:space="preserve">Дэниел 1</w:t>
      </w:r>
    </w:p>
    <w:p w14:paraId="63A2809C" w14:textId="77777777" w:rsidR="003372FC" w:rsidRPr="003372FC" w:rsidRDefault="00000000" w:rsidP="003372FC">
      <w:pPr xmlns:w="http://schemas.openxmlformats.org/wordprocessingml/2006/main">
        <w:jc w:val="center"/>
        <w:rPr>
          <w:rFonts w:ascii="Calibri" w:eastAsia="Calibri" w:hAnsi="Calibri" w:cs="Calibri"/>
          <w:sz w:val="26"/>
          <w:szCs w:val="26"/>
        </w:rPr>
      </w:pPr>
      <w:r xmlns:w="http://schemas.openxmlformats.org/wordprocessingml/2006/main" w:rsidRPr="003372FC">
        <w:rPr>
          <w:rFonts w:ascii="AA Times New Roman" w:eastAsia="Calibri" w:hAnsi="AA Times New Roman" w:cs="AA Times New Roman"/>
          <w:sz w:val="26"/>
          <w:szCs w:val="26"/>
        </w:rPr>
        <w:t xml:space="preserve">© </w:t>
      </w:r>
      <w:r xmlns:w="http://schemas.openxmlformats.org/wordprocessingml/2006/main" w:rsidRPr="003372FC">
        <w:rPr>
          <w:rFonts w:ascii="Calibri" w:eastAsia="Calibri" w:hAnsi="Calibri" w:cs="Calibri"/>
          <w:sz w:val="26"/>
          <w:szCs w:val="26"/>
        </w:rPr>
        <w:t xml:space="preserve">2024 Венди Виддер и Тед Хильдебрандт</w:t>
      </w:r>
    </w:p>
    <w:p w14:paraId="6C2CD09D" w14:textId="77777777" w:rsidR="003372FC" w:rsidRPr="003372FC" w:rsidRDefault="003372FC">
      <w:pPr>
        <w:rPr>
          <w:sz w:val="26"/>
          <w:szCs w:val="26"/>
        </w:rPr>
      </w:pPr>
    </w:p>
    <w:p w14:paraId="0E4BFF1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Это доктор Венди Виддер в ее учении по книге Даниила. Это четвертая глава, Даниил 1.</w:t>
      </w:r>
    </w:p>
    <w:p w14:paraId="1486BA8E" w14:textId="77777777" w:rsidR="001A5E7C" w:rsidRPr="003372FC" w:rsidRDefault="001A5E7C">
      <w:pPr>
        <w:rPr>
          <w:sz w:val="26"/>
          <w:szCs w:val="26"/>
        </w:rPr>
      </w:pPr>
    </w:p>
    <w:p w14:paraId="0FAF83D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В этой лекции мы рассмотрим 1-ю главу Даниила.</w:t>
      </w:r>
    </w:p>
    <w:p w14:paraId="5B61E064" w14:textId="77777777" w:rsidR="001A5E7C" w:rsidRPr="003372FC" w:rsidRDefault="001A5E7C">
      <w:pPr>
        <w:rPr>
          <w:sz w:val="26"/>
          <w:szCs w:val="26"/>
        </w:rPr>
      </w:pPr>
    </w:p>
    <w:p w14:paraId="54EA3DE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Через минуту я хочу прочитать вам главу. Библейский текст в первую очередь писался для того, чтобы его услышали, чтобы его слушали. Раньше, когда это было у оригинальной аудитории, у них не было своих собственных копий.</w:t>
      </w:r>
    </w:p>
    <w:p w14:paraId="3954F3F9" w14:textId="77777777" w:rsidR="001A5E7C" w:rsidRPr="003372FC" w:rsidRDefault="001A5E7C">
      <w:pPr>
        <w:rPr>
          <w:sz w:val="26"/>
          <w:szCs w:val="26"/>
        </w:rPr>
      </w:pPr>
    </w:p>
    <w:p w14:paraId="0B206E6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Вероятно, доступ к нему имели только хорошо образованные писцы. Итак, люди прислушались к этому. Они это запомнили.</w:t>
      </w:r>
    </w:p>
    <w:p w14:paraId="76372752" w14:textId="77777777" w:rsidR="001A5E7C" w:rsidRPr="003372FC" w:rsidRDefault="001A5E7C">
      <w:pPr>
        <w:rPr>
          <w:sz w:val="26"/>
          <w:szCs w:val="26"/>
        </w:rPr>
      </w:pPr>
    </w:p>
    <w:p w14:paraId="3CEC7BC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Они слышали это неоднократно. Итак, многие особенности текста предназначены для того, чтобы его услышали. Это одна из причин, по которой мне нравится читать текст, когда я его преподаю.</w:t>
      </w:r>
    </w:p>
    <w:p w14:paraId="57569A53" w14:textId="77777777" w:rsidR="001A5E7C" w:rsidRPr="003372FC" w:rsidRDefault="001A5E7C">
      <w:pPr>
        <w:rPr>
          <w:sz w:val="26"/>
          <w:szCs w:val="26"/>
        </w:rPr>
      </w:pPr>
    </w:p>
    <w:p w14:paraId="306B521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Но прежде чем я это сделаю, я просто хочу сказать пару слов о чтении библейских повествований, чтении историй из Библии или истории в Библии. Иногда мы обращаемся к Библии и думаем о ней как о списке произошедших исторических событий. Он просто рассказывает нам историю Израиля.</w:t>
      </w:r>
    </w:p>
    <w:p w14:paraId="20394ACC" w14:textId="77777777" w:rsidR="001A5E7C" w:rsidRPr="003372FC" w:rsidRDefault="001A5E7C">
      <w:pPr>
        <w:rPr>
          <w:sz w:val="26"/>
          <w:szCs w:val="26"/>
        </w:rPr>
      </w:pPr>
    </w:p>
    <w:p w14:paraId="50F7330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Некоторые люди относятся к Библии так, как будто это научная книга. Оно рассказывает нам, как Бог совершил определенные вещи. Некоторые люди относятся к этому так, как будто это просто набор хороших историй.</w:t>
      </w:r>
    </w:p>
    <w:p w14:paraId="366E4361" w14:textId="77777777" w:rsidR="001A5E7C" w:rsidRPr="003372FC" w:rsidRDefault="001A5E7C">
      <w:pPr>
        <w:rPr>
          <w:sz w:val="26"/>
          <w:szCs w:val="26"/>
        </w:rPr>
      </w:pPr>
    </w:p>
    <w:p w14:paraId="3F1BA8E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Есть много разных способов, которыми люди приходят к библейскому тексту. Но в самом начале я хочу, чтобы мы поняли, что библейская история, независимо от того, историческая она или нет, независимо от вашей позиции по этому поводу, — это не просто список событий. Это тщательно составленное произведение, призванное передать, вероятно, одну или две основные мысли.</w:t>
      </w:r>
    </w:p>
    <w:p w14:paraId="232C208E" w14:textId="77777777" w:rsidR="001A5E7C" w:rsidRPr="003372FC" w:rsidRDefault="001A5E7C">
      <w:pPr>
        <w:rPr>
          <w:sz w:val="26"/>
          <w:szCs w:val="26"/>
        </w:rPr>
      </w:pPr>
    </w:p>
    <w:p w14:paraId="6EE9B19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В случае с Библией они богословские. Итак, Библия – это история, историческая. Это литература и это теология.</w:t>
      </w:r>
    </w:p>
    <w:p w14:paraId="164FBF8F" w14:textId="77777777" w:rsidR="001A5E7C" w:rsidRPr="003372FC" w:rsidRDefault="001A5E7C">
      <w:pPr>
        <w:rPr>
          <w:sz w:val="26"/>
          <w:szCs w:val="26"/>
        </w:rPr>
      </w:pPr>
    </w:p>
    <w:p w14:paraId="0C749D9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Итак, все эти три вещи собраны в одной книге. В богословии мы подразумеваем под этим слово о Боге. Это самораскрытие Бога самому себе, о себе своему народу.</w:t>
      </w:r>
    </w:p>
    <w:p w14:paraId="70CEEFD0" w14:textId="77777777" w:rsidR="001A5E7C" w:rsidRPr="003372FC" w:rsidRDefault="001A5E7C">
      <w:pPr>
        <w:rPr>
          <w:sz w:val="26"/>
          <w:szCs w:val="26"/>
        </w:rPr>
      </w:pPr>
    </w:p>
    <w:p w14:paraId="4DD2FAB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Иногда мы теряемся в этой идее и начинаем думать, что речь идет о людях из Библии. Речь идет о героях и злодеях или о произошедших событиях. Речь идет об этих людях, но на самом деле речь идет о действиях Бога в истории через жизнь людей.</w:t>
      </w:r>
    </w:p>
    <w:p w14:paraId="31E93DEF" w14:textId="77777777" w:rsidR="001A5E7C" w:rsidRPr="003372FC" w:rsidRDefault="001A5E7C">
      <w:pPr>
        <w:rPr>
          <w:sz w:val="26"/>
          <w:szCs w:val="26"/>
        </w:rPr>
      </w:pPr>
    </w:p>
    <w:p w14:paraId="5BF9D28A"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Так это исторично? Конечно, он представляет исторические события, но это не главное. Его цель не в том, чтобы учить нас истории. Его цель — показать нам, как Бог действует через историю, и он делает это в тщательно продуманных историях.</w:t>
      </w:r>
    </w:p>
    <w:p w14:paraId="1A0ED45F" w14:textId="77777777" w:rsidR="001A5E7C" w:rsidRPr="003372FC" w:rsidRDefault="001A5E7C">
      <w:pPr>
        <w:rPr>
          <w:sz w:val="26"/>
          <w:szCs w:val="26"/>
        </w:rPr>
      </w:pPr>
    </w:p>
    <w:p w14:paraId="45F60AF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Итак, определение, которое мне нравится держать в голове, когда я изучаю библейское повествование и думаю о том, как читать Библию, заключается в том, что библейские авторы, то есть люди-авторы, написавшие ее под руководством Бога, что библейские авторы говорить об исторических событиях, творчески оформленных с помощью литературных приемов, чтобы передать самооткровение Бога. Итак, это дает нам историческую часть, литературную часть, но основное внимание уделяется тому, что эта книга предназначена для того, чтобы рассказать нам о Боге. Это Божье откровение для нас.</w:t>
      </w:r>
    </w:p>
    <w:p w14:paraId="0B107AE2" w14:textId="77777777" w:rsidR="001A5E7C" w:rsidRPr="003372FC" w:rsidRDefault="001A5E7C">
      <w:pPr>
        <w:rPr>
          <w:sz w:val="26"/>
          <w:szCs w:val="26"/>
        </w:rPr>
      </w:pPr>
    </w:p>
    <w:p w14:paraId="1246E3F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Итак, мы хотим, чтобы Библия была хорошей литературой. Это хорошая литература. Это великая литература.</w:t>
      </w:r>
    </w:p>
    <w:p w14:paraId="44A3D5CA" w14:textId="77777777" w:rsidR="001A5E7C" w:rsidRPr="003372FC" w:rsidRDefault="001A5E7C">
      <w:pPr>
        <w:rPr>
          <w:sz w:val="26"/>
          <w:szCs w:val="26"/>
        </w:rPr>
      </w:pPr>
    </w:p>
    <w:p w14:paraId="5C4D918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Мы хотим, чтобы это были хорошо продуманные истории, и выжать из этих историй все, что мы можем. Но мы должны помнить, что оно учит нас о Боге. Это откровение.</w:t>
      </w:r>
    </w:p>
    <w:p w14:paraId="26D4DE82" w14:textId="77777777" w:rsidR="001A5E7C" w:rsidRPr="003372FC" w:rsidRDefault="001A5E7C">
      <w:pPr>
        <w:rPr>
          <w:sz w:val="26"/>
          <w:szCs w:val="26"/>
        </w:rPr>
      </w:pPr>
    </w:p>
    <w:p w14:paraId="4F68DB5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Это самооткровение Бога. Хорошо, давайте прочитаем первую главу, первую главу Даниила. Я читаю английскую стандартную версию.</w:t>
      </w:r>
    </w:p>
    <w:p w14:paraId="04B4A38E" w14:textId="77777777" w:rsidR="001A5E7C" w:rsidRPr="003372FC" w:rsidRDefault="001A5E7C">
      <w:pPr>
        <w:rPr>
          <w:sz w:val="26"/>
          <w:szCs w:val="26"/>
        </w:rPr>
      </w:pPr>
    </w:p>
    <w:p w14:paraId="20F3427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Обычно, когда я учусь, я предпочитаю использовать либо эту версию, либо новую американскую стандартную версию, потому что они помогают мне лучше понять, что такое оригинальный иврит. Это не всегда самые читаемые переводы. Возможно, для этого я бы выбрал НИВЛ.</w:t>
      </w:r>
    </w:p>
    <w:p w14:paraId="2F49E52A" w14:textId="77777777" w:rsidR="001A5E7C" w:rsidRPr="003372FC" w:rsidRDefault="001A5E7C">
      <w:pPr>
        <w:rPr>
          <w:sz w:val="26"/>
          <w:szCs w:val="26"/>
        </w:rPr>
      </w:pPr>
    </w:p>
    <w:p w14:paraId="40E9417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Но когда я пытаюсь понять, какими были исходные слова и, возможно, как автор их соединил, мне нравится использовать что-то вроде ESV или NASV. И у меня случайно есть ESV. Хорошо, Дэниел один.</w:t>
      </w:r>
    </w:p>
    <w:p w14:paraId="4F825251" w14:textId="77777777" w:rsidR="001A5E7C" w:rsidRPr="001756E1" w:rsidRDefault="001A5E7C">
      <w:pPr>
        <w:rPr>
          <w:rFonts w:asciiTheme="minorHAnsi" w:hAnsiTheme="minorHAnsi" w:cstheme="minorHAnsi"/>
          <w:sz w:val="26"/>
          <w:szCs w:val="26"/>
        </w:rPr>
      </w:pPr>
    </w:p>
    <w:p w14:paraId="559CDB92" w14:textId="77777777" w:rsidR="00153FA6" w:rsidRPr="001756E1" w:rsidRDefault="00000000" w:rsidP="00153FA6">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7" w:history="1">
        <w:r xmlns:w="http://schemas.openxmlformats.org/wordprocessingml/2006/main" w:rsidRPr="001756E1">
          <w:rPr>
            <w:rStyle w:val="Hyperlink"/>
            <w:rFonts w:asciiTheme="minorHAnsi" w:hAnsiTheme="minorHAnsi" w:cstheme="minorHAnsi"/>
            <w:b/>
            <w:bCs/>
            <w:color w:val="auto"/>
            <w:sz w:val="26"/>
            <w:szCs w:val="26"/>
            <w:u w:val="none"/>
          </w:rPr>
          <w:t xml:space="preserve">1</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На третий год правления Иоакима, царя Иудейского, Навуходоносор, царь Вавилонский, пришел в Иерусалим и осадил его. </w:t>
      </w:r>
      <w:hyperlink xmlns:w="http://schemas.openxmlformats.org/wordprocessingml/2006/main" xmlns:r="http://schemas.openxmlformats.org/officeDocument/2006/relationships" r:id="rId8" w:history="1">
        <w:r xmlns:w="http://schemas.openxmlformats.org/wordprocessingml/2006/main" w:rsidRPr="001756E1">
          <w:rPr>
            <w:rStyle w:val="Hyperlink"/>
            <w:rFonts w:asciiTheme="minorHAnsi" w:hAnsiTheme="minorHAnsi" w:cstheme="minorHAnsi"/>
            <w:b/>
            <w:bCs/>
            <w:color w:val="auto"/>
            <w:sz w:val="26"/>
            <w:szCs w:val="26"/>
            <w:u w:val="none"/>
          </w:rPr>
          <w:t xml:space="preserve">2</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И предал Господь Иоакима, царя Иудейского, в руку его и некоторые сосуды дома Божия. И он привел их в землю Сеннаар, в дом своего бога, и поместил сосуды в сокровищницу своего бога. </w:t>
      </w:r>
      <w:hyperlink xmlns:w="http://schemas.openxmlformats.org/wordprocessingml/2006/main" xmlns:r="http://schemas.openxmlformats.org/officeDocument/2006/relationships" r:id="rId9" w:history="1">
        <w:r xmlns:w="http://schemas.openxmlformats.org/wordprocessingml/2006/main" w:rsidRPr="001756E1">
          <w:rPr>
            <w:rStyle w:val="Hyperlink"/>
            <w:rFonts w:asciiTheme="minorHAnsi" w:hAnsiTheme="minorHAnsi" w:cstheme="minorHAnsi"/>
            <w:b/>
            <w:bCs/>
            <w:color w:val="auto"/>
            <w:sz w:val="26"/>
            <w:szCs w:val="26"/>
            <w:u w:val="none"/>
          </w:rPr>
          <w:t xml:space="preserve">3</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Тогда царь повелел Ашпеназу, своему главному евнуху, привести некоторых из народа Израиля, как из царского рода </w:t>
      </w:r>
      <w:r xmlns:w="http://schemas.openxmlformats.org/wordprocessingml/2006/main" w:rsidRPr="001756E1">
        <w:rPr>
          <w:rFonts w:asciiTheme="minorHAnsi" w:hAnsiTheme="minorHAnsi" w:cstheme="minorHAnsi"/>
          <w:sz w:val="26"/>
          <w:szCs w:val="26"/>
        </w:rPr>
        <w:t xml:space="preserve">, так и из знатных, </w:t>
      </w:r>
      <w:hyperlink xmlns:w="http://schemas.openxmlformats.org/wordprocessingml/2006/main" xmlns:r="http://schemas.openxmlformats.org/officeDocument/2006/relationships" r:id="rId11" w:history="1">
        <w:r xmlns:w="http://schemas.openxmlformats.org/wordprocessingml/2006/main" w:rsidRPr="001756E1">
          <w:rPr>
            <w:rStyle w:val="Hyperlink"/>
            <w:rFonts w:asciiTheme="minorHAnsi" w:hAnsiTheme="minorHAnsi" w:cstheme="minorHAnsi"/>
            <w:b/>
            <w:bCs/>
            <w:color w:val="auto"/>
            <w:sz w:val="26"/>
            <w:szCs w:val="26"/>
            <w:u w:val="none"/>
          </w:rPr>
          <w:t xml:space="preserve">4</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юноши без порока, красивой внешности и искусные во всякой мудрости, наделенные знанием, разумением учености и способные стоять в царском дворце и обучать их словесности и языку халдейскому. </w:t>
      </w:r>
      <w:hyperlink xmlns:w="http://schemas.openxmlformats.org/wordprocessingml/2006/main" xmlns:r="http://schemas.openxmlformats.org/officeDocument/2006/relationships" r:id="rId12" w:history="1">
        <w:r xmlns:w="http://schemas.openxmlformats.org/wordprocessingml/2006/main" w:rsidRPr="001756E1">
          <w:rPr>
            <w:rStyle w:val="Hyperlink"/>
            <w:rFonts w:asciiTheme="minorHAnsi" w:hAnsiTheme="minorHAnsi" w:cstheme="minorHAnsi"/>
            <w:b/>
            <w:bCs/>
            <w:color w:val="auto"/>
            <w:sz w:val="26"/>
            <w:szCs w:val="26"/>
            <w:u w:val="none"/>
          </w:rPr>
          <w:t xml:space="preserve">5</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Царь назначил им ежедневную порцию еды, которую ел царь, и вина, которое он пил. Им предстояло получить образование в течение трех лет, а по истечении этого времени они должны были предстать перед королем. </w:t>
      </w:r>
      <w:hyperlink xmlns:w="http://schemas.openxmlformats.org/wordprocessingml/2006/main" xmlns:r="http://schemas.openxmlformats.org/officeDocument/2006/relationships" r:id="rId13" w:history="1">
        <w:r xmlns:w="http://schemas.openxmlformats.org/wordprocessingml/2006/main" w:rsidRPr="001756E1">
          <w:rPr>
            <w:rStyle w:val="Hyperlink"/>
            <w:rFonts w:asciiTheme="minorHAnsi" w:hAnsiTheme="minorHAnsi" w:cstheme="minorHAnsi"/>
            <w:b/>
            <w:bCs/>
            <w:color w:val="auto"/>
            <w:sz w:val="26"/>
            <w:szCs w:val="26"/>
            <w:u w:val="none"/>
          </w:rPr>
          <w:t xml:space="preserve">6</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Среди них были Даниил, Ханания, Мисаил и Азария из колена Иуды. </w:t>
      </w:r>
      <w:hyperlink xmlns:w="http://schemas.openxmlformats.org/wordprocessingml/2006/main" xmlns:r="http://schemas.openxmlformats.org/officeDocument/2006/relationships" r:id="rId14" w:history="1">
        <w:r xmlns:w="http://schemas.openxmlformats.org/wordprocessingml/2006/main" w:rsidRPr="001756E1">
          <w:rPr>
            <w:rStyle w:val="Hyperlink"/>
            <w:rFonts w:asciiTheme="minorHAnsi" w:hAnsiTheme="minorHAnsi" w:cstheme="minorHAnsi"/>
            <w:b/>
            <w:bCs/>
            <w:color w:val="auto"/>
            <w:sz w:val="26"/>
            <w:szCs w:val="26"/>
            <w:u w:val="none"/>
          </w:rPr>
          <w:t xml:space="preserve">7</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И дал им главный из евнухов имена: Даниила назвал Валтасаром, </w:t>
      </w:r>
      <w:r xmlns:w="http://schemas.openxmlformats.org/wordprocessingml/2006/main" w:rsidRPr="001756E1">
        <w:rPr>
          <w:rFonts w:asciiTheme="minorHAnsi" w:hAnsiTheme="minorHAnsi" w:cstheme="minorHAnsi"/>
          <w:sz w:val="26"/>
          <w:szCs w:val="26"/>
        </w:rPr>
        <w:lastRenderedPageBreak xmlns:w="http://schemas.openxmlformats.org/wordprocessingml/2006/main"/>
      </w:r>
      <w:r xmlns:w="http://schemas.openxmlformats.org/wordprocessingml/2006/main" w:rsidRPr="001756E1">
        <w:rPr>
          <w:rFonts w:asciiTheme="minorHAnsi" w:hAnsiTheme="minorHAnsi" w:cstheme="minorHAnsi"/>
          <w:sz w:val="26"/>
          <w:szCs w:val="26"/>
        </w:rPr>
        <w:t xml:space="preserve">Хананию назвал Седрахом, Мисаила назвал Мисахом, а Азарию назвал Авденаго.</w:t>
      </w:r>
    </w:p>
    <w:p w14:paraId="7DA04A53" w14:textId="77777777" w:rsidR="00153FA6" w:rsidRPr="001756E1" w:rsidRDefault="00000000" w:rsidP="00153FA6">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15" w:history="1">
        <w:r xmlns:w="http://schemas.openxmlformats.org/wordprocessingml/2006/main" w:rsidRPr="001756E1">
          <w:rPr>
            <w:rStyle w:val="Hyperlink"/>
            <w:rFonts w:asciiTheme="minorHAnsi" w:hAnsiTheme="minorHAnsi" w:cstheme="minorHAnsi"/>
            <w:b/>
            <w:bCs/>
            <w:color w:val="auto"/>
            <w:sz w:val="26"/>
            <w:szCs w:val="26"/>
            <w:u w:val="none"/>
          </w:rPr>
          <w:t xml:space="preserve">8</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Но Даниил решил, что не будет осквернять себя ни царской пищей, ни вином, которое он пил. Поэтому он попросил начальника евнухов позволить ему не осквернять себя. </w:t>
      </w:r>
      <w:hyperlink xmlns:w="http://schemas.openxmlformats.org/wordprocessingml/2006/main" xmlns:r="http://schemas.openxmlformats.org/officeDocument/2006/relationships" r:id="rId16" w:history="1">
        <w:r xmlns:w="http://schemas.openxmlformats.org/wordprocessingml/2006/main" w:rsidRPr="001756E1">
          <w:rPr>
            <w:rStyle w:val="Hyperlink"/>
            <w:rFonts w:asciiTheme="minorHAnsi" w:hAnsiTheme="minorHAnsi" w:cstheme="minorHAnsi"/>
            <w:b/>
            <w:bCs/>
            <w:color w:val="auto"/>
            <w:sz w:val="26"/>
            <w:szCs w:val="26"/>
            <w:u w:val="none"/>
          </w:rPr>
          <w:t xml:space="preserve">9</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И дал Бог Даниилу милость и сострадание пред очами главного из евнухов, </w:t>
      </w:r>
      <w:hyperlink xmlns:w="http://schemas.openxmlformats.org/wordprocessingml/2006/main" xmlns:r="http://schemas.openxmlformats.org/officeDocument/2006/relationships" r:id="rId17" w:history="1">
        <w:r xmlns:w="http://schemas.openxmlformats.org/wordprocessingml/2006/main" w:rsidRPr="001756E1">
          <w:rPr>
            <w:rStyle w:val="Hyperlink"/>
            <w:rFonts w:asciiTheme="minorHAnsi" w:hAnsiTheme="minorHAnsi" w:cstheme="minorHAnsi"/>
            <w:b/>
            <w:bCs/>
            <w:color w:val="auto"/>
            <w:sz w:val="26"/>
            <w:szCs w:val="26"/>
            <w:u w:val="none"/>
          </w:rPr>
          <w:t xml:space="preserve">10 </w:t>
        </w:r>
      </w:hyperlink>
      <w:r xmlns:w="http://schemas.openxmlformats.org/wordprocessingml/2006/main" w:rsidRPr="001756E1">
        <w:rPr>
          <w:rFonts w:asciiTheme="minorHAnsi" w:hAnsiTheme="minorHAnsi" w:cstheme="minorHAnsi"/>
          <w:sz w:val="26"/>
          <w:szCs w:val="26"/>
        </w:rPr>
        <w:t xml:space="preserve">и сказал главный из евнухов Даниилу: «Я боюсь господина моего царя, который назначил тебе пищу и питье твое; ибо зачем ему видеть, что ты был в худшем положении, чем юноши твоего возраста, поэтому ты подверг опасности мою голову вместе с королем? </w:t>
      </w:r>
      <w:hyperlink xmlns:w="http://schemas.openxmlformats.org/wordprocessingml/2006/main" xmlns:r="http://schemas.openxmlformats.org/officeDocument/2006/relationships" r:id="rId18" w:history="1">
        <w:r xmlns:w="http://schemas.openxmlformats.org/wordprocessingml/2006/main" w:rsidRPr="001756E1">
          <w:rPr>
            <w:rStyle w:val="Hyperlink"/>
            <w:rFonts w:asciiTheme="minorHAnsi" w:hAnsiTheme="minorHAnsi" w:cstheme="minorHAnsi"/>
            <w:b/>
            <w:bCs/>
            <w:color w:val="auto"/>
            <w:sz w:val="26"/>
            <w:szCs w:val="26"/>
            <w:u w:val="none"/>
          </w:rPr>
          <w:t xml:space="preserve">11</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И сказал Даниил управляющему, которого начальник евнухов поставил над Даниилом, Ананию, Мисаила и Азарию: </w:t>
      </w:r>
      <w:hyperlink xmlns:w="http://schemas.openxmlformats.org/wordprocessingml/2006/main" xmlns:r="http://schemas.openxmlformats.org/officeDocument/2006/relationships" r:id="rId19" w:history="1">
        <w:r xmlns:w="http://schemas.openxmlformats.org/wordprocessingml/2006/main" w:rsidRPr="001756E1">
          <w:rPr>
            <w:rStyle w:val="Hyperlink"/>
            <w:rFonts w:asciiTheme="minorHAnsi" w:hAnsiTheme="minorHAnsi" w:cstheme="minorHAnsi"/>
            <w:b/>
            <w:bCs/>
            <w:color w:val="auto"/>
            <w:sz w:val="26"/>
            <w:szCs w:val="26"/>
            <w:u w:val="none"/>
          </w:rPr>
          <w:t xml:space="preserve">12</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«Испытай рабов твоих десять дней; давайте дадим нам овощи для еды и воду для питья. </w:t>
      </w:r>
      <w:hyperlink xmlns:w="http://schemas.openxmlformats.org/wordprocessingml/2006/main" xmlns:r="http://schemas.openxmlformats.org/officeDocument/2006/relationships" r:id="rId20" w:history="1">
        <w:r xmlns:w="http://schemas.openxmlformats.org/wordprocessingml/2006/main" w:rsidRPr="001756E1">
          <w:rPr>
            <w:rStyle w:val="Hyperlink"/>
            <w:rFonts w:asciiTheme="minorHAnsi" w:hAnsiTheme="minorHAnsi" w:cstheme="minorHAnsi"/>
            <w:b/>
            <w:bCs/>
            <w:color w:val="auto"/>
            <w:sz w:val="26"/>
            <w:szCs w:val="26"/>
            <w:u w:val="none"/>
          </w:rPr>
          <w:t xml:space="preserve">13</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Тогда пусть ты наблюдаешь за нашим видом и внешним видом юношей, которые едят царскую пищу, и поступай с твоими слугами так, как увидишь». </w:t>
      </w:r>
      <w:hyperlink xmlns:w="http://schemas.openxmlformats.org/wordprocessingml/2006/main" xmlns:r="http://schemas.openxmlformats.org/officeDocument/2006/relationships" r:id="rId21" w:history="1">
        <w:r xmlns:w="http://schemas.openxmlformats.org/wordprocessingml/2006/main" w:rsidRPr="001756E1">
          <w:rPr>
            <w:rStyle w:val="Hyperlink"/>
            <w:rFonts w:asciiTheme="minorHAnsi" w:hAnsiTheme="minorHAnsi" w:cstheme="minorHAnsi"/>
            <w:b/>
            <w:bCs/>
            <w:color w:val="auto"/>
            <w:sz w:val="26"/>
            <w:szCs w:val="26"/>
            <w:u w:val="none"/>
          </w:rPr>
          <w:t xml:space="preserve">14</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И выслушал их в этом вопросе и испытывал их десять дней. </w:t>
      </w:r>
      <w:hyperlink xmlns:w="http://schemas.openxmlformats.org/wordprocessingml/2006/main" xmlns:r="http://schemas.openxmlformats.org/officeDocument/2006/relationships" r:id="rId22" w:history="1">
        <w:r xmlns:w="http://schemas.openxmlformats.org/wordprocessingml/2006/main" w:rsidRPr="001756E1">
          <w:rPr>
            <w:rStyle w:val="Hyperlink"/>
            <w:rFonts w:asciiTheme="minorHAnsi" w:hAnsiTheme="minorHAnsi" w:cstheme="minorHAnsi"/>
            <w:b/>
            <w:bCs/>
            <w:color w:val="auto"/>
            <w:sz w:val="26"/>
            <w:szCs w:val="26"/>
            <w:u w:val="none"/>
          </w:rPr>
          <w:t xml:space="preserve">15</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По прошествии десяти дней стало видно, что они были лучше на вид и толще телом, чем все юноши, которые ели царскую пищу. </w:t>
      </w:r>
      <w:hyperlink xmlns:w="http://schemas.openxmlformats.org/wordprocessingml/2006/main" xmlns:r="http://schemas.openxmlformats.org/officeDocument/2006/relationships" r:id="rId23" w:history="1">
        <w:r xmlns:w="http://schemas.openxmlformats.org/wordprocessingml/2006/main" w:rsidRPr="001756E1">
          <w:rPr>
            <w:rStyle w:val="Hyperlink"/>
            <w:rFonts w:asciiTheme="minorHAnsi" w:hAnsiTheme="minorHAnsi" w:cstheme="minorHAnsi"/>
            <w:b/>
            <w:bCs/>
            <w:color w:val="auto"/>
            <w:sz w:val="26"/>
            <w:szCs w:val="26"/>
            <w:u w:val="none"/>
          </w:rPr>
          <w:t xml:space="preserve">16</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Тогда управляющий забрал у них еду и вино, которые они должны были пить, и дал им овощей.</w:t>
      </w:r>
    </w:p>
    <w:p w14:paraId="09504DA3" w14:textId="77777777" w:rsidR="00153FA6" w:rsidRPr="001756E1" w:rsidRDefault="00000000" w:rsidP="00153FA6">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24" w:history="1">
        <w:r xmlns:w="http://schemas.openxmlformats.org/wordprocessingml/2006/main" w:rsidRPr="001756E1">
          <w:rPr>
            <w:rStyle w:val="Hyperlink"/>
            <w:rFonts w:asciiTheme="minorHAnsi" w:hAnsiTheme="minorHAnsi" w:cstheme="minorHAnsi"/>
            <w:b/>
            <w:bCs/>
            <w:color w:val="auto"/>
            <w:sz w:val="26"/>
            <w:szCs w:val="26"/>
            <w:u w:val="none"/>
          </w:rPr>
          <w:t xml:space="preserve">17</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Что касается этих четырех юношей, то Бог дал им знание и умение во всякой литературе и мудрость, а Даниил имел разумение во всех видениях и снах. </w:t>
      </w:r>
      <w:hyperlink xmlns:w="http://schemas.openxmlformats.org/wordprocessingml/2006/main" xmlns:r="http://schemas.openxmlformats.org/officeDocument/2006/relationships" r:id="rId25" w:history="1">
        <w:r xmlns:w="http://schemas.openxmlformats.org/wordprocessingml/2006/main" w:rsidRPr="001756E1">
          <w:rPr>
            <w:rStyle w:val="Hyperlink"/>
            <w:rFonts w:asciiTheme="minorHAnsi" w:hAnsiTheme="minorHAnsi" w:cstheme="minorHAnsi"/>
            <w:b/>
            <w:bCs/>
            <w:color w:val="auto"/>
            <w:sz w:val="26"/>
            <w:szCs w:val="26"/>
            <w:u w:val="none"/>
          </w:rPr>
          <w:t xml:space="preserve">18</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По истечении времени, когда царь повелел привести их, начальник евнухов привел их к Навуходоносору. </w:t>
      </w:r>
      <w:hyperlink xmlns:w="http://schemas.openxmlformats.org/wordprocessingml/2006/main" xmlns:r="http://schemas.openxmlformats.org/officeDocument/2006/relationships" r:id="rId26" w:history="1">
        <w:r xmlns:w="http://schemas.openxmlformats.org/wordprocessingml/2006/main" w:rsidRPr="001756E1">
          <w:rPr>
            <w:rStyle w:val="Hyperlink"/>
            <w:rFonts w:asciiTheme="minorHAnsi" w:hAnsiTheme="minorHAnsi" w:cstheme="minorHAnsi"/>
            <w:b/>
            <w:bCs/>
            <w:color w:val="auto"/>
            <w:sz w:val="26"/>
            <w:szCs w:val="26"/>
            <w:u w:val="none"/>
          </w:rPr>
          <w:t xml:space="preserve">19</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И говорил царь с ними, и не нашлось среди всех них никого, подобного Даниилу, Ханании, Мисаилу и Азарии. Поэтому они предстали перед царем. </w:t>
      </w:r>
      <w:hyperlink xmlns:w="http://schemas.openxmlformats.org/wordprocessingml/2006/main" xmlns:r="http://schemas.openxmlformats.org/officeDocument/2006/relationships" r:id="rId27" w:history="1">
        <w:r xmlns:w="http://schemas.openxmlformats.org/wordprocessingml/2006/main" w:rsidRPr="001756E1">
          <w:rPr>
            <w:rStyle w:val="Hyperlink"/>
            <w:rFonts w:asciiTheme="minorHAnsi" w:hAnsiTheme="minorHAnsi" w:cstheme="minorHAnsi"/>
            <w:b/>
            <w:bCs/>
            <w:color w:val="auto"/>
            <w:sz w:val="26"/>
            <w:szCs w:val="26"/>
            <w:u w:val="none"/>
          </w:rPr>
          <w:t xml:space="preserve">20</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И во всяком вопросе мудрости и понимания, о котором спрашивал их король, он находил их в десять раз лучше всех магов и чародеев, которые были во всем его царстве. </w:t>
      </w:r>
      <w:hyperlink xmlns:w="http://schemas.openxmlformats.org/wordprocessingml/2006/main" xmlns:r="http://schemas.openxmlformats.org/officeDocument/2006/relationships" r:id="rId28" w:history="1">
        <w:r xmlns:w="http://schemas.openxmlformats.org/wordprocessingml/2006/main" w:rsidRPr="001756E1">
          <w:rPr>
            <w:rStyle w:val="Hyperlink"/>
            <w:rFonts w:asciiTheme="minorHAnsi" w:hAnsiTheme="minorHAnsi" w:cstheme="minorHAnsi"/>
            <w:b/>
            <w:bCs/>
            <w:color w:val="auto"/>
            <w:sz w:val="26"/>
            <w:szCs w:val="26"/>
            <w:u w:val="none"/>
          </w:rPr>
          <w:t xml:space="preserve">21</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И Даниил был там до первого года царя Кира.</w:t>
      </w:r>
    </w:p>
    <w:p w14:paraId="68BF26E0" w14:textId="77777777" w:rsidR="00210BB7" w:rsidRDefault="00210BB7"/>
    <w:p w14:paraId="0843563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Итак, в первой главе Дэниел и его друзья попадают в плен. Глава начинается с этой исторической обстановки. Итак, в третий год правления Иоакима, царя Иудеи.</w:t>
      </w:r>
    </w:p>
    <w:p w14:paraId="1A4F329B" w14:textId="77777777" w:rsidR="001A5E7C" w:rsidRPr="003372FC" w:rsidRDefault="001A5E7C">
      <w:pPr>
        <w:rPr>
          <w:sz w:val="26"/>
          <w:szCs w:val="26"/>
        </w:rPr>
      </w:pPr>
    </w:p>
    <w:p w14:paraId="6B5527B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Итак, если вы помните пару лекций назад, мы рассматривали сеттинг Книги Даниила, основанный на временной шкале Библии и ее месте в еврейской истории. А когда понадобится, мы просто сделаем здесь сокращенную версию. Когда мы дошли до этого места, это был 609 г. до н. э., царь Иосия — царь южного царства, и он направлялся, чтобы помочь ассирийцам сражаться против вавилонян или сражаться с вавилонянами.</w:t>
      </w:r>
    </w:p>
    <w:p w14:paraId="3CE29025" w14:textId="77777777" w:rsidR="001A5E7C" w:rsidRPr="003372FC" w:rsidRDefault="001A5E7C">
      <w:pPr>
        <w:rPr>
          <w:sz w:val="26"/>
          <w:szCs w:val="26"/>
        </w:rPr>
      </w:pPr>
    </w:p>
    <w:p w14:paraId="5AC0B97A"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И по дороге его убивает фараон. Его сын Иоахаз царствовал три месяца, пока фараон не сверг его и не сделал Иосию вторым царским сыном. Итак, давайте следить здесь.</w:t>
      </w:r>
    </w:p>
    <w:p w14:paraId="2E985596" w14:textId="77777777" w:rsidR="001A5E7C" w:rsidRPr="003372FC" w:rsidRDefault="001A5E7C">
      <w:pPr>
        <w:rPr>
          <w:sz w:val="26"/>
          <w:szCs w:val="26"/>
        </w:rPr>
      </w:pPr>
    </w:p>
    <w:p w14:paraId="2518344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Итак, Иосия умирает </w:t>
      </w:r>
      <w:r xmlns:w="http://schemas.openxmlformats.org/wordprocessingml/2006/main">
        <w:rPr>
          <w:rFonts w:ascii="Calibri" w:eastAsia="Calibri" w:hAnsi="Calibri" w:cs="Calibri"/>
          <w:sz w:val="26"/>
          <w:szCs w:val="26"/>
        </w:rPr>
        <w:t xml:space="preserve">, а на престол вступает его сын Иоахаз всего на три месяца, пока фараон Нехо не свергнет его, и царем не станет второй сын Иосии. Итак, не он, а сын номер два, Иоаким. Это правильно? Да, Иоаким — новый царь, и он был вассалом Египта или южного царства, когда Навуходоносор разгромил египтян.</w:t>
      </w:r>
    </w:p>
    <w:p w14:paraId="2C9A915D" w14:textId="77777777" w:rsidR="001A5E7C" w:rsidRPr="003372FC" w:rsidRDefault="001A5E7C">
      <w:pPr>
        <w:rPr>
          <w:sz w:val="26"/>
          <w:szCs w:val="26"/>
        </w:rPr>
      </w:pPr>
    </w:p>
    <w:p w14:paraId="40C7632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Я собираю здесь всю историю. Позвольте мне замедлиться. Иоаким был вассалом Вавилона под властью Навуходоносора в течение трех лет, а затем восстал. Когда он восстал против Вавилона, Навуходоносор пришел в Иерусалим, что было примерно в 598–597 годах до нашей эры, и это записано в 2 Царств.</w:t>
      </w:r>
    </w:p>
    <w:p w14:paraId="3C334B6C" w14:textId="77777777" w:rsidR="001A5E7C" w:rsidRPr="003372FC" w:rsidRDefault="001A5E7C">
      <w:pPr>
        <w:rPr>
          <w:sz w:val="26"/>
          <w:szCs w:val="26"/>
        </w:rPr>
      </w:pPr>
    </w:p>
    <w:p w14:paraId="16E144E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Итак, в 598-597 годах до нашей эры гнев Навуходоносора обрушивается на Иоакима за бунт, это во 2 Царств 24. Оказывается, Иоаким умер где-то по дороге сюда, и нам точно не сказано, что с ним произошло, но вдруг, его сын Иоякин является царем в тексте. Итак, он умирает, он царь, и его отправляют в изгнание в Вавилон.</w:t>
      </w:r>
    </w:p>
    <w:p w14:paraId="5B1E1801" w14:textId="77777777" w:rsidR="001A5E7C" w:rsidRPr="003372FC" w:rsidRDefault="001A5E7C">
      <w:pPr>
        <w:rPr>
          <w:sz w:val="26"/>
          <w:szCs w:val="26"/>
        </w:rPr>
      </w:pPr>
    </w:p>
    <w:p w14:paraId="2C8BCB6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Он сдается в течение трех месяцев после того, как станет королем. Итак, он отправляется в Вавилон. Так что теперь нам все еще нужен здесь король.</w:t>
      </w:r>
    </w:p>
    <w:p w14:paraId="0A065375" w14:textId="77777777" w:rsidR="001A5E7C" w:rsidRPr="003372FC" w:rsidRDefault="001A5E7C">
      <w:pPr>
        <w:rPr>
          <w:sz w:val="26"/>
          <w:szCs w:val="26"/>
        </w:rPr>
      </w:pPr>
    </w:p>
    <w:p w14:paraId="2FBC75B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Итак, теперь у нас есть сын номер три, который станет царем, и это Седекия, он новый царь. Итак, Иосия был в 609 году, он умирает, сын номер один становится царем, он низложен, сын номер два становится царем, он умирает, его сын становится царем, его отправляют в изгнание, а третий сын Иосии становится царем. Иерусалим фактически перейдет под власть Седекии, поэтому мы приближаемся к концу царей.</w:t>
      </w:r>
    </w:p>
    <w:p w14:paraId="6BFCA886" w14:textId="77777777" w:rsidR="001A5E7C" w:rsidRPr="003372FC" w:rsidRDefault="001A5E7C">
      <w:pPr>
        <w:rPr>
          <w:sz w:val="26"/>
          <w:szCs w:val="26"/>
        </w:rPr>
      </w:pPr>
    </w:p>
    <w:p w14:paraId="56D9FB9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С точки зрения географии, Средиземное море, река Нил, то есть Египет, вот земля между ними, Галилейское море, река Иордан, Мертвое море, это Персидский залив, это Тигр и Евфрат, так что мы закончили. здесь, в Вавилоне. Помните, у нас идет борьба за власть, поэтому у нас есть Вавилон и Египет, и каждый раз, когда у них возникает конфликт, Израиль находится посередине. Вы можете сказать: ну, почему бы им не пойти этим путем? Ну, это все пустыня.</w:t>
      </w:r>
    </w:p>
    <w:p w14:paraId="03969546" w14:textId="77777777" w:rsidR="001A5E7C" w:rsidRPr="003372FC" w:rsidRDefault="001A5E7C">
      <w:pPr>
        <w:rPr>
          <w:sz w:val="26"/>
          <w:szCs w:val="26"/>
        </w:rPr>
      </w:pPr>
    </w:p>
    <w:p w14:paraId="42E94CB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Итак, все путешествия проходят вот так, прямо через Израиль. Итак, история Израиля во многом зависит от борьбы за власть между империями. Они как бы находятся во власти правящего короля или правящей власти того времени.</w:t>
      </w:r>
    </w:p>
    <w:p w14:paraId="0B31ABE1" w14:textId="77777777" w:rsidR="001A5E7C" w:rsidRPr="003372FC" w:rsidRDefault="001A5E7C">
      <w:pPr>
        <w:rPr>
          <w:sz w:val="26"/>
          <w:szCs w:val="26"/>
        </w:rPr>
      </w:pPr>
    </w:p>
    <w:p w14:paraId="0B9B999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Итак, в первом стихе Даниила 1 мы находимся именно здесь. Мы участвуем в борьбе за власть между этими двумя, и Иоаким исчезает, но он осажден. Иерусалим осажден Навуходоносором.</w:t>
      </w:r>
    </w:p>
    <w:p w14:paraId="6B5F7723" w14:textId="77777777" w:rsidR="001A5E7C" w:rsidRPr="003372FC" w:rsidRDefault="001A5E7C">
      <w:pPr>
        <w:rPr>
          <w:sz w:val="26"/>
          <w:szCs w:val="26"/>
        </w:rPr>
      </w:pPr>
    </w:p>
    <w:p w14:paraId="486A78A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По хронологии это 605 год. Итак, третий год Иоакима – 605 год до нашей эры. Для нас это историческая трудность.</w:t>
      </w:r>
    </w:p>
    <w:p w14:paraId="37A32064" w14:textId="77777777" w:rsidR="001A5E7C" w:rsidRPr="003372FC" w:rsidRDefault="001A5E7C">
      <w:pPr>
        <w:rPr>
          <w:sz w:val="26"/>
          <w:szCs w:val="26"/>
        </w:rPr>
      </w:pPr>
    </w:p>
    <w:p w14:paraId="081E7CF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Итак </w:t>
      </w:r>
      <w:r xmlns:w="http://schemas.openxmlformats.org/wordprocessingml/2006/main" w:rsidR="009B18D1" w:rsidRPr="003372FC">
        <w:rPr>
          <w:rFonts w:ascii="Calibri" w:eastAsia="Calibri" w:hAnsi="Calibri" w:cs="Calibri"/>
          <w:sz w:val="26"/>
          <w:szCs w:val="26"/>
        </w:rPr>
        <w:t xml:space="preserve">, вот проблема с третьим годом Иоакима. Навуходоносор, вавилонский царь, позволь мне избавиться от всех этих мертвых царей. Мы остановимся на Иоакиме и Навуходоносоре.</w:t>
      </w:r>
    </w:p>
    <w:p w14:paraId="14ADB587" w14:textId="77777777" w:rsidR="001A5E7C" w:rsidRPr="003372FC" w:rsidRDefault="001A5E7C">
      <w:pPr>
        <w:rPr>
          <w:sz w:val="26"/>
          <w:szCs w:val="26"/>
        </w:rPr>
      </w:pPr>
    </w:p>
    <w:p w14:paraId="6719B7A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605 г. до н. э., это третий год правления Иоакима. Навуходоносор взойдет на трон в Вавилоне, когда умирает его отец Набопаласар, о котором вам не нужно помнить. Подожди, дай мне разобраться с моими заметками.</w:t>
      </w:r>
    </w:p>
    <w:p w14:paraId="60A8A4E4" w14:textId="77777777" w:rsidR="001A5E7C" w:rsidRPr="003372FC" w:rsidRDefault="001A5E7C">
      <w:pPr>
        <w:rPr>
          <w:sz w:val="26"/>
          <w:szCs w:val="26"/>
        </w:rPr>
      </w:pPr>
    </w:p>
    <w:p w14:paraId="40CAA36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Итак, чтобы эта осада произошла в 605 г. до н. э., армия Навуходоносора должна была находиться в Сирии и Палестине. С хронологией сложно, потому что, согласно вавилонским записям, мы фактически не видим здесь в то время Навуходоносора. И здесь не упоминается, что он осадил или завоевал Иерусалим.</w:t>
      </w:r>
    </w:p>
    <w:p w14:paraId="38EAB74D" w14:textId="77777777" w:rsidR="001A5E7C" w:rsidRPr="003372FC" w:rsidRDefault="001A5E7C">
      <w:pPr>
        <w:rPr>
          <w:sz w:val="26"/>
          <w:szCs w:val="26"/>
        </w:rPr>
      </w:pPr>
    </w:p>
    <w:p w14:paraId="1F86D08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Его отец умирает. На самом деле он генерал армии. И его отец по-прежнему король.</w:t>
      </w:r>
    </w:p>
    <w:p w14:paraId="11F99BF0" w14:textId="77777777" w:rsidR="001A5E7C" w:rsidRPr="003372FC" w:rsidRDefault="001A5E7C">
      <w:pPr>
        <w:rPr>
          <w:sz w:val="26"/>
          <w:szCs w:val="26"/>
        </w:rPr>
      </w:pPr>
    </w:p>
    <w:p w14:paraId="2FE00D1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Он заместитель командира, пока он бродит здесь, в Сирии и Палестине. Его отец умирает, пока он участвует в этой кампании, и он спешит домой на коронацию. И есть очень небольшой промежуток времени, в течение которого могла произойти эта историческая осада.</w:t>
      </w:r>
    </w:p>
    <w:p w14:paraId="41623EEF" w14:textId="77777777" w:rsidR="001A5E7C" w:rsidRPr="003372FC" w:rsidRDefault="001A5E7C">
      <w:pPr>
        <w:rPr>
          <w:sz w:val="26"/>
          <w:szCs w:val="26"/>
        </w:rPr>
      </w:pPr>
    </w:p>
    <w:p w14:paraId="71153708" w14:textId="77777777" w:rsidR="001A5E7C" w:rsidRPr="003372FC" w:rsidRDefault="00000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Возможно, автор «Даниила» объединяет события, сжимая воедино целую кучу историй. Другая возможность состоит в том, что мы можем использовать разные способы записи времени, лет Вознесения и лет правления. Итак, в Даниила 1:1 нам сказано, что сейчас третий год Иоакима.</w:t>
      </w:r>
    </w:p>
    <w:p w14:paraId="55ED1070" w14:textId="77777777" w:rsidR="001A5E7C" w:rsidRPr="003372FC" w:rsidRDefault="001A5E7C">
      <w:pPr>
        <w:rPr>
          <w:sz w:val="26"/>
          <w:szCs w:val="26"/>
        </w:rPr>
      </w:pPr>
    </w:p>
    <w:p w14:paraId="029C6D2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Итак, действие Даниила 1.1 происходит в 605 г. до н. э., то есть в третий год правления Иоакима. Кажется, у нас есть трудности с этим, потому что, если вы вернулись к Иеремии 25, стих 1, Иеремия 25 называет четвертый год Иоакима первым годом Навуходоносора. Итак, если четвертый год правления Иоакима — это первый год правления Навуходоносора, то здесь мы имеем дело с тем, что Навуходоносор предположительно осаждает что-то еще до того, как станет царем.</w:t>
      </w:r>
    </w:p>
    <w:p w14:paraId="46138007" w14:textId="77777777" w:rsidR="001A5E7C" w:rsidRPr="003372FC" w:rsidRDefault="001A5E7C">
      <w:pPr>
        <w:rPr>
          <w:sz w:val="26"/>
          <w:szCs w:val="26"/>
        </w:rPr>
      </w:pPr>
    </w:p>
    <w:p w14:paraId="75235BB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А книга Даниила называет его Навуходоносором, царем Вавилона. Итак, это несоответствие, в котором нам немного сложно разобраться. Один из способов, с помощью которого ученые склонны разобраться в этом, состоит в том, что существуют разные способы объяснения лет Вознесения или восхождения короля на трон.</w:t>
      </w:r>
    </w:p>
    <w:p w14:paraId="688378A3" w14:textId="77777777" w:rsidR="001A5E7C" w:rsidRPr="003372FC" w:rsidRDefault="001A5E7C">
      <w:pPr>
        <w:rPr>
          <w:sz w:val="26"/>
          <w:szCs w:val="26"/>
        </w:rPr>
      </w:pPr>
    </w:p>
    <w:p w14:paraId="16B805B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Итак, у нас есть вавилонская система, которую, как нам кажется, мы видим в Даниила 1:1. А в вавилонской системе восхождение царя на престол длится один год. И тогда его официальный первый год на самом деле является вторым годом его пребывания на троне. А потом у нас идет его второй год и третий год.</w:t>
      </w:r>
    </w:p>
    <w:p w14:paraId="2CC02B07" w14:textId="77777777" w:rsidR="001A5E7C" w:rsidRPr="003372FC" w:rsidRDefault="001A5E7C">
      <w:pPr>
        <w:rPr>
          <w:sz w:val="26"/>
          <w:szCs w:val="26"/>
        </w:rPr>
      </w:pPr>
    </w:p>
    <w:p w14:paraId="633F747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Итак, год его Вознесения считается отдельным годом: первый год, второй год, третий год. Это вавилонская система исчисления лет правления. Иудейская система, которую, как мы думаем, мы отразили в Иеремии, поступает немного иначе.</w:t>
      </w:r>
    </w:p>
    <w:p w14:paraId="14632F81" w14:textId="77777777" w:rsidR="001A5E7C" w:rsidRPr="003372FC" w:rsidRDefault="001A5E7C">
      <w:pPr>
        <w:rPr>
          <w:sz w:val="26"/>
          <w:szCs w:val="26"/>
        </w:rPr>
      </w:pPr>
    </w:p>
    <w:p w14:paraId="3C22258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Итак, в иудейском способе исчисления лет год Вознесения совпадает с первым годом. Итак, они вступают на престол, и это также первый год, второй год и третий год. И потом, когда ты приедешь сюда, ты уже будешь на четвертом курсе.</w:t>
      </w:r>
    </w:p>
    <w:p w14:paraId="050698B1" w14:textId="77777777" w:rsidR="001A5E7C" w:rsidRPr="003372FC" w:rsidRDefault="001A5E7C">
      <w:pPr>
        <w:rPr>
          <w:sz w:val="26"/>
          <w:szCs w:val="26"/>
        </w:rPr>
      </w:pPr>
    </w:p>
    <w:p w14:paraId="691C804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Итак, две разные системы учета лет на престоле представлены в Книге Даниила или в Книге Иеремии. Итак, когда мы говорим, что это был третий год Иоакима, это вавилонская система. Когда Иеремия говорит о своем четвертом году обучения, это иудейская система.</w:t>
      </w:r>
    </w:p>
    <w:p w14:paraId="057357E1" w14:textId="77777777" w:rsidR="001A5E7C" w:rsidRPr="003372FC" w:rsidRDefault="001A5E7C">
      <w:pPr>
        <w:rPr>
          <w:sz w:val="26"/>
          <w:szCs w:val="26"/>
        </w:rPr>
      </w:pPr>
    </w:p>
    <w:p w14:paraId="34FF0BE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Итак, речь идет об одном и том же году на троне, просто разные способы сообщить об этом. Обычно именно так люди объясняют трудности со свиданиями. Итак, третий год Иоакима в 605 году совпадает с годом Вознесения Навуходоносора.</w:t>
      </w:r>
    </w:p>
    <w:p w14:paraId="3778B3D3" w14:textId="77777777" w:rsidR="001A5E7C" w:rsidRPr="003372FC" w:rsidRDefault="001A5E7C">
      <w:pPr>
        <w:rPr>
          <w:sz w:val="26"/>
          <w:szCs w:val="26"/>
        </w:rPr>
      </w:pPr>
    </w:p>
    <w:p w14:paraId="2C9778C0" w14:textId="77777777" w:rsidR="001A5E7C" w:rsidRPr="003372FC" w:rsidRDefault="00000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трудность заключается в отсутствии исторических свидетельств осады Иерусалима в 605 году. В вавилонских записях просто нет ничего, что указывало бы на то, что Навуходоносор находился там в то время. Для него это довольно плотная хронология.</w:t>
      </w:r>
    </w:p>
    <w:p w14:paraId="4A002216" w14:textId="77777777" w:rsidR="001A5E7C" w:rsidRPr="003372FC" w:rsidRDefault="001A5E7C">
      <w:pPr>
        <w:rPr>
          <w:sz w:val="26"/>
          <w:szCs w:val="26"/>
        </w:rPr>
      </w:pPr>
    </w:p>
    <w:p w14:paraId="022872A6"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Мы знаем, что он был в Сирии и Палестине в начале 605 года, но в летописях нет упоминаний об Иерусалиме или Иоакиме. В том же году умирает его отец, и он спешит домой на собственную коронацию. Между временем кампании в Сирии и Палестине в 605 году и его коронацией в 605 году это довольно узкий промежуток.</w:t>
      </w:r>
    </w:p>
    <w:p w14:paraId="64C2F6CF" w14:textId="77777777" w:rsidR="001A5E7C" w:rsidRPr="003372FC" w:rsidRDefault="001A5E7C">
      <w:pPr>
        <w:rPr>
          <w:sz w:val="26"/>
          <w:szCs w:val="26"/>
        </w:rPr>
      </w:pPr>
    </w:p>
    <w:p w14:paraId="26835F5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Однако можно сказать, что Даниил 1:1 на самом деле не требует присутствия Навуходоносора. Он может быть царем, и если бы его войска вторглись, вам не нужно было бы говорить, что вторглись войска Навуходоносора; это Навуходоносор вторгся. Это также не требует формальной военной осада.</w:t>
      </w:r>
    </w:p>
    <w:p w14:paraId="18EE1614" w14:textId="77777777" w:rsidR="001A5E7C" w:rsidRPr="003372FC" w:rsidRDefault="001A5E7C">
      <w:pPr>
        <w:rPr>
          <w:sz w:val="26"/>
          <w:szCs w:val="26"/>
        </w:rPr>
      </w:pPr>
    </w:p>
    <w:p w14:paraId="00D1C5F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Слово, использованное там на иврите, могло означать просто проявление враждебности. Это аргумент, выдвинутый ученым 80-х годов, а также Тремпером Лонгманом, который нашел его убедительным. Итак, в этом случае Навуходоносор мог бы убедить того, что в тот момент было Иоакином, сдаться, фактически не нападая на него.</w:t>
      </w:r>
    </w:p>
    <w:p w14:paraId="0AA3B61A" w14:textId="77777777" w:rsidR="001A5E7C" w:rsidRPr="003372FC" w:rsidRDefault="001A5E7C">
      <w:pPr>
        <w:rPr>
          <w:sz w:val="26"/>
          <w:szCs w:val="26"/>
        </w:rPr>
      </w:pPr>
    </w:p>
    <w:p w14:paraId="458DA71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Итак, актов враждебности, какими бы именно они ни были, могло быть достаточно, чтобы убедить его сдаться без насилия над своим народом. Итак, Даниил 1:1 может иметь в виду изменение лояльности. Итак, Иоякин решает, что он будет верен Навуходоносору вместо того, чтобы с тоской смотреть на вассальную зависимость Египта.</w:t>
      </w:r>
    </w:p>
    <w:p w14:paraId="6650D432" w14:textId="77777777" w:rsidR="001A5E7C" w:rsidRPr="003372FC" w:rsidRDefault="001A5E7C">
      <w:pPr>
        <w:rPr>
          <w:sz w:val="26"/>
          <w:szCs w:val="26"/>
        </w:rPr>
      </w:pPr>
    </w:p>
    <w:p w14:paraId="45E95D6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Другое дело, что третьего года нет, может быть, это упоминание о третьем году Иехонии не является указанием на третий год его правления или даже на третий год его вассалитета, но это могло быть указанием на третий год после того, как он восстал против Навуходоносора в 601 году, чтобы отстоять независимость Иудеи. Если это так, то эта </w:t>
      </w: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осада, описанная в 1-й главе книги Даниила, аналогична той, которая описана во 2-й книге Царств и произошла в 597 году. </w:t>
      </w:r>
      <w:r xmlns:w="http://schemas.openxmlformats.org/wordprocessingml/2006/main" w:rsidR="00950232" w:rsidRPr="003372FC">
        <w:rPr>
          <w:rFonts w:ascii="Calibri" w:eastAsia="Calibri" w:hAnsi="Calibri" w:cs="Calibri"/>
          <w:sz w:val="26"/>
          <w:szCs w:val="26"/>
        </w:rPr>
        <w:t xml:space="preserve">Итак, существуют разные способы справиться с этим, и это то, что называется исторической трудностью.</w:t>
      </w:r>
    </w:p>
    <w:p w14:paraId="24B20194" w14:textId="77777777" w:rsidR="001A5E7C" w:rsidRPr="003372FC" w:rsidRDefault="001A5E7C">
      <w:pPr>
        <w:rPr>
          <w:sz w:val="26"/>
          <w:szCs w:val="26"/>
        </w:rPr>
      </w:pPr>
    </w:p>
    <w:p w14:paraId="5BF3629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В конце концов, это не влияет на суть главы, но это одна из тех вещей, над которыми вам придется как бы продумать и разобраться в различных возможностях того, что может означать текст. Одна вещь, которая действительно привлекательна в спорах, заключается в том, что третий год правления Иехонии представляет собой третий год после его восстания. Итак, он восстал в 601 году, три года спустя, в 597, 598 году, когда пришел Навуходоносор и фактически снова взял людей в плен, это будет 598 год, и это будет та самая осада, для которой есть много исторического материала.</w:t>
      </w:r>
    </w:p>
    <w:p w14:paraId="2319C379" w14:textId="77777777" w:rsidR="001A5E7C" w:rsidRPr="003372FC" w:rsidRDefault="001A5E7C">
      <w:pPr>
        <w:rPr>
          <w:sz w:val="26"/>
          <w:szCs w:val="26"/>
        </w:rPr>
      </w:pPr>
    </w:p>
    <w:p w14:paraId="2E6CCE8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Интересно, что в книге Даниила много упоминаний о первокурсниках и третьекурсниках. Итак, настал третий год Иехонии. Когда мы добираемся до 7-й и 8-й глав Даниила, мы видим первый год Валтасара и третий год Валтасара.</w:t>
      </w:r>
    </w:p>
    <w:p w14:paraId="1F3BD528" w14:textId="77777777" w:rsidR="001A5E7C" w:rsidRPr="003372FC" w:rsidRDefault="001A5E7C">
      <w:pPr>
        <w:rPr>
          <w:sz w:val="26"/>
          <w:szCs w:val="26"/>
        </w:rPr>
      </w:pPr>
    </w:p>
    <w:p w14:paraId="556D174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У нас есть первый год Кира, первый год Дария Мида и третий год Кира. Таким образом, Голдингей фактически привел аргумент, что в тексте это могло быть ссылкой на ранний период правления короля или на начало правления короля, но не слишком далеко от его правления. Так что вместо точной даты это может быть своего рода литературный способ просто сказать: да, в начале, да, после того, как он какое-то время был королем.</w:t>
      </w:r>
    </w:p>
    <w:p w14:paraId="5522DE07" w14:textId="77777777" w:rsidR="001A5E7C" w:rsidRPr="003372FC" w:rsidRDefault="001A5E7C">
      <w:pPr>
        <w:rPr>
          <w:sz w:val="26"/>
          <w:szCs w:val="26"/>
        </w:rPr>
      </w:pPr>
    </w:p>
    <w:p w14:paraId="35AC873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Это возможно. Итак, мы видим этот образец у Даниила: первое и третье, третье, первое. Так что это возможно. Вот что здесь происходит.</w:t>
      </w:r>
    </w:p>
    <w:p w14:paraId="36CC0633" w14:textId="77777777" w:rsidR="001A5E7C" w:rsidRPr="003372FC" w:rsidRDefault="001A5E7C">
      <w:pPr>
        <w:rPr>
          <w:sz w:val="26"/>
          <w:szCs w:val="26"/>
        </w:rPr>
      </w:pPr>
    </w:p>
    <w:p w14:paraId="4C16955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Другая возможность состоит в том, что Даниил 1:1 кратко описывает эту депортацию пленников, одну в 587 году, а затем последнюю, или извините, в 597, а затем в 587 году. Таким образом, у вас могут быть три разные депортации, которые автор Даниила Я мог бы просто сложить все в один ком. Его не волнует, когда и как все это произошло.</w:t>
      </w:r>
    </w:p>
    <w:p w14:paraId="196CEB87" w14:textId="77777777" w:rsidR="001A5E7C" w:rsidRPr="003372FC" w:rsidRDefault="001A5E7C">
      <w:pPr>
        <w:rPr>
          <w:sz w:val="26"/>
          <w:szCs w:val="26"/>
        </w:rPr>
      </w:pPr>
    </w:p>
    <w:p w14:paraId="02944C40"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Он просто обеспокоен тем, что Иерусалим пал. И люди пошли в плен. Независимо от того, какой именно год и что может означать третий год Иоакима, Даниил 1:1 устанавливает отправную точку событий книги.</w:t>
      </w:r>
    </w:p>
    <w:p w14:paraId="0E3DDB31" w14:textId="77777777" w:rsidR="001A5E7C" w:rsidRPr="003372FC" w:rsidRDefault="001A5E7C">
      <w:pPr>
        <w:rPr>
          <w:sz w:val="26"/>
          <w:szCs w:val="26"/>
        </w:rPr>
      </w:pPr>
    </w:p>
    <w:p w14:paraId="760E932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Специально для повествовательных историй в главах с первой по шестую. В книге Даниила 1:21, которая является ссылкой на служение Даниила, Даниил находился при дворе до первого года правления Кира. Это дает нам конечную точку.</w:t>
      </w:r>
    </w:p>
    <w:p w14:paraId="28306AC1" w14:textId="77777777" w:rsidR="001A5E7C" w:rsidRPr="003372FC" w:rsidRDefault="001A5E7C">
      <w:pPr>
        <w:rPr>
          <w:sz w:val="26"/>
          <w:szCs w:val="26"/>
        </w:rPr>
      </w:pPr>
    </w:p>
    <w:p w14:paraId="647C467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И действительно, такова продолжительность вынужденной ссылки. Итак, я имею в виду, что Вавилон начал брать людей в плен, скажем, в 605 году, и они позволили им уйти, когда Кир стал царем в 539 году, когда к власти пришли персы. Такова продолжительность принудительного изгнания, когда люди больше не свободны на своей земле, а затем им разрешают вернуться на свою землю в 539 году.</w:t>
      </w:r>
    </w:p>
    <w:p w14:paraId="0EA7AFE7" w14:textId="77777777" w:rsidR="001A5E7C" w:rsidRPr="003372FC" w:rsidRDefault="001A5E7C">
      <w:pPr>
        <w:rPr>
          <w:sz w:val="26"/>
          <w:szCs w:val="26"/>
        </w:rPr>
      </w:pPr>
    </w:p>
    <w:p w14:paraId="5213E9A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Так что, возможно, именно это происходит с датами в Даниила 1. Итак, в третий год правления Иоакима Навуходоносор, царь Вавилона, пришел и осадил его. Господь дал Иоакиму часть сосудов дома Божия. Эти сосуды из дома Божьего вновь появятся в пятой главе, когда на сцене появится Валтасар.</w:t>
      </w:r>
    </w:p>
    <w:p w14:paraId="60F6FF4F" w14:textId="77777777" w:rsidR="001A5E7C" w:rsidRPr="003372FC" w:rsidRDefault="001A5E7C">
      <w:pPr>
        <w:rPr>
          <w:sz w:val="26"/>
          <w:szCs w:val="26"/>
        </w:rPr>
      </w:pPr>
    </w:p>
    <w:p w14:paraId="7EAD658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Это доставит ему много неприятностей. И, честно говоря, я думаю, что для многих из нас эти сосуды ничего не значат. Если в наших церквях есть принадлежности, которые они используют для причастия или чего-то еще, мы не рассматриваем их как священный сосуд.</w:t>
      </w:r>
    </w:p>
    <w:p w14:paraId="5D1C87C4" w14:textId="77777777" w:rsidR="001A5E7C" w:rsidRPr="003372FC" w:rsidRDefault="001A5E7C">
      <w:pPr>
        <w:rPr>
          <w:sz w:val="26"/>
          <w:szCs w:val="26"/>
        </w:rPr>
      </w:pPr>
    </w:p>
    <w:p w14:paraId="2A914C2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Это то, что мы используем. Мы их моем, убираем, выносим в следующем месяце, пользуемся, моем, убираем. Мы не относимся к этому как к священному, святому объекту.</w:t>
      </w:r>
    </w:p>
    <w:p w14:paraId="23229DB4" w14:textId="77777777" w:rsidR="001A5E7C" w:rsidRPr="003372FC" w:rsidRDefault="001A5E7C">
      <w:pPr>
        <w:rPr>
          <w:sz w:val="26"/>
          <w:szCs w:val="26"/>
        </w:rPr>
      </w:pPr>
    </w:p>
    <w:p w14:paraId="0208C4B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Но для евреев в их храме эти предметы были очень священны. Они настолько важны, что в исторических книгах записано, куда идут эти суда. Когда вы читаете 2 Паралипоменон 36 и Иеремия 52, они говорят о людях, отправляющихся в изгнание.</w:t>
      </w:r>
    </w:p>
    <w:p w14:paraId="256EFDB7" w14:textId="77777777" w:rsidR="001A5E7C" w:rsidRPr="003372FC" w:rsidRDefault="001A5E7C">
      <w:pPr>
        <w:rPr>
          <w:sz w:val="26"/>
          <w:szCs w:val="26"/>
        </w:rPr>
      </w:pPr>
    </w:p>
    <w:p w14:paraId="2E08248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Там же говорится и о том, сколько судов ушло. Итак, люди пошли, да, но посмотрите на все эти суда, которые пошли. По другую сторону изгнания в книгах, написанных после изгнания, говорится о возвращении этих кораблей.</w:t>
      </w:r>
    </w:p>
    <w:p w14:paraId="096E5817" w14:textId="77777777" w:rsidR="001A5E7C" w:rsidRPr="003372FC" w:rsidRDefault="001A5E7C">
      <w:pPr>
        <w:rPr>
          <w:sz w:val="26"/>
          <w:szCs w:val="26"/>
        </w:rPr>
      </w:pPr>
    </w:p>
    <w:p w14:paraId="6936264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Итак, по причинам, значение которых мы не часто понимаем, эти сосуды важны для еврейского народа. Во многом они олицетворяют надежду на восстановление. Итак, Иеремия обещал или сказал людям, что вы отправитесь в изгнание? Это продлится гораздо дольше, чем говорят эти лжепророки.</w:t>
      </w:r>
    </w:p>
    <w:p w14:paraId="5D68176F" w14:textId="77777777" w:rsidR="001A5E7C" w:rsidRPr="003372FC" w:rsidRDefault="001A5E7C">
      <w:pPr>
        <w:rPr>
          <w:sz w:val="26"/>
          <w:szCs w:val="26"/>
        </w:rPr>
      </w:pPr>
    </w:p>
    <w:p w14:paraId="7D57F7C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Суда уйдут и останутся там. Но Бог вернет сосуды. Итак, для этих людей это было единственное осязаемое, что осталось от их заветных отношений с Богом.</w:t>
      </w:r>
    </w:p>
    <w:p w14:paraId="32C89FAD" w14:textId="77777777" w:rsidR="001A5E7C" w:rsidRPr="003372FC" w:rsidRDefault="001A5E7C">
      <w:pPr>
        <w:rPr>
          <w:sz w:val="26"/>
          <w:szCs w:val="26"/>
        </w:rPr>
      </w:pPr>
    </w:p>
    <w:p w14:paraId="55A26D5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Храм разрушен, святой город разрушен, а сосуды остались. И поэтому они очень важны для этих людей. Но Бог позволил отвести некоторые из этих судов в Вавилон.</w:t>
      </w:r>
    </w:p>
    <w:p w14:paraId="534A677E" w14:textId="77777777" w:rsidR="001A5E7C" w:rsidRPr="003372FC" w:rsidRDefault="001A5E7C">
      <w:pPr>
        <w:rPr>
          <w:sz w:val="26"/>
          <w:szCs w:val="26"/>
        </w:rPr>
      </w:pPr>
    </w:p>
    <w:p w14:paraId="68713D6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Что ж, на самом деле это очень важное заявление. Итак, Господь отдал часть сосудов в руку Навуходоносора, и он отнес их в дом Бога своего. В древнем мире, когда короли воевали друг с другом, это было не просто военное сражение.</w:t>
      </w:r>
    </w:p>
    <w:p w14:paraId="5B4CFF64" w14:textId="77777777" w:rsidR="001A5E7C" w:rsidRPr="003372FC" w:rsidRDefault="001A5E7C">
      <w:pPr>
        <w:rPr>
          <w:sz w:val="26"/>
          <w:szCs w:val="26"/>
        </w:rPr>
      </w:pPr>
    </w:p>
    <w:p w14:paraId="33EE85E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Это религиозная борьба. Царь представляет своего Бога, и он собирается сражаться от имени своего Бога, чтобы расширить территорию своего Бога, расширить власть своего Бога. Это религиозный конфликт.</w:t>
      </w:r>
    </w:p>
    <w:p w14:paraId="6093E24E" w14:textId="77777777" w:rsidR="001A5E7C" w:rsidRPr="003372FC" w:rsidRDefault="001A5E7C">
      <w:pPr>
        <w:rPr>
          <w:sz w:val="26"/>
          <w:szCs w:val="26"/>
        </w:rPr>
      </w:pPr>
    </w:p>
    <w:p w14:paraId="245DC00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Итак, когда Навуходоносор побеждает Бога Израиля или когда Навуходоносор побеждает Иоакима, всем, кто смотрит, кажется, что Бог Вавилона победил Бога Израиля. Это большое дело. Это не просто так, мы проиграли битву.</w:t>
      </w:r>
    </w:p>
    <w:p w14:paraId="3B9D73E9" w14:textId="77777777" w:rsidR="001A5E7C" w:rsidRPr="003372FC" w:rsidRDefault="001A5E7C">
      <w:pPr>
        <w:rPr>
          <w:sz w:val="26"/>
          <w:szCs w:val="26"/>
        </w:rPr>
      </w:pPr>
    </w:p>
    <w:p w14:paraId="22748C8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Наш Бог не так силен, как другой. Почему Бог допустил это? Как можно было победить нашего Бога? Это религиозная вещь. И вот эти сосуды переносят в дом Бога Навуходоносора.</w:t>
      </w:r>
    </w:p>
    <w:p w14:paraId="6C4023E8" w14:textId="77777777" w:rsidR="001A5E7C" w:rsidRPr="003372FC" w:rsidRDefault="001A5E7C">
      <w:pPr>
        <w:rPr>
          <w:sz w:val="26"/>
          <w:szCs w:val="26"/>
        </w:rPr>
      </w:pPr>
    </w:p>
    <w:p w14:paraId="73AE67B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Обратите внимание, куда их помещает Навуходоносор. Он не берет их к себе домой. Они не его.</w:t>
      </w:r>
    </w:p>
    <w:p w14:paraId="04CD37F1" w14:textId="77777777" w:rsidR="001A5E7C" w:rsidRPr="003372FC" w:rsidRDefault="001A5E7C">
      <w:pPr>
        <w:rPr>
          <w:sz w:val="26"/>
          <w:szCs w:val="26"/>
        </w:rPr>
      </w:pPr>
    </w:p>
    <w:p w14:paraId="4FE7BA0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Как представитель победоносного Бога, он приносит сосуды побежденного Бога и ставит их именно там, где им и место, в святом месте, принадлежащем его Богу. Итак, эта передача сосудов означает, что здесь поставлено на карту с точки зрения религии. Это Бог Вавилона.</w:t>
      </w:r>
    </w:p>
    <w:p w14:paraId="07D91942" w14:textId="77777777" w:rsidR="001A5E7C" w:rsidRPr="003372FC" w:rsidRDefault="001A5E7C">
      <w:pPr>
        <w:rPr>
          <w:sz w:val="26"/>
          <w:szCs w:val="26"/>
        </w:rPr>
      </w:pPr>
    </w:p>
    <w:p w14:paraId="2EAAA39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Это Мардук побеждает Бога Израиля. Или кажется, что это так. Если вы внимательно прочитаете текст или внимательно прослушаете текст, то это не то, о чем он говорит.</w:t>
      </w:r>
    </w:p>
    <w:p w14:paraId="63537F12" w14:textId="77777777" w:rsidR="001A5E7C" w:rsidRPr="003372FC" w:rsidRDefault="001A5E7C">
      <w:pPr>
        <w:rPr>
          <w:sz w:val="26"/>
          <w:szCs w:val="26"/>
        </w:rPr>
      </w:pPr>
    </w:p>
    <w:p w14:paraId="153EC8D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Там не говорится, что Навуходоносор победил Иоакима. Там говорится, что Навуходоносор пришел в Иерусалим и осадил его, и Господь отдал Иоакима, царя Иудеи, в его руку с некоторыми сосудами дома Божия. Так почему же Навуходоносор победил? Потому что Бог отдал своего царя.</w:t>
      </w:r>
    </w:p>
    <w:p w14:paraId="24AC41F1" w14:textId="77777777" w:rsidR="001A5E7C" w:rsidRPr="003372FC" w:rsidRDefault="001A5E7C">
      <w:pPr>
        <w:rPr>
          <w:sz w:val="26"/>
          <w:szCs w:val="26"/>
        </w:rPr>
      </w:pPr>
    </w:p>
    <w:p w14:paraId="7F6A7FD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Бог передал свои сосуды. Бог дал их ему. Таким образом, на местах дела могут выглядеть плохо, и внешний вид может говорить о том, что Бог Израиля проиграл.</w:t>
      </w:r>
    </w:p>
    <w:p w14:paraId="33B7F570" w14:textId="77777777" w:rsidR="001A5E7C" w:rsidRPr="003372FC" w:rsidRDefault="001A5E7C">
      <w:pPr>
        <w:rPr>
          <w:sz w:val="26"/>
          <w:szCs w:val="26"/>
        </w:rPr>
      </w:pPr>
    </w:p>
    <w:p w14:paraId="334F8D5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Но это не то, что говорит рассказчик. Рассказчик говорит, что этим управляет Бог Израиля. Он отдал их.</w:t>
      </w:r>
    </w:p>
    <w:p w14:paraId="0DEE6A00" w14:textId="77777777" w:rsidR="001A5E7C" w:rsidRPr="003372FC" w:rsidRDefault="001A5E7C">
      <w:pPr>
        <w:rPr>
          <w:sz w:val="26"/>
          <w:szCs w:val="26"/>
        </w:rPr>
      </w:pPr>
    </w:p>
    <w:p w14:paraId="0E652D3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Он тот, у кого есть контроль. Так что это очень важное заявление. Это не просто король против короля.</w:t>
      </w:r>
    </w:p>
    <w:p w14:paraId="5A852937" w14:textId="77777777" w:rsidR="001A5E7C" w:rsidRPr="003372FC" w:rsidRDefault="001A5E7C">
      <w:pPr>
        <w:rPr>
          <w:sz w:val="26"/>
          <w:szCs w:val="26"/>
        </w:rPr>
      </w:pPr>
    </w:p>
    <w:p w14:paraId="418B1BB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Это Бог с большой буквы против Бога с маленькой буквы. Похоже, Бог выиграл маленькую букву G. Но автор книги Даниила не оставляет эту идею в силе. Навуходоносор не победил.</w:t>
      </w:r>
    </w:p>
    <w:p w14:paraId="10B220AF" w14:textId="77777777" w:rsidR="001A5E7C" w:rsidRPr="003372FC" w:rsidRDefault="001A5E7C">
      <w:pPr>
        <w:rPr>
          <w:sz w:val="26"/>
          <w:szCs w:val="26"/>
        </w:rPr>
      </w:pPr>
    </w:p>
    <w:p w14:paraId="1C9C82B6"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Мардук не победил. В стихах с третьего по седьмой мы встречаем главных героев, кроме Навуходоносора. У нас есть Ашпанез, глава суда.</w:t>
      </w:r>
    </w:p>
    <w:p w14:paraId="3B4F4F3E" w14:textId="77777777" w:rsidR="001A5E7C" w:rsidRPr="003372FC" w:rsidRDefault="001A5E7C">
      <w:pPr>
        <w:rPr>
          <w:sz w:val="26"/>
          <w:szCs w:val="26"/>
        </w:rPr>
      </w:pPr>
    </w:p>
    <w:p w14:paraId="6C9FD02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Итак, у него есть некоторая степень королевской власти. Мы не совсем уверены, что бы он сделал, но он подчиняется приказу царя вернуть часть израильской знати </w:t>
      </w: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обратно в Вавилон. И одной из целей прибытия этих молодых людей в Вавилон является их обучение.</w:t>
      </w:r>
    </w:p>
    <w:p w14:paraId="4A01E8DF" w14:textId="77777777" w:rsidR="001A5E7C" w:rsidRPr="003372FC" w:rsidRDefault="001A5E7C">
      <w:pPr>
        <w:rPr>
          <w:sz w:val="26"/>
          <w:szCs w:val="26"/>
        </w:rPr>
      </w:pPr>
    </w:p>
    <w:p w14:paraId="464F988A"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Зачем им их обучать? Речь идет не только о том, чтобы пойти в школу и многому научиться, чтобы получить хорошую работу. Мы пойдём в школу в Вавилоне, чтобы мы могли воспитать вас в соответствии с нашими ценностями, в соответствии с нашим языком и литературой. Почему они это сделали? Ну, они берут этих людей в плен.</w:t>
      </w:r>
    </w:p>
    <w:p w14:paraId="769BC4B0" w14:textId="77777777" w:rsidR="001A5E7C" w:rsidRPr="003372FC" w:rsidRDefault="001A5E7C">
      <w:pPr>
        <w:rPr>
          <w:sz w:val="26"/>
          <w:szCs w:val="26"/>
        </w:rPr>
      </w:pPr>
    </w:p>
    <w:p w14:paraId="50D59CF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Единственное, что оно могло бы сделать, это подготовить этих людей, чтобы они стали выдающимися государственными служащими; у них будет меньше шансов восстать и захотеть вернуться домой. У них есть хорошая работа в Вавилоне, верно? И их родные земли, вероятно, с меньшей вероятностью восстанут, потому что они хотят, чтобы члены их семей были защищены в Вавилоне. Возможно, они своего рода дипломатические заложники.</w:t>
      </w:r>
    </w:p>
    <w:p w14:paraId="2DF42B91" w14:textId="77777777" w:rsidR="001A5E7C" w:rsidRPr="003372FC" w:rsidRDefault="001A5E7C">
      <w:pPr>
        <w:rPr>
          <w:sz w:val="26"/>
          <w:szCs w:val="26"/>
        </w:rPr>
      </w:pPr>
    </w:p>
    <w:p w14:paraId="0B38201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И эти молодые люди, вероятно, подростки. Нам не говорят точного их возраста, но они более обучаемы. Они могут предоставить более длительный срок службы.</w:t>
      </w:r>
    </w:p>
    <w:p w14:paraId="0334A220" w14:textId="77777777" w:rsidR="001A5E7C" w:rsidRPr="003372FC" w:rsidRDefault="001A5E7C">
      <w:pPr>
        <w:rPr>
          <w:sz w:val="26"/>
          <w:szCs w:val="26"/>
        </w:rPr>
      </w:pPr>
    </w:p>
    <w:p w14:paraId="153C51D6"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И Навуходоносор собирает сливки с урожая. Он хочет дать им образование. Он хочет, чтобы они служили ему.</w:t>
      </w:r>
    </w:p>
    <w:p w14:paraId="461C38AA" w14:textId="77777777" w:rsidR="001A5E7C" w:rsidRPr="003372FC" w:rsidRDefault="001A5E7C">
      <w:pPr>
        <w:rPr>
          <w:sz w:val="26"/>
          <w:szCs w:val="26"/>
        </w:rPr>
      </w:pPr>
    </w:p>
    <w:p w14:paraId="43B6ABE6"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Итак, он учит их языку и литературе принимающей страны. А вавилонский язык, скорее всего, был аккадским, который действительно трудно выучить. К счастью, мне не пришлось этому учиться.</w:t>
      </w:r>
    </w:p>
    <w:p w14:paraId="51ED5DBC" w14:textId="77777777" w:rsidR="001A5E7C" w:rsidRPr="003372FC" w:rsidRDefault="001A5E7C">
      <w:pPr>
        <w:rPr>
          <w:sz w:val="26"/>
          <w:szCs w:val="26"/>
        </w:rPr>
      </w:pPr>
    </w:p>
    <w:p w14:paraId="1A31E49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Я рад. Но это очень сложный язык. И причина, по которой им пришлось бы изучать аккадский язык, заключается в том, что большая часть их культурной коллекции рассказов и истории написана на аккадском языке.</w:t>
      </w:r>
    </w:p>
    <w:p w14:paraId="071A5E67" w14:textId="77777777" w:rsidR="001A5E7C" w:rsidRPr="003372FC" w:rsidRDefault="001A5E7C">
      <w:pPr>
        <w:rPr>
          <w:sz w:val="26"/>
          <w:szCs w:val="26"/>
        </w:rPr>
      </w:pPr>
    </w:p>
    <w:p w14:paraId="19A45316"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Возможно, это аналогично тому, как если вы хотите изучать классическую историю, вам действительно нужно выучить латынь. Читать надо на латыни, в оригинале. Итак, этих юношей учили аккадскому языку.</w:t>
      </w:r>
    </w:p>
    <w:p w14:paraId="50143946" w14:textId="77777777" w:rsidR="001A5E7C" w:rsidRPr="003372FC" w:rsidRDefault="001A5E7C">
      <w:pPr>
        <w:rPr>
          <w:sz w:val="26"/>
          <w:szCs w:val="26"/>
        </w:rPr>
      </w:pPr>
    </w:p>
    <w:p w14:paraId="32E61AC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Им пришлось овладеть этим. Но осваивая язык, они осваивают и литературу. Они осваивают мифы, верования, мировоззрение Вавилона.</w:t>
      </w:r>
    </w:p>
    <w:p w14:paraId="409F2BA6" w14:textId="77777777" w:rsidR="001A5E7C" w:rsidRPr="003372FC" w:rsidRDefault="001A5E7C">
      <w:pPr>
        <w:rPr>
          <w:sz w:val="26"/>
          <w:szCs w:val="26"/>
        </w:rPr>
      </w:pPr>
    </w:p>
    <w:p w14:paraId="355A5ED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Навуходоносор хочет сделать из этих юношей лучших слуг, на которых он способен. Он хочет, чтобы им действительно промыли мозги и сделали их хорошими вавилонянами. Он забрал их с их родины.</w:t>
      </w:r>
    </w:p>
    <w:p w14:paraId="66F52848" w14:textId="77777777" w:rsidR="001A5E7C" w:rsidRPr="003372FC" w:rsidRDefault="001A5E7C">
      <w:pPr>
        <w:rPr>
          <w:sz w:val="26"/>
          <w:szCs w:val="26"/>
        </w:rPr>
      </w:pPr>
    </w:p>
    <w:p w14:paraId="66174B9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Он хочет, чтобы они были хорошими вавилонянами. Другая часть этого – диета, которую им назначают. Итак, им полагается ежедневная порция еды и вина с царского стола.</w:t>
      </w:r>
    </w:p>
    <w:p w14:paraId="26BCB0BC" w14:textId="77777777" w:rsidR="001A5E7C" w:rsidRPr="003372FC" w:rsidRDefault="001A5E7C">
      <w:pPr>
        <w:rPr>
          <w:sz w:val="26"/>
          <w:szCs w:val="26"/>
        </w:rPr>
      </w:pPr>
    </w:p>
    <w:p w14:paraId="2FD4E8F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А потом им предстоит учиться три года. Вот что такое образовательная программа. По истечении этого времени они должны были предстать перед царем, или они должны были служить на службе у короля и стоять на службе у короля.</w:t>
      </w:r>
    </w:p>
    <w:p w14:paraId="15F98527" w14:textId="77777777" w:rsidR="001A5E7C" w:rsidRPr="003372FC" w:rsidRDefault="001A5E7C">
      <w:pPr>
        <w:rPr>
          <w:sz w:val="26"/>
          <w:szCs w:val="26"/>
        </w:rPr>
      </w:pPr>
    </w:p>
    <w:p w14:paraId="2075D89A"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В стихе 6 говорится, что среди них говорится, что было больше, чем просто эти четыре юноши, которые были взяты в Вавилон. Среди всей этой знати, этой царской семьи, приведённой в Вавилон, эти четверо: Даниил, Ханания, Мисаил и Азария из колена Иуды. Итак, у нас есть четверо молодых людей, за которыми мы будем следить в главе 1, а остальные судебные истории в основном посвящены Дэниелу, но трое друзей появятся снова пару раз.</w:t>
      </w:r>
    </w:p>
    <w:p w14:paraId="64033E98" w14:textId="77777777" w:rsidR="001A5E7C" w:rsidRPr="003372FC" w:rsidRDefault="001A5E7C">
      <w:pPr>
        <w:rPr>
          <w:sz w:val="26"/>
          <w:szCs w:val="26"/>
        </w:rPr>
      </w:pPr>
    </w:p>
    <w:p w14:paraId="6B85455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Итак, есть нечто большее, чем просто эти четыре. Обратите внимание, что они из колена Иуды. Это израильтяне.</w:t>
      </w:r>
    </w:p>
    <w:p w14:paraId="72C187DF" w14:textId="77777777" w:rsidR="001A5E7C" w:rsidRPr="003372FC" w:rsidRDefault="001A5E7C">
      <w:pPr>
        <w:rPr>
          <w:sz w:val="26"/>
          <w:szCs w:val="26"/>
        </w:rPr>
      </w:pPr>
    </w:p>
    <w:p w14:paraId="058666A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Это члены заветного народа Божьего. Итак, автор просто вставляет это туда, чтобы мы не забыли. И их имена, текст вам об этом не расскажет. Если вы знаете иврит или потратили время на изучение Ветхого Завета, вы знаете, что эти имена важны и имеют значение.</w:t>
      </w:r>
    </w:p>
    <w:p w14:paraId="101C08A1" w14:textId="77777777" w:rsidR="001A5E7C" w:rsidRPr="003372FC" w:rsidRDefault="001A5E7C">
      <w:pPr>
        <w:rPr>
          <w:sz w:val="26"/>
          <w:szCs w:val="26"/>
        </w:rPr>
      </w:pPr>
    </w:p>
    <w:p w14:paraId="1E83CFA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Они не выбирают имя просто потому, что оно им понравилось. Они выбирают имя, и это предложение, обычно восхваляющее их Бога. Итак, Яхве был милостив.</w:t>
      </w:r>
    </w:p>
    <w:p w14:paraId="41C2C264" w14:textId="77777777" w:rsidR="001A5E7C" w:rsidRPr="003372FC" w:rsidRDefault="001A5E7C">
      <w:pPr>
        <w:rPr>
          <w:sz w:val="26"/>
          <w:szCs w:val="26"/>
        </w:rPr>
      </w:pPr>
    </w:p>
    <w:p w14:paraId="67A8460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Кто или что подобно Богу? Яхве помог. Вот что означают их имена. Им даны новые имена.</w:t>
      </w:r>
    </w:p>
    <w:p w14:paraId="3D9444C1" w14:textId="77777777" w:rsidR="001A5E7C" w:rsidRPr="003372FC" w:rsidRDefault="001A5E7C">
      <w:pPr>
        <w:rPr>
          <w:sz w:val="26"/>
          <w:szCs w:val="26"/>
        </w:rPr>
      </w:pPr>
    </w:p>
    <w:p w14:paraId="7C1E666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И зачем им давать новые имена? Ну, вы не можете иметь этих государственных служащих с еврейскими именами в честь своих богов. Итак, вы хотите дать им имена, которые, вероятно, будут чтить вавилонских богов, хотя мы не совсем уверены, что означают новые имена. Но они были бы символом того, что теперь они подчиняются другому королю.</w:t>
      </w:r>
    </w:p>
    <w:p w14:paraId="354B1911" w14:textId="77777777" w:rsidR="001A5E7C" w:rsidRPr="003372FC" w:rsidRDefault="001A5E7C">
      <w:pPr>
        <w:rPr>
          <w:sz w:val="26"/>
          <w:szCs w:val="26"/>
        </w:rPr>
      </w:pPr>
    </w:p>
    <w:p w14:paraId="1D0D7C1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Они подчиняются вавилонскому царю, новому царю, новому народу и новым богам. На самом деле это было обычное судебное дело, которое могло произойти, когда их взяли в плен. Это символизирует, что они становятся добрыми вавилонянами.</w:t>
      </w:r>
    </w:p>
    <w:p w14:paraId="295D5851" w14:textId="77777777" w:rsidR="001A5E7C" w:rsidRPr="003372FC" w:rsidRDefault="001A5E7C">
      <w:pPr>
        <w:rPr>
          <w:sz w:val="26"/>
          <w:szCs w:val="26"/>
        </w:rPr>
      </w:pPr>
    </w:p>
    <w:p w14:paraId="7D11E17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Это признак того, что у них новый владелец. Они принадлежат Вавилону. Итак, к концу стиха 7 мы видим некоторые храмовые сосуды Яхве, а также некоторые человеческие сосуды, направляющиеся к царскому двору.</w:t>
      </w:r>
    </w:p>
    <w:p w14:paraId="32042585" w14:textId="77777777" w:rsidR="001A5E7C" w:rsidRPr="003372FC" w:rsidRDefault="001A5E7C">
      <w:pPr>
        <w:rPr>
          <w:sz w:val="26"/>
          <w:szCs w:val="26"/>
        </w:rPr>
      </w:pPr>
    </w:p>
    <w:p w14:paraId="6420204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Даниил 1 стих 8 знакомит нас с самим сюжетом. Все стихи с 1 по 7 были созданы. Итак, теперь мы приступаем к сюжету.</w:t>
      </w:r>
    </w:p>
    <w:p w14:paraId="3F833024" w14:textId="77777777" w:rsidR="001A5E7C" w:rsidRPr="003372FC" w:rsidRDefault="001A5E7C">
      <w:pPr>
        <w:rPr>
          <w:sz w:val="26"/>
          <w:szCs w:val="26"/>
        </w:rPr>
      </w:pPr>
    </w:p>
    <w:p w14:paraId="26DAA19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Даниил принимает решение и решает не осквернять себя ни царской пищей, ни вином, которое он пил. Ну, мы знаем, что сделал Дэниел. Он не хотел осквернять себя царской едой.</w:t>
      </w:r>
    </w:p>
    <w:p w14:paraId="2C759611" w14:textId="77777777" w:rsidR="001A5E7C" w:rsidRPr="003372FC" w:rsidRDefault="001A5E7C">
      <w:pPr>
        <w:rPr>
          <w:sz w:val="26"/>
          <w:szCs w:val="26"/>
        </w:rPr>
      </w:pPr>
    </w:p>
    <w:p w14:paraId="360AC1D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Он хотел не есть это. И мы знаем, почему он это сделал, ведь у него были глубокие личные убеждения. Но мы на самом деле не уверены, почему еда могла быть оскверненной.</w:t>
      </w:r>
    </w:p>
    <w:p w14:paraId="55BB7A19" w14:textId="77777777" w:rsidR="001A5E7C" w:rsidRPr="003372FC" w:rsidRDefault="001A5E7C">
      <w:pPr>
        <w:rPr>
          <w:sz w:val="26"/>
          <w:szCs w:val="26"/>
        </w:rPr>
      </w:pPr>
    </w:p>
    <w:p w14:paraId="1447E9E0"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Итак, мы знаем, что он принял это решение, потому что считал, что еда, еда и вино, оскверняют. Чего мы не знаем, так это того, почему еда осквернилась. В Ветхом Завете есть самые разные представления о вещах, которые оскверняют.</w:t>
      </w:r>
    </w:p>
    <w:p w14:paraId="25E3F338" w14:textId="77777777" w:rsidR="001A5E7C" w:rsidRPr="003372FC" w:rsidRDefault="001A5E7C">
      <w:pPr>
        <w:rPr>
          <w:sz w:val="26"/>
          <w:szCs w:val="26"/>
        </w:rPr>
      </w:pPr>
    </w:p>
    <w:p w14:paraId="34F671B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Учение есть в Левите и Иезекииле. Это связано с тем, что вещи не являются ритуально чистыми и неприемлемыми для использования в храме. А жить в чужой стране, по крайней мере, по мнению Осии, само по себе было осквернением.</w:t>
      </w:r>
    </w:p>
    <w:p w14:paraId="6D74CF5E" w14:textId="77777777" w:rsidR="001A5E7C" w:rsidRPr="003372FC" w:rsidRDefault="001A5E7C">
      <w:pPr>
        <w:rPr>
          <w:sz w:val="26"/>
          <w:szCs w:val="26"/>
        </w:rPr>
      </w:pPr>
    </w:p>
    <w:p w14:paraId="3544463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Поэтому все, что они делали, было бы осквернением. Но Дэниел конкретно делает выбор в отношении еды. Они не сопротивлялись новым именам.</w:t>
      </w:r>
    </w:p>
    <w:p w14:paraId="174618E0" w14:textId="77777777" w:rsidR="001A5E7C" w:rsidRPr="003372FC" w:rsidRDefault="001A5E7C">
      <w:pPr>
        <w:rPr>
          <w:sz w:val="26"/>
          <w:szCs w:val="26"/>
        </w:rPr>
      </w:pPr>
    </w:p>
    <w:p w14:paraId="773516F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Они не сопротивлялись образованию. А вот на еде они занимают свою позицию. Существует множество различных идей относительно того, что могло сделать эту еду осквернительной.</w:t>
      </w:r>
    </w:p>
    <w:p w14:paraId="4AC03BBB" w14:textId="77777777" w:rsidR="001A5E7C" w:rsidRPr="003372FC" w:rsidRDefault="001A5E7C">
      <w:pPr>
        <w:rPr>
          <w:sz w:val="26"/>
          <w:szCs w:val="26"/>
        </w:rPr>
      </w:pPr>
    </w:p>
    <w:p w14:paraId="4BC061F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В конце концов, мы не совсем уверены, но позвольте мне высказать вам некоторые предложения. Возможно, Даниил отказался от еды, потому что она пришла из дворца, а дворцовая еда должна была прийти через храм. А если бы оно вышло из храма, то было бы принесено в жертву идолу.</w:t>
      </w:r>
    </w:p>
    <w:p w14:paraId="2E7AB27F" w14:textId="77777777" w:rsidR="001A5E7C" w:rsidRPr="003372FC" w:rsidRDefault="001A5E7C">
      <w:pPr>
        <w:rPr>
          <w:sz w:val="26"/>
          <w:szCs w:val="26"/>
        </w:rPr>
      </w:pPr>
    </w:p>
    <w:p w14:paraId="341E785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Но проблема в том, что то же самое можно сказать и о овощах. Вся дворцовая еда поступала из храма и, следовательно, была осквернительной. Так что, если они вообще ничего не едят, это, похоже, не решает проблему.</w:t>
      </w:r>
    </w:p>
    <w:p w14:paraId="0FFBA961" w14:textId="77777777" w:rsidR="001A5E7C" w:rsidRPr="003372FC" w:rsidRDefault="001A5E7C">
      <w:pPr>
        <w:rPr>
          <w:sz w:val="26"/>
          <w:szCs w:val="26"/>
        </w:rPr>
      </w:pPr>
    </w:p>
    <w:p w14:paraId="449DA6C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Другая возможность состоит в том, что дворец, вавилонский дворец, конечно, не соблюдал бы законы Торы о пище. Вещи, которые могли бы образоваться, или каких животных они могли есть, каких нельзя есть, как можно было убить животное, согласно Торе есть определенные способы сделать это. Очевидно, что вавилонский дворец не заботился об этих вещах, и это было бы осквернением.</w:t>
      </w:r>
    </w:p>
    <w:p w14:paraId="6F15325B" w14:textId="77777777" w:rsidR="001A5E7C" w:rsidRPr="003372FC" w:rsidRDefault="001A5E7C">
      <w:pPr>
        <w:rPr>
          <w:sz w:val="26"/>
          <w:szCs w:val="26"/>
        </w:rPr>
      </w:pPr>
    </w:p>
    <w:p w14:paraId="1B39C120"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Но проблема в том, что Даниил считал мясо и вино осквернителями. Так почему же вино могло осквернить? В Торе нет ничего о том, почему вино могло быть оскверненным. Животные, похоже, не являются центром проблемы.</w:t>
      </w:r>
    </w:p>
    <w:p w14:paraId="11B2AA0A" w14:textId="77777777" w:rsidR="001A5E7C" w:rsidRPr="003372FC" w:rsidRDefault="001A5E7C">
      <w:pPr>
        <w:rPr>
          <w:sz w:val="26"/>
          <w:szCs w:val="26"/>
        </w:rPr>
      </w:pPr>
    </w:p>
    <w:p w14:paraId="0E320B1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Так что, возможно, он отказался, потому что мясо и вино из царского дворца были праздничными блюдами. Итак, если бы Даниил воздержался от них, он показал бы траур, в котором он находился бы в связи с пребыванием в изгнании. В неволе не подобает праздновать или есть праздничную еду.</w:t>
      </w:r>
    </w:p>
    <w:p w14:paraId="30DF3EF4" w14:textId="77777777" w:rsidR="001A5E7C" w:rsidRPr="003372FC" w:rsidRDefault="001A5E7C">
      <w:pPr>
        <w:rPr>
          <w:sz w:val="26"/>
          <w:szCs w:val="26"/>
        </w:rPr>
      </w:pPr>
    </w:p>
    <w:p w14:paraId="7F7EDDD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А еще это еда, пригодная для знати, а Дэниел просит крестьянскую еду, точнее, овощи. Это может быть правдой, но здесь не сказано, почему это оскверняет. Там просто говорится, что он, возможно, не хотел бы есть это, потому что это была праздничная еда, но это не оскверняет.</w:t>
      </w:r>
    </w:p>
    <w:p w14:paraId="4110B08F" w14:textId="77777777" w:rsidR="001A5E7C" w:rsidRPr="003372FC" w:rsidRDefault="001A5E7C">
      <w:pPr>
        <w:rPr>
          <w:sz w:val="26"/>
          <w:szCs w:val="26"/>
        </w:rPr>
      </w:pPr>
    </w:p>
    <w:p w14:paraId="38522DC0"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Здесь есть еще пара вариантов. В конце концов, мне нравится решение Тремпера Лонгмана. Тремпер считает, что, отказываясь от еды или контролируя, какую пищу они едят, еврейская молодежь принимала решение о том, кто их поддерживает.</w:t>
      </w:r>
    </w:p>
    <w:p w14:paraId="43B1E362" w14:textId="77777777" w:rsidR="001A5E7C" w:rsidRPr="003372FC" w:rsidRDefault="001A5E7C">
      <w:pPr>
        <w:rPr>
          <w:sz w:val="26"/>
          <w:szCs w:val="26"/>
        </w:rPr>
      </w:pPr>
    </w:p>
    <w:p w14:paraId="1A6D0F2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Итак, если они питаются богатой пищей, здоровой пищей царского стола и лучшей пищей царского стола три раза в день, у них появляется это напоминание о том, что они зависят от царя. Это он их кормит. Отказываясь от этого и выбирая вместо этого овощи, которые в те времена не считались бы основной диетой, они каждый раз, когда звонит обеденный звонок, напоминают им, что их поддерживает Бог.</w:t>
      </w:r>
    </w:p>
    <w:p w14:paraId="64EA275F" w14:textId="77777777" w:rsidR="001A5E7C" w:rsidRPr="003372FC" w:rsidRDefault="001A5E7C">
      <w:pPr>
        <w:rPr>
          <w:sz w:val="26"/>
          <w:szCs w:val="26"/>
        </w:rPr>
      </w:pPr>
    </w:p>
    <w:p w14:paraId="05F5652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Они не едят богатую царскую пищу. Они просто едят овощи. Опять же, это не объясняет оскверняющую природу этого.</w:t>
      </w:r>
    </w:p>
    <w:p w14:paraId="3236ED8D" w14:textId="77777777" w:rsidR="001A5E7C" w:rsidRPr="003372FC" w:rsidRDefault="001A5E7C">
      <w:pPr>
        <w:rPr>
          <w:sz w:val="26"/>
          <w:szCs w:val="26"/>
        </w:rPr>
      </w:pPr>
    </w:p>
    <w:p w14:paraId="0044064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Какой бы ни была мотивация их отказа от еды, более серьезная проблема носит богословский характер. Хорошо? Речь идет о божественном воспитании и человеческом воспитании. От чего зависят эти молодые люди или от кого они зависят в плане существования? Кто их поддержит? Я просто хочу сделать здесь небольшую оговорку.</w:t>
      </w:r>
    </w:p>
    <w:p w14:paraId="4CB19348" w14:textId="77777777" w:rsidR="001A5E7C" w:rsidRPr="003372FC" w:rsidRDefault="001A5E7C">
      <w:pPr>
        <w:rPr>
          <w:sz w:val="26"/>
          <w:szCs w:val="26"/>
        </w:rPr>
      </w:pPr>
    </w:p>
    <w:p w14:paraId="536C018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Это не диета. Это не Библия, говорящая нам, как нам следует питаться. И овощи полезнее.</w:t>
      </w:r>
    </w:p>
    <w:p w14:paraId="718488FD" w14:textId="77777777" w:rsidR="001A5E7C" w:rsidRPr="003372FC" w:rsidRDefault="001A5E7C">
      <w:pPr>
        <w:rPr>
          <w:sz w:val="26"/>
          <w:szCs w:val="26"/>
        </w:rPr>
      </w:pPr>
    </w:p>
    <w:p w14:paraId="04883B0A"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Я согласен с этим. Я думаю, что они, вероятно, сделали хороший выбор в некотором смысле. Но Библия не говорит нам, что нам нужно следовать диете Даниила.</w:t>
      </w:r>
    </w:p>
    <w:p w14:paraId="794D9C1C" w14:textId="77777777" w:rsidR="001A5E7C" w:rsidRPr="003372FC" w:rsidRDefault="001A5E7C">
      <w:pPr>
        <w:rPr>
          <w:sz w:val="26"/>
          <w:szCs w:val="26"/>
        </w:rPr>
      </w:pPr>
    </w:p>
    <w:p w14:paraId="316AE83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Библейское повествование описывает вещи. Он описывает для нас истории. Это описывает то, что Дэниел сделал для нас.</w:t>
      </w:r>
    </w:p>
    <w:p w14:paraId="6D5A69C1" w14:textId="77777777" w:rsidR="001A5E7C" w:rsidRPr="003372FC" w:rsidRDefault="001A5E7C">
      <w:pPr>
        <w:rPr>
          <w:sz w:val="26"/>
          <w:szCs w:val="26"/>
        </w:rPr>
      </w:pPr>
    </w:p>
    <w:p w14:paraId="4097F5A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Он не предписывает, что нам следует делать. Итак, если вы хотите есть больше овощей, ваш врач будет рад. Вы будете счастливы.</w:t>
      </w:r>
    </w:p>
    <w:p w14:paraId="20B871F9" w14:textId="77777777" w:rsidR="001A5E7C" w:rsidRPr="003372FC" w:rsidRDefault="001A5E7C">
      <w:pPr>
        <w:rPr>
          <w:sz w:val="26"/>
          <w:szCs w:val="26"/>
        </w:rPr>
      </w:pPr>
    </w:p>
    <w:p w14:paraId="5EF9108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Иногда больше овощей полезно. Но не потому, что книга Даниила говорит вам об этом. Сейчас мы отложим это.</w:t>
      </w:r>
    </w:p>
    <w:p w14:paraId="13FD1325" w14:textId="77777777" w:rsidR="001A5E7C" w:rsidRPr="003372FC" w:rsidRDefault="001A5E7C">
      <w:pPr>
        <w:rPr>
          <w:sz w:val="26"/>
          <w:szCs w:val="26"/>
        </w:rPr>
      </w:pPr>
    </w:p>
    <w:p w14:paraId="6ED43A1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Все в порядке. Так что вопрос может быть не в том, почему они отказались от этого. Мы знаем, что они отказались от этого, потому что это было осквернением.</w:t>
      </w:r>
    </w:p>
    <w:p w14:paraId="5EC4B741" w14:textId="77777777" w:rsidR="001A5E7C" w:rsidRPr="003372FC" w:rsidRDefault="001A5E7C">
      <w:pPr>
        <w:rPr>
          <w:sz w:val="26"/>
          <w:szCs w:val="26"/>
        </w:rPr>
      </w:pPr>
    </w:p>
    <w:p w14:paraId="3BB7160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Мы не знаем точно, почему это было осквернение. Вопрос в том, кто? От кого они зависят в плане своего существования? Все в порядке.</w:t>
      </w:r>
    </w:p>
    <w:p w14:paraId="79D5B79A" w14:textId="77777777" w:rsidR="001A5E7C" w:rsidRPr="003372FC" w:rsidRDefault="001A5E7C">
      <w:pPr>
        <w:rPr>
          <w:sz w:val="26"/>
          <w:szCs w:val="26"/>
        </w:rPr>
      </w:pPr>
    </w:p>
    <w:p w14:paraId="16F188B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Стих 9. Здесь мы видим, как Даниил общается с царскими чиновниками. И вот, он просит у начальника евнухов разрешения не делать этого, не есть этого. И далее сказано: и дал Бог Даниилу благосклонность и сострадание пред очами начальника евнухов.</w:t>
      </w:r>
    </w:p>
    <w:p w14:paraId="4B1641AC" w14:textId="77777777" w:rsidR="001A5E7C" w:rsidRPr="003372FC" w:rsidRDefault="001A5E7C">
      <w:pPr>
        <w:rPr>
          <w:sz w:val="26"/>
          <w:szCs w:val="26"/>
        </w:rPr>
      </w:pPr>
    </w:p>
    <w:p w14:paraId="2FE24CF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Итак, следующее, что я ожидаю прочитать, это то, что он сказал Дэниелу: хорошо, я выполню твою просьбу. Верно? Дэниел делает запрос. В тексте говорится, что Бог оказал ему благосклонность к чиновнику.</w:t>
      </w:r>
    </w:p>
    <w:p w14:paraId="17B02FCC" w14:textId="77777777" w:rsidR="001A5E7C" w:rsidRPr="003372FC" w:rsidRDefault="001A5E7C">
      <w:pPr>
        <w:rPr>
          <w:sz w:val="26"/>
          <w:szCs w:val="26"/>
        </w:rPr>
      </w:pPr>
    </w:p>
    <w:p w14:paraId="5D266D30"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Чиновник должен сказать «хорошо». Это не то, что происходит. Бог оказал благосклонность Даниилу, и начальник евнухов сказал: «Я боюсь царя».</w:t>
      </w:r>
    </w:p>
    <w:p w14:paraId="2637C09A" w14:textId="77777777" w:rsidR="001A5E7C" w:rsidRPr="003372FC" w:rsidRDefault="001A5E7C">
      <w:pPr>
        <w:rPr>
          <w:sz w:val="26"/>
          <w:szCs w:val="26"/>
        </w:rPr>
      </w:pPr>
    </w:p>
    <w:p w14:paraId="43E4989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Я не могу этого сделать. Поэтому, хотя Бог и оказал благосклонность Даниилу к этому евнуху, он не выполнил просьбу Даниила. Это довольно интересно.</w:t>
      </w:r>
    </w:p>
    <w:p w14:paraId="33BE4E4B" w14:textId="77777777" w:rsidR="001A5E7C" w:rsidRPr="003372FC" w:rsidRDefault="001A5E7C">
      <w:pPr>
        <w:rPr>
          <w:sz w:val="26"/>
          <w:szCs w:val="26"/>
        </w:rPr>
      </w:pPr>
    </w:p>
    <w:p w14:paraId="26CE55A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Кроме того, это второй раз в этой главе, когда Бог что-то дал. Сначала он отдал своего царя в руки Навуходоносора. Теперь он оказывает Дэниелу благосклонность и сострадание в глазах чиновника по отношению к ним.</w:t>
      </w:r>
    </w:p>
    <w:p w14:paraId="54B7FF24" w14:textId="77777777" w:rsidR="001A5E7C" w:rsidRPr="003372FC" w:rsidRDefault="001A5E7C">
      <w:pPr>
        <w:rPr>
          <w:sz w:val="26"/>
          <w:szCs w:val="26"/>
        </w:rPr>
      </w:pPr>
    </w:p>
    <w:p w14:paraId="31C3F95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Бог контролирует большие и малые дела. Первое, что дал Бог, — это всемирная история, верно? Это господство Навуходоносора, падение Иерусалима. Бог отдал это в руку Навуходоносора.</w:t>
      </w:r>
    </w:p>
    <w:p w14:paraId="46427D90" w14:textId="77777777" w:rsidR="001A5E7C" w:rsidRPr="003372FC" w:rsidRDefault="001A5E7C">
      <w:pPr>
        <w:rPr>
          <w:sz w:val="26"/>
          <w:szCs w:val="26"/>
        </w:rPr>
      </w:pPr>
    </w:p>
    <w:p w14:paraId="7FD7E52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На этот раз Бог оказал благосклонность Даниилу среди его чиновников. Возможно, придворный знал, что вопрос Даниила можно было истолковать как предательство. И эта благосклонность, которую он оказал Дэниелу, означала, что он просто отпустил это.</w:t>
      </w:r>
    </w:p>
    <w:p w14:paraId="187F4CA9" w14:textId="77777777" w:rsidR="001A5E7C" w:rsidRPr="003372FC" w:rsidRDefault="001A5E7C">
      <w:pPr>
        <w:rPr>
          <w:sz w:val="26"/>
          <w:szCs w:val="26"/>
        </w:rPr>
      </w:pPr>
    </w:p>
    <w:p w14:paraId="66AC9F1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Он не смог выполнить его просьбу, но и не наказал его. Итак, Дэниел, что делает Дэниел? Что ж, он действует мудро. Мудрость – это найти правильный способ поступить правильно.</w:t>
      </w:r>
    </w:p>
    <w:p w14:paraId="07615D27" w14:textId="77777777" w:rsidR="001A5E7C" w:rsidRPr="003372FC" w:rsidRDefault="001A5E7C">
      <w:pPr>
        <w:rPr>
          <w:sz w:val="26"/>
          <w:szCs w:val="26"/>
        </w:rPr>
      </w:pPr>
    </w:p>
    <w:p w14:paraId="3D3F626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Итак, Дэниел знает правильную вещь. Он не может есть эту еду. Он должен найти способ сделать это.</w:t>
      </w:r>
    </w:p>
    <w:p w14:paraId="43AFF7D1" w14:textId="77777777" w:rsidR="001A5E7C" w:rsidRPr="003372FC" w:rsidRDefault="001A5E7C">
      <w:pPr>
        <w:rPr>
          <w:sz w:val="26"/>
          <w:szCs w:val="26"/>
        </w:rPr>
      </w:pPr>
    </w:p>
    <w:p w14:paraId="50C2EF4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Итак, он подходит к другому чиновнику, тому, что непосредственно над ними, и говорит: испытайте своих слуг на 10 дней. Давайте дадим нам овощи для еды и воду для питья. Так что теперь он просто выбрасывает 10 дней.</w:t>
      </w:r>
    </w:p>
    <w:p w14:paraId="61637021" w14:textId="77777777" w:rsidR="001A5E7C" w:rsidRPr="003372FC" w:rsidRDefault="001A5E7C">
      <w:pPr>
        <w:rPr>
          <w:sz w:val="26"/>
          <w:szCs w:val="26"/>
        </w:rPr>
      </w:pPr>
    </w:p>
    <w:p w14:paraId="3ED1984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Дайте мне 10 дней. Это другой чиновник, возможно, более младший. Вероятно, этого времени достаточно, чтобы была какая-то разница, если овощи не справятся со своей задачей, но не настолько долго, чтобы вызвать подозрения у других людей.</w:t>
      </w:r>
    </w:p>
    <w:p w14:paraId="09CC948C" w14:textId="77777777" w:rsidR="001A5E7C" w:rsidRPr="003372FC" w:rsidRDefault="001A5E7C">
      <w:pPr>
        <w:rPr>
          <w:sz w:val="26"/>
          <w:szCs w:val="26"/>
        </w:rPr>
      </w:pPr>
    </w:p>
    <w:p w14:paraId="086B78C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И что делает этот чиновник? Он их слушал, тестировал 10 дней. Здесь не говорится, что Бог оказал ему услугу. Просто говорит, что парень его послушал.</w:t>
      </w:r>
    </w:p>
    <w:p w14:paraId="1E0553CB" w14:textId="77777777" w:rsidR="001A5E7C" w:rsidRPr="003372FC" w:rsidRDefault="001A5E7C">
      <w:pPr>
        <w:rPr>
          <w:sz w:val="26"/>
          <w:szCs w:val="26"/>
        </w:rPr>
      </w:pPr>
    </w:p>
    <w:p w14:paraId="4D6C62F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Это не говорит нам, почему. Я слышал, как комментаторы, и я один из них, задаются вопросом, может быть, заменив эти четыре порции сытного мяса и вина с королевского стола овощами, этот чиновник смог забрать эту еду домой. Может быть.</w:t>
      </w:r>
    </w:p>
    <w:p w14:paraId="521E98B8" w14:textId="77777777" w:rsidR="001A5E7C" w:rsidRPr="003372FC" w:rsidRDefault="001A5E7C">
      <w:pPr>
        <w:rPr>
          <w:sz w:val="26"/>
          <w:szCs w:val="26"/>
        </w:rPr>
      </w:pPr>
    </w:p>
    <w:p w14:paraId="7AD59AA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Итак, он получил от этого небольшую плату. Возможно. Этого нет в тексте.</w:t>
      </w:r>
    </w:p>
    <w:p w14:paraId="6F9A7093" w14:textId="77777777" w:rsidR="001A5E7C" w:rsidRPr="003372FC" w:rsidRDefault="001A5E7C">
      <w:pPr>
        <w:rPr>
          <w:sz w:val="26"/>
          <w:szCs w:val="26"/>
        </w:rPr>
      </w:pPr>
    </w:p>
    <w:p w14:paraId="12DD9FE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Это просто воображение. Но Дэниел справляется с ситуацией. Он решил не есть царскую еду.</w:t>
      </w:r>
    </w:p>
    <w:p w14:paraId="5B4D2FEC" w14:textId="77777777" w:rsidR="001A5E7C" w:rsidRPr="003372FC" w:rsidRDefault="001A5E7C">
      <w:pPr>
        <w:rPr>
          <w:sz w:val="26"/>
          <w:szCs w:val="26"/>
        </w:rPr>
      </w:pPr>
    </w:p>
    <w:p w14:paraId="3B344EF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Ему сначала отказали. Он пробует другой подход с другим человеком. Он добивается того, чтобы поступать правильно, и делает это мудро и тактично, и Даниэля уважают.</w:t>
      </w:r>
    </w:p>
    <w:p w14:paraId="60C75371" w14:textId="77777777" w:rsidR="001A5E7C" w:rsidRPr="003372FC" w:rsidRDefault="001A5E7C">
      <w:pPr>
        <w:rPr>
          <w:sz w:val="26"/>
          <w:szCs w:val="26"/>
        </w:rPr>
      </w:pPr>
    </w:p>
    <w:p w14:paraId="59D908D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Он не воинственный. Он не противный. Он мудрый.</w:t>
      </w:r>
    </w:p>
    <w:p w14:paraId="7635046E" w14:textId="77777777" w:rsidR="001A5E7C" w:rsidRPr="003372FC" w:rsidRDefault="001A5E7C">
      <w:pPr>
        <w:rPr>
          <w:sz w:val="26"/>
          <w:szCs w:val="26"/>
        </w:rPr>
      </w:pPr>
    </w:p>
    <w:p w14:paraId="6AF7F87A"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Итак, конечно же, результатом этого является то, что Дэниел и его друзья в конце этого 10-дневного теста показали себя в 10 раз лучше, что, вероятно, является хорошей гиперболой, потому что как бы вы на самом деле это измерили? Они намного лучше, чем кто-либо другой и вся другая молодежь. Это приводит нас к стиху 17, и здесь мы видим третий случай дарования Богом. А этим четырем отрокам Бог дал знание и умение во всякой литературе и мудрости.</w:t>
      </w:r>
    </w:p>
    <w:p w14:paraId="46045EB9" w14:textId="77777777" w:rsidR="001A5E7C" w:rsidRPr="003372FC" w:rsidRDefault="001A5E7C">
      <w:pPr>
        <w:rPr>
          <w:sz w:val="26"/>
          <w:szCs w:val="26"/>
        </w:rPr>
      </w:pPr>
    </w:p>
    <w:p w14:paraId="30B2C98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Бог участвует в их жизни в изгнании. Он был вовлечен в большое событие, которое привело их сюда. Он участвовал в том, как Дэниел пытался найти правильный путь, и теперь он участвует в том, чтобы дать им действительно особые навыки и способности, чтобы они могли преуспеть в этой чужой среде.</w:t>
      </w:r>
    </w:p>
    <w:p w14:paraId="55EA3694" w14:textId="77777777" w:rsidR="001A5E7C" w:rsidRPr="003372FC" w:rsidRDefault="001A5E7C">
      <w:pPr>
        <w:rPr>
          <w:sz w:val="26"/>
          <w:szCs w:val="26"/>
        </w:rPr>
      </w:pPr>
    </w:p>
    <w:p w14:paraId="153CB33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Нам сказано, что у Даниила было понимание, видения и мечты, и это действительно подготовит нас к следующим нескольким главам. Что происходит во второй главе? У Кинга есть видение. Он не знает, что это значит.</w:t>
      </w:r>
    </w:p>
    <w:p w14:paraId="54B52571" w14:textId="77777777" w:rsidR="001A5E7C" w:rsidRPr="003372FC" w:rsidRDefault="001A5E7C">
      <w:pPr>
        <w:rPr>
          <w:sz w:val="26"/>
          <w:szCs w:val="26"/>
        </w:rPr>
      </w:pPr>
    </w:p>
    <w:p w14:paraId="446A4AA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Дэниел знает, и когда мы доходим до 7-го уровня, что на самом деле довольно интересно, у Дэниела есть куча видений, которых он не понимает, но мы еще не дошли до 7-го уровня. Итак, они предстают перед королем. Они поступают на службу к королю и являются верными слугами, и король находит их лучше всех остальных, лучше всех других своих слуг.</w:t>
      </w:r>
    </w:p>
    <w:p w14:paraId="3CBF9488" w14:textId="77777777" w:rsidR="001A5E7C" w:rsidRPr="003372FC" w:rsidRDefault="001A5E7C">
      <w:pPr>
        <w:rPr>
          <w:sz w:val="26"/>
          <w:szCs w:val="26"/>
        </w:rPr>
      </w:pPr>
    </w:p>
    <w:p w14:paraId="1CB1FC6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Итак, у нас есть основа для повествовательных глав. Он там третий год Иоакима, и Даниил там до первого года Кира, служа при царском дворе. Первая глава представляет собой введение ко всей книге.</w:t>
      </w:r>
    </w:p>
    <w:p w14:paraId="732CAA78" w14:textId="77777777" w:rsidR="001A5E7C" w:rsidRPr="003372FC" w:rsidRDefault="001A5E7C">
      <w:pPr>
        <w:rPr>
          <w:sz w:val="26"/>
          <w:szCs w:val="26"/>
        </w:rPr>
      </w:pPr>
    </w:p>
    <w:p w14:paraId="1394C07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Встречаемся с персонажами. Мы получаем контекст всех событий. Мы действительно можем выделить некоторые ключевые темы, и у нас есть ряд вопросов.</w:t>
      </w:r>
    </w:p>
    <w:p w14:paraId="4CA98833" w14:textId="77777777" w:rsidR="001A5E7C" w:rsidRPr="003372FC" w:rsidRDefault="001A5E7C">
      <w:pPr>
        <w:rPr>
          <w:sz w:val="26"/>
          <w:szCs w:val="26"/>
        </w:rPr>
      </w:pPr>
    </w:p>
    <w:p w14:paraId="1EDAF1F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Итак, эта глава и эта книга ответят на целый ряд важных вопросов для изгнанников и людей из диаспоры. Как для этих людей, которые потеряли свою родину, они потеряли свой храм, они потеряли своего царя, кажется, что их бог потерял, они могут задаться вопросом, как мы можем верить в бога, который позволяет Иерусалиму пасть? Что мы делаем в изгнании? Как наш бог проиграл? Ну, в Даниила 1 говорится, что ваш бог не проиграл. Твой бог перевернул тебя.</w:t>
      </w:r>
    </w:p>
    <w:p w14:paraId="508201C6" w14:textId="77777777" w:rsidR="001A5E7C" w:rsidRPr="003372FC" w:rsidRDefault="001A5E7C">
      <w:pPr>
        <w:rPr>
          <w:sz w:val="26"/>
          <w:szCs w:val="26"/>
        </w:rPr>
      </w:pPr>
    </w:p>
    <w:p w14:paraId="268AEFB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Там не сказано почему. Для этого вам придется подождать до главы 9, но что произойдет с нашей молодежью, которая приобщается к этому иностранному образу жизни? Что ж, Бог дает им успех. Так вот, это не обещание, которое произойдет, но это послужило ободрением, что, ладно, их вытащили со своей родины, но Бог наблюдает за ними.</w:t>
      </w:r>
    </w:p>
    <w:p w14:paraId="3B1BBADE" w14:textId="77777777" w:rsidR="001A5E7C" w:rsidRPr="003372FC" w:rsidRDefault="001A5E7C">
      <w:pPr>
        <w:rPr>
          <w:sz w:val="26"/>
          <w:szCs w:val="26"/>
        </w:rPr>
      </w:pPr>
    </w:p>
    <w:p w14:paraId="31DC99A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Бог оказывает им благосклонность. Смогут ли они избежать осквернения и удовлетворить своих повелителей? Судя по всему, могут. Как действует Бог? Как Бог собирается победить? Почему Бог иногда позволяет себе выглядеть плохо? Как мы можем жить в изгнании? В этой первой главе нам предлагаются самые разные большие идеи и вопросы, с которыми будет связана остальная часть книги.</w:t>
      </w:r>
    </w:p>
    <w:p w14:paraId="76FEC486" w14:textId="77777777" w:rsidR="001A5E7C" w:rsidRPr="003372FC" w:rsidRDefault="001A5E7C">
      <w:pPr>
        <w:rPr>
          <w:sz w:val="26"/>
          <w:szCs w:val="26"/>
        </w:rPr>
      </w:pPr>
    </w:p>
    <w:p w14:paraId="26C63F5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На некоторых из них оно ответит. Некоторые из них просто оставляют вопрос, над которым мы можем продолжать думать, но на ключевые темы у нас есть суверенитет Бога. Бог дал.</w:t>
      </w:r>
    </w:p>
    <w:p w14:paraId="1E79C833" w14:textId="77777777" w:rsidR="001A5E7C" w:rsidRPr="003372FC" w:rsidRDefault="001A5E7C">
      <w:pPr>
        <w:rPr>
          <w:sz w:val="26"/>
          <w:szCs w:val="26"/>
        </w:rPr>
      </w:pPr>
    </w:p>
    <w:p w14:paraId="4102183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Бог дал. Бог дал. Это провиденциальная рука Бога, действующая в истории, большой истории и жизнях людей, просто жизнях маленьких людей.</w:t>
      </w:r>
    </w:p>
    <w:p w14:paraId="08676E44" w14:textId="77777777" w:rsidR="001A5E7C" w:rsidRPr="003372FC" w:rsidRDefault="001A5E7C">
      <w:pPr>
        <w:rPr>
          <w:sz w:val="26"/>
          <w:szCs w:val="26"/>
        </w:rPr>
      </w:pPr>
    </w:p>
    <w:p w14:paraId="02FDE55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Я нахожу это очень обнадеживающим. Бог действует в заголовках новостей, и Бог действует в моей маленькой жизни. Бог является движущей силой всех событий, и у нас есть тема: маленький Бог-Бог против Бога-Большого.</w:t>
      </w:r>
    </w:p>
    <w:p w14:paraId="6154351D" w14:textId="77777777" w:rsidR="001A5E7C" w:rsidRPr="003372FC" w:rsidRDefault="001A5E7C">
      <w:pPr>
        <w:rPr>
          <w:sz w:val="26"/>
          <w:szCs w:val="26"/>
        </w:rPr>
      </w:pPr>
    </w:p>
    <w:p w14:paraId="768672B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Это боги Вавилона, боги самой могущественной нации в мире против Бога Израиля, который, кажется, проиграл, но у нас есть маленький К-Царь против К-Цоля с большой буквы. У нас есть верные слуги, живущие в изгнании. Во многих отношениях книга Даниила играет с идеей веры и культуры.</w:t>
      </w:r>
    </w:p>
    <w:p w14:paraId="1EEB33B7" w14:textId="77777777" w:rsidR="001A5E7C" w:rsidRPr="003372FC" w:rsidRDefault="001A5E7C">
      <w:pPr>
        <w:rPr>
          <w:sz w:val="26"/>
          <w:szCs w:val="26"/>
        </w:rPr>
      </w:pPr>
    </w:p>
    <w:p w14:paraId="402BC28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Как нам жить верно Богу в антибожественной культуре? По крайней мере, это отвечает на вопрос в этой первой главе, говоря, что Бог там. Бог активен. Бог замешан.</w:t>
      </w:r>
    </w:p>
    <w:p w14:paraId="69D2A715" w14:textId="77777777" w:rsidR="001A5E7C" w:rsidRPr="003372FC" w:rsidRDefault="001A5E7C">
      <w:pPr>
        <w:rPr>
          <w:sz w:val="26"/>
          <w:szCs w:val="26"/>
        </w:rPr>
      </w:pPr>
    </w:p>
    <w:p w14:paraId="5160BC00"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Божье провидение действует даже в изгнании. Между кем на самом деле этот конфликт? Это между Даниилом и его повелителями? Это между Иоакимом и Навуходоносором? Нет. Это между Богом и маленькими богами.</w:t>
      </w:r>
    </w:p>
    <w:p w14:paraId="07193102" w14:textId="77777777" w:rsidR="001A5E7C" w:rsidRPr="003372FC" w:rsidRDefault="001A5E7C">
      <w:pPr>
        <w:rPr>
          <w:sz w:val="26"/>
          <w:szCs w:val="26"/>
        </w:rPr>
      </w:pPr>
    </w:p>
    <w:p w14:paraId="6C79C78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В первой главе книги Даниила рассказывается, кто уже завоевал суверенитет Бога. Бог отдал все это в руку Навуходоносора. Мы вернемся ко второй главе в нашей следующей лекции.</w:t>
      </w:r>
    </w:p>
    <w:p w14:paraId="16E79F65" w14:textId="77777777" w:rsidR="001A5E7C" w:rsidRPr="003372FC" w:rsidRDefault="001A5E7C">
      <w:pPr>
        <w:rPr>
          <w:sz w:val="26"/>
          <w:szCs w:val="26"/>
        </w:rPr>
      </w:pPr>
    </w:p>
    <w:p w14:paraId="4EDA9F29" w14:textId="77777777" w:rsidR="001A5E7C" w:rsidRPr="003372FC" w:rsidRDefault="00000000" w:rsidP="003372FC">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Это доктор Венди Виддер в ее учении по книге Даниила. Это четвертая глава, Даниил 1.</w:t>
      </w:r>
    </w:p>
    <w:p w14:paraId="3418CDF3" w14:textId="77777777" w:rsidR="001A5E7C" w:rsidRPr="003372FC" w:rsidRDefault="001A5E7C" w:rsidP="003372FC">
      <w:pPr>
        <w:rPr>
          <w:sz w:val="26"/>
          <w:szCs w:val="26"/>
        </w:rPr>
      </w:pPr>
    </w:p>
    <w:sectPr w:rsidR="001A5E7C" w:rsidRPr="003372FC">
      <w:headerReference w:type="default" r:id="rId29"/>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D1506" w14:textId="77777777" w:rsidR="00FC3DFE" w:rsidRDefault="00FC3DFE">
      <w:r>
        <w:separator/>
      </w:r>
    </w:p>
  </w:endnote>
  <w:endnote w:type="continuationSeparator" w:id="0">
    <w:p w14:paraId="0DB5CF78" w14:textId="77777777" w:rsidR="00FC3DFE" w:rsidRDefault="00FC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3C4C8" w14:textId="77777777" w:rsidR="00FC3DFE" w:rsidRDefault="00FC3DFE">
      <w:r>
        <w:separator/>
      </w:r>
    </w:p>
  </w:footnote>
  <w:footnote w:type="continuationSeparator" w:id="0">
    <w:p w14:paraId="1E741FC7" w14:textId="77777777" w:rsidR="00FC3DFE" w:rsidRDefault="00FC3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1757377"/>
      <w:docPartObj>
        <w:docPartGallery w:val="Page Numbers (Top of Page)"/>
        <w:docPartUnique/>
      </w:docPartObj>
    </w:sdtPr>
    <w:sdtEndPr>
      <w:rPr>
        <w:noProof/>
      </w:rPr>
    </w:sdtEndPr>
    <w:sdtContent>
      <w:p w14:paraId="5A2F3B29" w14:textId="77777777" w:rsidR="003372FC"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FD7021" w14:textId="77777777" w:rsidR="003372FC" w:rsidRDefault="00337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25D87"/>
    <w:multiLevelType w:val="hybridMultilevel"/>
    <w:tmpl w:val="9730981A"/>
    <w:lvl w:ilvl="0" w:tplc="590C8484">
      <w:start w:val="1"/>
      <w:numFmt w:val="bullet"/>
      <w:lvlText w:val="●"/>
      <w:lvlJc w:val="left"/>
      <w:pPr>
        <w:ind w:left="720" w:hanging="360"/>
      </w:pPr>
    </w:lvl>
    <w:lvl w:ilvl="1" w:tplc="215AFB44">
      <w:start w:val="1"/>
      <w:numFmt w:val="bullet"/>
      <w:lvlText w:val="○"/>
      <w:lvlJc w:val="left"/>
      <w:pPr>
        <w:ind w:left="1440" w:hanging="360"/>
      </w:pPr>
    </w:lvl>
    <w:lvl w:ilvl="2" w:tplc="11A8C6C0">
      <w:start w:val="1"/>
      <w:numFmt w:val="bullet"/>
      <w:lvlText w:val="■"/>
      <w:lvlJc w:val="left"/>
      <w:pPr>
        <w:ind w:left="2160" w:hanging="360"/>
      </w:pPr>
    </w:lvl>
    <w:lvl w:ilvl="3" w:tplc="27B0D72C">
      <w:start w:val="1"/>
      <w:numFmt w:val="bullet"/>
      <w:lvlText w:val="●"/>
      <w:lvlJc w:val="left"/>
      <w:pPr>
        <w:ind w:left="2880" w:hanging="360"/>
      </w:pPr>
    </w:lvl>
    <w:lvl w:ilvl="4" w:tplc="34CE18C2">
      <w:start w:val="1"/>
      <w:numFmt w:val="bullet"/>
      <w:lvlText w:val="○"/>
      <w:lvlJc w:val="left"/>
      <w:pPr>
        <w:ind w:left="3600" w:hanging="360"/>
      </w:pPr>
    </w:lvl>
    <w:lvl w:ilvl="5" w:tplc="21368FBE">
      <w:start w:val="1"/>
      <w:numFmt w:val="bullet"/>
      <w:lvlText w:val="■"/>
      <w:lvlJc w:val="left"/>
      <w:pPr>
        <w:ind w:left="4320" w:hanging="360"/>
      </w:pPr>
    </w:lvl>
    <w:lvl w:ilvl="6" w:tplc="FE628188">
      <w:start w:val="1"/>
      <w:numFmt w:val="bullet"/>
      <w:lvlText w:val="●"/>
      <w:lvlJc w:val="left"/>
      <w:pPr>
        <w:ind w:left="5040" w:hanging="360"/>
      </w:pPr>
    </w:lvl>
    <w:lvl w:ilvl="7" w:tplc="B038D608">
      <w:start w:val="1"/>
      <w:numFmt w:val="bullet"/>
      <w:lvlText w:val="●"/>
      <w:lvlJc w:val="left"/>
      <w:pPr>
        <w:ind w:left="5760" w:hanging="360"/>
      </w:pPr>
    </w:lvl>
    <w:lvl w:ilvl="8" w:tplc="7DB6479E">
      <w:start w:val="1"/>
      <w:numFmt w:val="bullet"/>
      <w:lvlText w:val="●"/>
      <w:lvlJc w:val="left"/>
      <w:pPr>
        <w:ind w:left="6480" w:hanging="360"/>
      </w:pPr>
    </w:lvl>
  </w:abstractNum>
  <w:num w:numId="1" w16cid:durableId="12697786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E7C"/>
    <w:rsid w:val="00153FA6"/>
    <w:rsid w:val="001756E1"/>
    <w:rsid w:val="001A5E7C"/>
    <w:rsid w:val="00210BB7"/>
    <w:rsid w:val="003372FC"/>
    <w:rsid w:val="00916979"/>
    <w:rsid w:val="00950232"/>
    <w:rsid w:val="009A4AAC"/>
    <w:rsid w:val="009B18D1"/>
    <w:rsid w:val="00BA72CD"/>
    <w:rsid w:val="00BE3776"/>
    <w:rsid w:val="00D07735"/>
    <w:rsid w:val="00FC3DFE"/>
    <w:rsid w:val="00FF4A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A42D2"/>
  <w15:docId w15:val="{3E57268D-DAF4-4309-BE22-DF221039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72FC"/>
    <w:pPr>
      <w:tabs>
        <w:tab w:val="center" w:pos="4680"/>
        <w:tab w:val="right" w:pos="9360"/>
      </w:tabs>
    </w:pPr>
  </w:style>
  <w:style w:type="character" w:customStyle="1" w:styleId="HeaderChar">
    <w:name w:val="Header Char"/>
    <w:basedOn w:val="DefaultParagraphFont"/>
    <w:link w:val="Header"/>
    <w:uiPriority w:val="99"/>
    <w:rsid w:val="003372FC"/>
  </w:style>
  <w:style w:type="paragraph" w:styleId="Footer">
    <w:name w:val="footer"/>
    <w:basedOn w:val="Normal"/>
    <w:link w:val="FooterChar"/>
    <w:uiPriority w:val="99"/>
    <w:unhideWhenUsed/>
    <w:rsid w:val="003372FC"/>
    <w:pPr>
      <w:tabs>
        <w:tab w:val="center" w:pos="4680"/>
        <w:tab w:val="right" w:pos="9360"/>
      </w:tabs>
    </w:pPr>
  </w:style>
  <w:style w:type="character" w:customStyle="1" w:styleId="FooterChar">
    <w:name w:val="Footer Char"/>
    <w:basedOn w:val="DefaultParagraphFont"/>
    <w:link w:val="Footer"/>
    <w:uiPriority w:val="99"/>
    <w:rsid w:val="003372FC"/>
  </w:style>
  <w:style w:type="paragraph" w:customStyle="1" w:styleId="regular">
    <w:name w:val="regular"/>
    <w:basedOn w:val="Normal"/>
    <w:rsid w:val="00153FA6"/>
    <w:pPr>
      <w:spacing w:before="100" w:beforeAutospacing="1" w:after="100" w:afterAutospacing="1"/>
    </w:pPr>
    <w:rPr>
      <w:sz w:val="24"/>
      <w:szCs w:val="24"/>
    </w:rPr>
  </w:style>
  <w:style w:type="character" w:customStyle="1" w:styleId="reftext">
    <w:name w:val="reftext"/>
    <w:basedOn w:val="DefaultParagraphFont"/>
    <w:rsid w:val="00153FA6"/>
  </w:style>
  <w:style w:type="character" w:customStyle="1" w:styleId="footnote">
    <w:name w:val="footnote"/>
    <w:basedOn w:val="DefaultParagraphFont"/>
    <w:rsid w:val="00153FA6"/>
  </w:style>
  <w:style w:type="paragraph" w:customStyle="1" w:styleId="heading">
    <w:name w:val="heading"/>
    <w:basedOn w:val="Normal"/>
    <w:rsid w:val="00153FA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biblehub.com/daniel/1-2.htm" TargetMode="External"/><Relationship Id="rId13" Type="http://schemas.openxmlformats.org/officeDocument/2006/relationships/hyperlink" Target="http://biblehub.com/daniel/1-6.htm" TargetMode="External"/><Relationship Id="rId18" Type="http://schemas.openxmlformats.org/officeDocument/2006/relationships/hyperlink" Target="http://biblehub.com/daniel/1-11.htm" TargetMode="External"/><Relationship Id="rId26" Type="http://schemas.openxmlformats.org/officeDocument/2006/relationships/hyperlink" Target="http://biblehub.com/daniel/1-19.htm" TargetMode="External"/><Relationship Id="rId3" Type="http://schemas.openxmlformats.org/officeDocument/2006/relationships/settings" Target="settings.xml"/><Relationship Id="rId21" Type="http://schemas.openxmlformats.org/officeDocument/2006/relationships/hyperlink" Target="http://biblehub.com/daniel/1-14.htm" TargetMode="External"/><Relationship Id="rId7" Type="http://schemas.openxmlformats.org/officeDocument/2006/relationships/hyperlink" Target="http://biblehub.com/daniel/1-1.htm" TargetMode="External"/><Relationship Id="rId12" Type="http://schemas.openxmlformats.org/officeDocument/2006/relationships/hyperlink" Target="http://biblehub.com/daniel/1-5.htm" TargetMode="External"/><Relationship Id="rId17" Type="http://schemas.openxmlformats.org/officeDocument/2006/relationships/hyperlink" Target="http://biblehub.com/daniel/1-10.htm" TargetMode="External"/><Relationship Id="rId25" Type="http://schemas.openxmlformats.org/officeDocument/2006/relationships/hyperlink" Target="http://biblehub.com/daniel/1-18.htm" TargetMode="External"/><Relationship Id="rId2" Type="http://schemas.openxmlformats.org/officeDocument/2006/relationships/styles" Target="styles.xml"/><Relationship Id="rId16" Type="http://schemas.openxmlformats.org/officeDocument/2006/relationships/hyperlink" Target="http://biblehub.com/daniel/1-9.htm" TargetMode="External"/><Relationship Id="rId20" Type="http://schemas.openxmlformats.org/officeDocument/2006/relationships/hyperlink" Target="http://biblehub.com/daniel/1-13.ht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daniel/1-4.htm" TargetMode="External"/><Relationship Id="rId24" Type="http://schemas.openxmlformats.org/officeDocument/2006/relationships/hyperlink" Target="http://biblehub.com/daniel/1-17.htm" TargetMode="External"/><Relationship Id="rId5" Type="http://schemas.openxmlformats.org/officeDocument/2006/relationships/footnotes" Target="footnotes.xml"/><Relationship Id="rId15" Type="http://schemas.openxmlformats.org/officeDocument/2006/relationships/hyperlink" Target="http://biblehub.com/daniel/1-8.htm" TargetMode="External"/><Relationship Id="rId23" Type="http://schemas.openxmlformats.org/officeDocument/2006/relationships/hyperlink" Target="http://biblehub.com/daniel/1-16.htm" TargetMode="External"/><Relationship Id="rId28" Type="http://schemas.openxmlformats.org/officeDocument/2006/relationships/hyperlink" Target="http://biblehub.com/daniel/1-21.htm" TargetMode="External"/><Relationship Id="rId10" Type="http://schemas.openxmlformats.org/officeDocument/2006/relationships/hyperlink" Target="https://biblehub.com/esv/daniel/1.htm" TargetMode="External"/><Relationship Id="rId19" Type="http://schemas.openxmlformats.org/officeDocument/2006/relationships/hyperlink" Target="http://biblehub.com/daniel/1-12.ht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iblehub.com/daniel/1-3.htm" TargetMode="External"/><Relationship Id="rId14" Type="http://schemas.openxmlformats.org/officeDocument/2006/relationships/hyperlink" Target="http://biblehub.com/daniel/1-7.htm" TargetMode="External"/><Relationship Id="rId22" Type="http://schemas.openxmlformats.org/officeDocument/2006/relationships/hyperlink" Target="http://biblehub.com/daniel/1-15.htm" TargetMode="External"/><Relationship Id="rId27" Type="http://schemas.openxmlformats.org/officeDocument/2006/relationships/hyperlink" Target="http://biblehub.com/daniel/1-20.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7090</Words>
  <Characters>31857</Characters>
  <Application>Microsoft Office Word</Application>
  <DocSecurity>0</DocSecurity>
  <Lines>699</Lines>
  <Paragraphs>162</Paragraphs>
  <ScaleCrop>false</ScaleCrop>
  <HeadingPairs>
    <vt:vector size="2" baseType="variant">
      <vt:variant>
        <vt:lpstr>Title</vt:lpstr>
      </vt:variant>
      <vt:variant>
        <vt:i4>1</vt:i4>
      </vt:variant>
    </vt:vector>
  </HeadingPairs>
  <TitlesOfParts>
    <vt:vector size="1" baseType="lpstr">
      <vt:lpstr>Daniel Widder Session04</vt:lpstr>
    </vt:vector>
  </TitlesOfParts>
  <Company/>
  <LinksUpToDate>false</LinksUpToDate>
  <CharactersWithSpaces>38787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Session04</dc:title>
  <dc:creator>TurboScribe.ai</dc:creator>
  <cp:lastModifiedBy>Ted Hildebrandt</cp:lastModifiedBy>
  <cp:revision>2</cp:revision>
  <dcterms:created xsi:type="dcterms:W3CDTF">2024-05-06T14:43:00Z</dcterms:created>
  <dcterms:modified xsi:type="dcterms:W3CDTF">2024-05-06T14:43:00Z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5609ec9c0edf406a85d54a9e7e23c3c0b7648813625f37145f2fc8c231c0ff50</vt:lpwstr>
  </property>
</Properties>
</file>