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906A4" w14:textId="1E62C4C7" w:rsidR="00017185" w:rsidRPr="00BD2A4E" w:rsidRDefault="00BD2A4E" w:rsidP="00BD2A4E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BD2A4E">
        <w:rPr>
          <w:rFonts w:ascii="Calibri" w:eastAsia="Calibri" w:hAnsi="Calibri" w:cs="Calibri"/>
          <w:b/>
          <w:bCs/>
          <w:sz w:val="40"/>
          <w:szCs w:val="40"/>
        </w:rPr>
        <w:t xml:space="preserve">Доктор Брюс Вальтке, Псалмы, лекция 9</w:t>
      </w:r>
    </w:p>
    <w:p w14:paraId="4DCB1305" w14:textId="3BA00870" w:rsidR="00BD2A4E" w:rsidRPr="00FC7387" w:rsidRDefault="00BD2A4E" w:rsidP="00BD2A4E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FC7387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FC7387">
        <w:rPr>
          <w:rFonts w:ascii="Calibri" w:eastAsia="Calibri" w:hAnsi="Calibri" w:cs="Calibri"/>
          <w:sz w:val="26"/>
          <w:szCs w:val="26"/>
        </w:rPr>
        <w:t xml:space="preserve">2024 Брюс Уолтке и Тед Хильдебрандт</w:t>
      </w:r>
    </w:p>
    <w:p w14:paraId="4803BFC9" w14:textId="77777777" w:rsidR="00BD2A4E" w:rsidRPr="00BD2A4E" w:rsidRDefault="00BD2A4E">
      <w:pPr>
        <w:rPr>
          <w:sz w:val="26"/>
          <w:szCs w:val="26"/>
        </w:rPr>
      </w:pPr>
    </w:p>
    <w:p w14:paraId="55D929DE" w14:textId="3156875E" w:rsidR="00BD2A4E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Это доктор Брюс Вальтке в своем учении по книге Псалмов. Это сеанс номер 9: «Языческие образы», «Сион» и «Псалом 100».</w:t>
      </w:r>
    </w:p>
    <w:p w14:paraId="25E3DB08" w14:textId="77777777" w:rsidR="00BD2A4E" w:rsidRDefault="00BD2A4E">
      <w:pPr>
        <w:rPr>
          <w:rFonts w:ascii="Calibri" w:eastAsia="Calibri" w:hAnsi="Calibri" w:cs="Calibri"/>
          <w:sz w:val="26"/>
          <w:szCs w:val="26"/>
        </w:rPr>
      </w:pPr>
    </w:p>
    <w:p w14:paraId="283088FD" w14:textId="5F93E33C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Оставим гимны и песни хвалы, и мы уже обсуждали и размышляли над призывом к хвале.</w:t>
      </w:r>
    </w:p>
    <w:p w14:paraId="6904095B" w14:textId="77777777" w:rsidR="00017185" w:rsidRPr="00BD2A4E" w:rsidRDefault="00017185">
      <w:pPr>
        <w:rPr>
          <w:sz w:val="26"/>
          <w:szCs w:val="26"/>
        </w:rPr>
      </w:pPr>
    </w:p>
    <w:p w14:paraId="5AE7D1C8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Потом мы потратили немного времени на повод для похвалы. Мы выслушали чудесное богословие, славословие и хвалу народа Божьего, которые стали для нас словом Божьим, чтобы научить нас богословию славословием, что, я думаю, является лучшим способом. изучать богословие – это хвала Богу. Это что-то статичное.</w:t>
      </w:r>
    </w:p>
    <w:p w14:paraId="0A67CAD0" w14:textId="77777777" w:rsidR="00017185" w:rsidRPr="00BD2A4E" w:rsidRDefault="00017185">
      <w:pPr>
        <w:rPr>
          <w:sz w:val="26"/>
          <w:szCs w:val="26"/>
        </w:rPr>
      </w:pPr>
    </w:p>
    <w:p w14:paraId="4ADC4948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Мы поразмышляли над этим и закончили тем, что в хвалебных песнях они используют языческие мифы, чтобы показать, что Бог намного больше, и являются способом изобразить Его творение и Его преодоление сил хаоса. Насколько я понимаю, Бытие 1, если вы читаете мой комментарий к Бытию, 1.1 представляет собой краткое утверждение о том, что вначале Бог сотворил небо и землю, а это словосочетание, что означает всю организованную вселенную. Вот где это началось.</w:t>
      </w:r>
    </w:p>
    <w:p w14:paraId="7FF42013" w14:textId="77777777" w:rsidR="00017185" w:rsidRPr="00BD2A4E" w:rsidRDefault="00017185">
      <w:pPr>
        <w:rPr>
          <w:sz w:val="26"/>
          <w:szCs w:val="26"/>
        </w:rPr>
      </w:pPr>
    </w:p>
    <w:p w14:paraId="537F7FB3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Вот и все. Тогда вы получите дизъюнкт. Итак, земля, и я думаю, вы, возможно, это перевели, была или была хаотичной, что является полной противоположностью краткому утверждению.</w:t>
      </w:r>
    </w:p>
    <w:p w14:paraId="5D52C72C" w14:textId="77777777" w:rsidR="00017185" w:rsidRPr="00BD2A4E" w:rsidRDefault="00017185">
      <w:pPr>
        <w:rPr>
          <w:sz w:val="26"/>
          <w:szCs w:val="26"/>
        </w:rPr>
      </w:pPr>
    </w:p>
    <w:p w14:paraId="4BAFD852" w14:textId="752E7A43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Это было </w:t>
      </w:r>
      <w:proofErr xmlns:w="http://schemas.openxmlformats.org/wordprocessingml/2006/main" w:type="spellStart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теху</w:t>
      </w:r>
      <w:proofErr xmlns:w="http://schemas.openxmlformats.org/wordprocessingml/2006/main" w:type="spellEnd"/>
      <w:r xmlns:w="http://schemas.openxmlformats.org/wordprocessingml/2006/main" w:rsidR="00BD2A4E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вабоху </w:t>
      </w:r>
      <w:proofErr xmlns:w="http://schemas.openxmlformats.org/wordprocessingml/2006/main" w:type="spellEnd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. Теху </w:t>
      </w:r>
      <w:proofErr xmlns:w="http://schemas.openxmlformats.org/wordprocessingml/2006/main" w:type="spellStart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вабоху </w:t>
      </w:r>
      <w:proofErr xmlns:w="http://schemas.openxmlformats.org/wordprocessingml/2006/main" w:type="spellEnd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означает, по сути, что-то вроде носового платка, </w:t>
      </w:r>
      <w:proofErr xmlns:w="http://schemas.openxmlformats.org/wordprocessingml/2006/main" w:type="spellStart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горячего-горячего </w:t>
      </w:r>
      <w:proofErr xmlns:w="http://schemas.openxmlformats.org/wordprocessingml/2006/main" w:type="spellEnd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. Это было </w:t>
      </w:r>
      <w:proofErr xmlns:w="http://schemas.openxmlformats.org/wordprocessingml/2006/main" w:type="spellStart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теху</w:t>
      </w:r>
      <w:proofErr xmlns:w="http://schemas.openxmlformats.org/wordprocessingml/2006/main" w:type="spellEnd"/>
      <w:r xmlns:w="http://schemas.openxmlformats.org/wordprocessingml/2006/main" w:rsidR="00BD2A4E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вабоху </w:t>
      </w:r>
      <w:proofErr xmlns:w="http://schemas.openxmlformats.org/wordprocessingml/2006/main" w:type="spellEnd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.</w:t>
      </w:r>
    </w:p>
    <w:p w14:paraId="340AACDD" w14:textId="77777777" w:rsidR="00017185" w:rsidRPr="00BD2A4E" w:rsidRDefault="00017185">
      <w:pPr>
        <w:rPr>
          <w:sz w:val="26"/>
          <w:szCs w:val="26"/>
        </w:rPr>
      </w:pPr>
    </w:p>
    <w:p w14:paraId="1896636B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Это был беспорядок. Вы не могли бы здесь жить. Оно было необитаемо и необитаемо.</w:t>
      </w:r>
    </w:p>
    <w:p w14:paraId="5C70BE23" w14:textId="77777777" w:rsidR="00017185" w:rsidRPr="00BD2A4E" w:rsidRDefault="00017185">
      <w:pPr>
        <w:rPr>
          <w:sz w:val="26"/>
          <w:szCs w:val="26"/>
        </w:rPr>
      </w:pPr>
    </w:p>
    <w:p w14:paraId="6C3B1C61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На лице техума </w:t>
      </w:r>
      <w:proofErr xmlns:w="http://schemas.openxmlformats.org/wordprocessingml/2006/main" w:type="spellStart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родственного аккадскому слову </w:t>
      </w:r>
      <w:proofErr xmlns:w="http://schemas.openxmlformats.org/wordprocessingml/2006/main" w:type="spellStart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тиамат </w:t>
      </w:r>
      <w:proofErr xmlns:w="http://schemas.openxmlformats.org/wordprocessingml/2006/main" w:type="spellEnd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, те же самые согласные, была тьма. Итак, на лице этой хаотической ситуации была тьма. Тогда я не уверен, что это означает, но Дух Божий носился над поверхностью воды.</w:t>
      </w:r>
    </w:p>
    <w:p w14:paraId="32BCA302" w14:textId="77777777" w:rsidR="00017185" w:rsidRPr="00BD2A4E" w:rsidRDefault="00017185">
      <w:pPr>
        <w:rPr>
          <w:sz w:val="26"/>
          <w:szCs w:val="26"/>
        </w:rPr>
      </w:pPr>
    </w:p>
    <w:p w14:paraId="09C6619E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Это дебаты. Это могло означать либо Дух Божий, либо ветер Божий носился над водами. Не знаю, могу ли я вынести окончательное суждение.</w:t>
      </w:r>
    </w:p>
    <w:p w14:paraId="1A9B8E5E" w14:textId="77777777" w:rsidR="00017185" w:rsidRPr="00BD2A4E" w:rsidRDefault="00017185">
      <w:pPr>
        <w:rPr>
          <w:sz w:val="26"/>
          <w:szCs w:val="26"/>
        </w:rPr>
      </w:pPr>
    </w:p>
    <w:p w14:paraId="5CB166D1" w14:textId="34024409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В воссоздании Ноя, в Ноевом ковчеге, в Бытии 8, когда после возвращения хаоса и потопа, как говорится, ветер отошёл от воды. Это </w:t>
      </w: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может быть веским аргументом в пользу того, что в Бытие 1.2 есть ветер, но я не уверен. Я двойственен.</w:t>
      </w:r>
    </w:p>
    <w:p w14:paraId="1CC24262" w14:textId="77777777" w:rsidR="00017185" w:rsidRPr="00BD2A4E" w:rsidRDefault="00017185">
      <w:pPr>
        <w:rPr>
          <w:sz w:val="26"/>
          <w:szCs w:val="26"/>
        </w:rPr>
      </w:pPr>
    </w:p>
    <w:p w14:paraId="63797700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Я действительно не знаю наверняка одного способа. Остальные переводы идут в обе стороны. Затем вмешивается Бог и создает ситуацию.</w:t>
      </w:r>
    </w:p>
    <w:p w14:paraId="45D72D31" w14:textId="77777777" w:rsidR="00017185" w:rsidRPr="00BD2A4E" w:rsidRDefault="00017185">
      <w:pPr>
        <w:rPr>
          <w:sz w:val="26"/>
          <w:szCs w:val="26"/>
        </w:rPr>
      </w:pPr>
    </w:p>
    <w:p w14:paraId="6AED83BE" w14:textId="55F8E9BB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Поэты драматизируют это на основе языческих мифов, что здесь была эта тьма, бездна, вода и Бог вывел из нее чудесный свет. Он победил тьму. Вчера мы говорили об этом, Коди и я, о том, что тьма — это данность.</w:t>
      </w:r>
    </w:p>
    <w:p w14:paraId="34E41326" w14:textId="77777777" w:rsidR="00017185" w:rsidRPr="00BD2A4E" w:rsidRDefault="00017185">
      <w:pPr>
        <w:rPr>
          <w:sz w:val="26"/>
          <w:szCs w:val="26"/>
        </w:rPr>
      </w:pPr>
    </w:p>
    <w:p w14:paraId="2CBF6DDA" w14:textId="024A9F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Тьма не имеет силы. Свет победит тьму. Итак, чтобы проиллюстрировать это, у вас может быть темная и светлая комнаты.</w:t>
      </w:r>
    </w:p>
    <w:p w14:paraId="46E5FDE4" w14:textId="77777777" w:rsidR="00017185" w:rsidRPr="00BD2A4E" w:rsidRDefault="00017185">
      <w:pPr>
        <w:rPr>
          <w:sz w:val="26"/>
          <w:szCs w:val="26"/>
        </w:rPr>
      </w:pPr>
    </w:p>
    <w:p w14:paraId="0049E86D" w14:textId="381A963F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Когда вы открываете дверь, в темной комнате становится светлее, но в светлой не становится темнее. Видите, единственное, что реально, — это свет, и он его преодолевает. Бог есть свет.</w:t>
      </w:r>
    </w:p>
    <w:p w14:paraId="2E6653D9" w14:textId="77777777" w:rsidR="00017185" w:rsidRPr="00BD2A4E" w:rsidRDefault="00017185">
      <w:pPr>
        <w:rPr>
          <w:sz w:val="26"/>
          <w:szCs w:val="26"/>
        </w:rPr>
      </w:pPr>
    </w:p>
    <w:p w14:paraId="26AB72CB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Тьма представляет собой просто естественное утверждение: без Бога нет света. Вот что это такое. Для меня здесь есть какая-то загадка, но это изображение Бога, побеждающего тьму.</w:t>
      </w:r>
    </w:p>
    <w:p w14:paraId="1A5F9823" w14:textId="77777777" w:rsidR="00017185" w:rsidRPr="00BD2A4E" w:rsidRDefault="00017185">
      <w:pPr>
        <w:rPr>
          <w:sz w:val="26"/>
          <w:szCs w:val="26"/>
        </w:rPr>
      </w:pPr>
    </w:p>
    <w:p w14:paraId="605C27A4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Бог преодолевает хаос в доме. Они представляют это в этом хаосе Бога, сражающегося против Раав, или Левиафана, или Яма, или моря. В 93-м псалме моря поднялись.</w:t>
      </w:r>
    </w:p>
    <w:p w14:paraId="4A69AFDF" w14:textId="77777777" w:rsidR="00017185" w:rsidRPr="00BD2A4E" w:rsidRDefault="00017185">
      <w:pPr>
        <w:rPr>
          <w:sz w:val="26"/>
          <w:szCs w:val="26"/>
        </w:rPr>
      </w:pPr>
    </w:p>
    <w:p w14:paraId="538CCA10" w14:textId="5B6D292F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Видите ли, когда Бог создал землю, он создал свет, но не устранил тьму. Итак, у вас есть свет и тьма вместе. Когда Бог победил море с сушей, Он не уничтожил море.</w:t>
      </w:r>
    </w:p>
    <w:p w14:paraId="5B30AFA9" w14:textId="77777777" w:rsidR="00017185" w:rsidRPr="00BD2A4E" w:rsidRDefault="00017185">
      <w:pPr>
        <w:rPr>
          <w:sz w:val="26"/>
          <w:szCs w:val="26"/>
        </w:rPr>
      </w:pPr>
    </w:p>
    <w:p w14:paraId="75CFDD27" w14:textId="45AD901B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У него есть море, земля с морем. Итак, в этом промежутке изначально было все море. Все было темно.</w:t>
      </w:r>
    </w:p>
    <w:p w14:paraId="42641D8D" w14:textId="77777777" w:rsidR="00017185" w:rsidRPr="00BD2A4E" w:rsidRDefault="00017185">
      <w:pPr>
        <w:rPr>
          <w:sz w:val="26"/>
          <w:szCs w:val="26"/>
        </w:rPr>
      </w:pPr>
    </w:p>
    <w:p w14:paraId="15CE71C8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Теперь это смесь: есть свет и тьма, есть море и земля. В эсхатоне, к которому мы направляемся, видит Иоанн, видит, и моря уже не будет. Посмотрите, хаос полностью исчез.</w:t>
      </w:r>
    </w:p>
    <w:p w14:paraId="2BEFCB0B" w14:textId="77777777" w:rsidR="00017185" w:rsidRPr="00BD2A4E" w:rsidRDefault="00017185">
      <w:pPr>
        <w:rPr>
          <w:sz w:val="26"/>
          <w:szCs w:val="26"/>
        </w:rPr>
      </w:pPr>
    </w:p>
    <w:p w14:paraId="294D201E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Он видит, что все это было светом агнца. Теперь мы достигаем света. Тьмы нет.</w:t>
      </w:r>
    </w:p>
    <w:p w14:paraId="0ED5DE71" w14:textId="77777777" w:rsidR="00017185" w:rsidRPr="00BD2A4E" w:rsidRDefault="00017185">
      <w:pPr>
        <w:rPr>
          <w:sz w:val="26"/>
          <w:szCs w:val="26"/>
        </w:rPr>
      </w:pPr>
    </w:p>
    <w:p w14:paraId="3DC349BA" w14:textId="57AAB67F" w:rsidR="00017185" w:rsidRPr="00BD2A4E" w:rsidRDefault="00BD2A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Итак, моря нет. Тьмы нет. Итак, это движение истории.</w:t>
      </w:r>
    </w:p>
    <w:p w14:paraId="07F032A6" w14:textId="77777777" w:rsidR="00017185" w:rsidRPr="00BD2A4E" w:rsidRDefault="00017185">
      <w:pPr>
        <w:rPr>
          <w:sz w:val="26"/>
          <w:szCs w:val="26"/>
        </w:rPr>
      </w:pPr>
    </w:p>
    <w:p w14:paraId="24D3C81F" w14:textId="4B27FA35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Начнем с моря и тьмы. Мы находимся в промежуточном состоянии, что представляет собой напряжение между ними. Но наконец свет заканчивается, жизнь побеждает смерть.</w:t>
      </w:r>
    </w:p>
    <w:p w14:paraId="6BB1217B" w14:textId="77777777" w:rsidR="00017185" w:rsidRPr="00BD2A4E" w:rsidRDefault="00017185">
      <w:pPr>
        <w:rPr>
          <w:sz w:val="26"/>
          <w:szCs w:val="26"/>
        </w:rPr>
      </w:pPr>
    </w:p>
    <w:p w14:paraId="055E4BD2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Видите, так вот в этих стихах отражена та борьба с точки зрения языческих мифов, но это чисто литературный намек. Они чувствовали себя комфортно, зная, что Израиль имеет достаточную безопасность в завете с Моисеем. Они знали, что других богов не существует.</w:t>
      </w:r>
    </w:p>
    <w:p w14:paraId="0D8F6C91" w14:textId="77777777" w:rsidR="00017185" w:rsidRPr="00BD2A4E" w:rsidRDefault="00017185">
      <w:pPr>
        <w:rPr>
          <w:sz w:val="26"/>
          <w:szCs w:val="26"/>
        </w:rPr>
      </w:pPr>
    </w:p>
    <w:p w14:paraId="5244AFC5" w14:textId="325A5BC5" w:rsidR="00017185" w:rsidRPr="00BD2A4E" w:rsidRDefault="00BD2A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Таким образом, вы можете с комфортом использовать его. Итак, когда я читаю Мильтона, я не думаю, что он имеет в виду муз, греческих богов и так далее. Я не понимаю, что он делает.</w:t>
      </w:r>
    </w:p>
    <w:p w14:paraId="30180224" w14:textId="77777777" w:rsidR="00017185" w:rsidRPr="00BD2A4E" w:rsidRDefault="00017185">
      <w:pPr>
        <w:rPr>
          <w:sz w:val="26"/>
          <w:szCs w:val="26"/>
        </w:rPr>
      </w:pPr>
    </w:p>
    <w:p w14:paraId="2416F64C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Он поэт. Хорошо. Еще одна вещь, и это может быть полезно.</w:t>
      </w:r>
    </w:p>
    <w:p w14:paraId="1FF38592" w14:textId="77777777" w:rsidR="00017185" w:rsidRPr="00BD2A4E" w:rsidRDefault="00017185">
      <w:pPr>
        <w:rPr>
          <w:sz w:val="26"/>
          <w:szCs w:val="26"/>
        </w:rPr>
      </w:pPr>
    </w:p>
    <w:p w14:paraId="5C580236" w14:textId="6598D101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Я собирался отказаться от Псалмов Сиона. Я просто хочу отметить один небольшой момент, который может помочь нам при чтении Псалмов: главным богом Ваала, его горой был </w:t>
      </w:r>
      <w:proofErr xmlns:w="http://schemas.openxmlformats.org/wordprocessingml/2006/main" w:type="spellStart"/>
      <w:r xmlns:w="http://schemas.openxmlformats.org/wordprocessingml/2006/main" w:rsidR="00BD2A4E">
        <w:rPr>
          <w:rFonts w:ascii="Calibri" w:eastAsia="Calibri" w:hAnsi="Calibri" w:cs="Calibri"/>
          <w:sz w:val="26"/>
          <w:szCs w:val="26"/>
        </w:rPr>
        <w:t xml:space="preserve">Цафон </w:t>
      </w:r>
      <w:proofErr xmlns:w="http://schemas.openxmlformats.org/wordprocessingml/2006/main" w:type="spellEnd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, САФОН. И именно там он жил.</w:t>
      </w:r>
    </w:p>
    <w:p w14:paraId="3759B918" w14:textId="77777777" w:rsidR="00017185" w:rsidRPr="00BD2A4E" w:rsidRDefault="00017185">
      <w:pPr>
        <w:rPr>
          <w:sz w:val="26"/>
          <w:szCs w:val="26"/>
        </w:rPr>
      </w:pPr>
    </w:p>
    <w:p w14:paraId="081EA1A4" w14:textId="686C1821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Ваал жил на горе </w:t>
      </w:r>
      <w:proofErr xmlns:w="http://schemas.openxmlformats.org/wordprocessingml/2006/main" w:type="spellStart"/>
      <w:r xmlns:w="http://schemas.openxmlformats.org/wordprocessingml/2006/main" w:rsidR="00BD2A4E">
        <w:rPr>
          <w:rFonts w:ascii="Calibri" w:eastAsia="Calibri" w:hAnsi="Calibri" w:cs="Calibri"/>
          <w:sz w:val="26"/>
          <w:szCs w:val="26"/>
        </w:rPr>
        <w:t xml:space="preserve">Цафон </w:t>
      </w:r>
      <w:proofErr xmlns:w="http://schemas.openxmlformats.org/wordprocessingml/2006/main" w:type="spellEnd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. Вероятно, это гора Кассий в Северной Сирии. Это самая высокая гора в этом районе.</w:t>
      </w:r>
    </w:p>
    <w:p w14:paraId="1A2BD4D7" w14:textId="77777777" w:rsidR="00017185" w:rsidRPr="00BD2A4E" w:rsidRDefault="00017185">
      <w:pPr>
        <w:rPr>
          <w:sz w:val="26"/>
          <w:szCs w:val="26"/>
        </w:rPr>
      </w:pPr>
    </w:p>
    <w:p w14:paraId="1E9101CB" w14:textId="33B76CE3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Именно там встречались боги, жили боги и так далее. Я не могу вдаваться в всю угаритскую теологию, но вы должны знать, что Ваал жил на горе </w:t>
      </w:r>
      <w:proofErr xmlns:w="http://schemas.openxmlformats.org/wordprocessingml/2006/main" w:type="spellStart"/>
      <w:r xmlns:w="http://schemas.openxmlformats.org/wordprocessingml/2006/main" w:rsidR="00BD2A4E">
        <w:rPr>
          <w:rFonts w:ascii="Calibri" w:eastAsia="Calibri" w:hAnsi="Calibri" w:cs="Calibri"/>
          <w:sz w:val="26"/>
          <w:szCs w:val="26"/>
        </w:rPr>
        <w:t xml:space="preserve">Цафон </w:t>
      </w:r>
      <w:proofErr xmlns:w="http://schemas.openxmlformats.org/wordprocessingml/2006/main" w:type="spellEnd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, а гора </w:t>
      </w:r>
      <w:proofErr xmlns:w="http://schemas.openxmlformats.org/wordprocessingml/2006/main" w:type="spellStart"/>
      <w:r xmlns:w="http://schemas.openxmlformats.org/wordprocessingml/2006/main" w:rsidR="00BD2A4E">
        <w:rPr>
          <w:rFonts w:ascii="Calibri" w:eastAsia="Calibri" w:hAnsi="Calibri" w:cs="Calibri"/>
          <w:sz w:val="26"/>
          <w:szCs w:val="26"/>
        </w:rPr>
        <w:t xml:space="preserve">Цафон </w:t>
      </w:r>
      <w:proofErr xmlns:w="http://schemas.openxmlformats.org/wordprocessingml/2006/main" w:type="spellEnd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была местом обитания богов. В Израиле это не гора </w:t>
      </w:r>
      <w:proofErr xmlns:w="http://schemas.openxmlformats.org/wordprocessingml/2006/main" w:type="spellStart"/>
      <w:r xmlns:w="http://schemas.openxmlformats.org/wordprocessingml/2006/main" w:rsidR="00BD2A4E">
        <w:rPr>
          <w:rFonts w:ascii="Calibri" w:eastAsia="Calibri" w:hAnsi="Calibri" w:cs="Calibri"/>
          <w:sz w:val="26"/>
          <w:szCs w:val="26"/>
        </w:rPr>
        <w:t xml:space="preserve">Цафон </w:t>
      </w:r>
      <w:proofErr xmlns:w="http://schemas.openxmlformats.org/wordprocessingml/2006/main" w:type="spellEnd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, это гора Сион.</w:t>
      </w:r>
    </w:p>
    <w:p w14:paraId="3BFE7960" w14:textId="77777777" w:rsidR="00017185" w:rsidRPr="00BD2A4E" w:rsidRDefault="00017185">
      <w:pPr>
        <w:rPr>
          <w:sz w:val="26"/>
          <w:szCs w:val="26"/>
        </w:rPr>
      </w:pPr>
    </w:p>
    <w:p w14:paraId="2C832D4B" w14:textId="771400D1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Вот где обитает Бог. Итак, они празднуют гору Сион, потому что Бог избрал ее для Своего города. Это не была какая-то природная сила или что-то в этом роде.</w:t>
      </w:r>
    </w:p>
    <w:p w14:paraId="3F6D72C8" w14:textId="77777777" w:rsidR="00017185" w:rsidRPr="00BD2A4E" w:rsidRDefault="00017185">
      <w:pPr>
        <w:rPr>
          <w:sz w:val="26"/>
          <w:szCs w:val="26"/>
        </w:rPr>
      </w:pPr>
    </w:p>
    <w:p w14:paraId="64D94902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Бог просто выбрал гору Сион в качестве своего жилища, чтобы построить храм и так далее. Итак, сказав это, Левинсон говорит, что если вы хотите узнать об этом больше, вы можете прочитать его книгу «Синай и Сион». По его словам, знакомство с литературой Угарита бронзового века оказалось необходимым для понимания Сиона.</w:t>
      </w:r>
    </w:p>
    <w:p w14:paraId="7ED2B035" w14:textId="77777777" w:rsidR="00017185" w:rsidRPr="00BD2A4E" w:rsidRDefault="00017185">
      <w:pPr>
        <w:rPr>
          <w:sz w:val="26"/>
          <w:szCs w:val="26"/>
        </w:rPr>
      </w:pPr>
    </w:p>
    <w:p w14:paraId="73BEE354" w14:textId="28B61D1D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Ваал обитает на </w:t>
      </w:r>
      <w:proofErr xmlns:w="http://schemas.openxmlformats.org/wordprocessingml/2006/main" w:type="spellStart"/>
      <w:r xmlns:w="http://schemas.openxmlformats.org/wordprocessingml/2006/main" w:rsidR="00BD2A4E">
        <w:rPr>
          <w:rFonts w:ascii="Calibri" w:eastAsia="Calibri" w:hAnsi="Calibri" w:cs="Calibri"/>
          <w:sz w:val="26"/>
          <w:szCs w:val="26"/>
        </w:rPr>
        <w:t xml:space="preserve">Цафоне </w:t>
      </w:r>
      <w:proofErr xmlns:w="http://schemas.openxmlformats.org/wordprocessingml/2006/main" w:type="spellEnd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, а </w:t>
      </w:r>
      <w:proofErr xmlns:w="http://schemas.openxmlformats.org/wordprocessingml/2006/main" w:type="spellStart"/>
      <w:r xmlns:w="http://schemas.openxmlformats.org/wordprocessingml/2006/main" w:rsidR="00BD2A4E">
        <w:rPr>
          <w:rFonts w:ascii="Calibri" w:eastAsia="Calibri" w:hAnsi="Calibri" w:cs="Calibri"/>
          <w:sz w:val="26"/>
          <w:szCs w:val="26"/>
        </w:rPr>
        <w:t xml:space="preserve">Цафон </w:t>
      </w:r>
      <w:proofErr xmlns:w="http://schemas.openxmlformats.org/wordprocessingml/2006/main" w:type="spellEnd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называют святым местом. «Святой» означает, что он посвящен божеству. Видите ли, это не что-то вроде: противоположность святости – профанация.</w:t>
      </w:r>
    </w:p>
    <w:p w14:paraId="7D23F3F0" w14:textId="77777777" w:rsidR="00017185" w:rsidRPr="00BD2A4E" w:rsidRDefault="00017185">
      <w:pPr>
        <w:rPr>
          <w:sz w:val="26"/>
          <w:szCs w:val="26"/>
        </w:rPr>
      </w:pPr>
    </w:p>
    <w:p w14:paraId="67524A14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Что значит профан? Ну, профан — это латинское </w:t>
      </w:r>
      <w:proofErr xmlns:w="http://schemas.openxmlformats.org/wordprocessingml/2006/main" w:type="spellStart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profanum </w:t>
      </w:r>
      <w:proofErr xmlns:w="http://schemas.openxmlformats.org/wordprocessingml/2006/main" w:type="spellEnd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. Это значит «раньше», «про» означает «раньше». Фане происходит от латинского fanum, что означает храм.</w:t>
      </w:r>
    </w:p>
    <w:p w14:paraId="5AF0BFE6" w14:textId="77777777" w:rsidR="00017185" w:rsidRPr="00BD2A4E" w:rsidRDefault="00017185">
      <w:pPr>
        <w:rPr>
          <w:sz w:val="26"/>
          <w:szCs w:val="26"/>
        </w:rPr>
      </w:pPr>
    </w:p>
    <w:p w14:paraId="60FEC434" w14:textId="2213674D" w:rsidR="00017185" w:rsidRPr="00BD2A4E" w:rsidRDefault="00BD2A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Итак, мирское – это то, что перед храмом, вне храма. Вот что ненормально. Свят – храм, в котором обитает Бог.</w:t>
      </w:r>
    </w:p>
    <w:p w14:paraId="28B9DD14" w14:textId="77777777" w:rsidR="00017185" w:rsidRPr="00BD2A4E" w:rsidRDefault="00017185">
      <w:pPr>
        <w:rPr>
          <w:sz w:val="26"/>
          <w:szCs w:val="26"/>
        </w:rPr>
      </w:pPr>
    </w:p>
    <w:p w14:paraId="7D63081A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 мы святой народ, потому что Бог обитает с нами. Конечно, мы будем подобны Богу, который обитает с нами. Вот что мы подразумеваем под святостью в данном контексте.</w:t>
      </w:r>
    </w:p>
    <w:p w14:paraId="5B3AC45B" w14:textId="77777777" w:rsidR="00017185" w:rsidRPr="00BD2A4E" w:rsidRDefault="00017185">
      <w:pPr>
        <w:rPr>
          <w:sz w:val="26"/>
          <w:szCs w:val="26"/>
        </w:rPr>
      </w:pPr>
    </w:p>
    <w:p w14:paraId="788BBB16" w14:textId="57E0B4E3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Это особняк. Кадиш означает «отделенный и отделенный для Бога в отличие от всего, что вне Бога». Итак, это святое место.</w:t>
      </w:r>
    </w:p>
    <w:p w14:paraId="239527A4" w14:textId="77777777" w:rsidR="00017185" w:rsidRPr="00BD2A4E" w:rsidRDefault="00017185">
      <w:pPr>
        <w:rPr>
          <w:sz w:val="26"/>
          <w:szCs w:val="26"/>
        </w:rPr>
      </w:pPr>
    </w:p>
    <w:p w14:paraId="2C1E80BE" w14:textId="22026963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Это гора, эти термины используются для обозначения </w:t>
      </w:r>
      <w:proofErr xmlns:w="http://schemas.openxmlformats.org/wordprocessingml/2006/main" w:type="spellStart"/>
      <w:r xmlns:w="http://schemas.openxmlformats.org/wordprocessingml/2006/main" w:rsidR="00BD2A4E">
        <w:rPr>
          <w:rFonts w:ascii="Calibri" w:eastAsia="Calibri" w:hAnsi="Calibri" w:cs="Calibri"/>
          <w:sz w:val="26"/>
          <w:szCs w:val="26"/>
        </w:rPr>
        <w:t xml:space="preserve">Зафона </w:t>
      </w:r>
      <w:proofErr xmlns:w="http://schemas.openxmlformats.org/wordprocessingml/2006/main" w:type="spellEnd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. Это место называют святым, потому что там обитает Ваал. Не то чтобы он святой, Баал не очень хороший персонаж.</w:t>
      </w:r>
    </w:p>
    <w:p w14:paraId="293DBB69" w14:textId="77777777" w:rsidR="00017185" w:rsidRPr="00BD2A4E" w:rsidRDefault="00017185">
      <w:pPr>
        <w:rPr>
          <w:sz w:val="26"/>
          <w:szCs w:val="26"/>
        </w:rPr>
      </w:pPr>
    </w:p>
    <w:p w14:paraId="404B8270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А его жена, одна из его жен, Анат, я имею в виду, она полна секса и насилия. Я имею в виду, она воплощение секса и насилия. В одном из своих сражений она убивает своих жертв и ждет, вся в крови по пояс.</w:t>
      </w:r>
    </w:p>
    <w:p w14:paraId="2BD7CD9E" w14:textId="77777777" w:rsidR="00017185" w:rsidRPr="00BD2A4E" w:rsidRDefault="00017185">
      <w:pPr>
        <w:rPr>
          <w:sz w:val="26"/>
          <w:szCs w:val="26"/>
        </w:rPr>
      </w:pPr>
    </w:p>
    <w:p w14:paraId="10F7F274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Головы ее врагов - браслеты на ее руках. Я имею в виду, это очень жестокая женщина. По сути, она была проституткой, неверной женщиной.</w:t>
      </w:r>
    </w:p>
    <w:p w14:paraId="131D0DA2" w14:textId="77777777" w:rsidR="00017185" w:rsidRPr="00BD2A4E" w:rsidRDefault="00017185">
      <w:pPr>
        <w:rPr>
          <w:sz w:val="26"/>
          <w:szCs w:val="26"/>
        </w:rPr>
      </w:pPr>
    </w:p>
    <w:p w14:paraId="5CA0A9E3" w14:textId="5F78F783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Это была их богиня. С нашей точки зрения, он не очень свят. Итак, когда мы говорим «святое место», мы имеем в виду отделение божества в таком контексте.</w:t>
      </w:r>
    </w:p>
    <w:p w14:paraId="1AA23F7C" w14:textId="77777777" w:rsidR="00017185" w:rsidRPr="00BD2A4E" w:rsidRDefault="00017185">
      <w:pPr>
        <w:rPr>
          <w:sz w:val="26"/>
          <w:szCs w:val="26"/>
        </w:rPr>
      </w:pPr>
    </w:p>
    <w:p w14:paraId="5D6A3F9A" w14:textId="110D8A5F" w:rsidR="00017185" w:rsidRPr="00BD2A4E" w:rsidRDefault="00BD2A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Итак, святое место, гора моего наследия, избранное место, холм победы и так далее. </w:t>
      </w:r>
      <w:proofErr xmlns:w="http://schemas.openxmlformats.org/wordprocessingml/2006/main" w:type="gramStart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Итак </w:t>
      </w:r>
      <w:proofErr xmlns:w="http://schemas.openxmlformats.org/wordprocessingml/2006/main" w:type="gramEnd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, вот как мы описываем Синай, Сион. То есть, велик Господь и достоин похвалы в городе Бога нашего, святой горе Его, но Он совсем не похож на Ваала.</w:t>
      </w:r>
    </w:p>
    <w:p w14:paraId="5016E2B1" w14:textId="77777777" w:rsidR="00017185" w:rsidRPr="00BD2A4E" w:rsidRDefault="00017185">
      <w:pPr>
        <w:rPr>
          <w:sz w:val="26"/>
          <w:szCs w:val="26"/>
        </w:rPr>
      </w:pPr>
    </w:p>
    <w:p w14:paraId="190381C9" w14:textId="59353ED6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Прекрасна в своей высоте, радость всей земли, подобна высотам </w:t>
      </w:r>
      <w:proofErr xmlns:w="http://schemas.openxmlformats.org/wordprocessingml/2006/main" w:type="spellStart"/>
      <w:r xmlns:w="http://schemas.openxmlformats.org/wordprocessingml/2006/main" w:rsidR="00BD2A4E">
        <w:rPr>
          <w:rFonts w:ascii="Calibri" w:eastAsia="Calibri" w:hAnsi="Calibri" w:cs="Calibri"/>
          <w:sz w:val="26"/>
          <w:szCs w:val="26"/>
        </w:rPr>
        <w:t xml:space="preserve">Цафона </w:t>
      </w:r>
      <w:proofErr xmlns:w="http://schemas.openxmlformats.org/wordprocessingml/2006/main" w:type="spellEnd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, гора Сион, город великого царя. Вы можете видеть, что это намекает. </w:t>
      </w:r>
      <w:proofErr xmlns:w="http://schemas.openxmlformats.org/wordprocessingml/2006/main" w:type="spellStart"/>
      <w:r xmlns:w="http://schemas.openxmlformats.org/wordprocessingml/2006/main" w:rsidR="00BD2A4E">
        <w:rPr>
          <w:rFonts w:ascii="Calibri" w:eastAsia="Calibri" w:hAnsi="Calibri" w:cs="Calibri"/>
          <w:sz w:val="26"/>
          <w:szCs w:val="26"/>
        </w:rPr>
        <w:t xml:space="preserve">Сафон </w:t>
      </w:r>
      <w:proofErr xmlns:w="http://schemas.openxmlformats.org/wordprocessingml/2006/main" w:type="spellEnd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намекает на </w:t>
      </w:r>
      <w:proofErr xmlns:w="http://schemas.openxmlformats.org/wordprocessingml/2006/main" w:type="gramStart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Ханаанскую гору </w:t>
      </w:r>
      <w:proofErr xmlns:w="http://schemas.openxmlformats.org/wordprocessingml/2006/main" w:type="gramEnd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 все, чем была Ханаанская гора, и на следующей странице я иллюстрирую, чем была гора Сион.</w:t>
      </w:r>
    </w:p>
    <w:p w14:paraId="3696BB8F" w14:textId="77777777" w:rsidR="00017185" w:rsidRPr="00BD2A4E" w:rsidRDefault="00017185">
      <w:pPr>
        <w:rPr>
          <w:sz w:val="26"/>
          <w:szCs w:val="26"/>
        </w:rPr>
      </w:pPr>
    </w:p>
    <w:p w14:paraId="4FA637FD" w14:textId="3C2A8754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 я не могу добиться такой глубины. Все, что было для поклонника Ваала, — это Сион для живого Бога и Израиля. Итак, когда вы читаете о </w:t>
      </w:r>
      <w:proofErr xmlns:w="http://schemas.openxmlformats.org/wordprocessingml/2006/main" w:type="spellStart"/>
      <w:r xmlns:w="http://schemas.openxmlformats.org/wordprocessingml/2006/main" w:rsidR="00BD2A4E">
        <w:rPr>
          <w:rFonts w:ascii="Calibri" w:eastAsia="Calibri" w:hAnsi="Calibri" w:cs="Calibri"/>
          <w:sz w:val="26"/>
          <w:szCs w:val="26"/>
        </w:rPr>
        <w:t xml:space="preserve">Zaphon </w:t>
      </w:r>
      <w:proofErr xmlns:w="http://schemas.openxmlformats.org/wordprocessingml/2006/main" w:type="spellEnd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, речь идет именно об этом.</w:t>
      </w:r>
    </w:p>
    <w:p w14:paraId="36BEB2FD" w14:textId="77777777" w:rsidR="00017185" w:rsidRPr="00BD2A4E" w:rsidRDefault="00017185">
      <w:pPr>
        <w:rPr>
          <w:sz w:val="26"/>
          <w:szCs w:val="26"/>
        </w:rPr>
      </w:pPr>
    </w:p>
    <w:p w14:paraId="4CE551BA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Речь идет о горе Ваала и это полемика против Ваала. Это помогает нам лучше понять гору Сион, но мне придется остановиться на этом. Сейчас я приду на восьмую лекцию, Псалом 100.</w:t>
      </w:r>
    </w:p>
    <w:p w14:paraId="147D20CB" w14:textId="77777777" w:rsidR="00017185" w:rsidRPr="00BD2A4E" w:rsidRDefault="00017185">
      <w:pPr>
        <w:rPr>
          <w:sz w:val="26"/>
          <w:szCs w:val="26"/>
        </w:rPr>
      </w:pPr>
    </w:p>
    <w:p w14:paraId="1F5FC585" w14:textId="0208F821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Мы на странице 74. Думаю, вам захочется вытащить эту страницу. Итак, у вас есть перевод, пока мы его комментируем.</w:t>
      </w:r>
    </w:p>
    <w:p w14:paraId="38293484" w14:textId="77777777" w:rsidR="00017185" w:rsidRPr="00BD2A4E" w:rsidRDefault="00017185">
      <w:pPr>
        <w:rPr>
          <w:sz w:val="26"/>
          <w:szCs w:val="26"/>
        </w:rPr>
      </w:pPr>
    </w:p>
    <w:p w14:paraId="1FD08472" w14:textId="516A15E9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Это надстрочный индекс. Это псалом для благодарной хвалы. Следовательно, вместе с ним должно было быть принесено и жертвоприношение.</w:t>
      </w:r>
    </w:p>
    <w:p w14:paraId="1D75D0C0" w14:textId="77777777" w:rsidR="00017185" w:rsidRPr="00BD2A4E" w:rsidRDefault="00017185">
      <w:pPr>
        <w:rPr>
          <w:sz w:val="26"/>
          <w:szCs w:val="26"/>
        </w:rPr>
      </w:pPr>
    </w:p>
    <w:p w14:paraId="4BD6063A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Крикните: «Я — вся земля». Служите Я Есть с радостью. Подойдите к нему с радостным криком.</w:t>
      </w:r>
    </w:p>
    <w:p w14:paraId="6CB9CCEA" w14:textId="77777777" w:rsidR="00017185" w:rsidRPr="00BD2A4E" w:rsidRDefault="00017185">
      <w:pPr>
        <w:rPr>
          <w:sz w:val="26"/>
          <w:szCs w:val="26"/>
        </w:rPr>
      </w:pPr>
    </w:p>
    <w:p w14:paraId="2EF711CA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Знай, что Я Есть, он Бог. Он Сам создал нас, и действительно, мы принадлежим Ему и стаду, которое Он пасет. Входите в его врата с благодарной хвалой, во дворы его с хвалой.</w:t>
      </w:r>
    </w:p>
    <w:p w14:paraId="577231B2" w14:textId="77777777" w:rsidR="00017185" w:rsidRPr="00BD2A4E" w:rsidRDefault="00017185">
      <w:pPr>
        <w:rPr>
          <w:sz w:val="26"/>
          <w:szCs w:val="26"/>
        </w:rPr>
      </w:pPr>
    </w:p>
    <w:p w14:paraId="52E96629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Похвалите его с благодарностью. Благослови его имя, ибо Я Есть хорошо. Его неизменная любовь длится вечно, его надежность – во всем творении.</w:t>
      </w:r>
    </w:p>
    <w:p w14:paraId="5F010D55" w14:textId="77777777" w:rsidR="00017185" w:rsidRPr="00BD2A4E" w:rsidRDefault="00017185">
      <w:pPr>
        <w:rPr>
          <w:sz w:val="26"/>
          <w:szCs w:val="26"/>
        </w:rPr>
      </w:pPr>
    </w:p>
    <w:p w14:paraId="466958EF" w14:textId="60D6F373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Кстати, на утренней литургии мы каждое утро читаем этот псалом. Итак, вот как проходит наша литургия. И мы имеем, радуйтесь о Господе, все ваши </w:t>
      </w:r>
      <w:proofErr xmlns:w="http://schemas.openxmlformats.org/wordprocessingml/2006/main" w:type="gramStart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земли </w:t>
      </w:r>
      <w:proofErr xmlns:w="http://schemas.openxmlformats.org/wordprocessingml/2006/main" w:type="gramEnd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.</w:t>
      </w:r>
    </w:p>
    <w:p w14:paraId="5285A79C" w14:textId="77777777" w:rsidR="00017185" w:rsidRPr="00BD2A4E" w:rsidRDefault="00017185">
      <w:pPr>
        <w:rPr>
          <w:sz w:val="26"/>
          <w:szCs w:val="26"/>
        </w:rPr>
      </w:pPr>
    </w:p>
    <w:p w14:paraId="6C7BDCE4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О, ну, теперь я поставил себя здесь, чтобы продолжить. Радуйтесь о Господе, все </w:t>
      </w:r>
      <w:proofErr xmlns:w="http://schemas.openxmlformats.org/wordprocessingml/2006/main" w:type="gramStart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земли </w:t>
      </w:r>
      <w:proofErr xmlns:w="http://schemas.openxmlformats.org/wordprocessingml/2006/main" w:type="gramEnd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. Служите Господу с радостью.</w:t>
      </w:r>
    </w:p>
    <w:p w14:paraId="66D61322" w14:textId="77777777" w:rsidR="00017185" w:rsidRPr="00BD2A4E" w:rsidRDefault="00017185">
      <w:pPr>
        <w:rPr>
          <w:sz w:val="26"/>
          <w:szCs w:val="26"/>
        </w:rPr>
      </w:pPr>
    </w:p>
    <w:p w14:paraId="3DA8E661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Приходите к нему с песней. Знайте это, Сам Господь есть Бог. Сам Господь создал нас.</w:t>
      </w:r>
    </w:p>
    <w:p w14:paraId="139AE7B7" w14:textId="77777777" w:rsidR="00017185" w:rsidRPr="00BD2A4E" w:rsidRDefault="00017185">
      <w:pPr>
        <w:rPr>
          <w:sz w:val="26"/>
          <w:szCs w:val="26"/>
        </w:rPr>
      </w:pPr>
    </w:p>
    <w:p w14:paraId="38B80E1B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Мы его. Нет, нас создал сам Господь. Мы его люди и овцы его пастбища.</w:t>
      </w:r>
    </w:p>
    <w:p w14:paraId="0801E53F" w14:textId="77777777" w:rsidR="00017185" w:rsidRPr="00BD2A4E" w:rsidRDefault="00017185">
      <w:pPr>
        <w:rPr>
          <w:sz w:val="26"/>
          <w:szCs w:val="26"/>
        </w:rPr>
      </w:pPr>
    </w:p>
    <w:p w14:paraId="4BC467A5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Войдите в его ворота с благодарением. Входите в его дворы с похвалой. Будьте благодарны и благодарите имя Его, потому что Господь благ.</w:t>
      </w:r>
    </w:p>
    <w:p w14:paraId="48C902E7" w14:textId="77777777" w:rsidR="00017185" w:rsidRPr="00BD2A4E" w:rsidRDefault="00017185">
      <w:pPr>
        <w:rPr>
          <w:sz w:val="26"/>
          <w:szCs w:val="26"/>
        </w:rPr>
      </w:pPr>
    </w:p>
    <w:p w14:paraId="62812937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Его верность вечна. Его милость длится вечно. Его верность из века в век.</w:t>
      </w:r>
    </w:p>
    <w:p w14:paraId="1016FFE5" w14:textId="77777777" w:rsidR="00017185" w:rsidRPr="00BD2A4E" w:rsidRDefault="00017185">
      <w:pPr>
        <w:rPr>
          <w:sz w:val="26"/>
          <w:szCs w:val="26"/>
        </w:rPr>
      </w:pPr>
    </w:p>
    <w:p w14:paraId="5D63B0A8" w14:textId="100DDCE2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Вот что мы читаем каждое утро во время нашей литургии. После нашего исповедания греха и провозглашения хвалы следует этот псалом. Итак, в англиканстве есть многое, что мне нравится.</w:t>
      </w:r>
    </w:p>
    <w:p w14:paraId="547D0D46" w14:textId="77777777" w:rsidR="00017185" w:rsidRPr="00BD2A4E" w:rsidRDefault="00017185">
      <w:pPr>
        <w:rPr>
          <w:sz w:val="26"/>
          <w:szCs w:val="26"/>
        </w:rPr>
      </w:pPr>
    </w:p>
    <w:p w14:paraId="5C731404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Это один из них. Мне нравится литургия. Вы ходите на литургию четыре раза в день.</w:t>
      </w:r>
    </w:p>
    <w:p w14:paraId="45D3B246" w14:textId="77777777" w:rsidR="00017185" w:rsidRPr="00BD2A4E" w:rsidRDefault="00017185">
      <w:pPr>
        <w:rPr>
          <w:sz w:val="26"/>
          <w:szCs w:val="26"/>
        </w:rPr>
      </w:pPr>
    </w:p>
    <w:p w14:paraId="656AF295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Вы не сосредоточены на трехразовом питании. Вы сосредоточены на четырех поклонениях в день. И вы каждый день читаете разные разделы Писания.</w:t>
      </w:r>
    </w:p>
    <w:p w14:paraId="52E91F16" w14:textId="77777777" w:rsidR="00017185" w:rsidRPr="00BD2A4E" w:rsidRDefault="00017185">
      <w:pPr>
        <w:rPr>
          <w:sz w:val="26"/>
          <w:szCs w:val="26"/>
        </w:rPr>
      </w:pPr>
    </w:p>
    <w:p w14:paraId="545A6A7B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Англиканство в чистом виде очень свято и очень чудесно. Я не думаю, что мы в полной мере, я не осознавал этого до конца, пока не стал священником в 84 года. Я никогда не думал, что у этого баптистского служителя будет колонка о переменах.</w:t>
      </w:r>
    </w:p>
    <w:p w14:paraId="2BB3C235" w14:textId="77777777" w:rsidR="00017185" w:rsidRPr="00BD2A4E" w:rsidRDefault="00017185">
      <w:pPr>
        <w:rPr>
          <w:sz w:val="26"/>
          <w:szCs w:val="26"/>
        </w:rPr>
      </w:pPr>
    </w:p>
    <w:p w14:paraId="2A2E36B5" w14:textId="1231189D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Хорошо. Итак, читаем псалом и давай делать это еще раз после того, как я тут все испортил. Давайте прочитаем еще раз.</w:t>
      </w:r>
    </w:p>
    <w:p w14:paraId="49F59439" w14:textId="77777777" w:rsidR="00017185" w:rsidRPr="00BD2A4E" w:rsidRDefault="00017185">
      <w:pPr>
        <w:rPr>
          <w:sz w:val="26"/>
          <w:szCs w:val="26"/>
        </w:rPr>
      </w:pPr>
    </w:p>
    <w:p w14:paraId="6D4419B5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Псалом для восхваления, благодарной хвалы, воскликните Я Есть, Яхве, воскликните Я Есть вся земля. Служите Я Есть с радостью. Подойдите к нему с радостным криком.</w:t>
      </w:r>
    </w:p>
    <w:p w14:paraId="689B2E23" w14:textId="77777777" w:rsidR="00017185" w:rsidRPr="00BD2A4E" w:rsidRDefault="00017185">
      <w:pPr>
        <w:rPr>
          <w:sz w:val="26"/>
          <w:szCs w:val="26"/>
        </w:rPr>
      </w:pPr>
    </w:p>
    <w:p w14:paraId="2445D872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Знай, что Я Есть, он Бог. Он сам создал нас. Воистину, мы Его народ и пастухи стад.</w:t>
      </w:r>
    </w:p>
    <w:p w14:paraId="268D5E30" w14:textId="77777777" w:rsidR="00017185" w:rsidRPr="00BD2A4E" w:rsidRDefault="00017185">
      <w:pPr>
        <w:rPr>
          <w:sz w:val="26"/>
          <w:szCs w:val="26"/>
        </w:rPr>
      </w:pPr>
    </w:p>
    <w:p w14:paraId="186329F0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Входите в его врата с благодарной хвалой, во дворы его с хвалой. Похвалите его с благодарностью. Благослови его имя, ибо Я Есть хорошо.</w:t>
      </w:r>
    </w:p>
    <w:p w14:paraId="2F4C8F24" w14:textId="77777777" w:rsidR="00017185" w:rsidRPr="00BD2A4E" w:rsidRDefault="00017185">
      <w:pPr>
        <w:rPr>
          <w:sz w:val="26"/>
          <w:szCs w:val="26"/>
        </w:rPr>
      </w:pPr>
    </w:p>
    <w:p w14:paraId="271C1F56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Его неизменная любовь длится вечно, его надежность – на протяжении поколений. Я собираюсь перейти к римской цифре три к структуре. Это чередующаяся структура, внутри которой есть некоторые хиазмы.</w:t>
      </w:r>
    </w:p>
    <w:p w14:paraId="7CEAF61D" w14:textId="77777777" w:rsidR="00017185" w:rsidRPr="00BD2A4E" w:rsidRDefault="00017185">
      <w:pPr>
        <w:rPr>
          <w:sz w:val="26"/>
          <w:szCs w:val="26"/>
        </w:rPr>
      </w:pPr>
    </w:p>
    <w:p w14:paraId="5CF0A880" w14:textId="483A70FA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Альтернативная структура очень проста. Он состоит из двух частей. В нем две строфы, каждая из которых содержит призыв к хвале и повод для похвалы.</w:t>
      </w:r>
    </w:p>
    <w:p w14:paraId="177D1AFB" w14:textId="77777777" w:rsidR="00017185" w:rsidRPr="00BD2A4E" w:rsidRDefault="00017185">
      <w:pPr>
        <w:rPr>
          <w:sz w:val="26"/>
          <w:szCs w:val="26"/>
        </w:rPr>
      </w:pPr>
    </w:p>
    <w:p w14:paraId="3580D8EA" w14:textId="62CDB8EA" w:rsidR="00017185" w:rsidRPr="00BD2A4E" w:rsidRDefault="00BD2A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Итак, в первом стихе у вас есть призыв хвалить, восклицать «Я есть вся земля», служить «Я есть» с радостью, предстать перед ним с радостным восклицанием. И тогда неявно у нас есть причина для хвалы в том, что Я Есть Бог, а мы Его народ. Затем он повторяет это во второй строфе на странице 75.</w:t>
      </w:r>
    </w:p>
    <w:p w14:paraId="2B0E58A8" w14:textId="77777777" w:rsidR="00017185" w:rsidRPr="00BD2A4E" w:rsidRDefault="00017185">
      <w:pPr>
        <w:rPr>
          <w:sz w:val="26"/>
          <w:szCs w:val="26"/>
        </w:rPr>
      </w:pPr>
    </w:p>
    <w:p w14:paraId="606C0217" w14:textId="258D144B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У вас есть вторая строфа, которая является призывом к хвале. И это решимость хвалить там, где это есть: войти в его врата с благодарной хвалой, в его дворы с хвалою, стих четвертый. И затем повод для хвалы в пятом стихе, ибо «Я есть» — это добро, его неизменная любовь.</w:t>
      </w:r>
    </w:p>
    <w:p w14:paraId="2A991D20" w14:textId="77777777" w:rsidR="00017185" w:rsidRPr="00BD2A4E" w:rsidRDefault="00017185">
      <w:pPr>
        <w:rPr>
          <w:sz w:val="26"/>
          <w:szCs w:val="26"/>
        </w:rPr>
      </w:pPr>
    </w:p>
    <w:p w14:paraId="4EFF1643" w14:textId="119E7C63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Императивы, призывающие нас к восхвалению, могут представлять собой хиазму семи императивов в псалме. Вы должны кричать, служить ему радостным криком, предстать перед ним, знать, что Я Есмь — Бог, а мы — Его народ, войти в его дворы, воздать ему благодарную хвалу хвалой и благословить его имя. Слово, которое мы имеем в первом стихе, когда оно есть в первом стихе, если вы держите перед собой два в своем переводе, где вы предстали перед ним с радостным криком.</w:t>
      </w:r>
    </w:p>
    <w:p w14:paraId="2B05E6AD" w14:textId="77777777" w:rsidR="00017185" w:rsidRPr="00BD2A4E" w:rsidRDefault="00017185">
      <w:pPr>
        <w:rPr>
          <w:sz w:val="26"/>
          <w:szCs w:val="26"/>
        </w:rPr>
      </w:pPr>
    </w:p>
    <w:p w14:paraId="1C6F48A0" w14:textId="3E31FFE5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 в четвертом стихе войдите в его врата с благодарной хвалой. Глагол «прийти и войти» на иврите — это одно и то же слово, что позволяет предположить, что эти два стиха соответствуют друг другу. Итак, вы бы предстали перед ним, видите, вошли бы в его дворы.</w:t>
      </w:r>
    </w:p>
    <w:p w14:paraId="7441EA6E" w14:textId="77777777" w:rsidR="00017185" w:rsidRPr="00BD2A4E" w:rsidRDefault="00017185">
      <w:pPr>
        <w:rPr>
          <w:sz w:val="26"/>
          <w:szCs w:val="26"/>
        </w:rPr>
      </w:pPr>
    </w:p>
    <w:p w14:paraId="1FCB62AB" w14:textId="7C0B2F95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Тогда Б обслужил его радостным криком, а Б воздал ему благодарную похвалу. Тогда, возможно, выкрикивать его имя равносильно благословлению его имени. Если это верно, вы могли видеть стержень и основную мысль псалма, мы говорили о структуре, хиазме.</w:t>
      </w:r>
    </w:p>
    <w:p w14:paraId="5894F264" w14:textId="77777777" w:rsidR="00017185" w:rsidRPr="00BD2A4E" w:rsidRDefault="00017185">
      <w:pPr>
        <w:rPr>
          <w:sz w:val="26"/>
          <w:szCs w:val="26"/>
        </w:rPr>
      </w:pPr>
    </w:p>
    <w:p w14:paraId="6523CFFA" w14:textId="4220FD56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Мы говорили, что хиазм — это как бросить камень в воду, а затем она покатилась рябью. Итак, конечные ряби совпадают друг с другом и далее вниз. Критическая точка – это место, где камень соприкасается с водой.</w:t>
      </w:r>
    </w:p>
    <w:p w14:paraId="29EE8802" w14:textId="77777777" w:rsidR="00017185" w:rsidRPr="00BD2A4E" w:rsidRDefault="00017185">
      <w:pPr>
        <w:rPr>
          <w:sz w:val="26"/>
          <w:szCs w:val="26"/>
        </w:rPr>
      </w:pPr>
    </w:p>
    <w:p w14:paraId="3EE47491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Это Х. И в этом псалме я предлагаю Х там, где камень соприкасается с водой. Главное, вы знаете, что Я наш Бог. Он Бог.</w:t>
      </w:r>
    </w:p>
    <w:p w14:paraId="5D58AF39" w14:textId="77777777" w:rsidR="00017185" w:rsidRPr="00BD2A4E" w:rsidRDefault="00017185">
      <w:pPr>
        <w:rPr>
          <w:sz w:val="26"/>
          <w:szCs w:val="26"/>
        </w:rPr>
      </w:pPr>
    </w:p>
    <w:p w14:paraId="2E4701AA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 вы знаете, что мы, Израиль, семя Авраама, как я говорил об этом, мы его народ. Поэтому мы сегодня </w:t>
      </w:r>
      <w:proofErr xmlns:w="http://schemas.openxmlformats.org/wordprocessingml/2006/main" w:type="gramStart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– это </w:t>
      </w:r>
      <w:proofErr xmlns:w="http://schemas.openxmlformats.org/wordprocessingml/2006/main" w:type="gramEnd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церковь. Вы должны знать, что мы — его истинные люди и посредники благословения земли.</w:t>
      </w:r>
    </w:p>
    <w:p w14:paraId="75179612" w14:textId="77777777" w:rsidR="00017185" w:rsidRPr="00BD2A4E" w:rsidRDefault="00017185">
      <w:pPr>
        <w:rPr>
          <w:sz w:val="26"/>
          <w:szCs w:val="26"/>
        </w:rPr>
      </w:pPr>
    </w:p>
    <w:p w14:paraId="24E51D0A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Это было бы стержнем. Я не буду углубляться в риторику. Мы не были, я не думаю, что мы, я не думаю, что так выгодно использовать наше время таким образом.</w:t>
      </w:r>
    </w:p>
    <w:p w14:paraId="0497BCB6" w14:textId="77777777" w:rsidR="00017185" w:rsidRPr="00BD2A4E" w:rsidRDefault="00017185">
      <w:pPr>
        <w:rPr>
          <w:sz w:val="26"/>
          <w:szCs w:val="26"/>
        </w:rPr>
      </w:pPr>
    </w:p>
    <w:p w14:paraId="4C2F4ECF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Давайте перейдем на страницу 76 и посмотрим ее изложение. Я уже дал вам план псалма, а именно две строфы, очень простые для запоминания: Призыв и Причина. Думаю, я мог бы держать это в голове.</w:t>
      </w:r>
    </w:p>
    <w:p w14:paraId="4DEF39FC" w14:textId="77777777" w:rsidR="00017185" w:rsidRPr="00BD2A4E" w:rsidRDefault="00017185">
      <w:pPr>
        <w:rPr>
          <w:sz w:val="26"/>
          <w:szCs w:val="26"/>
        </w:rPr>
      </w:pPr>
    </w:p>
    <w:p w14:paraId="6D9049C4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Хорошо. Нам сказали, что верхний индекс — это псалом. На самом деле вы получаете здесь, и вы можете видеть это в доказательствах, вы получаете мой предстоящий комментарий.</w:t>
      </w:r>
    </w:p>
    <w:p w14:paraId="536AE082" w14:textId="77777777" w:rsidR="00017185" w:rsidRPr="00BD2A4E" w:rsidRDefault="00017185">
      <w:pPr>
        <w:rPr>
          <w:sz w:val="26"/>
          <w:szCs w:val="26"/>
        </w:rPr>
      </w:pPr>
    </w:p>
    <w:p w14:paraId="4633C241" w14:textId="38B2790C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Я только что придумал псалом. Итак, это комментарий, который будет опубликован, возможно, через два года вместе с Джимом Хьюстоном. Мы выпускаем третий комментарий, и это псалмы как христианская мудрость и христианская хвала.</w:t>
      </w:r>
    </w:p>
    <w:p w14:paraId="4AB00816" w14:textId="77777777" w:rsidR="00017185" w:rsidRPr="00BD2A4E" w:rsidRDefault="00017185">
      <w:pPr>
        <w:rPr>
          <w:sz w:val="26"/>
          <w:szCs w:val="26"/>
        </w:rPr>
      </w:pPr>
    </w:p>
    <w:p w14:paraId="5E3310FA" w14:textId="19C3D14D" w:rsidR="00017185" w:rsidRPr="00BD2A4E" w:rsidRDefault="00BD2A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Итак, первый псалом, который я написал, это один из главных псалмов хвалы. Это поставлено под мелодию старого 100-го. Этот псалом знают почти все.</w:t>
      </w:r>
    </w:p>
    <w:p w14:paraId="681F309E" w14:textId="77777777" w:rsidR="00017185" w:rsidRPr="00BD2A4E" w:rsidRDefault="00017185">
      <w:pPr>
        <w:rPr>
          <w:sz w:val="26"/>
          <w:szCs w:val="26"/>
        </w:rPr>
      </w:pPr>
    </w:p>
    <w:p w14:paraId="0F990986" w14:textId="08413E62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Поэтому я сделал это первым. Вот почему он немного </w:t>
      </w:r>
      <w:proofErr xmlns:w="http://schemas.openxmlformats.org/wordprocessingml/2006/main" w:type="gramStart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более плотный </w:t>
      </w:r>
      <w:proofErr xmlns:w="http://schemas.openxmlformats.org/wordprocessingml/2006/main" w:type="gramEnd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, и мне просто нужно выделить из него определенный материал. Но я естественно начинаю здесь с псалма.</w:t>
      </w:r>
    </w:p>
    <w:p w14:paraId="7D0F1146" w14:textId="77777777" w:rsidR="00017185" w:rsidRPr="00BD2A4E" w:rsidRDefault="00017185">
      <w:pPr>
        <w:rPr>
          <w:sz w:val="26"/>
          <w:szCs w:val="26"/>
        </w:rPr>
      </w:pPr>
    </w:p>
    <w:p w14:paraId="4616A217" w14:textId="4A02ED0C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Я уже говорил, что псалом — это песня, сопровождаемая музыкальными инструментами, часто пиццикато струнного инструмента. Я осмелюсь обсудить ценность музыки и то, как она влияет на эмоции. Не знаю, как вы, а меня глубоко тронули эмоции.</w:t>
      </w:r>
    </w:p>
    <w:p w14:paraId="6D552957" w14:textId="77777777" w:rsidR="00017185" w:rsidRPr="00BD2A4E" w:rsidRDefault="00017185">
      <w:pPr>
        <w:rPr>
          <w:sz w:val="26"/>
          <w:szCs w:val="26"/>
        </w:rPr>
      </w:pPr>
    </w:p>
    <w:p w14:paraId="771FD867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Вот почему у нас будет призыв к алтарю так же, как и у меня, без единой просьбы. Такая музыка обращается к душе. Пророкам нужен был струнный инструмент, который приводил их в правильный дух.</w:t>
      </w:r>
    </w:p>
    <w:p w14:paraId="1BBDD38B" w14:textId="77777777" w:rsidR="00017185" w:rsidRPr="00BD2A4E" w:rsidRDefault="00017185">
      <w:pPr>
        <w:rPr>
          <w:sz w:val="26"/>
          <w:szCs w:val="26"/>
        </w:rPr>
      </w:pPr>
    </w:p>
    <w:p w14:paraId="5C69332B" w14:textId="36B13DC8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Музыка поднимает настроение. Я считаю, что прежде чем проповедовать, важно, чтобы у нас было правильное сердце, чтобы услышать слово Божье. Музыка готовит ваше сердце услышать слово, и наше совместное пение говорит с нами.</w:t>
      </w:r>
    </w:p>
    <w:p w14:paraId="4ADCD0E3" w14:textId="77777777" w:rsidR="00017185" w:rsidRPr="00BD2A4E" w:rsidRDefault="00017185">
      <w:pPr>
        <w:rPr>
          <w:sz w:val="26"/>
          <w:szCs w:val="26"/>
        </w:rPr>
      </w:pPr>
    </w:p>
    <w:p w14:paraId="14466D42" w14:textId="7E845319" w:rsidR="00017185" w:rsidRPr="00BD2A4E" w:rsidRDefault="00BD2A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Итак, музыка растрогает меня до слез. Это часть эмоций, часть поклонения, часть общения. Итак, это почти все эти псалмы, маленькие псалмы, это песни с музыкальным сопровождением.</w:t>
      </w:r>
    </w:p>
    <w:p w14:paraId="6CDA39D1" w14:textId="77777777" w:rsidR="00017185" w:rsidRPr="00BD2A4E" w:rsidRDefault="00017185">
      <w:pPr>
        <w:rPr>
          <w:sz w:val="26"/>
          <w:szCs w:val="26"/>
        </w:rPr>
      </w:pPr>
    </w:p>
    <w:p w14:paraId="0AE8F3A6" w14:textId="3574D8F3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 я сказал, что это за благодарную похвалу. Это, как я сказал, это признание. Вы исповедуете, кто такой Бог и так далее.</w:t>
      </w:r>
    </w:p>
    <w:p w14:paraId="25D7F05D" w14:textId="77777777" w:rsidR="00017185" w:rsidRPr="00BD2A4E" w:rsidRDefault="00017185">
      <w:pPr>
        <w:rPr>
          <w:sz w:val="26"/>
          <w:szCs w:val="26"/>
        </w:rPr>
      </w:pPr>
    </w:p>
    <w:p w14:paraId="682CD715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У меня есть подробное обсуждение, но я не думаю, что мне нужно идти дальше. Я перейду к странице 77, первой строфе, призыву хвалить. И здесь я просто повторяю слово за словом, и мы начинаем с крика, крика «Я Есть».</w:t>
      </w:r>
    </w:p>
    <w:p w14:paraId="1B441C6B" w14:textId="77777777" w:rsidR="00017185" w:rsidRPr="00BD2A4E" w:rsidRDefault="00017185">
      <w:pPr>
        <w:rPr>
          <w:sz w:val="26"/>
          <w:szCs w:val="26"/>
        </w:rPr>
      </w:pPr>
    </w:p>
    <w:p w14:paraId="1F02FBE8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А мы говорили, что хвалить нужно с энтузиазмом. Если вы поразмышляете над словом «кричать», вы поймете, что это слово используется для обозначения звука трубы. Если бы в город вторглись, вы бы использовали именно это слово: крик, громкую тревогу.</w:t>
      </w:r>
    </w:p>
    <w:p w14:paraId="5086AE40" w14:textId="77777777" w:rsidR="00017185" w:rsidRPr="00BD2A4E" w:rsidRDefault="00017185">
      <w:pPr>
        <w:rPr>
          <w:sz w:val="26"/>
          <w:szCs w:val="26"/>
        </w:rPr>
      </w:pPr>
    </w:p>
    <w:p w14:paraId="59D7A537" w14:textId="2D258086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Это прямо с места в карьер, громкая тревога. На мой взгляд, это похоже на крик на футбольном матче, когда команда забивает, и я просто спонтанно услышал этот замечательный крик в адрес своей команды. Мы выражаем огромную благодарность нашей команде.</w:t>
      </w:r>
    </w:p>
    <w:p w14:paraId="40EA1243" w14:textId="77777777" w:rsidR="00017185" w:rsidRPr="00BD2A4E" w:rsidRDefault="00017185">
      <w:pPr>
        <w:rPr>
          <w:sz w:val="26"/>
          <w:szCs w:val="26"/>
        </w:rPr>
      </w:pPr>
    </w:p>
    <w:p w14:paraId="6ECB61AA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Вот тут-то и начинается взывать к Господу. </w:t>
      </w:r>
      <w:proofErr xmlns:w="http://schemas.openxmlformats.org/wordprocessingml/2006/main" w:type="gramStart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Так что </w:t>
      </w:r>
      <w:proofErr xmlns:w="http://schemas.openxmlformats.org/wordprocessingml/2006/main" w:type="gramEnd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это полный энтузиазм, буйный. И я разработал </w:t>
      </w:r>
      <w:proofErr xmlns:w="http://schemas.openxmlformats.org/wordprocessingml/2006/main" w:type="gramStart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это </w:t>
      </w:r>
      <w:proofErr xmlns:w="http://schemas.openxmlformats.org/wordprocessingml/2006/main" w:type="gramEnd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.</w:t>
      </w:r>
    </w:p>
    <w:p w14:paraId="0B6EA1FC" w14:textId="77777777" w:rsidR="00017185" w:rsidRPr="00BD2A4E" w:rsidRDefault="00017185">
      <w:pPr>
        <w:rPr>
          <w:sz w:val="26"/>
          <w:szCs w:val="26"/>
        </w:rPr>
      </w:pPr>
    </w:p>
    <w:p w14:paraId="2E48F154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Я даю разные варианты использования, я сказал, что он используется для боевых приказов. Он используется в победном крике. Он используется в сопровождении звука трубы.</w:t>
      </w:r>
    </w:p>
    <w:p w14:paraId="3F5EE082" w14:textId="77777777" w:rsidR="00017185" w:rsidRPr="00BD2A4E" w:rsidRDefault="00017185">
      <w:pPr>
        <w:rPr>
          <w:sz w:val="26"/>
          <w:szCs w:val="26"/>
        </w:rPr>
      </w:pPr>
    </w:p>
    <w:p w14:paraId="35D7AF86" w14:textId="12C068D4" w:rsidR="00017185" w:rsidRPr="00BD2A4E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Итак </w:t>
      </w:r>
      <w:proofErr xmlns:w="http://schemas.openxmlformats.org/wordprocessingml/2006/main" w:type="gramEnd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, я говорю, что в некоторых Руахе имеется в виду крик, подобный тому, который слышен, когда хозяева поля забивают гол. Поклонение не должно быть похоже на похороны, и в нем должны участвовать все. И мы воззываем «Я Есть».</w:t>
      </w:r>
    </w:p>
    <w:p w14:paraId="2E75686B" w14:textId="77777777" w:rsidR="00017185" w:rsidRPr="00BD2A4E" w:rsidRDefault="00017185">
      <w:pPr>
        <w:rPr>
          <w:sz w:val="26"/>
          <w:szCs w:val="26"/>
        </w:rPr>
      </w:pPr>
    </w:p>
    <w:p w14:paraId="6933A84F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 здесь я снова обсуждаю слово «имя Бога». Имя Бога — это имя предложения. To I Am сокращенно.</w:t>
      </w:r>
    </w:p>
    <w:p w14:paraId="7DCCDDED" w14:textId="77777777" w:rsidR="00017185" w:rsidRPr="00BD2A4E" w:rsidRDefault="00017185">
      <w:pPr>
        <w:rPr>
          <w:sz w:val="26"/>
          <w:szCs w:val="26"/>
        </w:rPr>
      </w:pPr>
    </w:p>
    <w:p w14:paraId="376AB746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Это название предложения. Его зовут Я Тот, Кто Я Есть. Когда Бог сказал Моисею: как тебя зовут? Бог сказал: Я Есть Тот, Кто Я Есть.</w:t>
      </w:r>
    </w:p>
    <w:p w14:paraId="1405BABF" w14:textId="77777777" w:rsidR="00017185" w:rsidRPr="00BD2A4E" w:rsidRDefault="00017185">
      <w:pPr>
        <w:rPr>
          <w:sz w:val="26"/>
          <w:szCs w:val="26"/>
        </w:rPr>
      </w:pPr>
    </w:p>
    <w:p w14:paraId="3AD9DB59" w14:textId="4D483D0C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На самом деле, помните, я говорил о разном происхождении имени Бога у яхвистских писателей, у священнических писателей и так далее. На самом деле вопрос Моисея заключается в том, что если бы он не знал имени, он бы сказал: «ми </w:t>
      </w:r>
      <w:proofErr xmlns:w="http://schemas.openxmlformats.org/wordprocessingml/2006/main" w:type="spellStart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шимха </w:t>
      </w:r>
      <w:proofErr xmlns:w="http://schemas.openxmlformats.org/wordprocessingml/2006/main" w:type="spellEnd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», что на иврите означает: «Как твое имя?» Вот как бы он это сказал. Когда ты говоришь, как тебя зовут? Ма </w:t>
      </w:r>
      <w:proofErr xmlns:w="http://schemas.openxmlformats.org/wordprocessingml/2006/main" w:type="spellStart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шимча </w:t>
      </w:r>
      <w:proofErr xmlns:w="http://schemas.openxmlformats.org/wordprocessingml/2006/main" w:type="spellEnd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, это значит, что это на самом деле означает? Они разные.</w:t>
      </w:r>
    </w:p>
    <w:p w14:paraId="52C0B461" w14:textId="77777777" w:rsidR="00017185" w:rsidRPr="00BD2A4E" w:rsidRDefault="00017185">
      <w:pPr>
        <w:rPr>
          <w:sz w:val="26"/>
          <w:szCs w:val="26"/>
        </w:rPr>
      </w:pPr>
    </w:p>
    <w:p w14:paraId="45D4DF47" w14:textId="1F2CE417" w:rsidR="00017185" w:rsidRPr="00BD2A4E" w:rsidRDefault="009F0F9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Итак, если вы дадите мне другое имя, я рад вам сказать, я знаю ваше имя, но скажу, что означает ваше имя? И вот что он спрашивает. Что означает твое имя? И имя какое-то, меня зовут Я Есть Тот, Кто Я Есть. Это влечет за собой две вещи: Я Есть.</w:t>
      </w:r>
    </w:p>
    <w:p w14:paraId="1286922B" w14:textId="77777777" w:rsidR="00017185" w:rsidRPr="00BD2A4E" w:rsidRDefault="00017185">
      <w:pPr>
        <w:rPr>
          <w:sz w:val="26"/>
          <w:szCs w:val="26"/>
        </w:rPr>
      </w:pPr>
    </w:p>
    <w:p w14:paraId="4FA23A43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А Иисус в Евангелии от Иоанна называет себя «Я Есть». Когда он сказал, что до того, как Авраам </w:t>
      </w:r>
      <w:proofErr xmlns:w="http://schemas.openxmlformats.org/wordprocessingml/2006/main" w:type="gramStart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был </w:t>
      </w:r>
      <w:proofErr xmlns:w="http://schemas.openxmlformats.org/wordprocessingml/2006/main" w:type="gramEnd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Я Есть, именно тогда они обвинили его в богохульстве и хотели убить его, потому что он отождествлял себя с вечным, Я Есть. Другой аспект — «Я есть тот, кто я есть».</w:t>
      </w:r>
    </w:p>
    <w:p w14:paraId="1DA1F07D" w14:textId="77777777" w:rsidR="00017185" w:rsidRPr="00BD2A4E" w:rsidRDefault="00017185">
      <w:pPr>
        <w:rPr>
          <w:sz w:val="26"/>
          <w:szCs w:val="26"/>
        </w:rPr>
      </w:pPr>
    </w:p>
    <w:p w14:paraId="68939E36" w14:textId="50ABA6EF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Он не только вечный, который всегда один и тот же, но Я Есть Тот, Кто Я Есть, которым он всегда становится, раскрывая себя в новых актах спасения. Итак, он неизменен. Он вечный, но его исторические акты постоянно раскрывают его, показывая нам больше о нем.</w:t>
      </w:r>
    </w:p>
    <w:p w14:paraId="02295D4E" w14:textId="77777777" w:rsidR="00017185" w:rsidRPr="00BD2A4E" w:rsidRDefault="00017185">
      <w:pPr>
        <w:rPr>
          <w:sz w:val="26"/>
          <w:szCs w:val="26"/>
        </w:rPr>
      </w:pPr>
    </w:p>
    <w:p w14:paraId="07ED2B18" w14:textId="7E069A93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Так и через золотого тельца, которого Он открыл им, Он был сострадателен, милостив, долготерпелив. Так что в процессе истории спасения он открывался им и в каком-то смысле становился </w:t>
      </w:r>
      <w:proofErr xmlns:w="http://schemas.openxmlformats.org/wordprocessingml/2006/main" w:type="gramStart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для них </w:t>
      </w: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более ясным . </w:t>
      </w:r>
      <w:proofErr xmlns:w="http://schemas.openxmlformats.org/wordprocessingml/2006/main" w:type="gramEnd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Итак, Он всегда в каком-то смысле неизменен, но становясь, мы знаем Его яснее, потому что в Ветхом Завете мы не знали, что Он Троица.</w:t>
      </w:r>
    </w:p>
    <w:p w14:paraId="309ADC36" w14:textId="77777777" w:rsidR="00017185" w:rsidRPr="00BD2A4E" w:rsidRDefault="00017185">
      <w:pPr>
        <w:rPr>
          <w:sz w:val="26"/>
          <w:szCs w:val="26"/>
        </w:rPr>
      </w:pPr>
    </w:p>
    <w:p w14:paraId="3FFEDFB2" w14:textId="5E64F6E8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Но когда мы добираемся до Нового Завета, мы понимаем, что Бог открывает Себя, и он становится </w:t>
      </w:r>
      <w:proofErr xmlns:w="http://schemas.openxmlformats.org/wordprocessingml/2006/main" w:type="gramStart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более ясным </w:t>
      </w:r>
      <w:proofErr xmlns:w="http://schemas.openxmlformats.org/wordprocessingml/2006/main" w:type="gramEnd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. Теперь мы понимаем, что он Троица. И, что мне поможет, Троицу лучше всего понимать как триадный аккорд в музыке.</w:t>
      </w:r>
    </w:p>
    <w:p w14:paraId="2FD88353" w14:textId="77777777" w:rsidR="00017185" w:rsidRPr="00BD2A4E" w:rsidRDefault="00017185">
      <w:pPr>
        <w:rPr>
          <w:sz w:val="26"/>
          <w:szCs w:val="26"/>
        </w:rPr>
      </w:pPr>
    </w:p>
    <w:p w14:paraId="2032C63F" w14:textId="07735639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Я не могу представить три и один, но слышу три и один. Итак, я слышу до, ми, соль. И вы видите все эти ноты, до, ми, соль, они все одинаковы. Они все равны, но составляют триединство.</w:t>
      </w:r>
    </w:p>
    <w:p w14:paraId="56EC101D" w14:textId="77777777" w:rsidR="00017185" w:rsidRPr="00BD2A4E" w:rsidRDefault="00017185">
      <w:pPr>
        <w:rPr>
          <w:sz w:val="26"/>
          <w:szCs w:val="26"/>
        </w:rPr>
      </w:pPr>
    </w:p>
    <w:p w14:paraId="39330F56" w14:textId="42BE4C3D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 я могу это понять. И именно так я в некоторой степени понимаю Бога. Это триединство.</w:t>
      </w:r>
    </w:p>
    <w:p w14:paraId="76E0382C" w14:textId="77777777" w:rsidR="00017185" w:rsidRPr="00BD2A4E" w:rsidRDefault="00017185">
      <w:pPr>
        <w:rPr>
          <w:sz w:val="26"/>
          <w:szCs w:val="26"/>
        </w:rPr>
      </w:pPr>
    </w:p>
    <w:p w14:paraId="12D7D956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Выньте один. У вас его больше нет. И они все равны и все они необходимы.</w:t>
      </w:r>
    </w:p>
    <w:p w14:paraId="7DB97AB3" w14:textId="77777777" w:rsidR="00017185" w:rsidRPr="00BD2A4E" w:rsidRDefault="00017185">
      <w:pPr>
        <w:rPr>
          <w:sz w:val="26"/>
          <w:szCs w:val="26"/>
        </w:rPr>
      </w:pPr>
    </w:p>
    <w:p w14:paraId="4FA529A6" w14:textId="1547EC09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 все же это самое близкое, что я могу подобрать к Троице и ее пониманию. Итак, когда я добираюсь до Нового Завета, у меня есть C, A, E, G. Я получил, и теперь я знаю в Новом Завете, что Я Есть — это Иисус Христос, потому что Отец хочет, чтобы мы чтили Сына. Он хочет, чтобы его знали в сыне.</w:t>
      </w:r>
    </w:p>
    <w:p w14:paraId="0E3BB2A1" w14:textId="77777777" w:rsidR="00017185" w:rsidRPr="00BD2A4E" w:rsidRDefault="00017185">
      <w:pPr>
        <w:rPr>
          <w:sz w:val="26"/>
          <w:szCs w:val="26"/>
        </w:rPr>
      </w:pPr>
    </w:p>
    <w:p w14:paraId="23407E7E" w14:textId="6BDF0998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Он хочет, чтобы мы хвалили сына. Он хочет, чтобы мы молились во имя сына. Он хочет, чтобы мы проповедовали во имя Сына.</w:t>
      </w:r>
    </w:p>
    <w:p w14:paraId="7C415D7E" w14:textId="77777777" w:rsidR="00017185" w:rsidRPr="00BD2A4E" w:rsidRDefault="00017185">
      <w:pPr>
        <w:rPr>
          <w:sz w:val="26"/>
          <w:szCs w:val="26"/>
        </w:rPr>
      </w:pPr>
    </w:p>
    <w:p w14:paraId="72ACB40A" w14:textId="6912CA09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 именно поэтому меня беспокоит в церкви, когда о Боге говорят в общих чертах и не произносят имя Иисус, потому что именно так Бог хочет, чтобы Его знали. Итак, сегодня мы поклоняемся во имя Иисуса. И что мы знаем, что он сын Божий, и это прославляет Отца.</w:t>
      </w:r>
    </w:p>
    <w:p w14:paraId="6683DAD7" w14:textId="77777777" w:rsidR="00017185" w:rsidRPr="00BD2A4E" w:rsidRDefault="00017185">
      <w:pPr>
        <w:rPr>
          <w:sz w:val="26"/>
          <w:szCs w:val="26"/>
        </w:rPr>
      </w:pPr>
    </w:p>
    <w:p w14:paraId="6B6F6A01" w14:textId="3AF5E120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 именно так мы должны поклоняться. Итак, воззовите к Господу. Я имею в виду, у меня есть способ прийти сюда, потому что это совсем не я.</w:t>
      </w:r>
    </w:p>
    <w:p w14:paraId="2C42AAE4" w14:textId="77777777" w:rsidR="00017185" w:rsidRPr="00BD2A4E" w:rsidRDefault="00017185">
      <w:pPr>
        <w:rPr>
          <w:sz w:val="26"/>
          <w:szCs w:val="26"/>
        </w:rPr>
      </w:pPr>
    </w:p>
    <w:p w14:paraId="14A2B07E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Вы все впереди меня. В данный момент я выполняю звонки в Ньюкасл. Я руководитель хора, который намного опередил меня.</w:t>
      </w:r>
    </w:p>
    <w:p w14:paraId="40598613" w14:textId="77777777" w:rsidR="00017185" w:rsidRPr="00BD2A4E" w:rsidRDefault="00017185">
      <w:pPr>
        <w:rPr>
          <w:sz w:val="26"/>
          <w:szCs w:val="26"/>
        </w:rPr>
      </w:pPr>
    </w:p>
    <w:p w14:paraId="45795880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Хорошо. Я чувствую себя таким лицемерным. Все в порядке.</w:t>
      </w:r>
    </w:p>
    <w:p w14:paraId="5B44F8EB" w14:textId="77777777" w:rsidR="00017185" w:rsidRPr="00BD2A4E" w:rsidRDefault="00017185">
      <w:pPr>
        <w:rPr>
          <w:sz w:val="26"/>
          <w:szCs w:val="26"/>
        </w:rPr>
      </w:pPr>
    </w:p>
    <w:p w14:paraId="000E4816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Признания полезны для души время от времени. Хорошо. Крик «Я есть».</w:t>
      </w:r>
    </w:p>
    <w:p w14:paraId="3EF01902" w14:textId="77777777" w:rsidR="00017185" w:rsidRPr="00BD2A4E" w:rsidRDefault="00017185">
      <w:pPr>
        <w:rPr>
          <w:sz w:val="26"/>
          <w:szCs w:val="26"/>
        </w:rPr>
      </w:pPr>
    </w:p>
    <w:p w14:paraId="1BFC313B" w14:textId="4389AF2B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Итак </w:t>
      </w:r>
      <w:r xmlns:w="http://schemas.openxmlformats.org/wordprocessingml/2006/main" w:rsidR="009F0F98" w:rsidRPr="00BD2A4E">
        <w:rPr>
          <w:rFonts w:ascii="Calibri" w:eastAsia="Calibri" w:hAnsi="Calibri" w:cs="Calibri"/>
          <w:sz w:val="26"/>
          <w:szCs w:val="26"/>
        </w:rPr>
        <w:t xml:space="preserve">, я обсудил, кто я такой. И вот мы подходим к идее всей земли. И это то, о чем мы говорили ранее, что это вся земля.</w:t>
      </w:r>
    </w:p>
    <w:p w14:paraId="34F95AD5" w14:textId="77777777" w:rsidR="00017185" w:rsidRPr="00BD2A4E" w:rsidRDefault="00017185">
      <w:pPr>
        <w:rPr>
          <w:sz w:val="26"/>
          <w:szCs w:val="26"/>
        </w:rPr>
      </w:pPr>
    </w:p>
    <w:p w14:paraId="5D1E7245" w14:textId="1411CC7B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Это еще один способ сказать, что в Бытие 1 говорится о тех, кто благословляет вас. И так оно и есть: вся земля вовлечена в поклонение Господу, потому что они отождествляют себя со знанием того, что Я Есть Бог, а мы Его народ. И </w:t>
      </w:r>
      <w:proofErr xmlns:w="http://schemas.openxmlformats.org/wordprocessingml/2006/main" w:type="gramStart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вся земля должна присоединиться к Израилю.</w:t>
      </w:r>
    </w:p>
    <w:p w14:paraId="7412B98C" w14:textId="77777777" w:rsidR="00017185" w:rsidRPr="00BD2A4E" w:rsidRDefault="00017185">
      <w:pPr>
        <w:rPr>
          <w:sz w:val="26"/>
          <w:szCs w:val="26"/>
        </w:rPr>
      </w:pPr>
    </w:p>
    <w:p w14:paraId="0D653310" w14:textId="09DE4595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Бог не избрал Израиль, чтобы исключить людей. Он выбрал Израиль, чтобы включить в него всех. По своей суверенной милости он выбрал их в качестве посреднического царства, с помощью которого он будет распространять знания о себе в мире.</w:t>
      </w:r>
    </w:p>
    <w:p w14:paraId="7E64A262" w14:textId="77777777" w:rsidR="00017185" w:rsidRPr="00BD2A4E" w:rsidRDefault="00017185">
      <w:pPr>
        <w:rPr>
          <w:sz w:val="26"/>
          <w:szCs w:val="26"/>
        </w:rPr>
      </w:pPr>
    </w:p>
    <w:p w14:paraId="75B684EE" w14:textId="16627E7A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Итак, это посредник. И это действительно то, к чему я здесь со всей землей клоню. Итак, с первой палкой мы справились.</w:t>
      </w:r>
    </w:p>
    <w:p w14:paraId="76169E10" w14:textId="77777777" w:rsidR="00017185" w:rsidRPr="00BD2A4E" w:rsidRDefault="00017185">
      <w:pPr>
        <w:rPr>
          <w:sz w:val="26"/>
          <w:szCs w:val="26"/>
        </w:rPr>
      </w:pPr>
    </w:p>
    <w:p w14:paraId="5CBAB28A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Посмотрите на псалом, и Мелани пытается понять, как мне пройти. Хорошо. Мы прошли первую палку, первую линию.</w:t>
      </w:r>
    </w:p>
    <w:p w14:paraId="0160332D" w14:textId="77777777" w:rsidR="00017185" w:rsidRPr="00BD2A4E" w:rsidRDefault="00017185">
      <w:pPr>
        <w:rPr>
          <w:sz w:val="26"/>
          <w:szCs w:val="26"/>
        </w:rPr>
      </w:pPr>
    </w:p>
    <w:p w14:paraId="6297ED0F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Теперь я на второй линии, служу, служу Господу служением Я Есть с ликованием. Итак, здесь я размышляю над тем, что это значит, когда вы должны служить Господу? И здесь есть две идеи. Это слово подразумевает, что у вас есть господин и что ваш господин — Бог Авраама, Исаака и Иакова.</w:t>
      </w:r>
    </w:p>
    <w:p w14:paraId="796E3CA0" w14:textId="77777777" w:rsidR="00017185" w:rsidRPr="00BD2A4E" w:rsidRDefault="00017185">
      <w:pPr>
        <w:rPr>
          <w:sz w:val="26"/>
          <w:szCs w:val="26"/>
        </w:rPr>
      </w:pPr>
    </w:p>
    <w:p w14:paraId="1518CC2D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Дело не в том, что я просто верю в Бога. Многие люди верят в Бога. Я верю в Бога, идентифицирую этого Бога так же, как я верю в Бога Авраама, Исаака и Иакова, который был отцом моего Господа, Иисуса Христа, который является сыном Божьим.</w:t>
      </w:r>
    </w:p>
    <w:p w14:paraId="735D8C2C" w14:textId="77777777" w:rsidR="00017185" w:rsidRPr="00BD2A4E" w:rsidRDefault="00017185">
      <w:pPr>
        <w:rPr>
          <w:sz w:val="26"/>
          <w:szCs w:val="26"/>
        </w:rPr>
      </w:pPr>
    </w:p>
    <w:p w14:paraId="66D76C2B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А служить – значит, я признаю его своим хозяином. Я у него на службе. Теперь я могу сослаться на то, что служение Господу может относиться ко всему вашему образу жизни в служении Господу.</w:t>
      </w:r>
    </w:p>
    <w:p w14:paraId="715D94F2" w14:textId="77777777" w:rsidR="00017185" w:rsidRPr="00BD2A4E" w:rsidRDefault="00017185">
      <w:pPr>
        <w:rPr>
          <w:sz w:val="26"/>
          <w:szCs w:val="26"/>
        </w:rPr>
      </w:pPr>
    </w:p>
    <w:p w14:paraId="2E27F443" w14:textId="6E361D5B" w:rsidR="00017185" w:rsidRPr="00BD2A4E" w:rsidRDefault="009F0F9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Итак, что скажет Иисус Навин, что касается меня и моего дома, мы будем служить Господу. Но в Псалмах это означает, что вы находитесь в храме и своей жертвой, своими хвалами и своим свидетельством вы служите своему господину. Ты работаешь на своего хозяина.</w:t>
      </w:r>
    </w:p>
    <w:p w14:paraId="4DD27AFE" w14:textId="77777777" w:rsidR="00017185" w:rsidRPr="00BD2A4E" w:rsidRDefault="00017185">
      <w:pPr>
        <w:rPr>
          <w:sz w:val="26"/>
          <w:szCs w:val="26"/>
        </w:rPr>
      </w:pPr>
    </w:p>
    <w:p w14:paraId="1EC53525" w14:textId="238C91C5" w:rsidR="00017185" w:rsidRPr="00BD2A4E" w:rsidRDefault="009F0F9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Итак, в нашей литературе мы говорим о совершении молитвенного дела, братья и сестры, о молитвенном труде. Это часть вашего сервиса. Итак, у нас есть все время нашего служения, когда мы все молимся, как и в воскресенье утром.</w:t>
      </w:r>
    </w:p>
    <w:p w14:paraId="0E94A23D" w14:textId="77777777" w:rsidR="00017185" w:rsidRPr="00BD2A4E" w:rsidRDefault="00017185">
      <w:pPr>
        <w:rPr>
          <w:sz w:val="26"/>
          <w:szCs w:val="26"/>
        </w:rPr>
      </w:pPr>
    </w:p>
    <w:p w14:paraId="7720B0CF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Мы трудимся в молитве, и это часть совместной работы, совместного служения Господу в молитве. Это фундаментальные идеи. Другая идея, которую я пытаюсь донести, заключается в том, что, поскольку мы смертны, мы служим какому-то Богу.</w:t>
      </w:r>
    </w:p>
    <w:p w14:paraId="3C2BED4F" w14:textId="77777777" w:rsidR="00017185" w:rsidRPr="00BD2A4E" w:rsidRDefault="00017185">
      <w:pPr>
        <w:rPr>
          <w:sz w:val="26"/>
          <w:szCs w:val="26"/>
        </w:rPr>
      </w:pPr>
    </w:p>
    <w:p w14:paraId="7C3BD021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Всегда есть что-то большее, чем мы, и мы чему-то служим. Чтобы служить Господу, мы должны отвергнуть других богов, чему бы мы ни служили. Нельзя служить двум господам.</w:t>
      </w:r>
    </w:p>
    <w:p w14:paraId="1DAC796D" w14:textId="77777777" w:rsidR="00017185" w:rsidRPr="00BD2A4E" w:rsidRDefault="00017185">
      <w:pPr>
        <w:rPr>
          <w:sz w:val="26"/>
          <w:szCs w:val="26"/>
        </w:rPr>
      </w:pPr>
    </w:p>
    <w:p w14:paraId="7CBB12C0" w14:textId="217A7EC4" w:rsidR="00017185" w:rsidRPr="00BD2A4E" w:rsidRDefault="009F0F9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Итак, это обязательство. Мне нравится то, что говорит Брюггеманн, это на странице 79. Это выделено курсивом в конце первого абзаца.</w:t>
      </w:r>
    </w:p>
    <w:p w14:paraId="2FCB4CE2" w14:textId="77777777" w:rsidR="00017185" w:rsidRPr="00BD2A4E" w:rsidRDefault="00017185">
      <w:pPr>
        <w:rPr>
          <w:sz w:val="26"/>
          <w:szCs w:val="26"/>
        </w:rPr>
      </w:pPr>
    </w:p>
    <w:p w14:paraId="25513AC4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По его словам, хвалить — значит отвергать альтернативные взгляды и ложные определения реальности. Похвала беспощадно полемична. Господь Иисус учил, что никто не может служить двум господам.</w:t>
      </w:r>
    </w:p>
    <w:p w14:paraId="384841AD" w14:textId="77777777" w:rsidR="00017185" w:rsidRPr="00BD2A4E" w:rsidRDefault="00017185">
      <w:pPr>
        <w:rPr>
          <w:sz w:val="26"/>
          <w:szCs w:val="26"/>
        </w:rPr>
      </w:pPr>
    </w:p>
    <w:p w14:paraId="470C66D5" w14:textId="471BEBC5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Либо ты будешь ненавидеть одного и любить другого, либо будешь предан одному и презирать другого. Нельзя служить двум господам. Итак, это означает, что это преданная преданность Ему, когда мы приносим в труде, молитве и хвале.</w:t>
      </w:r>
    </w:p>
    <w:p w14:paraId="41D1E32E" w14:textId="77777777" w:rsidR="00017185" w:rsidRPr="00BD2A4E" w:rsidRDefault="00017185">
      <w:pPr>
        <w:rPr>
          <w:sz w:val="26"/>
          <w:szCs w:val="26"/>
        </w:rPr>
      </w:pPr>
    </w:p>
    <w:p w14:paraId="2C052179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Мы служим ему как священники в храме. Я думаю, именно это движет здесь: «Служи Господу», что является частью крика Ему. Это служит ему.</w:t>
      </w:r>
    </w:p>
    <w:p w14:paraId="5BE1D68D" w14:textId="77777777" w:rsidR="00017185" w:rsidRPr="00BD2A4E" w:rsidRDefault="00017185">
      <w:pPr>
        <w:rPr>
          <w:sz w:val="26"/>
          <w:szCs w:val="26"/>
        </w:rPr>
      </w:pPr>
    </w:p>
    <w:p w14:paraId="01F0D6E3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Следующий – с радостью. Опять же, основная идея здесь в том, что радость – это не просто внутренняя радость. Это слово симха означает почти прыжок, прыжок.</w:t>
      </w:r>
    </w:p>
    <w:p w14:paraId="0F707904" w14:textId="77777777" w:rsidR="00017185" w:rsidRPr="00BD2A4E" w:rsidRDefault="00017185">
      <w:pPr>
        <w:rPr>
          <w:sz w:val="26"/>
          <w:szCs w:val="26"/>
        </w:rPr>
      </w:pPr>
    </w:p>
    <w:p w14:paraId="68DF4AEC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Это внешнее выражение радости. Оно обозначает радость и радость во всем расположении духа. Опять же, в следующем предложении, эта радость не есть сдержанное бездеятельное расположение психики, а радость, выражающая себя элементарно стихийно в радостных прыжках, топанье ногами, хлопанье в ладоши, танце, музыке, радостных криках.</w:t>
      </w:r>
    </w:p>
    <w:p w14:paraId="594A209E" w14:textId="77777777" w:rsidR="00017185" w:rsidRPr="00BD2A4E" w:rsidRDefault="00017185">
      <w:pPr>
        <w:rPr>
          <w:sz w:val="26"/>
          <w:szCs w:val="26"/>
        </w:rPr>
      </w:pPr>
    </w:p>
    <w:p w14:paraId="0BD221EC" w14:textId="5C4331A6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Вот как используется это слово. Такое дионисийское изобилие проявляется в браке. Здесь его используют: сбор вина, прием победителей, коронация короля и святые дни.</w:t>
      </w:r>
    </w:p>
    <w:p w14:paraId="176C0A04" w14:textId="77777777" w:rsidR="00017185" w:rsidRPr="00BD2A4E" w:rsidRDefault="00017185">
      <w:pPr>
        <w:rPr>
          <w:sz w:val="26"/>
          <w:szCs w:val="26"/>
        </w:rPr>
      </w:pPr>
    </w:p>
    <w:p w14:paraId="26C90688" w14:textId="2F56A553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Как показывают эти тексты, это относится к радости, выражаемой на праздниках, а не к постоянной внутренней радости. Я Есть </w:t>
      </w:r>
      <w:proofErr xmlns:w="http://schemas.openxmlformats.org/wordprocessingml/2006/main" w:type="gramStart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участвует </w:t>
      </w:r>
      <w:proofErr xmlns:w="http://schemas.openxmlformats.org/wordprocessingml/2006/main" w:type="gramEnd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в этом духовном изобилии. Он не получает удовольствия от формальной ритуальной религии без энтузиазма.</w:t>
      </w:r>
    </w:p>
    <w:p w14:paraId="090C6966" w14:textId="77777777" w:rsidR="00017185" w:rsidRPr="00BD2A4E" w:rsidRDefault="00017185">
      <w:pPr>
        <w:rPr>
          <w:sz w:val="26"/>
          <w:szCs w:val="26"/>
        </w:rPr>
      </w:pPr>
    </w:p>
    <w:p w14:paraId="3C34274D" w14:textId="72980DDD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Это что-то? Это действительно что-то. У меня есть способ расти. Хорошо.</w:t>
      </w:r>
    </w:p>
    <w:p w14:paraId="37D4861F" w14:textId="77777777" w:rsidR="00017185" w:rsidRPr="00BD2A4E" w:rsidRDefault="00017185">
      <w:pPr>
        <w:rPr>
          <w:sz w:val="26"/>
          <w:szCs w:val="26"/>
        </w:rPr>
      </w:pPr>
    </w:p>
    <w:p w14:paraId="6F2A223C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Все в порядке. Вот и служу я с радостью. Мелани, я закончил вторую палку.</w:t>
      </w:r>
    </w:p>
    <w:p w14:paraId="3E7042DF" w14:textId="77777777" w:rsidR="00017185" w:rsidRPr="00BD2A4E" w:rsidRDefault="00017185">
      <w:pPr>
        <w:rPr>
          <w:sz w:val="26"/>
          <w:szCs w:val="26"/>
        </w:rPr>
      </w:pPr>
    </w:p>
    <w:p w14:paraId="73C22E37" w14:textId="4E58D52A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Теперь мы подошли к третьей палке. Подойдите к нему с радостным криком. Здесь я обсуждаю, что это значит? В этой части комментария я говорю о вездесущем, как это сказать? Вездесущий, вездесущий Бог, а также Его уникальное присутствие.</w:t>
      </w:r>
    </w:p>
    <w:p w14:paraId="7B73DF93" w14:textId="77777777" w:rsidR="00017185" w:rsidRPr="00BD2A4E" w:rsidRDefault="00017185">
      <w:pPr>
        <w:rPr>
          <w:sz w:val="26"/>
          <w:szCs w:val="26"/>
        </w:rPr>
      </w:pPr>
    </w:p>
    <w:p w14:paraId="27550450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Дело в том, что Бог повсюду. Псалом 139, куда мне убежать от Твоего присутствия? Если я поднимусь на небеса, ты будешь там. Если я застелю себе постель в </w:t>
      </w:r>
      <w:proofErr xmlns:w="http://schemas.openxmlformats.org/wordprocessingml/2006/main" w:type="spellStart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Шеоле </w:t>
      </w:r>
      <w:proofErr xmlns:w="http://schemas.openxmlformats.org/wordprocessingml/2006/main" w:type="spellEnd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, ты будешь там.</w:t>
      </w:r>
    </w:p>
    <w:p w14:paraId="039338EC" w14:textId="77777777" w:rsidR="00017185" w:rsidRPr="00BD2A4E" w:rsidRDefault="00017185">
      <w:pPr>
        <w:rPr>
          <w:sz w:val="26"/>
          <w:szCs w:val="26"/>
        </w:rPr>
      </w:pPr>
    </w:p>
    <w:p w14:paraId="41FB70A1" w14:textId="136F25A1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Если я возьму крылья утреннего света и окажусь на дальней стороне моря, ты окажешься там. </w:t>
      </w:r>
      <w:r xmlns:w="http://schemas.openxmlformats.org/wordprocessingml/2006/main" w:rsidR="009F0F98" w:rsidRPr="00BD2A4E">
        <w:rPr>
          <w:rFonts w:ascii="Calibri" w:eastAsia="Calibri" w:hAnsi="Calibri" w:cs="Calibri"/>
          <w:sz w:val="26"/>
          <w:szCs w:val="26"/>
        </w:rPr>
        <w:t xml:space="preserve">Итак, на вертикальной оси от рая до ада и на горизонтальной оси от восхода солнца до его запада, где оно заходит, Бог присутствует повсеместно. Это то слово, которое мне нужно, верно? Он повсюду.</w:t>
      </w:r>
    </w:p>
    <w:p w14:paraId="661CA17C" w14:textId="77777777" w:rsidR="00017185" w:rsidRPr="00BD2A4E" w:rsidRDefault="00017185">
      <w:pPr>
        <w:rPr>
          <w:sz w:val="26"/>
          <w:szCs w:val="26"/>
        </w:rPr>
      </w:pPr>
    </w:p>
    <w:p w14:paraId="736BF972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Ну как он, а он однозначно присутствует в храме. Это уникальное присутствие и есть его благословение. Так что, хотя Он и присутствует повсеместно, Его благословение не присутствует повсеместно.</w:t>
      </w:r>
    </w:p>
    <w:p w14:paraId="104D7DBB" w14:textId="77777777" w:rsidR="00017185" w:rsidRPr="00BD2A4E" w:rsidRDefault="00017185">
      <w:pPr>
        <w:rPr>
          <w:sz w:val="26"/>
          <w:szCs w:val="26"/>
        </w:rPr>
      </w:pPr>
    </w:p>
    <w:p w14:paraId="07DD3765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Он присутствует там, где мы прославляем и поклоняемся Ему. Он обитает в хвалах Израиля. Он восседает на наших хвалах, Бог есть дух.</w:t>
      </w:r>
    </w:p>
    <w:p w14:paraId="4CA2C39B" w14:textId="77777777" w:rsidR="00017185" w:rsidRPr="00BD2A4E" w:rsidRDefault="00017185">
      <w:pPr>
        <w:rPr>
          <w:sz w:val="26"/>
          <w:szCs w:val="26"/>
        </w:rPr>
      </w:pPr>
    </w:p>
    <w:p w14:paraId="1B36E7B4" w14:textId="32375832" w:rsidR="00017185" w:rsidRPr="00BD2A4E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Итак </w:t>
      </w:r>
      <w:proofErr xmlns:w="http://schemas.openxmlformats.org/wordprocessingml/2006/main" w:type="gramEnd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, где мы находимся в духе и поклоняемся ему, он уникальным образом присутствует в своем благодатном присутствии. В этом его уникальное присутствие. Итак, когда мы приходим к Иисусу Христу, Он присутствует уникальным образом.</w:t>
      </w:r>
    </w:p>
    <w:p w14:paraId="2463A86D" w14:textId="77777777" w:rsidR="00017185" w:rsidRPr="00BD2A4E" w:rsidRDefault="00017185">
      <w:pPr>
        <w:rPr>
          <w:sz w:val="26"/>
          <w:szCs w:val="26"/>
        </w:rPr>
      </w:pPr>
    </w:p>
    <w:p w14:paraId="1E4134BE" w14:textId="0954197E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Когда прикасаешься к Его одежде, мы исцеляемся верой. Итак, когда Он касается нас, мы исцеляемся. Это иллюстрация этого.</w:t>
      </w:r>
    </w:p>
    <w:p w14:paraId="46911A04" w14:textId="77777777" w:rsidR="00017185" w:rsidRPr="00BD2A4E" w:rsidRDefault="00017185">
      <w:pPr>
        <w:rPr>
          <w:sz w:val="26"/>
          <w:szCs w:val="26"/>
        </w:rPr>
      </w:pPr>
    </w:p>
    <w:p w14:paraId="479FDFBF" w14:textId="3BFD5638" w:rsidR="00017185" w:rsidRPr="00BD2A4E" w:rsidRDefault="009F0F9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Итак, мне помогает понять, что он вездесущ. В то же время он уникален своим благословением для тех, кто предстает перед ним с песней, возгласом и благословением. Вот и всё, и теперь мы поняли причину и подошли к сути псалма.</w:t>
      </w:r>
    </w:p>
    <w:p w14:paraId="5B57897D" w14:textId="77777777" w:rsidR="00017185" w:rsidRPr="00BD2A4E" w:rsidRDefault="00017185">
      <w:pPr>
        <w:rPr>
          <w:sz w:val="26"/>
          <w:szCs w:val="26"/>
        </w:rPr>
      </w:pPr>
    </w:p>
    <w:p w14:paraId="484257DA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Они должны знать две вещи. Их пригласили прийти, народы были приглашены прийти, предстать перед ним, но они не войдут в его врата, пока у них не будет двух фундаментальных доктрин. Первое фундаментальное учение, которое они должны знать, заключается в том, что Бог Авраама, Исаака и Иакова и Бог Библии — это Бог.</w:t>
      </w:r>
    </w:p>
    <w:p w14:paraId="34311F10" w14:textId="77777777" w:rsidR="00017185" w:rsidRPr="00BD2A4E" w:rsidRDefault="00017185">
      <w:pPr>
        <w:rPr>
          <w:sz w:val="26"/>
          <w:szCs w:val="26"/>
        </w:rPr>
      </w:pPr>
    </w:p>
    <w:p w14:paraId="5B816C9F" w14:textId="433BF531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Вам не рады, вы не входите в его присутствие только потому, что там какое-то божество. Это отдельный Бог, которого вы должны знать. Итак, знайте, что он сам есть Бог.</w:t>
      </w:r>
    </w:p>
    <w:p w14:paraId="0F30F85D" w14:textId="77777777" w:rsidR="00017185" w:rsidRPr="00BD2A4E" w:rsidRDefault="00017185">
      <w:pPr>
        <w:rPr>
          <w:sz w:val="26"/>
          <w:szCs w:val="26"/>
        </w:rPr>
      </w:pPr>
    </w:p>
    <w:p w14:paraId="64B4D123" w14:textId="49ACEFA3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Знайте, что он сам нас создал, что мы его, мы его народ. Мы — овцы на Его пастбище, и мы — посредническое царство. Вы не можете прийти к Богу без посреднического царства.</w:t>
      </w:r>
    </w:p>
    <w:p w14:paraId="07C82541" w14:textId="77777777" w:rsidR="00017185" w:rsidRPr="00BD2A4E" w:rsidRDefault="00017185">
      <w:pPr>
        <w:rPr>
          <w:sz w:val="26"/>
          <w:szCs w:val="26"/>
        </w:rPr>
      </w:pPr>
    </w:p>
    <w:p w14:paraId="2449D38E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Вы не можете прийти к Богу без Иисуса Христа. Сегодня вы не сможете прийти к Богу без церкви. Вы приходите к Богу через церковь, которая сегодня является телом Христа в мире.</w:t>
      </w:r>
    </w:p>
    <w:p w14:paraId="3F45B71E" w14:textId="77777777" w:rsidR="00017185" w:rsidRPr="00BD2A4E" w:rsidRDefault="00017185">
      <w:pPr>
        <w:rPr>
          <w:sz w:val="26"/>
          <w:szCs w:val="26"/>
        </w:rPr>
      </w:pPr>
    </w:p>
    <w:p w14:paraId="708ECD24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Вы должны знать это, прежде чем поклоняться. Вот в чем суть псалма. </w:t>
      </w:r>
      <w:proofErr xmlns:w="http://schemas.openxmlformats.org/wordprocessingml/2006/main" w:type="gramStart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я обсуждаю это, чтобы знать это.</w:t>
      </w:r>
    </w:p>
    <w:p w14:paraId="3160D6B7" w14:textId="77777777" w:rsidR="00017185" w:rsidRPr="00BD2A4E" w:rsidRDefault="00017185">
      <w:pPr>
        <w:rPr>
          <w:sz w:val="26"/>
          <w:szCs w:val="26"/>
        </w:rPr>
      </w:pPr>
    </w:p>
    <w:p w14:paraId="6B19EF0A" w14:textId="578E2CFF" w:rsidR="00017185" w:rsidRPr="00BD2A4E" w:rsidRDefault="009F0F9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Итак, я говорю на странице 80, что прежде чем войти в храмовый комплекс, люди должны исповедовать, что я одинок, как Бог, и что Израиль — Его избранный народ. Но тут возникает вопрос, откуда они это знают? Это интересно, потому что я говорил о формуле признания. Помните, вчера я говорил о том, как мне объяснить, что по моему имени, Яхве,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не было известно, когда оно принадлежит Моисею.</w:t>
      </w:r>
    </w:p>
    <w:p w14:paraId="5CF43430" w14:textId="77777777" w:rsidR="00017185" w:rsidRPr="00BD2A4E" w:rsidRDefault="00017185">
      <w:pPr>
        <w:rPr>
          <w:sz w:val="26"/>
          <w:szCs w:val="26"/>
        </w:rPr>
      </w:pPr>
    </w:p>
    <w:p w14:paraId="1F830276" w14:textId="40B696E2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Я ЕСМЬ не был познан. Тогда как в патриархе Аврааме призвал имя Господне. Именно во дни Еноша начали призывать имя Яхве.</w:t>
      </w:r>
    </w:p>
    <w:p w14:paraId="0002275D" w14:textId="77777777" w:rsidR="00017185" w:rsidRPr="00BD2A4E" w:rsidRDefault="00017185">
      <w:pPr>
        <w:rPr>
          <w:sz w:val="26"/>
          <w:szCs w:val="26"/>
        </w:rPr>
      </w:pPr>
    </w:p>
    <w:p w14:paraId="6DACBAA1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Как могло случиться, что Бог сказал: «Меня не знали под этим именем»? И я сказал, что это означает, что Бог еще не продемонстрировал Свою силу. </w:t>
      </w:r>
      <w:proofErr xmlns:w="http://schemas.openxmlformats.org/wordprocessingml/2006/main" w:type="gramStart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Чтобы </w:t>
      </w:r>
      <w:proofErr xmlns:w="http://schemas.openxmlformats.org/wordprocessingml/2006/main" w:type="gramEnd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они знали, кто он на самом деле. </w:t>
      </w:r>
      <w:proofErr xmlns:w="http://schemas.openxmlformats.org/wordprocessingml/2006/main" w:type="gramStart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он разгромил Египет.</w:t>
      </w:r>
    </w:p>
    <w:p w14:paraId="168093E6" w14:textId="77777777" w:rsidR="00017185" w:rsidRPr="00BD2A4E" w:rsidRDefault="00017185">
      <w:pPr>
        <w:rPr>
          <w:sz w:val="26"/>
          <w:szCs w:val="26"/>
        </w:rPr>
      </w:pPr>
    </w:p>
    <w:p w14:paraId="5DB6A510" w14:textId="147D9424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Это было не похоже ни на что, что когда-либо случалось. И теперь вы узнаете, кто Я ЕСМЬ на самом деле. Я Бог, который может победить смерть и хаос.</w:t>
      </w:r>
    </w:p>
    <w:p w14:paraId="42E72DBB" w14:textId="77777777" w:rsidR="00017185" w:rsidRPr="00BD2A4E" w:rsidRDefault="00017185">
      <w:pPr>
        <w:rPr>
          <w:sz w:val="26"/>
          <w:szCs w:val="26"/>
        </w:rPr>
      </w:pPr>
    </w:p>
    <w:p w14:paraId="39D22D62" w14:textId="7D4AC18D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Это все предвкушение того, как Иисус победил саму смерть и воскрес из мертвых. Итак, вы можете познать Бога через опыт, как это сделали они, или через воскресение, свидетелем которого оно было. Или, как в случае с Иезекиилем, они познали Бога благодаря пророчествам.</w:t>
      </w:r>
    </w:p>
    <w:p w14:paraId="4F23E942" w14:textId="77777777" w:rsidR="00017185" w:rsidRPr="00BD2A4E" w:rsidRDefault="00017185">
      <w:pPr>
        <w:rPr>
          <w:sz w:val="26"/>
          <w:szCs w:val="26"/>
        </w:rPr>
      </w:pPr>
    </w:p>
    <w:p w14:paraId="2FB86EF5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 Иезекииль дал падение храма. Обычно, когда Бог теряет свой храм, он больше не является царем горы, если я не буду слишком строг. Когда он потерял свой храм, он потерял и свой трон.</w:t>
      </w:r>
    </w:p>
    <w:p w14:paraId="518568A5" w14:textId="77777777" w:rsidR="00017185" w:rsidRPr="00BD2A4E" w:rsidRDefault="00017185">
      <w:pPr>
        <w:rPr>
          <w:sz w:val="26"/>
          <w:szCs w:val="26"/>
        </w:rPr>
      </w:pPr>
    </w:p>
    <w:p w14:paraId="060C7243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Он стал очень подчиненным божеством или даже вообще не был божеством. Он умрет в этот момент. Итак, теперь Бог предан горе Сион.</w:t>
      </w:r>
    </w:p>
    <w:p w14:paraId="26883288" w14:textId="77777777" w:rsidR="00017185" w:rsidRPr="00BD2A4E" w:rsidRDefault="00017185">
      <w:pPr>
        <w:rPr>
          <w:sz w:val="26"/>
          <w:szCs w:val="26"/>
        </w:rPr>
      </w:pPr>
    </w:p>
    <w:p w14:paraId="52075C1A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 у нас там есть насмешники, которые говорят: спойте нам одну из ваших песен о Сионе, который лежит в руинах, и так далее. Откуда нам знать, что он Бог? Вот почему Бог дал своему народу эти удивительные пророчества о будущем и, несмотря ни на что, кто бы мог подумать, что Кир, необрезанный языческий царь, станет тем, кто снова построит Сион и построит храм. Кто мог такое предсказать? И все это было предсказано заранее, чтобы подтвердить нашу веру в Господа.</w:t>
      </w:r>
    </w:p>
    <w:p w14:paraId="7F654355" w14:textId="77777777" w:rsidR="00017185" w:rsidRPr="00BD2A4E" w:rsidRDefault="00017185">
      <w:pPr>
        <w:rPr>
          <w:sz w:val="26"/>
          <w:szCs w:val="26"/>
        </w:rPr>
      </w:pPr>
    </w:p>
    <w:p w14:paraId="6AD517AD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Но сегодня у нас нет, откуда нам знать сегодня? Это так же, как здесь. Это по свидетельству людей. Это слово Божье.</w:t>
      </w:r>
    </w:p>
    <w:p w14:paraId="0BFA352C" w14:textId="77777777" w:rsidR="00017185" w:rsidRPr="00BD2A4E" w:rsidRDefault="00017185">
      <w:pPr>
        <w:rPr>
          <w:sz w:val="26"/>
          <w:szCs w:val="26"/>
        </w:rPr>
      </w:pPr>
    </w:p>
    <w:p w14:paraId="18D68D10" w14:textId="04DAF8EA" w:rsidR="00017185" w:rsidRPr="00BD2A4E" w:rsidRDefault="009F0F9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Итак, вера приходит от слышания и слышания от слова Божия. Именно благодаря работе Святого Духа, так или иначе, когда мы слышим Евангелие, мы знаем, что это истина, как Павел говорит Фессалоникийцам. И оно пришло к вам как слово Божие, такое, какое оно есть на самом деле.</w:t>
      </w:r>
    </w:p>
    <w:p w14:paraId="79EE5B80" w14:textId="77777777" w:rsidR="00017185" w:rsidRPr="00BD2A4E" w:rsidRDefault="00017185">
      <w:pPr>
        <w:rPr>
          <w:sz w:val="26"/>
          <w:szCs w:val="26"/>
        </w:rPr>
      </w:pPr>
    </w:p>
    <w:p w14:paraId="483942A6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Потребовался Дух Божий, чтобы дать им возможность услышать это. Так или иначе, по милости Божией, кто-то, мы услышали свидетельство о том, что Христос умер за нас. И в наших сердцах мы нашли потребность в том, чтобы Он стал нашим Спасителем.</w:t>
      </w:r>
    </w:p>
    <w:p w14:paraId="57BEAB9A" w14:textId="77777777" w:rsidR="00017185" w:rsidRPr="00BD2A4E" w:rsidRDefault="00017185">
      <w:pPr>
        <w:rPr>
          <w:sz w:val="26"/>
          <w:szCs w:val="26"/>
        </w:rPr>
      </w:pPr>
    </w:p>
    <w:p w14:paraId="48CA0FDB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 мы доверились ему и приходим к вере. Павел сказал: не поднимайтесь на небо, чтобы спустить Христа. Не углубляйтесь в глубины, чтобы воскресить Христа.</w:t>
      </w:r>
    </w:p>
    <w:p w14:paraId="0ACF2765" w14:textId="77777777" w:rsidR="00017185" w:rsidRPr="00BD2A4E" w:rsidRDefault="00017185">
      <w:pPr>
        <w:rPr>
          <w:sz w:val="26"/>
          <w:szCs w:val="26"/>
        </w:rPr>
      </w:pPr>
    </w:p>
    <w:p w14:paraId="4826F135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Если бы Бог </w:t>
      </w:r>
      <w:proofErr xmlns:w="http://schemas.openxmlformats.org/wordprocessingml/2006/main" w:type="gramStart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воскресил каждое ваше </w:t>
      </w: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поколение , история бы пошла в никуда. </w:t>
      </w:r>
      <w:proofErr xmlns:w="http://schemas.openxmlformats.org/wordprocessingml/2006/main" w:type="gramEnd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Вот почему Моисей сказал: не переходите море, чтобы получить завет, Синайский завет. Не заходите на глубину.</w:t>
      </w:r>
    </w:p>
    <w:p w14:paraId="19005BD8" w14:textId="77777777" w:rsidR="00017185" w:rsidRPr="00BD2A4E" w:rsidRDefault="00017185">
      <w:pPr>
        <w:rPr>
          <w:sz w:val="26"/>
          <w:szCs w:val="26"/>
        </w:rPr>
      </w:pPr>
    </w:p>
    <w:p w14:paraId="3DD01BED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Слово Божие рядом с вами. Теперь вы это получили. И дал он книгу закона народу, чтобы она читала ее, и положил ее рядом с ковчегом.</w:t>
      </w:r>
    </w:p>
    <w:p w14:paraId="73CC1E3F" w14:textId="77777777" w:rsidR="00017185" w:rsidRPr="00BD2A4E" w:rsidRDefault="00017185">
      <w:pPr>
        <w:rPr>
          <w:sz w:val="26"/>
          <w:szCs w:val="26"/>
        </w:rPr>
      </w:pPr>
    </w:p>
    <w:p w14:paraId="78B15E34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 каждые семь лет они читали это. И это слово должно было нести силу народу. И вот как это работает сегодня.</w:t>
      </w:r>
    </w:p>
    <w:p w14:paraId="4777F2E4" w14:textId="77777777" w:rsidR="00017185" w:rsidRPr="00BD2A4E" w:rsidRDefault="00017185">
      <w:pPr>
        <w:rPr>
          <w:sz w:val="26"/>
          <w:szCs w:val="26"/>
        </w:rPr>
      </w:pPr>
    </w:p>
    <w:p w14:paraId="5FADF45C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В течение 2000 лет он поддерживал свою церковь словом Божьим, свидетельством Агнца. И готовность церкви страдать вместе с ним является свидетельством о нем. В этом есть загадка.</w:t>
      </w:r>
    </w:p>
    <w:p w14:paraId="2F845DF7" w14:textId="77777777" w:rsidR="00017185" w:rsidRPr="00BD2A4E" w:rsidRDefault="00017185">
      <w:pPr>
        <w:rPr>
          <w:sz w:val="26"/>
          <w:szCs w:val="26"/>
        </w:rPr>
      </w:pPr>
    </w:p>
    <w:p w14:paraId="04159FD4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Вы не можете это контролировать. Это Его благодать, но это их свидетельство миру. Знаю это.</w:t>
      </w:r>
    </w:p>
    <w:p w14:paraId="4CA14C5A" w14:textId="77777777" w:rsidR="00017185" w:rsidRPr="00BD2A4E" w:rsidRDefault="00017185">
      <w:pPr>
        <w:rPr>
          <w:sz w:val="26"/>
          <w:szCs w:val="26"/>
        </w:rPr>
      </w:pPr>
    </w:p>
    <w:p w14:paraId="62FAE558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 они ожидают, что они это знают. Именно об этом я и пытаюсь донести здесь, в комментарии к статье «Знай это». Это на странице 80.</w:t>
      </w:r>
    </w:p>
    <w:p w14:paraId="4E3D5A34" w14:textId="77777777" w:rsidR="00017185" w:rsidRPr="00BD2A4E" w:rsidRDefault="00017185">
      <w:pPr>
        <w:rPr>
          <w:sz w:val="26"/>
          <w:szCs w:val="26"/>
        </w:rPr>
      </w:pPr>
    </w:p>
    <w:p w14:paraId="22BA52B0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Я думаю, что здесь большая часть. И что он сам есть Бог. И здесь Элохим, я обсуждал слово Элохим.</w:t>
      </w:r>
    </w:p>
    <w:p w14:paraId="6102DC96" w14:textId="77777777" w:rsidR="00017185" w:rsidRPr="00BD2A4E" w:rsidRDefault="00017185">
      <w:pPr>
        <w:rPr>
          <w:sz w:val="26"/>
          <w:szCs w:val="26"/>
        </w:rPr>
      </w:pPr>
    </w:p>
    <w:p w14:paraId="45D55E9A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 я говорю, Бог во втором предложении говорит: Элохим означает квинтэссенцию божественной природы и вечной силы. И форма множественного числа подчеркивает, что он вполне охарактеризован как таковой. Элохим – множественное число.</w:t>
      </w:r>
    </w:p>
    <w:p w14:paraId="259B1A4E" w14:textId="77777777" w:rsidR="00017185" w:rsidRPr="00BD2A4E" w:rsidRDefault="00017185">
      <w:pPr>
        <w:rPr>
          <w:sz w:val="26"/>
          <w:szCs w:val="26"/>
        </w:rPr>
      </w:pPr>
    </w:p>
    <w:p w14:paraId="4A4CEC71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Я не думаю, что это исчисляемое множественное число как доказательство Троицы. В иврите множественное число употребляется по-разному. Это означает, что это квинтэссенция чего-то.</w:t>
      </w:r>
    </w:p>
    <w:p w14:paraId="0417772F" w14:textId="77777777" w:rsidR="00017185" w:rsidRPr="00BD2A4E" w:rsidRDefault="00017185">
      <w:pPr>
        <w:rPr>
          <w:sz w:val="26"/>
          <w:szCs w:val="26"/>
        </w:rPr>
      </w:pPr>
    </w:p>
    <w:p w14:paraId="1343E82B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 он является квинтэссенцией божественного существа, всего нечеловеческого. Я на странице 81. Верно.</w:t>
      </w:r>
    </w:p>
    <w:p w14:paraId="2F2E85E6" w14:textId="77777777" w:rsidR="00017185" w:rsidRPr="00BD2A4E" w:rsidRDefault="00017185">
      <w:pPr>
        <w:rPr>
          <w:sz w:val="26"/>
          <w:szCs w:val="26"/>
        </w:rPr>
      </w:pPr>
    </w:p>
    <w:p w14:paraId="26D39EF3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Итак, это в середине страницы. Я говорю о Боге и пытаюсь передать это вашим ученикам. Я пытаюсь дать вам основной словарный запас Псалтири.</w:t>
      </w:r>
    </w:p>
    <w:p w14:paraId="1F859451" w14:textId="77777777" w:rsidR="00017185" w:rsidRPr="00BD2A4E" w:rsidRDefault="00017185">
      <w:pPr>
        <w:rPr>
          <w:sz w:val="26"/>
          <w:szCs w:val="26"/>
        </w:rPr>
      </w:pPr>
    </w:p>
    <w:p w14:paraId="62979834" w14:textId="5FE77AEE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Что означает молитва? Что означает похвала? Что означает псалом? Что означает Бог? Что имеет в виду Господь? Итак, определяя здесь критические термины, которые </w:t>
      </w: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пронизывают книгу Псалмов. И он сам создал нас на следующей странице 82. Он создал их, когда сформировал их, то, что мы сделали, повлекло за собой избрание патриархов своей семьей.</w:t>
      </w:r>
    </w:p>
    <w:p w14:paraId="6CB6E63E" w14:textId="77777777" w:rsidR="00017185" w:rsidRPr="00BD2A4E" w:rsidRDefault="00017185">
      <w:pPr>
        <w:rPr>
          <w:sz w:val="26"/>
          <w:szCs w:val="26"/>
        </w:rPr>
      </w:pPr>
    </w:p>
    <w:p w14:paraId="3FABD32E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Другими словами, он стал частью, а не частью семьи Авраама. Он сделал Авраама частью своей семьи и взял Авраама. Он так в восторге от него.</w:t>
      </w:r>
    </w:p>
    <w:p w14:paraId="3DD172E3" w14:textId="77777777" w:rsidR="00017185" w:rsidRPr="00BD2A4E" w:rsidRDefault="00017185">
      <w:pPr>
        <w:rPr>
          <w:sz w:val="26"/>
          <w:szCs w:val="26"/>
        </w:rPr>
      </w:pPr>
    </w:p>
    <w:p w14:paraId="27314CE0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Я хочу, чтобы ты навсегда остался моим партнером. И Он создал Авраама и его потомство настоящими Авраамами. И Иисус сказал евреям: вы не семя Авраамово.</w:t>
      </w:r>
    </w:p>
    <w:p w14:paraId="295F021F" w14:textId="77777777" w:rsidR="00017185" w:rsidRPr="00BD2A4E" w:rsidRDefault="00017185">
      <w:pPr>
        <w:rPr>
          <w:sz w:val="26"/>
          <w:szCs w:val="26"/>
        </w:rPr>
      </w:pPr>
    </w:p>
    <w:p w14:paraId="3CE12372" w14:textId="4E63D759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Ты семя дьявола. Когда он говорит о семени Авраама, он имеет в виду таких же людей, как он сам, которые разделяют веру Авраама, которые будут учить его детей праведности и так далее. Бытие, глава 18, человек веры, который будет полагаться на Бога и даже принесет в жертву своего единородного сына.</w:t>
      </w:r>
    </w:p>
    <w:p w14:paraId="2419B17F" w14:textId="77777777" w:rsidR="00017185" w:rsidRPr="00BD2A4E" w:rsidRDefault="00017185">
      <w:pPr>
        <w:rPr>
          <w:sz w:val="26"/>
          <w:szCs w:val="26"/>
        </w:rPr>
      </w:pPr>
    </w:p>
    <w:p w14:paraId="08BB09E4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Это тот тип человека, которого Бог может принять как свою семью и к которому он может относиться. Так что это часть этого. А затем, усыновив эту семью, он пообещал превратить их в нацию.</w:t>
      </w:r>
    </w:p>
    <w:p w14:paraId="0A771E83" w14:textId="77777777" w:rsidR="00017185" w:rsidRPr="00BD2A4E" w:rsidRDefault="00017185">
      <w:pPr>
        <w:rPr>
          <w:sz w:val="26"/>
          <w:szCs w:val="26"/>
        </w:rPr>
      </w:pPr>
    </w:p>
    <w:p w14:paraId="16DA414A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Это все часть, он нас сформировал. Он избрал их. Он выбрал их навсегда.</w:t>
      </w:r>
    </w:p>
    <w:p w14:paraId="4E07621D" w14:textId="77777777" w:rsidR="00017185" w:rsidRPr="00BD2A4E" w:rsidRDefault="00017185">
      <w:pPr>
        <w:rPr>
          <w:sz w:val="26"/>
          <w:szCs w:val="26"/>
        </w:rPr>
      </w:pPr>
    </w:p>
    <w:p w14:paraId="0C4BCF26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 тогда мы прививаемся к этому. А затем он сформировал из них нацию, и комментарий здесь: нация состоит из четырех частей. Там простые люди.</w:t>
      </w:r>
    </w:p>
    <w:p w14:paraId="5356ABC3" w14:textId="77777777" w:rsidR="00017185" w:rsidRPr="00BD2A4E" w:rsidRDefault="00017185">
      <w:pPr>
        <w:rPr>
          <w:sz w:val="26"/>
          <w:szCs w:val="26"/>
        </w:rPr>
      </w:pPr>
    </w:p>
    <w:p w14:paraId="3F083234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Там общее право. У него общая земля и общий правитель. Это четыре вещи нации: народ, закон, своего рода конституция, которая связывает их вместе, место для жизни и правитель, правительство над ними.</w:t>
      </w:r>
    </w:p>
    <w:p w14:paraId="387AD0FA" w14:textId="77777777" w:rsidR="00017185" w:rsidRPr="00BD2A4E" w:rsidRDefault="00017185">
      <w:pPr>
        <w:rPr>
          <w:sz w:val="26"/>
          <w:szCs w:val="26"/>
        </w:rPr>
      </w:pPr>
    </w:p>
    <w:p w14:paraId="5AAFE9B9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На мой взгляд, это четыре качества нации. И это то, что развивается в остальной части Ветхого Завета, что люди теперь будут потомками Авраама. Но теперь это распространилось на язычников, которые придут так, как всегда задумал Бог.</w:t>
      </w:r>
    </w:p>
    <w:p w14:paraId="29A6556B" w14:textId="77777777" w:rsidR="00017185" w:rsidRPr="00BD2A4E" w:rsidRDefault="00017185">
      <w:pPr>
        <w:rPr>
          <w:sz w:val="26"/>
          <w:szCs w:val="26"/>
        </w:rPr>
      </w:pPr>
    </w:p>
    <w:p w14:paraId="6D27C355" w14:textId="5ED507ED" w:rsidR="00017185" w:rsidRPr="00BD2A4E" w:rsidRDefault="009F0F9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Итак, народ – это те, кто физически являются потомками Авраама, а духовно – потомками Авраама. Итак, они идентифицируют себя с ним. Их общим правом, конечно же, является завет, заключенный на Синае.</w:t>
      </w:r>
    </w:p>
    <w:p w14:paraId="297D8F70" w14:textId="77777777" w:rsidR="00017185" w:rsidRPr="00BD2A4E" w:rsidRDefault="00017185">
      <w:pPr>
        <w:rPr>
          <w:sz w:val="26"/>
          <w:szCs w:val="26"/>
        </w:rPr>
      </w:pPr>
    </w:p>
    <w:p w14:paraId="50F48365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 это стандарты, по которым мы живем. И изменение в том, что в старом устроении это было на камне. В новом устроении он пишет закон в сердце.</w:t>
      </w:r>
    </w:p>
    <w:p w14:paraId="4F618D03" w14:textId="77777777" w:rsidR="00017185" w:rsidRPr="00BD2A4E" w:rsidRDefault="00017185">
      <w:pPr>
        <w:rPr>
          <w:sz w:val="26"/>
          <w:szCs w:val="26"/>
        </w:rPr>
      </w:pPr>
    </w:p>
    <w:p w14:paraId="6C6B8554" w14:textId="2C37663D" w:rsidR="00017185" w:rsidRPr="00BD2A4E" w:rsidRDefault="009F0F9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Итак, это приходит изнутри, и это новый век духа, когда Дух написал этот закон в наших сердцах. Так что это не то, чего мы придерживаемся. Это то, в чем мы зависим от Бога, который дает это выражение.</w:t>
      </w:r>
    </w:p>
    <w:p w14:paraId="73E6CE2A" w14:textId="77777777" w:rsidR="00017185" w:rsidRPr="00BD2A4E" w:rsidRDefault="00017185">
      <w:pPr>
        <w:rPr>
          <w:sz w:val="26"/>
          <w:szCs w:val="26"/>
        </w:rPr>
      </w:pPr>
    </w:p>
    <w:p w14:paraId="78801BC3" w14:textId="379DD614" w:rsidR="00017185" w:rsidRPr="00BD2A4E" w:rsidRDefault="009F0F9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Итак, общее право связывает нас вместе. 10 заповедей связывают нас вместе. Что в Соединенных Штатах раздроблено, так это то, что у нас больше нет общей истории.</w:t>
      </w:r>
    </w:p>
    <w:p w14:paraId="65B60771" w14:textId="77777777" w:rsidR="00017185" w:rsidRPr="00BD2A4E" w:rsidRDefault="00017185">
      <w:pPr>
        <w:rPr>
          <w:sz w:val="26"/>
          <w:szCs w:val="26"/>
        </w:rPr>
      </w:pPr>
    </w:p>
    <w:p w14:paraId="134860C8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Раньше США основывались на библейских ценностях. И у нас был общий моральный закон, основанный на Библии. И у нас была общая история.</w:t>
      </w:r>
    </w:p>
    <w:p w14:paraId="5AB58D41" w14:textId="77777777" w:rsidR="00017185" w:rsidRPr="00BD2A4E" w:rsidRDefault="00017185">
      <w:pPr>
        <w:rPr>
          <w:sz w:val="26"/>
          <w:szCs w:val="26"/>
        </w:rPr>
      </w:pPr>
    </w:p>
    <w:p w14:paraId="01F8E416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Но сегодня в нашем светском мире у нас больше нет общего закона, морального закона, и мы не можем таким образом удерживать людей вместе. </w:t>
      </w:r>
      <w:proofErr xmlns:w="http://schemas.openxmlformats.org/wordprocessingml/2006/main" w:type="gramStart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в наших сердцах написан общий закон. Есть общая земля.</w:t>
      </w:r>
    </w:p>
    <w:p w14:paraId="4452E1EE" w14:textId="77777777" w:rsidR="00017185" w:rsidRPr="00BD2A4E" w:rsidRDefault="00017185">
      <w:pPr>
        <w:rPr>
          <w:sz w:val="26"/>
          <w:szCs w:val="26"/>
        </w:rPr>
      </w:pPr>
    </w:p>
    <w:p w14:paraId="3AB23B4F" w14:textId="3D2A7C5B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Но случается следующее: если вы проследите тему земли, в Новом Завете вдруг не будет упоминания. Земля — четвертое по частоте слово в ветхозаветных редакциях, четвертое по частоте слово. В Новом Завете ни одного упоминания в посланиях или учении о земле вы не найдете.</w:t>
      </w:r>
    </w:p>
    <w:p w14:paraId="629A19FE" w14:textId="77777777" w:rsidR="00017185" w:rsidRPr="00BD2A4E" w:rsidRDefault="00017185">
      <w:pPr>
        <w:rPr>
          <w:sz w:val="26"/>
          <w:szCs w:val="26"/>
        </w:rPr>
      </w:pPr>
    </w:p>
    <w:p w14:paraId="4CE40C60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 единственное место, где оно используется, — это в Галатам 4, где Иерусалим, где он? Он воздвигает две горы. Так </w:t>
      </w:r>
      <w:proofErr xmlns:w="http://schemas.openxmlformats.org/wordprocessingml/2006/main" w:type="gramStart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что </w:t>
      </w:r>
      <w:proofErr xmlns:w="http://schemas.openxmlformats.org/wordprocessingml/2006/main" w:type="gramEnd"/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это в любом случае минус. Я только что понял, что здесь что-то слишком глубоко.</w:t>
      </w:r>
    </w:p>
    <w:p w14:paraId="63BB9651" w14:textId="77777777" w:rsidR="00017185" w:rsidRPr="00BD2A4E" w:rsidRDefault="00017185">
      <w:pPr>
        <w:rPr>
          <w:sz w:val="26"/>
          <w:szCs w:val="26"/>
        </w:rPr>
      </w:pPr>
    </w:p>
    <w:p w14:paraId="2E827A4B" w14:textId="20D8C2D1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В учении нет земли. Итак, что же занимает его место? Это Христос. Земля – ваше место в безопасности.</w:t>
      </w:r>
    </w:p>
    <w:p w14:paraId="5E9A530E" w14:textId="77777777" w:rsidR="00017185" w:rsidRPr="00BD2A4E" w:rsidRDefault="00017185">
      <w:pPr>
        <w:rPr>
          <w:sz w:val="26"/>
          <w:szCs w:val="26"/>
        </w:rPr>
      </w:pPr>
    </w:p>
    <w:p w14:paraId="617128AF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Земля – это место вашей жизни. Земля – это место отдыха. И это то, чем является Христос.</w:t>
      </w:r>
    </w:p>
    <w:p w14:paraId="4D32B14B" w14:textId="77777777" w:rsidR="00017185" w:rsidRPr="00BD2A4E" w:rsidRDefault="00017185">
      <w:pPr>
        <w:rPr>
          <w:sz w:val="26"/>
          <w:szCs w:val="26"/>
        </w:rPr>
      </w:pPr>
    </w:p>
    <w:p w14:paraId="2CC85D6B" w14:textId="03E46EBE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Он есть, мы во Христе. Итак, я понимаю, что Христос — это земля, место, где мы живем и обитаем. И это земля.</w:t>
      </w:r>
    </w:p>
    <w:p w14:paraId="1DB49D2D" w14:textId="77777777" w:rsidR="00017185" w:rsidRPr="00BD2A4E" w:rsidRDefault="00017185">
      <w:pPr>
        <w:rPr>
          <w:sz w:val="26"/>
          <w:szCs w:val="26"/>
        </w:rPr>
      </w:pPr>
    </w:p>
    <w:p w14:paraId="34FE8FE1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А кто правитель? Ну, он Царь царей и Господь господствующих, это Иисус Христос, он наш правитель. Это наша нация. Вот почему Петр сказал: вы — народ святой.</w:t>
      </w:r>
    </w:p>
    <w:p w14:paraId="24E27DFC" w14:textId="77777777" w:rsidR="00017185" w:rsidRPr="00BD2A4E" w:rsidRDefault="00017185">
      <w:pPr>
        <w:rPr>
          <w:sz w:val="26"/>
          <w:szCs w:val="26"/>
        </w:rPr>
      </w:pPr>
    </w:p>
    <w:p w14:paraId="2007FED2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Мы простые люди. У нас общее право. У нас общий правитель и общее место, где мы живем.</w:t>
      </w:r>
    </w:p>
    <w:p w14:paraId="6DC782B2" w14:textId="77777777" w:rsidR="00017185" w:rsidRPr="00BD2A4E" w:rsidRDefault="00017185">
      <w:pPr>
        <w:rPr>
          <w:sz w:val="26"/>
          <w:szCs w:val="26"/>
        </w:rPr>
      </w:pPr>
    </w:p>
    <w:p w14:paraId="19EDE0A6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 это вместе во Христе. Ну и замечательно. Да, это здорово.</w:t>
      </w:r>
    </w:p>
    <w:p w14:paraId="55D00F0E" w14:textId="77777777" w:rsidR="00017185" w:rsidRPr="00BD2A4E" w:rsidRDefault="00017185">
      <w:pPr>
        <w:rPr>
          <w:sz w:val="26"/>
          <w:szCs w:val="26"/>
        </w:rPr>
      </w:pPr>
    </w:p>
    <w:p w14:paraId="29DE6241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Идеальный. То же самое. Это один.</w:t>
      </w:r>
    </w:p>
    <w:p w14:paraId="536C2D1B" w14:textId="77777777" w:rsidR="00017185" w:rsidRPr="00BD2A4E" w:rsidRDefault="00017185">
      <w:pPr>
        <w:rPr>
          <w:sz w:val="26"/>
          <w:szCs w:val="26"/>
        </w:rPr>
      </w:pPr>
    </w:p>
    <w:p w14:paraId="780B484F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Идеальный. Замечательный. Хорошо.</w:t>
      </w:r>
    </w:p>
    <w:p w14:paraId="63E2074B" w14:textId="77777777" w:rsidR="00017185" w:rsidRPr="00BD2A4E" w:rsidRDefault="00017185">
      <w:pPr>
        <w:rPr>
          <w:sz w:val="26"/>
          <w:szCs w:val="26"/>
        </w:rPr>
      </w:pPr>
    </w:p>
    <w:p w14:paraId="713EA72D" w14:textId="77777777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И мы действительно таковы, тогда мы переходим на страницу 82 и мы действительно его люди. И здесь я говорю о том, что вся земля принадлежит ему, но он однозначно выбрал Израиль своим народом. Я не собираюсь, думаю, я просто сделаю, там так много всего.</w:t>
      </w:r>
    </w:p>
    <w:p w14:paraId="0BA06EE0" w14:textId="77777777" w:rsidR="00017185" w:rsidRPr="00BD2A4E" w:rsidRDefault="00017185">
      <w:pPr>
        <w:rPr>
          <w:sz w:val="26"/>
          <w:szCs w:val="26"/>
        </w:rPr>
      </w:pPr>
    </w:p>
    <w:p w14:paraId="176F8879" w14:textId="77777777" w:rsidR="009F0F98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Я просто оставлю это в стороне, чтобы иметь возможность немного продвинуться дальше.</w:t>
      </w:r>
    </w:p>
    <w:p w14:paraId="41979E16" w14:textId="77777777" w:rsidR="009F0F98" w:rsidRDefault="009F0F98">
      <w:pPr>
        <w:rPr>
          <w:rFonts w:ascii="Calibri" w:eastAsia="Calibri" w:hAnsi="Calibri" w:cs="Calibri"/>
          <w:sz w:val="26"/>
          <w:szCs w:val="26"/>
        </w:rPr>
      </w:pPr>
    </w:p>
    <w:p w14:paraId="24CA2EDD" w14:textId="709897E4" w:rsidR="00017185" w:rsidRPr="00BD2A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D2A4E">
        <w:rPr>
          <w:rFonts w:ascii="Calibri" w:eastAsia="Calibri" w:hAnsi="Calibri" w:cs="Calibri"/>
          <w:sz w:val="26"/>
          <w:szCs w:val="26"/>
        </w:rPr>
        <w:t xml:space="preserve">Это доктор Брюс Вальтке в своем учении по книге Псалмов. Это сеанс номер девять: «Языческие образы», «Сион» и «Псалом 100».</w:t>
      </w:r>
    </w:p>
    <w:sectPr w:rsidR="00017185" w:rsidRPr="00BD2A4E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E7242" w14:textId="77777777" w:rsidR="00D55397" w:rsidRDefault="00D55397" w:rsidP="00BD2A4E">
      <w:r>
        <w:separator/>
      </w:r>
    </w:p>
  </w:endnote>
  <w:endnote w:type="continuationSeparator" w:id="0">
    <w:p w14:paraId="09B92632" w14:textId="77777777" w:rsidR="00D55397" w:rsidRDefault="00D55397" w:rsidP="00BD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CAC05" w14:textId="77777777" w:rsidR="00D55397" w:rsidRDefault="00D55397" w:rsidP="00BD2A4E">
      <w:r>
        <w:separator/>
      </w:r>
    </w:p>
  </w:footnote>
  <w:footnote w:type="continuationSeparator" w:id="0">
    <w:p w14:paraId="475554EE" w14:textId="77777777" w:rsidR="00D55397" w:rsidRDefault="00D55397" w:rsidP="00BD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15822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58CE7DC" w14:textId="672941BF" w:rsidR="00BD2A4E" w:rsidRDefault="00BD2A4E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BB00065" w14:textId="77777777" w:rsidR="00BD2A4E" w:rsidRDefault="00BD2A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A1DA1"/>
    <w:multiLevelType w:val="hybridMultilevel"/>
    <w:tmpl w:val="D264FC0A"/>
    <w:lvl w:ilvl="0" w:tplc="C824BA9A">
      <w:start w:val="1"/>
      <w:numFmt w:val="bullet"/>
      <w:lvlText w:val="●"/>
      <w:lvlJc w:val="left"/>
      <w:pPr>
        <w:ind w:left="720" w:hanging="360"/>
      </w:pPr>
    </w:lvl>
    <w:lvl w:ilvl="1" w:tplc="47B2DDD8">
      <w:start w:val="1"/>
      <w:numFmt w:val="bullet"/>
      <w:lvlText w:val="○"/>
      <w:lvlJc w:val="left"/>
      <w:pPr>
        <w:ind w:left="1440" w:hanging="360"/>
      </w:pPr>
    </w:lvl>
    <w:lvl w:ilvl="2" w:tplc="5D70FE58">
      <w:start w:val="1"/>
      <w:numFmt w:val="bullet"/>
      <w:lvlText w:val="■"/>
      <w:lvlJc w:val="left"/>
      <w:pPr>
        <w:ind w:left="2160" w:hanging="360"/>
      </w:pPr>
    </w:lvl>
    <w:lvl w:ilvl="3" w:tplc="171AC960">
      <w:start w:val="1"/>
      <w:numFmt w:val="bullet"/>
      <w:lvlText w:val="●"/>
      <w:lvlJc w:val="left"/>
      <w:pPr>
        <w:ind w:left="2880" w:hanging="360"/>
      </w:pPr>
    </w:lvl>
    <w:lvl w:ilvl="4" w:tplc="2368B198">
      <w:start w:val="1"/>
      <w:numFmt w:val="bullet"/>
      <w:lvlText w:val="○"/>
      <w:lvlJc w:val="left"/>
      <w:pPr>
        <w:ind w:left="3600" w:hanging="360"/>
      </w:pPr>
    </w:lvl>
    <w:lvl w:ilvl="5" w:tplc="905CA0EE">
      <w:start w:val="1"/>
      <w:numFmt w:val="bullet"/>
      <w:lvlText w:val="■"/>
      <w:lvlJc w:val="left"/>
      <w:pPr>
        <w:ind w:left="4320" w:hanging="360"/>
      </w:pPr>
    </w:lvl>
    <w:lvl w:ilvl="6" w:tplc="7BF4E630">
      <w:start w:val="1"/>
      <w:numFmt w:val="bullet"/>
      <w:lvlText w:val="●"/>
      <w:lvlJc w:val="left"/>
      <w:pPr>
        <w:ind w:left="5040" w:hanging="360"/>
      </w:pPr>
    </w:lvl>
    <w:lvl w:ilvl="7" w:tplc="828E2628">
      <w:start w:val="1"/>
      <w:numFmt w:val="bullet"/>
      <w:lvlText w:val="●"/>
      <w:lvlJc w:val="left"/>
      <w:pPr>
        <w:ind w:left="5760" w:hanging="360"/>
      </w:pPr>
    </w:lvl>
    <w:lvl w:ilvl="8" w:tplc="3F088032">
      <w:start w:val="1"/>
      <w:numFmt w:val="bullet"/>
      <w:lvlText w:val="●"/>
      <w:lvlJc w:val="left"/>
      <w:pPr>
        <w:ind w:left="6480" w:hanging="360"/>
      </w:pPr>
    </w:lvl>
  </w:abstractNum>
  <w:num w:numId="1" w16cid:durableId="47344583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185"/>
    <w:rsid w:val="00017185"/>
    <w:rsid w:val="00213227"/>
    <w:rsid w:val="00982C57"/>
    <w:rsid w:val="009F0F98"/>
    <w:rsid w:val="00BD2A4E"/>
    <w:rsid w:val="00D55397"/>
    <w:rsid w:val="00FC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16917E"/>
  <w15:docId w15:val="{AE5AE56C-37DA-4BA6-8DA7-B3C45C1F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2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A4E"/>
  </w:style>
  <w:style w:type="paragraph" w:styleId="Footer">
    <w:name w:val="footer"/>
    <w:basedOn w:val="Normal"/>
    <w:link w:val="FooterChar"/>
    <w:uiPriority w:val="99"/>
    <w:unhideWhenUsed/>
    <w:rsid w:val="00BD2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6733</Words>
  <Characters>28415</Characters>
  <Application>Microsoft Office Word</Application>
  <DocSecurity>0</DocSecurity>
  <Lines>710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Waltke Psalms Lecture09</vt:lpstr>
    </vt:vector>
  </TitlesOfParts>
  <Company/>
  <LinksUpToDate>false</LinksUpToDate>
  <CharactersWithSpaces>34906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Waltke Psalms Lecture09</dc:title>
  <dc:creator>TurboScribe.ai</dc:creator>
  <cp:lastModifiedBy>Ted Hildebrandt</cp:lastModifiedBy>
  <cp:revision>7</cp:revision>
  <dcterms:created xsi:type="dcterms:W3CDTF">2024-02-05T01:26:00Z</dcterms:created>
  <dcterms:modified xsi:type="dcterms:W3CDTF">2024-02-15T11:41:00Z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424e591372360fd9d1ad5c7fd6fbd2b85175b96a080f38addf0d45f3937ed5de</vt:lpwstr>
  </property>
</Properties>
</file>