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DA334" w14:textId="77777777" w:rsidR="00321A14" w:rsidRPr="006909AE" w:rsidRDefault="00300EB9" w:rsidP="002279A2">
      <w:pPr>
        <w:bidi/>
        <w:spacing w:line="360" w:lineRule="auto"/>
        <w:ind w:firstLine="720"/>
        <w:rPr>
          <w:rFonts w:ascii="Times New Roman" w:hAnsi="Times New Roman"/>
          <w:b/>
          <w:bCs/>
          <w:sz w:val="28"/>
          <w:szCs w:val="28"/>
        </w:rPr>
      </w:pPr>
      <w:r w:rsidRPr="006909AE">
        <w:rPr>
          <w:rFonts w:ascii="Times New Roman" w:hAnsi="Times New Roman"/>
          <w:b/>
          <w:bCs/>
          <w:sz w:val="28"/>
          <w:szCs w:val="28"/>
        </w:rPr>
        <w:t>روبرت فانوي، الأنبياء الكبار، المحاضرة 29 – حزقيال #5</w:t>
      </w:r>
    </w:p>
    <w:p w14:paraId="17CAED44" w14:textId="77777777" w:rsidR="00300EB9" w:rsidRDefault="00682F71" w:rsidP="00AE2C08">
      <w:pPr>
        <w:bidi/>
        <w:spacing w:line="360" w:lineRule="auto"/>
        <w:ind w:firstLine="720"/>
        <w:rPr>
          <w:rFonts w:ascii="Times New Roman" w:hAnsi="Times New Roman"/>
          <w:sz w:val="26"/>
          <w:szCs w:val="26"/>
        </w:rPr>
      </w:pPr>
      <w:r>
        <w:rPr>
          <w:rFonts w:ascii="Times New Roman" w:hAnsi="Times New Roman"/>
          <w:sz w:val="26"/>
          <w:szCs w:val="26"/>
        </w:rPr>
        <w:t>حزقيال 40-48 الهيكل الرؤيوي</w:t>
      </w:r>
    </w:p>
    <w:p w14:paraId="5EFD086B" w14:textId="77777777" w:rsidR="00682F71" w:rsidRPr="00682F71" w:rsidRDefault="00682F71" w:rsidP="00682F71">
      <w:pPr>
        <w:bidi/>
        <w:spacing w:line="360" w:lineRule="auto"/>
        <w:rPr>
          <w:rFonts w:ascii="Times New Roman" w:hAnsi="Times New Roman"/>
          <w:sz w:val="26"/>
          <w:szCs w:val="26"/>
          <w:lang w:val="es-ES"/>
        </w:rPr>
      </w:pPr>
      <w:r>
        <w:rPr>
          <w:rFonts w:ascii="Times New Roman" w:hAnsi="Times New Roman"/>
          <w:sz w:val="26"/>
          <w:szCs w:val="26"/>
          <w:lang w:val="es-ES"/>
        </w:rPr>
        <w:br/>
      </w:r>
      <w:proofErr w:type="spellStart"/>
      <w:r w:rsidRPr="00682F71">
        <w:rPr>
          <w:rFonts w:ascii="Times New Roman" w:hAnsi="Times New Roman"/>
          <w:sz w:val="26"/>
          <w:szCs w:val="26"/>
          <w:lang w:val="es-ES"/>
        </w:rPr>
        <w:t>حزقيال</w:t>
      </w:r>
      <w:proofErr w:type="spellEnd"/>
      <w:r w:rsidRPr="00682F71">
        <w:rPr>
          <w:rFonts w:ascii="Times New Roman" w:hAnsi="Times New Roman"/>
          <w:sz w:val="26"/>
          <w:szCs w:val="26"/>
          <w:lang w:val="es-ES"/>
        </w:rPr>
        <w:t xml:space="preserve"> 40-48 </w:t>
      </w:r>
      <w:proofErr w:type="spellStart"/>
      <w:r w:rsidRPr="00682F71">
        <w:rPr>
          <w:rFonts w:ascii="Times New Roman" w:hAnsi="Times New Roman"/>
          <w:sz w:val="26"/>
          <w:szCs w:val="26"/>
          <w:lang w:val="es-ES"/>
        </w:rPr>
        <w:t>لا</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يوجد</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تفسير</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نصي</w:t>
      </w:r>
      <w:proofErr w:type="spellEnd"/>
      <w:r w:rsidRPr="00682F71">
        <w:rPr>
          <w:rFonts w:ascii="Times New Roman" w:hAnsi="Times New Roman"/>
          <w:sz w:val="26"/>
          <w:szCs w:val="26"/>
          <w:lang w:val="es-ES"/>
        </w:rPr>
        <w:t xml:space="preserve"> </w:t>
      </w:r>
      <w:proofErr w:type="spellStart"/>
      <w:r w:rsidRPr="00682F71">
        <w:rPr>
          <w:rFonts w:ascii="Times New Roman" w:hAnsi="Times New Roman"/>
          <w:sz w:val="26"/>
          <w:szCs w:val="26"/>
          <w:lang w:val="es-ES"/>
        </w:rPr>
        <w:t>صريح</w:t>
      </w:r>
      <w:proofErr w:type="spellEnd"/>
    </w:p>
    <w:p w14:paraId="2C38CBFC" w14:textId="77777777" w:rsidR="00837AE1" w:rsidRDefault="00837AE1" w:rsidP="002279A2">
      <w:pPr>
        <w:bidi/>
        <w:spacing w:line="360" w:lineRule="auto"/>
        <w:ind w:firstLine="720"/>
        <w:rPr>
          <w:rFonts w:ascii="Times New Roman" w:hAnsi="Times New Roman"/>
          <w:sz w:val="26"/>
          <w:szCs w:val="26"/>
        </w:rPr>
      </w:pPr>
      <w:r w:rsidRPr="00321A14">
        <w:rPr>
          <w:rFonts w:ascii="Times New Roman" w:hAnsi="Times New Roman"/>
          <w:sz w:val="26"/>
          <w:szCs w:val="26"/>
        </w:rPr>
        <w:t>في حزقيال 40-48، لديك وصف للرؤيا التي تلقاها حزقيال. والشيء المختلف هنا عن الرؤى السابقة هو أن حزقيال كانت له رؤى كثيرة بالفعل، ولكن قبل ذلك كان لحزقيال رؤى تم شرحها له. وقد نظرنا في جلستنا الأخيرة إلى رؤيا العظام اليابسة، حيث رأى رؤيا العظام اليابسة تحيي وتلبس لحما. لكن الله يقول في حزقيال 37: 14 في سياق تلك الرؤية: "</w:t>
      </w:r>
      <w:proofErr w:type="spellStart"/>
      <w:r w:rsidRPr="00321A14">
        <w:rPr>
          <w:rFonts w:ascii="Times New Roman" w:hAnsi="Times New Roman"/>
          <w:sz w:val="26"/>
          <w:szCs w:val="26"/>
        </w:rPr>
        <w:t>هأنذا</w:t>
      </w:r>
      <w:proofErr w:type="spellEnd"/>
      <w:r w:rsidRPr="00321A14">
        <w:rPr>
          <w:rFonts w:ascii="Times New Roman" w:hAnsi="Times New Roman"/>
          <w:sz w:val="26"/>
          <w:szCs w:val="26"/>
        </w:rPr>
        <w:t xml:space="preserve"> أُقيم من جديد شعب إسرائيل وأنفخ فيهم حياة جديدة". إذن لديك على الأقل إشارة إلى ما تهدف الرؤية إلى تصويره. في وقت سابق من السفر، كانت لديه رؤية عن شر أورشليم والأشياء التي تحدث في أورشليم بينما كان هو نفسه في بابل، ولكن بعد ذلك قال الرب، "سأعاقب أورشليم على شرها. سأدمر مدينة القدس هذه». ولكن، عندما تصل إلى الإصحاح 40 وما يليه، لديك هذه الرؤية التي تم تقديمها كوحدة، من 40 إلى 48. ومع ذلك، لا يوجد أي تفسير مرفق بها لما تعنيه. وبطبيعة الحال، فإن ذلك جزء من سبب الاختلاف في تفسير هذا القسم. لكنني أعتقد أن هذا هو السبب في حد ذاته للتباطؤ في القفز إلى استنتاجات حول معناها بالضبط. سننظر في بعض البدائل أثناء تقدمنا هنا.</w:t>
      </w:r>
    </w:p>
    <w:p w14:paraId="19F65798" w14:textId="77777777" w:rsidR="00682F71" w:rsidRDefault="00682F71" w:rsidP="00682F71">
      <w:pPr>
        <w:spacing w:line="360" w:lineRule="auto"/>
        <w:rPr>
          <w:rFonts w:ascii="Times New Roman" w:hAnsi="Times New Roman"/>
          <w:sz w:val="26"/>
          <w:szCs w:val="26"/>
        </w:rPr>
      </w:pPr>
    </w:p>
    <w:p w14:paraId="1A8B1BEB" w14:textId="77777777" w:rsidR="00682F71" w:rsidRPr="00321A14" w:rsidRDefault="00682F71" w:rsidP="00682F71">
      <w:pPr>
        <w:bidi/>
        <w:spacing w:line="360" w:lineRule="auto"/>
        <w:rPr>
          <w:rFonts w:ascii="Times New Roman" w:hAnsi="Times New Roman"/>
          <w:sz w:val="26"/>
          <w:szCs w:val="26"/>
        </w:rPr>
      </w:pPr>
      <w:r>
        <w:rPr>
          <w:rFonts w:ascii="Times New Roman" w:hAnsi="Times New Roman"/>
          <w:sz w:val="26"/>
          <w:szCs w:val="26"/>
        </w:rPr>
        <w:t xml:space="preserve">1. محتوى حزقيال 40- 48 </w:t>
      </w:r>
      <w:r>
        <w:rPr>
          <w:rFonts w:ascii="Times New Roman" w:hAnsi="Times New Roman"/>
          <w:sz w:val="26"/>
          <w:szCs w:val="26"/>
        </w:rPr>
        <w:br/>
        <w:t>أ. وصف المعبد البصيرة</w:t>
      </w:r>
    </w:p>
    <w:p w14:paraId="65BAB49A" w14:textId="77777777" w:rsidR="00490917" w:rsidRPr="00321A14" w:rsidRDefault="000D35C5" w:rsidP="002279A2">
      <w:pPr>
        <w:bidi/>
        <w:spacing w:line="360" w:lineRule="auto"/>
        <w:rPr>
          <w:rFonts w:ascii="Times New Roman" w:hAnsi="Times New Roman"/>
          <w:sz w:val="26"/>
          <w:szCs w:val="26"/>
        </w:rPr>
      </w:pPr>
      <w:r w:rsidRPr="00321A14">
        <w:rPr>
          <w:rFonts w:ascii="Times New Roman" w:hAnsi="Times New Roman"/>
          <w:sz w:val="26"/>
          <w:szCs w:val="26"/>
        </w:rPr>
        <w:tab/>
        <w:t xml:space="preserve">لكن لاحظ في المخطط التفصيلي </w:t>
      </w:r>
      <w:r w:rsidR="00AC27AE">
        <w:rPr>
          <w:rFonts w:ascii="Times New Roman" w:hAnsi="Times New Roman"/>
          <w:sz w:val="26"/>
          <w:szCs w:val="26"/>
        </w:rPr>
        <w:t xml:space="preserve">1. ضمن "الفصول 40-48" ما يلي: "محتوى الفصول 40-48". لدي ثلاث نقاط فرعية تحت ذلك. </w:t>
      </w:r>
      <w:proofErr w:type="spellStart"/>
      <w:r w:rsidR="00AC27AE">
        <w:rPr>
          <w:rFonts w:ascii="Times New Roman" w:hAnsi="Times New Roman"/>
          <w:sz w:val="26"/>
          <w:szCs w:val="26"/>
        </w:rPr>
        <w:t>الإصحاحات</w:t>
      </w:r>
      <w:proofErr w:type="spellEnd"/>
      <w:r w:rsidR="00AC27AE">
        <w:rPr>
          <w:rFonts w:ascii="Times New Roman" w:hAnsi="Times New Roman"/>
          <w:sz w:val="26"/>
          <w:szCs w:val="26"/>
        </w:rPr>
        <w:t xml:space="preserve"> 40-43 هي: "وصف الهيكل الرؤيوي". </w:t>
      </w:r>
      <w:proofErr w:type="spellStart"/>
      <w:r w:rsidR="00AC27AE">
        <w:rPr>
          <w:rFonts w:ascii="Times New Roman" w:hAnsi="Times New Roman"/>
          <w:sz w:val="26"/>
          <w:szCs w:val="26"/>
        </w:rPr>
        <w:t>الإصحاحات</w:t>
      </w:r>
      <w:proofErr w:type="spellEnd"/>
      <w:r w:rsidR="00AC27AE">
        <w:rPr>
          <w:rFonts w:ascii="Times New Roman" w:hAnsi="Times New Roman"/>
          <w:sz w:val="26"/>
          <w:szCs w:val="26"/>
        </w:rPr>
        <w:t xml:space="preserve"> 44-46 هي "وصف عبادة هيكل الرؤيا"، </w:t>
      </w:r>
      <w:proofErr w:type="spellStart"/>
      <w:r w:rsidR="00AC27AE">
        <w:rPr>
          <w:rFonts w:ascii="Times New Roman" w:hAnsi="Times New Roman"/>
          <w:sz w:val="26"/>
          <w:szCs w:val="26"/>
        </w:rPr>
        <w:t>والإصحاحات</w:t>
      </w:r>
      <w:proofErr w:type="spellEnd"/>
      <w:r w:rsidR="00AC27AE">
        <w:rPr>
          <w:rFonts w:ascii="Times New Roman" w:hAnsi="Times New Roman"/>
          <w:sz w:val="26"/>
          <w:szCs w:val="26"/>
        </w:rPr>
        <w:t xml:space="preserve"> 47-48 هي: "حدود الأرض وتقسيمها في رؤيا حزقيال". لذلك أعتقد أن المادة تنقسم بشكل جيد إلى تلك الأقسام الثلاثة. هناك قدر كبير من المواد هنا، وهناك قدر هائل من التفاصيل عندما تقرأها.</w:t>
      </w:r>
    </w:p>
    <w:p w14:paraId="46AF548E" w14:textId="77777777" w:rsidR="00490917" w:rsidRPr="00AC27AE" w:rsidRDefault="000D35C5" w:rsidP="002279A2">
      <w:pPr>
        <w:autoSpaceDE w:val="0"/>
        <w:autoSpaceDN w:val="0"/>
        <w:bidi/>
        <w:adjustRightInd w:val="0"/>
        <w:spacing w:line="360" w:lineRule="auto"/>
        <w:rPr>
          <w:rFonts w:ascii="Times New Roman" w:hAnsi="Times New Roman"/>
          <w:sz w:val="26"/>
          <w:szCs w:val="26"/>
          <w:lang w:bidi="he-IL"/>
        </w:rPr>
      </w:pPr>
      <w:r w:rsidRPr="00321A14">
        <w:rPr>
          <w:rFonts w:ascii="Times New Roman" w:hAnsi="Times New Roman"/>
          <w:sz w:val="26"/>
          <w:szCs w:val="26"/>
        </w:rPr>
        <w:t xml:space="preserve"> </w:t>
      </w:r>
      <w:r w:rsidR="00682F71">
        <w:rPr>
          <w:rFonts w:ascii="Times New Roman" w:hAnsi="Times New Roman"/>
          <w:sz w:val="26"/>
          <w:szCs w:val="26"/>
        </w:rPr>
        <w:br/>
        <w:t xml:space="preserve"> </w:t>
      </w:r>
      <w:r w:rsidR="00682F71">
        <w:rPr>
          <w:rFonts w:ascii="Times New Roman" w:hAnsi="Times New Roman"/>
          <w:sz w:val="26"/>
          <w:szCs w:val="26"/>
        </w:rPr>
        <w:tab/>
      </w:r>
      <w:r w:rsidR="006909AE">
        <w:rPr>
          <w:rFonts w:ascii="Times New Roman" w:hAnsi="Times New Roman"/>
          <w:sz w:val="26"/>
          <w:szCs w:val="26"/>
        </w:rPr>
        <w:t xml:space="preserve">دعونا ننظر إلى أ. الأول، "الفصول 40-43". يتم وصف وقياس كل سمة صغيرة لهذا المعبد البصري. ترى كيف يبدأ الأمر في الآيات الخمس الأولى: </w:t>
      </w:r>
      <w:proofErr w:type="gramStart"/>
      <w:r w:rsidR="006909AE">
        <w:rPr>
          <w:rFonts w:ascii="Times New Roman" w:hAnsi="Times New Roman"/>
          <w:sz w:val="26"/>
          <w:szCs w:val="26"/>
        </w:rPr>
        <w:t xml:space="preserve">« </w:t>
      </w:r>
      <w:r w:rsidR="00AC27AE" w:rsidRPr="00AC27AE">
        <w:rPr>
          <w:rFonts w:ascii="Times New Roman" w:hAnsi="Times New Roman"/>
          <w:sz w:val="26"/>
          <w:szCs w:val="26"/>
          <w:lang w:bidi="he-IL"/>
        </w:rPr>
        <w:t>في</w:t>
      </w:r>
      <w:proofErr w:type="gramEnd"/>
      <w:r w:rsidR="00AC27AE" w:rsidRPr="00AC27AE">
        <w:rPr>
          <w:rFonts w:ascii="Times New Roman" w:hAnsi="Times New Roman"/>
          <w:sz w:val="26"/>
          <w:szCs w:val="26"/>
          <w:lang w:bidi="he-IL"/>
        </w:rPr>
        <w:t xml:space="preserve"> السنة الخامسة والعشرين من سبينا، في أول السنة، في العاشر من الشهر، في السنة الرابعة عشرة بعد سقوط المدينة </w:t>
      </w:r>
      <w:r w:rsidR="00490917" w:rsidRPr="00AC27AE">
        <w:rPr>
          <w:rFonts w:ascii="Times New Roman" w:hAnsi="Times New Roman"/>
          <w:sz w:val="26"/>
          <w:szCs w:val="26"/>
        </w:rPr>
        <w:t xml:space="preserve">» – هكذا وبعد أربع عشرة سنة من سقوط أورشليم: " </w:t>
      </w:r>
      <w:r w:rsidR="00AC27AE" w:rsidRPr="00AC27AE">
        <w:rPr>
          <w:rFonts w:ascii="Times New Roman" w:hAnsi="Times New Roman"/>
          <w:sz w:val="26"/>
          <w:szCs w:val="26"/>
          <w:lang w:bidi="he-IL"/>
        </w:rPr>
        <w:t xml:space="preserve">في ذلك اليوم عينه كانت عليّ يد الرب وأخذني إلى هناك </w:t>
      </w:r>
      <w:r w:rsidR="00490917" w:rsidRPr="00AC27AE">
        <w:rPr>
          <w:rFonts w:ascii="Times New Roman" w:hAnsi="Times New Roman"/>
          <w:sz w:val="26"/>
          <w:szCs w:val="26"/>
        </w:rPr>
        <w:t xml:space="preserve">". لذا، في الوضع الرؤيوي، تم إحضار حزقيال إلى إسرائيل. " </w:t>
      </w:r>
      <w:r w:rsidR="00AC27AE" w:rsidRPr="00AC27AE">
        <w:rPr>
          <w:rFonts w:ascii="Times New Roman" w:hAnsi="Times New Roman"/>
          <w:sz w:val="26"/>
          <w:szCs w:val="26"/>
          <w:lang w:bidi="he-IL"/>
        </w:rPr>
        <w:t xml:space="preserve">في رؤى الله أخذني إلى أرض إسرائيل ووضعني على جبل عال جدا، وعلى جانبه الجنوبي بعض الأبنية على شكل مدينة. وذهب بي إلى هناك، فرأيت رجلاً منظره كالنحاس. وكان واقفاً في الباب وبيده حبل كتان وقصبة </w:t>
      </w:r>
      <w:proofErr w:type="gramStart"/>
      <w:r w:rsidR="00AC27AE" w:rsidRPr="00AC27AE">
        <w:rPr>
          <w:rFonts w:ascii="Times New Roman" w:hAnsi="Times New Roman"/>
          <w:sz w:val="26"/>
          <w:szCs w:val="26"/>
          <w:lang w:bidi="he-IL"/>
        </w:rPr>
        <w:t xml:space="preserve">قياس </w:t>
      </w:r>
      <w:r w:rsidR="00490917" w:rsidRPr="00AC27AE">
        <w:rPr>
          <w:rFonts w:ascii="Times New Roman" w:hAnsi="Times New Roman"/>
          <w:sz w:val="26"/>
          <w:szCs w:val="26"/>
        </w:rPr>
        <w:t>»</w:t>
      </w:r>
      <w:proofErr w:type="gramEnd"/>
      <w:r w:rsidR="00490917" w:rsidRPr="00AC27AE">
        <w:rPr>
          <w:rFonts w:ascii="Times New Roman" w:hAnsi="Times New Roman"/>
          <w:sz w:val="26"/>
          <w:szCs w:val="26"/>
        </w:rPr>
        <w:t>.</w:t>
      </w:r>
    </w:p>
    <w:p w14:paraId="4F4BB8E8" w14:textId="77777777" w:rsidR="00682F71" w:rsidRPr="00AC27AE" w:rsidRDefault="009E287E" w:rsidP="00682F71">
      <w:pPr>
        <w:bidi/>
        <w:spacing w:line="360" w:lineRule="auto"/>
        <w:ind w:firstLine="720"/>
        <w:rPr>
          <w:rFonts w:ascii="Times New Roman" w:hAnsi="Times New Roman"/>
          <w:sz w:val="26"/>
          <w:szCs w:val="26"/>
        </w:rPr>
      </w:pPr>
      <w:r w:rsidRPr="00AC27AE">
        <w:rPr>
          <w:rFonts w:ascii="Times New Roman" w:hAnsi="Times New Roman"/>
          <w:sz w:val="26"/>
          <w:szCs w:val="26"/>
        </w:rPr>
        <w:lastRenderedPageBreak/>
        <w:t xml:space="preserve">إذن، هذا رجل يحمل أداة قياس. " </w:t>
      </w:r>
      <w:r w:rsidR="00AC27AE" w:rsidRPr="00AC27AE">
        <w:rPr>
          <w:rFonts w:ascii="Times New Roman" w:hAnsi="Times New Roman"/>
          <w:sz w:val="26"/>
          <w:szCs w:val="26"/>
          <w:lang w:bidi="he-IL"/>
        </w:rPr>
        <w:t xml:space="preserve">فقال لي الرجل: يا ابن آدم، انظر بعينيك، واسمع بأذنيك، وانتبه إلى كل ما </w:t>
      </w:r>
      <w:proofErr w:type="spellStart"/>
      <w:r w:rsidR="00AC27AE" w:rsidRPr="00AC27AE">
        <w:rPr>
          <w:rFonts w:ascii="Times New Roman" w:hAnsi="Times New Roman"/>
          <w:sz w:val="26"/>
          <w:szCs w:val="26"/>
          <w:lang w:bidi="he-IL"/>
        </w:rPr>
        <w:t>سأريكه</w:t>
      </w:r>
      <w:proofErr w:type="spellEnd"/>
      <w:r w:rsidR="00AC27AE" w:rsidRPr="00AC27AE">
        <w:rPr>
          <w:rFonts w:ascii="Times New Roman" w:hAnsi="Times New Roman"/>
          <w:sz w:val="26"/>
          <w:szCs w:val="26"/>
          <w:lang w:bidi="he-IL"/>
        </w:rPr>
        <w:t xml:space="preserve">، لأن هذا هو سبب إحضارك إلى هنا. أخبر بيت إسرائيل بكل ما تراه. </w:t>
      </w:r>
      <w:r w:rsidRPr="00AC27AE">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t>وصف المعبد التفصيلي</w:t>
      </w:r>
    </w:p>
    <w:p w14:paraId="270176A6" w14:textId="77777777" w:rsidR="006F62C4" w:rsidRPr="00321A14" w:rsidRDefault="00AC27AE" w:rsidP="002279A2">
      <w:pPr>
        <w:bidi/>
        <w:spacing w:line="360" w:lineRule="auto"/>
        <w:ind w:firstLine="720"/>
        <w:rPr>
          <w:rFonts w:ascii="Times New Roman" w:hAnsi="Times New Roman"/>
          <w:sz w:val="26"/>
          <w:szCs w:val="26"/>
        </w:rPr>
      </w:pPr>
      <w:r w:rsidRPr="00AC27AE">
        <w:rPr>
          <w:rFonts w:ascii="Times New Roman" w:hAnsi="Times New Roman"/>
          <w:sz w:val="26"/>
          <w:szCs w:val="26"/>
        </w:rPr>
        <w:t xml:space="preserve">ما يلي هو هذه الرؤية لهذا الهيكل التي يقاسها هذا الرجل جزءًا </w:t>
      </w:r>
      <w:proofErr w:type="spellStart"/>
      <w:r w:rsidRPr="00AC27AE">
        <w:rPr>
          <w:rFonts w:ascii="Times New Roman" w:hAnsi="Times New Roman"/>
          <w:sz w:val="26"/>
          <w:szCs w:val="26"/>
        </w:rPr>
        <w:t>جزءًا</w:t>
      </w:r>
      <w:proofErr w:type="spellEnd"/>
      <w:r w:rsidRPr="00AC27AE">
        <w:rPr>
          <w:rFonts w:ascii="Times New Roman" w:hAnsi="Times New Roman"/>
          <w:sz w:val="26"/>
          <w:szCs w:val="26"/>
        </w:rPr>
        <w:t xml:space="preserve">. " </w:t>
      </w:r>
      <w:r w:rsidRPr="00AC27AE">
        <w:rPr>
          <w:rFonts w:ascii="Times New Roman" w:hAnsi="Times New Roman"/>
          <w:sz w:val="26"/>
          <w:szCs w:val="26"/>
          <w:lang w:bidi="he-IL"/>
        </w:rPr>
        <w:t xml:space="preserve">رأيت جدارًا يحيط بمنطقة المعبد بالكامل. وكان طول قصبة القياس التي في يد الرجل ست أذرع طولا، كل منها ذراع وشبر. قاس الحائط. كان سمكه قصبة قياس واحدة وارتفاعه قصبة </w:t>
      </w:r>
      <w:proofErr w:type="gramStart"/>
      <w:r w:rsidRPr="00AC27AE">
        <w:rPr>
          <w:rFonts w:ascii="Times New Roman" w:hAnsi="Times New Roman"/>
          <w:sz w:val="26"/>
          <w:szCs w:val="26"/>
          <w:lang w:bidi="he-IL"/>
        </w:rPr>
        <w:t xml:space="preserve">واحدة </w:t>
      </w:r>
      <w:r w:rsidR="00EC3536" w:rsidRPr="00AC27AE">
        <w:rPr>
          <w:rFonts w:ascii="Times New Roman" w:hAnsi="Times New Roman"/>
          <w:sz w:val="26"/>
          <w:szCs w:val="26"/>
        </w:rPr>
        <w:t>.</w:t>
      </w:r>
      <w:proofErr w:type="gramEnd"/>
      <w:r w:rsidR="00EC3536" w:rsidRPr="00AC27AE">
        <w:rPr>
          <w:rFonts w:ascii="Times New Roman" w:hAnsi="Times New Roman"/>
          <w:sz w:val="26"/>
          <w:szCs w:val="26"/>
        </w:rPr>
        <w:t xml:space="preserve">» لذا، في الآية الخامسة لديك هذه الإشارة إلى قصبة قياس، طولها ستة أذرع. الآن، طول الذراع يعتمد على ما إذا كانت الذراع الطويلة أو القصيرة (وهذا يعني ذراع وعرض يد، أي حوالي 21 بوصة)؛ الذراع الطويلة حوالي 21 بوصة، والذراع القصيرة 18 بوصة. ويبلغ طول هذه القصبة ستة أذرع، ويبلغ طولها حوالي عشرة أقدام ونصف. من الواضح أن هذا الجدار كان ارتفاعه حوالي عشرة أقدام ونصف وعرضه عشرة أقدام ونصف حسب قياس هذا الرجل. لكن كما ترون، كلما نزلتم أكثر، الآية السادسة: " </w:t>
      </w:r>
      <w:r w:rsidRPr="00AC27AE">
        <w:rPr>
          <w:rFonts w:ascii="Times New Roman" w:hAnsi="Times New Roman"/>
          <w:sz w:val="26"/>
          <w:szCs w:val="26"/>
          <w:lang w:bidi="he-IL"/>
        </w:rPr>
        <w:t xml:space="preserve">ثم ذهب إلى الباب المتجه نحو الشرق. فصعد على درجاته وقاس عتبة الباب. لقد كان بعمق قضيب </w:t>
      </w:r>
      <w:proofErr w:type="gramStart"/>
      <w:r w:rsidRPr="00AC27AE">
        <w:rPr>
          <w:rFonts w:ascii="Times New Roman" w:hAnsi="Times New Roman"/>
          <w:sz w:val="26"/>
          <w:szCs w:val="26"/>
          <w:lang w:bidi="he-IL"/>
        </w:rPr>
        <w:t xml:space="preserve">واحد </w:t>
      </w:r>
      <w:r w:rsidR="00EC3536" w:rsidRPr="00AC27AE">
        <w:rPr>
          <w:rFonts w:ascii="Times New Roman" w:hAnsi="Times New Roman"/>
          <w:sz w:val="26"/>
          <w:szCs w:val="26"/>
        </w:rPr>
        <w:t>.</w:t>
      </w:r>
      <w:proofErr w:type="gramEnd"/>
      <w:r w:rsidR="00EC3536" w:rsidRPr="00AC27AE">
        <w:rPr>
          <w:rFonts w:ascii="Times New Roman" w:hAnsi="Times New Roman"/>
          <w:sz w:val="26"/>
          <w:szCs w:val="26"/>
        </w:rPr>
        <w:t xml:space="preserve">" الآية الثامنة، "وَقَاسَ رواقَ الْبَابِ"، ويعطيك الأبعاد. العدد العاشر: </w:t>
      </w:r>
      <w:r w:rsidR="00EC3536" w:rsidRPr="00321A14">
        <w:rPr>
          <w:rFonts w:ascii="Times New Roman" w:hAnsi="Times New Roman"/>
          <w:sz w:val="26"/>
          <w:szCs w:val="26"/>
        </w:rPr>
        <w:t xml:space="preserve">غرفات </w:t>
      </w:r>
      <w:r w:rsidR="006F62C4" w:rsidRPr="00321A14">
        <w:rPr>
          <w:rFonts w:ascii="Times New Roman" w:hAnsi="Times New Roman"/>
          <w:sz w:val="26"/>
          <w:szCs w:val="26"/>
        </w:rPr>
        <w:t xml:space="preserve">الباب ثلاث من هنا وثلاث من هناك. والعدد الحادي عشر: "وقاس عرض مدخل الباب". لذلك، لديك وصفا مفصلا للغاية. </w:t>
      </w:r>
      <w:r w:rsidR="00682F71">
        <w:rPr>
          <w:rFonts w:ascii="Times New Roman" w:hAnsi="Times New Roman"/>
          <w:sz w:val="26"/>
          <w:szCs w:val="26"/>
        </w:rPr>
        <w:br/>
      </w:r>
      <w:r w:rsidR="00682F71">
        <w:rPr>
          <w:rFonts w:ascii="Times New Roman" w:hAnsi="Times New Roman"/>
          <w:sz w:val="26"/>
          <w:szCs w:val="26"/>
        </w:rPr>
        <w:br/>
        <w:t xml:space="preserve">تفسيران </w:t>
      </w:r>
      <w:r w:rsidR="002279A2">
        <w:rPr>
          <w:rFonts w:ascii="Times New Roman" w:hAnsi="Times New Roman"/>
          <w:sz w:val="26"/>
          <w:szCs w:val="26"/>
        </w:rPr>
        <w:tab/>
      </w:r>
      <w:r w:rsidR="006F62C4" w:rsidRPr="00321A14">
        <w:rPr>
          <w:rFonts w:ascii="Times New Roman" w:hAnsi="Times New Roman"/>
          <w:sz w:val="26"/>
          <w:szCs w:val="26"/>
        </w:rPr>
        <w:t>لقد مر الناس بهذه التفاصيل وقاموا برسمها بحيث تكون لديك صورة لهيكل هيكل حزقيال. لكن تذكر السياق. حزقيال قادم إلى أرض إسرائيل. إنه يرى الهيكل بالمعنى البصري، في سياق رؤيوي، ويقيس كل معالم الهيكل، من الداخل والخارج. تذكر، إنه ليس المبنى الذي كان موجودًا في إسرائيل في أيام حزقيال؛ إنه شيء يُرى في الرؤيا. الآن أعتقد أن هذا يشير إما إلى أن الله كان يعطي أفكارًا لحزقيال بشكل رمزي عن طريق هذه الرؤية التفصيلية لهذا الهيكل، أو أنه قد يعني أنه سيكون هناك في وقت ما في المستقبل مبنى بهذا الحجم. هذان، بالطبع، هما التفسيران البديلان الرئيسيان: أن هذه رؤية لشيء كان سيحدث بالمعنى الحرفي في يوم ما، أو أن هذه صورة رمزية لشيء ما في المستقبل.</w:t>
      </w:r>
    </w:p>
    <w:p w14:paraId="7E317406" w14:textId="77777777" w:rsidR="00405770" w:rsidRPr="00793EE7" w:rsidRDefault="002279A2" w:rsidP="002279A2">
      <w:pPr>
        <w:autoSpaceDE w:val="0"/>
        <w:autoSpaceDN w:val="0"/>
        <w:bidi/>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F62C4" w:rsidRPr="00793EE7">
        <w:rPr>
          <w:rFonts w:ascii="Times New Roman" w:hAnsi="Times New Roman"/>
          <w:sz w:val="26"/>
          <w:szCs w:val="26"/>
        </w:rPr>
        <w:t xml:space="preserve">عندما تنزل إلى الإصحاح 42 في هذا القسم، الآيات 15-20، تقرأ [طبعة الملك جيمس]، " </w:t>
      </w:r>
      <w:r w:rsidR="00793EE7" w:rsidRPr="00793EE7">
        <w:rPr>
          <w:rFonts w:ascii="Times New Roman" w:hAnsi="Times New Roman"/>
          <w:sz w:val="26"/>
          <w:szCs w:val="26"/>
          <w:lang w:bidi="he-IL"/>
        </w:rPr>
        <w:t>ولما انتهى من قياس البيت الداخلي أخرجني نحو الباب الذي وجهه [</w:t>
      </w:r>
      <w:proofErr w:type="gramStart"/>
      <w:r w:rsidR="00793EE7" w:rsidRPr="00793EE7">
        <w:rPr>
          <w:rFonts w:ascii="Times New Roman" w:hAnsi="Times New Roman"/>
          <w:sz w:val="26"/>
          <w:szCs w:val="26"/>
          <w:lang w:bidi="he-IL"/>
        </w:rPr>
        <w:t xml:space="preserve">مساحته </w:t>
      </w:r>
      <w:r w:rsidR="00793EE7" w:rsidRPr="00793EE7">
        <w:rPr>
          <w:rFonts w:ascii="Times New Roman" w:hAnsi="Times New Roman"/>
          <w:i/>
          <w:iCs/>
          <w:sz w:val="26"/>
          <w:szCs w:val="26"/>
          <w:lang w:bidi="he-IL"/>
        </w:rPr>
        <w:t>]</w:t>
      </w:r>
      <w:proofErr w:type="gramEnd"/>
      <w:r w:rsidR="00793EE7" w:rsidRPr="00793EE7">
        <w:rPr>
          <w:rFonts w:ascii="Times New Roman" w:hAnsi="Times New Roman"/>
          <w:i/>
          <w:iCs/>
          <w:sz w:val="26"/>
          <w:szCs w:val="26"/>
          <w:lang w:bidi="he-IL"/>
        </w:rPr>
        <w:t xml:space="preserve"> </w:t>
      </w:r>
      <w:r w:rsidR="00793EE7" w:rsidRPr="00793EE7">
        <w:rPr>
          <w:rFonts w:ascii="Times New Roman" w:hAnsi="Times New Roman"/>
          <w:sz w:val="26"/>
          <w:szCs w:val="26"/>
          <w:lang w:bidi="he-IL"/>
        </w:rPr>
        <w:t xml:space="preserve">نحو المشرق وقاسوه حواليه. وقاس جانب الشرق بقصبة القياس خمس مئة قصبة بقصبة القياس حواليه. وقاس جانب الشمال خمس مئة قصبة بقصبة القياس حواليه. وقاس جانب الجنوب خمس مئة قصبة بقصبة القياس. ثم دار إلى جانب الغرب </w:t>
      </w:r>
      <w:r w:rsidR="00793EE7" w:rsidRPr="00793EE7">
        <w:rPr>
          <w:rFonts w:ascii="Times New Roman" w:hAnsi="Times New Roman"/>
          <w:i/>
          <w:iCs/>
          <w:sz w:val="26"/>
          <w:szCs w:val="26"/>
          <w:lang w:bidi="he-IL"/>
        </w:rPr>
        <w:t xml:space="preserve">وقاس </w:t>
      </w:r>
      <w:r w:rsidR="00793EE7" w:rsidRPr="00793EE7">
        <w:rPr>
          <w:rFonts w:ascii="Times New Roman" w:hAnsi="Times New Roman"/>
          <w:sz w:val="26"/>
          <w:szCs w:val="26"/>
          <w:lang w:bidi="he-IL"/>
        </w:rPr>
        <w:t xml:space="preserve">خمس مئة قصبة بقصبة القياس. وقاسه من جوانبه الأربعة، وكان له سور حواليه، طوله خمس مئة </w:t>
      </w:r>
      <w:proofErr w:type="gramStart"/>
      <w:r w:rsidR="00793EE7" w:rsidRPr="00793EE7">
        <w:rPr>
          <w:rFonts w:ascii="Times New Roman" w:hAnsi="Times New Roman"/>
          <w:i/>
          <w:iCs/>
          <w:sz w:val="26"/>
          <w:szCs w:val="26"/>
          <w:lang w:bidi="he-IL"/>
        </w:rPr>
        <w:t xml:space="preserve">قصبة </w:t>
      </w:r>
      <w:r w:rsidR="00793EE7" w:rsidRPr="00793EE7">
        <w:rPr>
          <w:rFonts w:ascii="Times New Roman" w:hAnsi="Times New Roman"/>
          <w:sz w:val="26"/>
          <w:szCs w:val="26"/>
          <w:lang w:bidi="he-IL"/>
        </w:rPr>
        <w:t>،</w:t>
      </w:r>
      <w:proofErr w:type="gramEnd"/>
      <w:r w:rsidR="00793EE7" w:rsidRPr="00793EE7">
        <w:rPr>
          <w:rFonts w:ascii="Times New Roman" w:hAnsi="Times New Roman"/>
          <w:sz w:val="26"/>
          <w:szCs w:val="26"/>
          <w:lang w:bidi="he-IL"/>
        </w:rPr>
        <w:t xml:space="preserve"> وخمس مئة عرض، للفصل بين المقدس والمحلل </w:t>
      </w:r>
      <w:r w:rsidR="006220EF" w:rsidRPr="00793EE7">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t xml:space="preserve">LXX النص المتغير - الذراع أو القصب </w:t>
      </w:r>
      <w:r>
        <w:rPr>
          <w:rFonts w:ascii="Times New Roman" w:hAnsi="Times New Roman"/>
          <w:sz w:val="26"/>
          <w:szCs w:val="26"/>
        </w:rPr>
        <w:tab/>
      </w:r>
      <w:r w:rsidR="006220EF" w:rsidRPr="00793EE7">
        <w:rPr>
          <w:rFonts w:ascii="Times New Roman" w:hAnsi="Times New Roman"/>
          <w:sz w:val="26"/>
          <w:szCs w:val="26"/>
        </w:rPr>
        <w:t xml:space="preserve">الآن، قرأت من الملك جيمس، ولكن إذا نظرت إلى NIV، فهذا هو 42:15، يقول NIV، " </w:t>
      </w:r>
      <w:r w:rsidR="00793EE7" w:rsidRPr="00793EE7">
        <w:rPr>
          <w:rFonts w:ascii="Times New Roman" w:hAnsi="Times New Roman"/>
          <w:sz w:val="26"/>
          <w:szCs w:val="26"/>
          <w:lang w:bidi="he-IL"/>
        </w:rPr>
        <w:t xml:space="preserve">عندما انتهى من قياس ما كان داخل منطقة المعبد، قادني إلى الخارج من باب الشرق وقاس المساحة حواليه. </w:t>
      </w:r>
      <w:r w:rsidR="00793EE7">
        <w:rPr>
          <w:rFonts w:ascii="Times New Roman" w:hAnsi="Times New Roman"/>
          <w:sz w:val="26"/>
          <w:szCs w:val="26"/>
          <w:lang w:bidi="he-IL"/>
        </w:rPr>
        <w:t xml:space="preserve">وقاس جانب الشرق بقصبة القياس. وكان خمسمائة </w:t>
      </w:r>
      <w:proofErr w:type="gramStart"/>
      <w:r w:rsidR="00793EE7">
        <w:rPr>
          <w:rFonts w:ascii="Times New Roman" w:hAnsi="Times New Roman"/>
          <w:sz w:val="26"/>
          <w:szCs w:val="26"/>
          <w:lang w:bidi="he-IL"/>
        </w:rPr>
        <w:t xml:space="preserve">ذراع </w:t>
      </w:r>
      <w:r w:rsidR="006220EF" w:rsidRPr="00793EE7">
        <w:rPr>
          <w:rFonts w:ascii="Times New Roman" w:hAnsi="Times New Roman"/>
          <w:sz w:val="26"/>
          <w:szCs w:val="26"/>
        </w:rPr>
        <w:t>.</w:t>
      </w:r>
      <w:proofErr w:type="gramEnd"/>
      <w:r w:rsidR="006220EF" w:rsidRPr="00793EE7">
        <w:rPr>
          <w:rFonts w:ascii="Times New Roman" w:hAnsi="Times New Roman"/>
          <w:sz w:val="26"/>
          <w:szCs w:val="26"/>
        </w:rPr>
        <w:t xml:space="preserve"> فبدلاً من عبارة «خمسمائة قصبة» تقول «خمسمائة ذراع». هناك ملاحظة نصية هنا في NIV، وهي الآية 16، تقول "انظر الترجمة السبعينية، الآية 17." تقول الآية 17 "وقاس جانب الشمال فكان خمس مئة ذراع"، وتقول الملاحظة النصية "بالعبرية: العصي أيضًا في الآيتين 18 و19". وهكذا تحصل على مشكلة نصية مع مصطلح الذراع أو القصب، وكما ذكرت سابقًا، القصبة هي ستة أذرع. لذا فإنه يحدث فرقًا كبيرًا سواء كنت تقول خمسمائة ذراع أو خمسمائة قصبة والتي ستكون 3000 ذراع، أو حوالي 4500 قدم. </w:t>
      </w:r>
      <w:r w:rsidR="00682F71">
        <w:rPr>
          <w:rFonts w:ascii="Times New Roman" w:hAnsi="Times New Roman"/>
          <w:sz w:val="26"/>
          <w:szCs w:val="26"/>
        </w:rPr>
        <w:br/>
      </w:r>
      <w:r w:rsidR="00682F71">
        <w:rPr>
          <w:rFonts w:ascii="Times New Roman" w:hAnsi="Times New Roman"/>
          <w:sz w:val="26"/>
          <w:szCs w:val="26"/>
        </w:rPr>
        <w:br/>
        <w:t>عودة مجد الرب</w:t>
      </w:r>
      <w:r w:rsidR="00DD0FF0">
        <w:rPr>
          <w:rFonts w:ascii="Times New Roman" w:hAnsi="Times New Roman"/>
          <w:sz w:val="26"/>
          <w:szCs w:val="26"/>
        </w:rPr>
        <w:br/>
      </w:r>
      <w:r w:rsidR="00DD0FF0" w:rsidRPr="00793EE7">
        <w:rPr>
          <w:rFonts w:ascii="Times New Roman" w:hAnsi="Times New Roman"/>
          <w:sz w:val="26"/>
          <w:szCs w:val="26"/>
        </w:rPr>
        <w:t xml:space="preserve"> </w:t>
      </w:r>
      <w:r w:rsidR="00DD0FF0" w:rsidRPr="00793EE7">
        <w:rPr>
          <w:rFonts w:ascii="Times New Roman" w:hAnsi="Times New Roman"/>
          <w:sz w:val="26"/>
          <w:szCs w:val="26"/>
        </w:rPr>
        <w:tab/>
        <w:t xml:space="preserve">ثم في حزقيال 43: </w:t>
      </w:r>
      <w:proofErr w:type="gramStart"/>
      <w:r w:rsidR="00DD0FF0" w:rsidRPr="00793EE7">
        <w:rPr>
          <w:rFonts w:ascii="Times New Roman" w:hAnsi="Times New Roman"/>
          <w:sz w:val="26"/>
          <w:szCs w:val="26"/>
        </w:rPr>
        <w:t xml:space="preserve">3 </w:t>
      </w:r>
      <w:r>
        <w:rPr>
          <w:rFonts w:ascii="Times New Roman" w:hAnsi="Times New Roman"/>
          <w:sz w:val="26"/>
          <w:szCs w:val="26"/>
        </w:rPr>
        <w:t>:</w:t>
      </w:r>
      <w:proofErr w:type="gramEnd"/>
      <w:r>
        <w:rPr>
          <w:rFonts w:ascii="Times New Roman" w:hAnsi="Times New Roman"/>
          <w:sz w:val="26"/>
          <w:szCs w:val="26"/>
        </w:rPr>
        <w:t xml:space="preserve"> " </w:t>
      </w:r>
      <w:r w:rsidR="00793EE7" w:rsidRPr="00793EE7">
        <w:rPr>
          <w:rFonts w:ascii="Times New Roman" w:hAnsi="Times New Roman"/>
          <w:sz w:val="26"/>
          <w:szCs w:val="26"/>
          <w:lang w:bidi="he-IL"/>
        </w:rPr>
        <w:t xml:space="preserve">والرؤيا التي رأيتها مثل الرؤيا التي رأيتها عندما جاء ليخرب المدينة، ومثل الرؤى التي رأيتها عند نهر خابور، فسقطت على وجهي. ودخل مجد الرب إلى الهيكل من الباب المتجه نحو الشرق. ثم حملني روح وأدخلني إلى الدار الداخلية وملأ مجد الرب الهيكل. وبينما كان الرجل واقفاً بجانبي، سمعت أحداً يتحدث معي من داخل الهيكل. فقال: يا ابن آدم، هذا موضع عرشي وموضع باطن قدمي. هذا هو المكان الذي سأعيش فيه بين بني إسرائيل إلى الأبد. ولا يعود بيت إسرائيل ينجّس اسمي القدوس بعد، لا هم ولا ملوكهم، بزناهم وأصنام ملوكهم الميتة على </w:t>
      </w:r>
      <w:proofErr w:type="spellStart"/>
      <w:r w:rsidR="00793EE7" w:rsidRPr="00793EE7">
        <w:rPr>
          <w:rFonts w:ascii="Times New Roman" w:hAnsi="Times New Roman"/>
          <w:sz w:val="26"/>
          <w:szCs w:val="26"/>
          <w:lang w:bidi="he-IL"/>
        </w:rPr>
        <w:t>مرتفعاتهم</w:t>
      </w:r>
      <w:proofErr w:type="spellEnd"/>
      <w:r w:rsidR="00793EE7" w:rsidRPr="00793EE7">
        <w:rPr>
          <w:rFonts w:ascii="Times New Roman" w:hAnsi="Times New Roman"/>
          <w:sz w:val="26"/>
          <w:szCs w:val="26"/>
          <w:lang w:bidi="he-IL"/>
        </w:rPr>
        <w:t xml:space="preserve">. لما وضعوا عتبتهم بجانب عتبتي وقوائمهم بجانب قوائم بابي، وليس بيني وبينهم سوى حائط، نجسوا اسمي القدوس </w:t>
      </w:r>
      <w:proofErr w:type="spellStart"/>
      <w:r w:rsidR="00793EE7" w:rsidRPr="00793EE7">
        <w:rPr>
          <w:rFonts w:ascii="Times New Roman" w:hAnsi="Times New Roman"/>
          <w:sz w:val="26"/>
          <w:szCs w:val="26"/>
          <w:lang w:bidi="he-IL"/>
        </w:rPr>
        <w:t>برجاساتهم</w:t>
      </w:r>
      <w:proofErr w:type="spellEnd"/>
      <w:r w:rsidR="00793EE7" w:rsidRPr="00793EE7">
        <w:rPr>
          <w:rFonts w:ascii="Times New Roman" w:hAnsi="Times New Roman"/>
          <w:sz w:val="26"/>
          <w:szCs w:val="26"/>
          <w:lang w:bidi="he-IL"/>
        </w:rPr>
        <w:t xml:space="preserve">. فأهلكتهم بغضبي. فلينزعوا عني زناهم وأصنام ملوكهم الميتة، فأسكن في وسطهم إلى الأبد </w:t>
      </w:r>
      <w:r w:rsidR="00E933A3"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E933A3" w:rsidRPr="00793EE7">
        <w:rPr>
          <w:rFonts w:ascii="Times New Roman" w:hAnsi="Times New Roman"/>
          <w:sz w:val="26"/>
          <w:szCs w:val="26"/>
        </w:rPr>
        <w:t>فما يراه في الرؤيا هو عودة مجد الرب. "مجد إله إسرائيل." ويرى عودة مجد إله إسرائيل إلى الهيكل. ويأتي من خلال البوابة الشرقية التي غادر منها في وقت سابق. وقد سبق له أن رأى رؤيا، إذ رأى كل الشر الذي يجري في أورشليم، (</w:t>
      </w:r>
      <w:proofErr w:type="spellStart"/>
      <w:r w:rsidR="00E933A3" w:rsidRPr="00793EE7">
        <w:rPr>
          <w:rFonts w:ascii="Times New Roman" w:hAnsi="Times New Roman"/>
          <w:sz w:val="26"/>
          <w:szCs w:val="26"/>
        </w:rPr>
        <w:t>الأصحاح</w:t>
      </w:r>
      <w:proofErr w:type="spellEnd"/>
      <w:r w:rsidR="00E933A3" w:rsidRPr="00793EE7">
        <w:rPr>
          <w:rFonts w:ascii="Times New Roman" w:hAnsi="Times New Roman"/>
          <w:sz w:val="26"/>
          <w:szCs w:val="26"/>
        </w:rPr>
        <w:t xml:space="preserve"> 10، الآية 19 وما يليها). تقرأ هناك في حزقيال 10: 18 " </w:t>
      </w:r>
      <w:r w:rsidR="00793EE7" w:rsidRPr="00793EE7">
        <w:rPr>
          <w:rFonts w:ascii="Times New Roman" w:hAnsi="Times New Roman"/>
          <w:sz w:val="26"/>
          <w:szCs w:val="26"/>
          <w:lang w:bidi="he-IL"/>
        </w:rPr>
        <w:t xml:space="preserve">وَخَرَجَ مَجْدُ الرَّبِّ مِنْ عَلَى عَتْبَةِ الْبَيْتِ وَوَقَفَ عَلَى </w:t>
      </w:r>
      <w:proofErr w:type="spellStart"/>
      <w:r w:rsidR="00793EE7" w:rsidRPr="00793EE7">
        <w:rPr>
          <w:rFonts w:ascii="Times New Roman" w:hAnsi="Times New Roman"/>
          <w:sz w:val="26"/>
          <w:szCs w:val="26"/>
          <w:lang w:bidi="he-IL"/>
        </w:rPr>
        <w:t>الْكَرُوبِيمِ</w:t>
      </w:r>
      <w:proofErr w:type="spellEnd"/>
      <w:r w:rsidR="00793EE7" w:rsidRPr="00793EE7">
        <w:rPr>
          <w:rFonts w:ascii="Times New Roman" w:hAnsi="Times New Roman"/>
          <w:sz w:val="26"/>
          <w:szCs w:val="26"/>
          <w:lang w:bidi="he-IL"/>
        </w:rPr>
        <w:t xml:space="preserve">. بينما كنت أشاهد.... </w:t>
      </w:r>
      <w:r w:rsidR="00DD0FF0" w:rsidRPr="00793EE7">
        <w:rPr>
          <w:rFonts w:ascii="Times New Roman" w:hAnsi="Times New Roman"/>
          <w:sz w:val="26"/>
          <w:szCs w:val="26"/>
        </w:rPr>
        <w:t xml:space="preserve">" الآية 19: " </w:t>
      </w:r>
      <w:r w:rsidR="00793EE7" w:rsidRPr="00793EE7">
        <w:rPr>
          <w:rFonts w:ascii="Times New Roman" w:hAnsi="Times New Roman"/>
          <w:sz w:val="26"/>
          <w:szCs w:val="26"/>
          <w:lang w:bidi="he-IL"/>
        </w:rPr>
        <w:t xml:space="preserve">وبسط </w:t>
      </w:r>
      <w:proofErr w:type="spellStart"/>
      <w:r w:rsidR="00793EE7" w:rsidRPr="00793EE7">
        <w:rPr>
          <w:rFonts w:ascii="Times New Roman" w:hAnsi="Times New Roman"/>
          <w:sz w:val="26"/>
          <w:szCs w:val="26"/>
          <w:lang w:bidi="he-IL"/>
        </w:rPr>
        <w:t>الكروبيم</w:t>
      </w:r>
      <w:proofErr w:type="spellEnd"/>
      <w:r w:rsidR="00793EE7" w:rsidRPr="00793EE7">
        <w:rPr>
          <w:rFonts w:ascii="Times New Roman" w:hAnsi="Times New Roman"/>
          <w:sz w:val="26"/>
          <w:szCs w:val="26"/>
          <w:lang w:bidi="he-IL"/>
        </w:rPr>
        <w:t xml:space="preserve"> أجنحتهم وارتفعوا عن الأرض، وفي سيرهم سارت البكرات معهم. ووقفوا عند مدخل باب بيت الرب الشرقي، ومجد إله إسرائيل </w:t>
      </w:r>
      <w:proofErr w:type="gramStart"/>
      <w:r w:rsidR="00793EE7" w:rsidRPr="00793EE7">
        <w:rPr>
          <w:rFonts w:ascii="Times New Roman" w:hAnsi="Times New Roman"/>
          <w:sz w:val="26"/>
          <w:szCs w:val="26"/>
          <w:lang w:bidi="he-IL"/>
        </w:rPr>
        <w:t xml:space="preserve">فوقهم </w:t>
      </w:r>
      <w:r w:rsidR="00E933A3" w:rsidRPr="00793EE7">
        <w:rPr>
          <w:rFonts w:ascii="Times New Roman" w:hAnsi="Times New Roman"/>
          <w:sz w:val="26"/>
          <w:szCs w:val="26"/>
        </w:rPr>
        <w:t>»</w:t>
      </w:r>
      <w:proofErr w:type="gramEnd"/>
      <w:r w:rsidR="00E933A3" w:rsidRPr="00793EE7">
        <w:rPr>
          <w:rFonts w:ascii="Times New Roman" w:hAnsi="Times New Roman"/>
          <w:sz w:val="26"/>
          <w:szCs w:val="26"/>
        </w:rPr>
        <w:t xml:space="preserve">. وإذا نزلت إلى 11: 23، فيقول: " </w:t>
      </w:r>
      <w:r w:rsidR="00793EE7" w:rsidRPr="00793EE7">
        <w:rPr>
          <w:rFonts w:ascii="Times New Roman" w:hAnsi="Times New Roman"/>
          <w:sz w:val="26"/>
          <w:szCs w:val="26"/>
          <w:lang w:bidi="he-IL"/>
        </w:rPr>
        <w:t xml:space="preserve">وصعد مجد الرب من داخل المدينة ووقف فوق الجبل الشرقي منها. فحملني الروح وأتى بي إلى </w:t>
      </w:r>
      <w:proofErr w:type="spellStart"/>
      <w:r w:rsidR="00793EE7" w:rsidRPr="00793EE7">
        <w:rPr>
          <w:rFonts w:ascii="Times New Roman" w:hAnsi="Times New Roman"/>
          <w:sz w:val="26"/>
          <w:szCs w:val="26"/>
          <w:lang w:bidi="he-IL"/>
        </w:rPr>
        <w:t>المسبيين</w:t>
      </w:r>
      <w:proofErr w:type="spellEnd"/>
      <w:r w:rsidR="00793EE7" w:rsidRPr="00793EE7">
        <w:rPr>
          <w:rFonts w:ascii="Times New Roman" w:hAnsi="Times New Roman"/>
          <w:sz w:val="26"/>
          <w:szCs w:val="26"/>
          <w:lang w:bidi="he-IL"/>
        </w:rPr>
        <w:t xml:space="preserve"> إلى بابل في الرؤيا التي أعطاها روح </w:t>
      </w:r>
      <w:proofErr w:type="gramStart"/>
      <w:r w:rsidR="00793EE7" w:rsidRPr="00793EE7">
        <w:rPr>
          <w:rFonts w:ascii="Times New Roman" w:hAnsi="Times New Roman"/>
          <w:sz w:val="26"/>
          <w:szCs w:val="26"/>
          <w:lang w:bidi="he-IL"/>
        </w:rPr>
        <w:t xml:space="preserve">الله </w:t>
      </w:r>
      <w:r w:rsidR="00405770" w:rsidRPr="00793EE7">
        <w:rPr>
          <w:rFonts w:ascii="Times New Roman" w:hAnsi="Times New Roman"/>
          <w:sz w:val="26"/>
          <w:szCs w:val="26"/>
        </w:rPr>
        <w:t>.</w:t>
      </w:r>
      <w:proofErr w:type="gramEnd"/>
      <w:r w:rsidR="00405770" w:rsidRPr="00793EE7">
        <w:rPr>
          <w:rFonts w:ascii="Times New Roman" w:hAnsi="Times New Roman"/>
          <w:sz w:val="26"/>
          <w:szCs w:val="26"/>
        </w:rPr>
        <w:t xml:space="preserve"> وكان قد رأى في وقت سابق رؤيا لمجد الرب وهو يغادر أورشليم. والآن يرى رؤيا مجد الرب يعود إلى أورشليم، ويقول الله: "أعيش في وسطهم إلى الأبد". </w:t>
      </w:r>
      <w:r w:rsidR="00682F71">
        <w:rPr>
          <w:rFonts w:ascii="Times New Roman" w:hAnsi="Times New Roman"/>
          <w:sz w:val="26"/>
          <w:szCs w:val="26"/>
        </w:rPr>
        <w:br/>
      </w:r>
      <w:r w:rsidR="00682F71">
        <w:rPr>
          <w:rFonts w:ascii="Times New Roman" w:hAnsi="Times New Roman"/>
          <w:sz w:val="26"/>
          <w:szCs w:val="26"/>
        </w:rPr>
        <w:br/>
        <w:t xml:space="preserve">الغرض من الهيكل الجديد </w:t>
      </w:r>
      <w:r>
        <w:rPr>
          <w:rFonts w:ascii="Times New Roman" w:hAnsi="Times New Roman"/>
          <w:sz w:val="26"/>
          <w:szCs w:val="26"/>
        </w:rPr>
        <w:tab/>
      </w:r>
      <w:r w:rsidR="00DD0FF0">
        <w:rPr>
          <w:rFonts w:ascii="Times New Roman" w:hAnsi="Times New Roman"/>
          <w:sz w:val="26"/>
          <w:szCs w:val="26"/>
        </w:rPr>
        <w:t xml:space="preserve">يقول حزقيال 43: 10-12 شيئًا ما، على الرغم من أنه غامض، ولن أحل مشكلة التفسير هناك، لكنه يقول شيئًا عن غرض الهيكل الذي رآه. انظر الآيات 10-12 من الإصحاح 43: " </w:t>
      </w:r>
      <w:r w:rsidR="00793EE7" w:rsidRPr="00793EE7">
        <w:rPr>
          <w:rFonts w:ascii="Times New Roman" w:hAnsi="Times New Roman"/>
          <w:sz w:val="26"/>
          <w:szCs w:val="26"/>
          <w:lang w:bidi="he-IL"/>
        </w:rPr>
        <w:t xml:space="preserve">يا ابن الإنسان، صف </w:t>
      </w:r>
      <w:r w:rsidR="00793EE7" w:rsidRPr="00793EE7">
        <w:rPr>
          <w:rFonts w:ascii="Times New Roman" w:hAnsi="Times New Roman"/>
          <w:sz w:val="26"/>
          <w:szCs w:val="26"/>
          <w:lang w:bidi="he-IL"/>
        </w:rPr>
        <w:lastRenderedPageBreak/>
        <w:t xml:space="preserve">الهيكل لبني إسرائيل لكي يخجلوا من خطاياهم. فلينظروا في المشروع، فإن خجلوا من كل ما فعلوا، فأخبرهم برسم الهيكل وترتيبه ومخارجه ومداخله، وكل تصميمه وجميع أحكامه وشرائعه. اكتب هذه أمامهم حتى يكونوا مخلصين لتصميمه ويتبعون جميع قواعده. "وهذه هي سنة الهيكل: كل ما حوله على رأس الجبل يكون قدس الأقداس. هذا هو قانون </w:t>
      </w:r>
      <w:proofErr w:type="gramStart"/>
      <w:r w:rsidR="00793EE7" w:rsidRPr="00793EE7">
        <w:rPr>
          <w:rFonts w:ascii="Times New Roman" w:hAnsi="Times New Roman"/>
          <w:sz w:val="26"/>
          <w:szCs w:val="26"/>
          <w:lang w:bidi="he-IL"/>
        </w:rPr>
        <w:t xml:space="preserve">المعبد </w:t>
      </w:r>
      <w:r w:rsidR="00F85060" w:rsidRPr="00793EE7">
        <w:rPr>
          <w:rFonts w:ascii="Times New Roman" w:hAnsi="Times New Roman"/>
          <w:sz w:val="26"/>
          <w:szCs w:val="26"/>
        </w:rPr>
        <w:t>.</w:t>
      </w:r>
      <w:proofErr w:type="gramEnd"/>
      <w:r w:rsidR="00F85060" w:rsidRPr="00793EE7">
        <w:rPr>
          <w:rFonts w:ascii="Times New Roman" w:hAnsi="Times New Roman"/>
          <w:sz w:val="26"/>
          <w:szCs w:val="26"/>
        </w:rPr>
        <w:t>"</w:t>
      </w:r>
      <w:r>
        <w:rPr>
          <w:rFonts w:ascii="Times New Roman" w:hAnsi="Times New Roman"/>
          <w:sz w:val="26"/>
          <w:szCs w:val="26"/>
        </w:rPr>
        <w:br/>
        <w:t xml:space="preserve"> </w:t>
      </w:r>
      <w:r>
        <w:rPr>
          <w:rFonts w:ascii="Times New Roman" w:hAnsi="Times New Roman"/>
          <w:sz w:val="26"/>
          <w:szCs w:val="26"/>
        </w:rPr>
        <w:tab/>
      </w:r>
      <w:r w:rsidR="00F85060" w:rsidRPr="00793EE7">
        <w:rPr>
          <w:rFonts w:ascii="Times New Roman" w:hAnsi="Times New Roman"/>
          <w:sz w:val="26"/>
          <w:szCs w:val="26"/>
        </w:rPr>
        <w:t>ويبدو أن الهيكل هو تعبير عن قداسة الرب، وأن على الشعب أن ينظروا إلى الخطة، وفي هذه الخطة يوجد مفهوم أو فكرة ما عن قداسة الرب، ويطلبون منهم قياس النمط . هذه هي الطريقة التي يترجم بها الملك جيمس العبارة الموجودة في العبارة الأخيرة من الآية 10، "قِسِ النَّمْطَ". يقول NIV "دعهم يفكرون في الخطة". يبدو أنه بطريقة ما، يجب على الناس أن يتعلموا طريق القداسة حتى يخجلوا من آثامهم، كما تقول الآية 10، من خلال الوعي بتفاصيل هيكل واستخدام هذا الهيكل الرؤيوي.</w:t>
      </w:r>
    </w:p>
    <w:p w14:paraId="4A3D1373" w14:textId="77777777" w:rsidR="00DD0FF0" w:rsidRDefault="00DD0FF0" w:rsidP="002279A2">
      <w:pPr>
        <w:bidi/>
        <w:spacing w:line="360" w:lineRule="auto"/>
        <w:ind w:firstLine="720"/>
        <w:rPr>
          <w:rFonts w:ascii="Times New Roman" w:hAnsi="Times New Roman"/>
          <w:sz w:val="26"/>
          <w:szCs w:val="26"/>
        </w:rPr>
      </w:pPr>
      <w:r>
        <w:rPr>
          <w:rFonts w:ascii="Times New Roman" w:hAnsi="Times New Roman"/>
          <w:sz w:val="26"/>
          <w:szCs w:val="26"/>
        </w:rPr>
        <w:t>الآن، حزقيال 43: 13 وما يليه يتحدث عن المذبح. ويصف قياسات ذلك. لا أعتقد أننا بحاجة إلى النظر في تفاصيل ذلك، سنتحدث عنها خلال بقية الفصل. أسئلة قبل أن نواصل؟</w:t>
      </w:r>
    </w:p>
    <w:p w14:paraId="241FF3A1" w14:textId="77777777" w:rsidR="00DA7612" w:rsidRPr="00102BA3" w:rsidRDefault="002279A2" w:rsidP="002279A2">
      <w:pPr>
        <w:autoSpaceDE w:val="0"/>
        <w:autoSpaceDN w:val="0"/>
        <w:bidi/>
        <w:adjustRightInd w:val="0"/>
        <w:spacing w:line="360" w:lineRule="auto"/>
        <w:rPr>
          <w:rFonts w:ascii="Times New Roman" w:hAnsi="Times New Roman"/>
          <w:sz w:val="26"/>
          <w:szCs w:val="26"/>
          <w:lang w:bidi="he-IL"/>
        </w:rPr>
      </w:pPr>
      <w:r>
        <w:rPr>
          <w:rFonts w:ascii="Times New Roman" w:hAnsi="Times New Roman"/>
          <w:sz w:val="26"/>
          <w:szCs w:val="26"/>
        </w:rPr>
        <w:t xml:space="preserve"> </w:t>
      </w:r>
      <w:r>
        <w:rPr>
          <w:rFonts w:ascii="Times New Roman" w:hAnsi="Times New Roman"/>
          <w:sz w:val="26"/>
          <w:szCs w:val="26"/>
        </w:rPr>
        <w:tab/>
        <w:t>السؤال: هل كان هناك هيكل يشبه ذلك الذي وصفه حزقيال؟</w:t>
      </w:r>
      <w:r>
        <w:rPr>
          <w:rFonts w:ascii="Times New Roman" w:hAnsi="Times New Roman"/>
          <w:sz w:val="26"/>
          <w:szCs w:val="26"/>
        </w:rPr>
        <w:br/>
        <w:t xml:space="preserve"> </w:t>
      </w:r>
      <w:r>
        <w:rPr>
          <w:rFonts w:ascii="Times New Roman" w:hAnsi="Times New Roman"/>
          <w:sz w:val="26"/>
          <w:szCs w:val="26"/>
        </w:rPr>
        <w:tab/>
        <w:t xml:space="preserve">الجواب: </w:t>
      </w:r>
      <w:r w:rsidR="000C3435" w:rsidRPr="00321A14">
        <w:rPr>
          <w:rFonts w:ascii="Times New Roman" w:hAnsi="Times New Roman"/>
          <w:sz w:val="26"/>
          <w:szCs w:val="26"/>
        </w:rPr>
        <w:t>لم يكن هناك هيكل موجود أبداً، سواء كان الهيكل الأصلي أو إعادة البناء في وقت العودة من المنفى أو حتى مع إضافات هيرودس، لم يتبع أبداً هذه الخطة بالذات. من ناحية أخرى، هناك بعض العناصر، إذا ذهبت إلى الفصل 47، أعتقد أن هذا كله قطعة واحدة، لديك هذا النهر الذي يتدفق من المذبح نحو البحر الميت والذي يزداد عمقًا مع تقدمه. كيف تفعل ذلك؟ لذلك هناك بعض الميزات التي يبدو أنها تتجاوز إمكانية البناء.</w:t>
      </w:r>
      <w:r w:rsidR="004F3B0E">
        <w:rPr>
          <w:rFonts w:ascii="Times New Roman" w:hAnsi="Times New Roman"/>
          <w:sz w:val="26"/>
          <w:szCs w:val="26"/>
        </w:rPr>
        <w:br/>
        <w:t xml:space="preserve"> يصف </w:t>
      </w:r>
      <w:r w:rsidR="004F3B0E">
        <w:rPr>
          <w:rFonts w:ascii="Times New Roman" w:hAnsi="Times New Roman"/>
          <w:sz w:val="26"/>
          <w:szCs w:val="26"/>
        </w:rPr>
        <w:tab/>
        <w:t xml:space="preserve">حزقيال </w:t>
      </w:r>
      <w:r w:rsidR="00DA7612" w:rsidRPr="00321A14">
        <w:rPr>
          <w:rFonts w:ascii="Times New Roman" w:hAnsi="Times New Roman"/>
          <w:sz w:val="26"/>
          <w:szCs w:val="26"/>
        </w:rPr>
        <w:t xml:space="preserve">13:43-27 المذبح، وهذا يقودنا إلى نهاية الإصحاح 43، وهو وصف هيكل الرؤيا وأجزائه المختلفة. إذا نظرت إلى أي تعليق قياسي، ستجد رسومًا بيانية، دعنا نقول فقط رسومًا بيانية تم إنشاؤها من وصف المعبد نفسه، ومن ثم منطقة المعبد الأكبر مع الأفنية والفناء الداخلي، والفناء الخارجي، والجدار المحيط به والحرم نفسه والخلف. لقد توصلوا إلى مخططات كهذه. لذلك يمكن تصوره. </w:t>
      </w:r>
      <w:r w:rsidR="00682F71">
        <w:rPr>
          <w:rFonts w:ascii="Times New Roman" w:hAnsi="Times New Roman"/>
          <w:sz w:val="26"/>
          <w:szCs w:val="26"/>
        </w:rPr>
        <w:br/>
      </w:r>
      <w:r w:rsidR="00682F71">
        <w:rPr>
          <w:rFonts w:ascii="Times New Roman" w:hAnsi="Times New Roman"/>
          <w:sz w:val="26"/>
          <w:szCs w:val="26"/>
        </w:rPr>
        <w:br/>
        <w:t xml:space="preserve">ب. وصف العبادة في هيكل الرؤيا -- حزقيال 44-46 </w:t>
      </w:r>
      <w:r w:rsidR="004F3B0E">
        <w:rPr>
          <w:rFonts w:ascii="Times New Roman" w:hAnsi="Times New Roman"/>
          <w:sz w:val="26"/>
          <w:szCs w:val="26"/>
        </w:rPr>
        <w:tab/>
      </w:r>
      <w:r w:rsidR="00DA7612" w:rsidRPr="00321A14">
        <w:rPr>
          <w:rFonts w:ascii="Times New Roman" w:hAnsi="Times New Roman"/>
          <w:sz w:val="26"/>
          <w:szCs w:val="26"/>
        </w:rPr>
        <w:t xml:space="preserve">دعنا ننتقل إلى ب.، "وصف العبادة في هيكل الرؤيا." مرة أخرى، لا أريد أن أتناول هذا الأمر بأية تفاصيل دقيقة، ولكن فقط احصل على فكرة. في حزقيال 44: 1-31، لديك ملاحظات حول اللاويين والكهنة والرئيس. لاحظ الآيات الأربع الأولى: " </w:t>
      </w:r>
      <w:r w:rsidR="00793EE7" w:rsidRPr="00102BA3">
        <w:rPr>
          <w:rFonts w:ascii="Times New Roman" w:hAnsi="Times New Roman"/>
          <w:sz w:val="26"/>
          <w:szCs w:val="26"/>
          <w:lang w:bidi="he-IL"/>
        </w:rPr>
        <w:t xml:space="preserve">ثم أرجعني الرجل إلى باب الهيكل الخارجي المتجه نحو الشرق، وكان مغلقاً. فقال لي الرب: هذا الباب يبقى مغلقا. ولا يجوز فتحه؛ لا يجوز لأحد أن يدخل من خلاله. "إنه سيبقى مغلقًا لأن الرب إله إسرائيل دخل </w:t>
      </w:r>
      <w:proofErr w:type="gramStart"/>
      <w:r w:rsidR="00793EE7" w:rsidRPr="00102BA3">
        <w:rPr>
          <w:rFonts w:ascii="Times New Roman" w:hAnsi="Times New Roman"/>
          <w:sz w:val="26"/>
          <w:szCs w:val="26"/>
          <w:lang w:bidi="he-IL"/>
        </w:rPr>
        <w:t xml:space="preserve">منه </w:t>
      </w:r>
      <w:r w:rsidR="00DA7612" w:rsidRPr="00102BA3">
        <w:rPr>
          <w:rFonts w:ascii="Times New Roman" w:hAnsi="Times New Roman"/>
          <w:sz w:val="26"/>
          <w:szCs w:val="26"/>
        </w:rPr>
        <w:t>.</w:t>
      </w:r>
      <w:proofErr w:type="gramEnd"/>
      <w:r w:rsidR="00DA7612" w:rsidRPr="00102BA3">
        <w:rPr>
          <w:rFonts w:ascii="Times New Roman" w:hAnsi="Times New Roman"/>
          <w:sz w:val="26"/>
          <w:szCs w:val="26"/>
        </w:rPr>
        <w:t xml:space="preserve">" تقول عن الباب الشرقي. " </w:t>
      </w:r>
      <w:r w:rsidR="00102BA3" w:rsidRPr="00102BA3">
        <w:rPr>
          <w:rFonts w:ascii="Times New Roman" w:hAnsi="Times New Roman"/>
          <w:sz w:val="26"/>
          <w:szCs w:val="26"/>
          <w:lang w:bidi="he-IL"/>
        </w:rPr>
        <w:t xml:space="preserve">والرئيس وحده هو الذي يجلس داخل الباب ليأكل أمام الرب. فيدخل من طريق رواق الباب ويخرج من نفس الطريق. ثم اتى بي الرجل من طريق باب الشمال الى قدام الهيكل. ونظرت فرأيت مجد الرب وهو يملأ هيكل الرب، </w:t>
      </w:r>
      <w:proofErr w:type="spellStart"/>
      <w:r w:rsidR="00102BA3" w:rsidRPr="00102BA3">
        <w:rPr>
          <w:rFonts w:ascii="Times New Roman" w:hAnsi="Times New Roman"/>
          <w:sz w:val="26"/>
          <w:szCs w:val="26"/>
          <w:lang w:bidi="he-IL"/>
        </w:rPr>
        <w:t>فخررت</w:t>
      </w:r>
      <w:proofErr w:type="spellEnd"/>
      <w:r w:rsidR="00102BA3" w:rsidRPr="00102BA3">
        <w:rPr>
          <w:rFonts w:ascii="Times New Roman" w:hAnsi="Times New Roman"/>
          <w:sz w:val="26"/>
          <w:szCs w:val="26"/>
          <w:lang w:bidi="he-IL"/>
        </w:rPr>
        <w:t xml:space="preserve"> على </w:t>
      </w:r>
      <w:proofErr w:type="gramStart"/>
      <w:r w:rsidR="00102BA3" w:rsidRPr="00102BA3">
        <w:rPr>
          <w:rFonts w:ascii="Times New Roman" w:hAnsi="Times New Roman"/>
          <w:sz w:val="26"/>
          <w:szCs w:val="26"/>
          <w:lang w:bidi="he-IL"/>
        </w:rPr>
        <w:t xml:space="preserve">وجهي </w:t>
      </w:r>
      <w:r w:rsidR="004F3B0E" w:rsidRPr="00102BA3">
        <w:rPr>
          <w:rFonts w:ascii="Times New Roman" w:hAnsi="Times New Roman"/>
          <w:sz w:val="26"/>
          <w:szCs w:val="26"/>
        </w:rPr>
        <w:t>»</w:t>
      </w:r>
      <w:proofErr w:type="gramEnd"/>
      <w:r w:rsidR="004F3B0E" w:rsidRPr="00102BA3">
        <w:rPr>
          <w:rFonts w:ascii="Times New Roman" w:hAnsi="Times New Roman"/>
          <w:sz w:val="26"/>
          <w:szCs w:val="26"/>
        </w:rPr>
        <w:t xml:space="preserve">. </w:t>
      </w:r>
      <w:r w:rsidR="00682F71">
        <w:rPr>
          <w:rFonts w:ascii="Times New Roman" w:hAnsi="Times New Roman"/>
          <w:sz w:val="26"/>
          <w:szCs w:val="26"/>
        </w:rPr>
        <w:br/>
      </w:r>
      <w:r w:rsidR="00682F71">
        <w:rPr>
          <w:rFonts w:ascii="Times New Roman" w:hAnsi="Times New Roman"/>
          <w:sz w:val="26"/>
          <w:szCs w:val="26"/>
        </w:rPr>
        <w:br/>
      </w:r>
      <w:r w:rsidR="00682F71">
        <w:rPr>
          <w:rFonts w:ascii="Times New Roman" w:hAnsi="Times New Roman"/>
          <w:sz w:val="26"/>
          <w:szCs w:val="26"/>
        </w:rPr>
        <w:lastRenderedPageBreak/>
        <w:br/>
      </w:r>
      <w:r w:rsidR="00682F71">
        <w:rPr>
          <w:rFonts w:ascii="Times New Roman" w:hAnsi="Times New Roman"/>
          <w:sz w:val="26"/>
          <w:szCs w:val="26"/>
        </w:rPr>
        <w:br/>
        <w:t>إغلاق البوابة الشرقية حتى يأتي هذا الأمير</w:t>
      </w:r>
    </w:p>
    <w:p w14:paraId="78D21A96" w14:textId="77777777" w:rsidR="00DA7612" w:rsidRPr="00321A14" w:rsidRDefault="004070AB" w:rsidP="002962ED">
      <w:pPr>
        <w:bidi/>
        <w:spacing w:line="360" w:lineRule="auto"/>
        <w:ind w:firstLine="720"/>
        <w:rPr>
          <w:rFonts w:ascii="Times New Roman" w:hAnsi="Times New Roman"/>
          <w:sz w:val="26"/>
          <w:szCs w:val="26"/>
        </w:rPr>
      </w:pPr>
      <w:r w:rsidRPr="00102BA3">
        <w:rPr>
          <w:rFonts w:ascii="Times New Roman" w:hAnsi="Times New Roman"/>
          <w:sz w:val="26"/>
          <w:szCs w:val="26"/>
        </w:rPr>
        <w:t xml:space="preserve">انظر، هذه الآيات الأربع الأولى تتحدث عن إغلاق البوابة الشرقية حتى يأتي هذا الأمير. وهناك إشارات أخرى من خلال هذا الباب إلى الأمير. والسؤال هو: "من هو؟" قد تتساءل في البداية: “هل هذا هو المسيح؟ هل هذا المسيح؟" ولكن، يبدو واضحًا عندما تقرأ أكثر أن الأمير لا يمكن أن يكون المسيح. إذا نظرت إلى 46: 2، تقرأ: " </w:t>
      </w:r>
      <w:r w:rsidR="00102BA3" w:rsidRPr="00102BA3">
        <w:rPr>
          <w:rFonts w:ascii="Times New Roman" w:hAnsi="Times New Roman"/>
          <w:sz w:val="26"/>
          <w:szCs w:val="26"/>
          <w:lang w:bidi="he-IL"/>
        </w:rPr>
        <w:t xml:space="preserve">يدخل الرئيس من الخارج من رواق الباب ويقف عند القائم". وعلى الكهنة أن يذبحوا محرقته وذبائح سلامته. </w:t>
      </w:r>
      <w:r w:rsidR="002355CC" w:rsidRPr="00102BA3">
        <w:rPr>
          <w:rFonts w:ascii="Times New Roman" w:hAnsi="Times New Roman"/>
          <w:sz w:val="26"/>
          <w:szCs w:val="26"/>
        </w:rPr>
        <w:t xml:space="preserve">يبدو أن هذا الأمير لا يتمتع بحقوق كهنوتية؛ "ويعمل الكهنة محرقاته وذبائح السلامة" - أي 46: 2. جاء في 45: 22: "في ذلك اليوم، يعمل الرئيس ثورًا لذبيحة الخطية عن نفسه وعن كل شعب الأرض". عليه أن يقدم ذبيحة خطيئة. " </w:t>
      </w:r>
      <w:r w:rsidR="00102BA3" w:rsidRPr="00102BA3">
        <w:rPr>
          <w:rFonts w:ascii="Times New Roman" w:hAnsi="Times New Roman"/>
          <w:sz w:val="26"/>
          <w:szCs w:val="26"/>
          <w:lang w:bidi="he-IL"/>
        </w:rPr>
        <w:t xml:space="preserve">هكذا قال السيد الرب: إذا أعطى الرئيس نصيبه لأحد بنيه، يكون لنسله أيضا. يجب أن تكون ملكهم </w:t>
      </w:r>
      <w:proofErr w:type="gramStart"/>
      <w:r w:rsidR="00102BA3" w:rsidRPr="00102BA3">
        <w:rPr>
          <w:rFonts w:ascii="Times New Roman" w:hAnsi="Times New Roman"/>
          <w:sz w:val="26"/>
          <w:szCs w:val="26"/>
          <w:lang w:bidi="he-IL"/>
        </w:rPr>
        <w:t>بالميراث.‘</w:t>
      </w:r>
      <w:proofErr w:type="gramEnd"/>
      <w:r w:rsidR="00102BA3" w:rsidRPr="00102BA3">
        <w:rPr>
          <w:rFonts w:ascii="Times New Roman" w:hAnsi="Times New Roman"/>
          <w:sz w:val="26"/>
          <w:szCs w:val="26"/>
          <w:lang w:bidi="he-IL"/>
        </w:rPr>
        <w:t xml:space="preserve">‘ </w:t>
      </w:r>
      <w:r w:rsidR="002355CC" w:rsidRPr="00102BA3">
        <w:rPr>
          <w:rFonts w:ascii="Times New Roman" w:hAnsi="Times New Roman"/>
          <w:sz w:val="26"/>
          <w:szCs w:val="26"/>
        </w:rPr>
        <w:t xml:space="preserve">إذن للأمير أبناء. </w:t>
      </w:r>
      <w:r w:rsidR="00682F71">
        <w:rPr>
          <w:rFonts w:ascii="Times New Roman" w:hAnsi="Times New Roman"/>
          <w:sz w:val="26"/>
          <w:szCs w:val="26"/>
        </w:rPr>
        <w:br/>
      </w:r>
      <w:r w:rsidR="00682F71">
        <w:rPr>
          <w:rFonts w:ascii="Times New Roman" w:hAnsi="Times New Roman"/>
          <w:sz w:val="26"/>
          <w:szCs w:val="26"/>
        </w:rPr>
        <w:br/>
        <w:t xml:space="preserve">هوية خيارات الأمير </w:t>
      </w:r>
      <w:r w:rsidR="002962ED">
        <w:rPr>
          <w:rFonts w:ascii="Times New Roman" w:hAnsi="Times New Roman"/>
          <w:sz w:val="26"/>
          <w:szCs w:val="26"/>
        </w:rPr>
        <w:tab/>
      </w:r>
      <w:r w:rsidR="002355CC" w:rsidRPr="00102BA3">
        <w:rPr>
          <w:rFonts w:ascii="Times New Roman" w:hAnsi="Times New Roman"/>
          <w:sz w:val="26"/>
          <w:szCs w:val="26"/>
        </w:rPr>
        <w:t xml:space="preserve">الآن، يستخدم تشارلز </w:t>
      </w:r>
      <w:proofErr w:type="spellStart"/>
      <w:r w:rsidR="002355CC" w:rsidRPr="00102BA3">
        <w:rPr>
          <w:rFonts w:ascii="Times New Roman" w:hAnsi="Times New Roman"/>
          <w:sz w:val="26"/>
          <w:szCs w:val="26"/>
        </w:rPr>
        <w:t>فاينبرج</w:t>
      </w:r>
      <w:proofErr w:type="spellEnd"/>
      <w:r w:rsidR="002355CC" w:rsidRPr="00102BA3">
        <w:rPr>
          <w:rFonts w:ascii="Times New Roman" w:hAnsi="Times New Roman"/>
          <w:sz w:val="26"/>
          <w:szCs w:val="26"/>
        </w:rPr>
        <w:t xml:space="preserve">، في تعليقه، المعبد كمعبد حرفي قاموا ببنائه. إنه يشعر أن الأمير من نسل داود الذي سيمثل المسيح حكوميًا؛ ليس المسيح، بل ممثل حكومة المسيح. ويشير بعض المعلقين الآخرين إلى أن الأمير هو داود نفسه. أعتقد أنه من الصعب جدًا التوصل إلى نتيجة حاسمة حول هوية الأمير. ويبدو أنه يعمل بطريقة ما كنائب للرب في وظائف معينة؛ لديه بعض الوظائف الهامة، ولكن من المؤكد أنه يجب تمييزه عن المسيح. </w:t>
      </w:r>
      <w:r w:rsidR="00682F71">
        <w:rPr>
          <w:rFonts w:ascii="Times New Roman" w:hAnsi="Times New Roman"/>
          <w:sz w:val="26"/>
          <w:szCs w:val="26"/>
        </w:rPr>
        <w:br/>
      </w:r>
      <w:r w:rsidR="00682F71">
        <w:rPr>
          <w:rFonts w:ascii="Times New Roman" w:hAnsi="Times New Roman"/>
          <w:sz w:val="26"/>
          <w:szCs w:val="26"/>
        </w:rPr>
        <w:br/>
        <w:t>دور اللاويين</w:t>
      </w:r>
    </w:p>
    <w:p w14:paraId="2F52E80D" w14:textId="77777777" w:rsidR="00484A20" w:rsidRPr="00102BA3" w:rsidRDefault="002962ED" w:rsidP="002962ED">
      <w:pPr>
        <w:autoSpaceDE w:val="0"/>
        <w:autoSpaceDN w:val="0"/>
        <w:bidi/>
        <w:adjustRightInd w:val="0"/>
        <w:spacing w:line="360" w:lineRule="auto"/>
        <w:rPr>
          <w:rFonts w:ascii="Arial" w:hAnsi="Arial" w:cs="Arial"/>
          <w:sz w:val="20"/>
          <w:szCs w:val="20"/>
          <w:lang w:bidi="he-IL"/>
        </w:rPr>
      </w:pPr>
      <w:r>
        <w:rPr>
          <w:rFonts w:ascii="Times New Roman" w:hAnsi="Times New Roman"/>
          <w:sz w:val="26"/>
          <w:szCs w:val="26"/>
        </w:rPr>
        <w:t xml:space="preserve"> </w:t>
      </w:r>
      <w:r>
        <w:rPr>
          <w:rFonts w:ascii="Times New Roman" w:hAnsi="Times New Roman"/>
          <w:sz w:val="26"/>
          <w:szCs w:val="26"/>
        </w:rPr>
        <w:tab/>
      </w:r>
      <w:r w:rsidR="00627F8B">
        <w:rPr>
          <w:rFonts w:ascii="Times New Roman" w:hAnsi="Times New Roman"/>
          <w:sz w:val="26"/>
          <w:szCs w:val="26"/>
        </w:rPr>
        <w:t xml:space="preserve">دعونا ننتقل إلى حزقيال الإصحاح 44. الآيات 5-9 تقول </w:t>
      </w:r>
      <w:proofErr w:type="gramStart"/>
      <w:r w:rsidR="00627F8B">
        <w:rPr>
          <w:rFonts w:ascii="Times New Roman" w:hAnsi="Times New Roman"/>
          <w:sz w:val="26"/>
          <w:szCs w:val="26"/>
        </w:rPr>
        <w:t>أنه</w:t>
      </w:r>
      <w:proofErr w:type="gramEnd"/>
      <w:r w:rsidR="00627F8B">
        <w:rPr>
          <w:rFonts w:ascii="Times New Roman" w:hAnsi="Times New Roman"/>
          <w:sz w:val="26"/>
          <w:szCs w:val="26"/>
        </w:rPr>
        <w:t xml:space="preserve"> لا يجوز للغرباء أو الغرباء القيام بأعمال وضيعة في القدس. الآيات 10-14: يجب على اللاويين أن يكونوا حراسًا لحراسة البيت. انظر الآية 10 وما يليها، "" </w:t>
      </w:r>
      <w:proofErr w:type="spellStart"/>
      <w:r w:rsidR="00102BA3" w:rsidRPr="00102BA3">
        <w:rPr>
          <w:rFonts w:ascii="Times New Roman" w:hAnsi="Times New Roman"/>
          <w:sz w:val="26"/>
          <w:szCs w:val="26"/>
          <w:lang w:bidi="he-IL"/>
        </w:rPr>
        <w:t>اللاويون</w:t>
      </w:r>
      <w:proofErr w:type="spellEnd"/>
      <w:r w:rsidR="00102BA3" w:rsidRPr="00102BA3">
        <w:rPr>
          <w:rFonts w:ascii="Times New Roman" w:hAnsi="Times New Roman"/>
          <w:sz w:val="26"/>
          <w:szCs w:val="26"/>
          <w:lang w:bidi="he-IL"/>
        </w:rPr>
        <w:t xml:space="preserve"> الذين ابتعدوا عني عندما ضل إسرائيل، والذين ضلوا عني وراء أصنامهم، يجب أن يحملوا نتائج خطيتهم. </w:t>
      </w:r>
      <w:r w:rsidR="00102BA3">
        <w:rPr>
          <w:rFonts w:ascii="Times New Roman" w:hAnsi="Times New Roman"/>
          <w:sz w:val="26"/>
          <w:szCs w:val="26"/>
          <w:lang w:bidi="he-IL"/>
        </w:rPr>
        <w:t xml:space="preserve">فيخدمون في مقدسي، ويحرسون أبواب الهيكل ويخدمون فيه. فيذبحون المحرقات والذبائح عن الشعب ويقفون أمام الشعب ويخدمونهم. ولكن من أجل أنهم عبدوهم أمام أصنامهم وجعلوا بيت إسرائيل يعثرون في الخطية، لذلك أقسمت بيد مرفوعة أن يحملوا نتائج خطيتهم، يقول السيد الرب. "لا يقتربوا ليخدموني ككهنة، ولا يقتربوا من أي من أقداسي أو قدس أقداسي؛ وعليهم أن يتحملوا عار ممارساتهم البغيضة. ولكني أوكلهم إلى حراسة الهيكل وعلى جميع العمل الذي يعمل </w:t>
      </w:r>
      <w:proofErr w:type="gramStart"/>
      <w:r w:rsidR="00102BA3">
        <w:rPr>
          <w:rFonts w:ascii="Times New Roman" w:hAnsi="Times New Roman"/>
          <w:sz w:val="26"/>
          <w:szCs w:val="26"/>
          <w:lang w:bidi="he-IL"/>
        </w:rPr>
        <w:t xml:space="preserve">فيه </w:t>
      </w:r>
      <w:r w:rsidR="005B5880" w:rsidRPr="00102BA3">
        <w:rPr>
          <w:rFonts w:ascii="Times New Roman" w:hAnsi="Times New Roman"/>
          <w:sz w:val="26"/>
          <w:szCs w:val="26"/>
        </w:rPr>
        <w:t>»</w:t>
      </w:r>
      <w:proofErr w:type="gramEnd"/>
      <w:r w:rsidR="005B5880" w:rsidRPr="00102BA3">
        <w:rPr>
          <w:rFonts w:ascii="Times New Roman" w:hAnsi="Times New Roman"/>
          <w:sz w:val="26"/>
          <w:szCs w:val="26"/>
        </w:rPr>
        <w:t xml:space="preserve">. لذلك فإن اللاويين، الذين كانوا مسؤولين عن الكثير من الانحدار الخاطئ في إسرائيل، هم هنا حراس الهيكل. إنهم يقومون بمهام وضيعة ويتم استبعادهم من الوظيفة الكهنوتية العليا، التي تُعطى في الآيات 15-17 للكهنة من نسل صادوق. الآية 15، " </w:t>
      </w:r>
      <w:r w:rsidR="00102BA3" w:rsidRPr="00102BA3">
        <w:rPr>
          <w:rFonts w:ascii="Times New Roman" w:hAnsi="Times New Roman"/>
          <w:sz w:val="26"/>
          <w:szCs w:val="26"/>
          <w:lang w:bidi="he-IL"/>
        </w:rPr>
        <w:t xml:space="preserve">ولكن الكهنة اللاويين من بني صادوق، الذين قاموا بأمانة خدمة مقدسي عندما </w:t>
      </w:r>
      <w:r w:rsidR="00102BA3" w:rsidRPr="00102BA3">
        <w:rPr>
          <w:rFonts w:ascii="Times New Roman" w:hAnsi="Times New Roman"/>
          <w:sz w:val="26"/>
          <w:szCs w:val="26"/>
          <w:lang w:bidi="he-IL"/>
        </w:rPr>
        <w:lastRenderedPageBreak/>
        <w:t xml:space="preserve">ضل بنو إسرائيل عني، يتقدمون للخدمة أمامي ... </w:t>
      </w:r>
      <w:r w:rsidR="00484A20" w:rsidRPr="00102BA3">
        <w:rPr>
          <w:rFonts w:ascii="Times New Roman" w:hAnsi="Times New Roman"/>
          <w:color w:val="000000"/>
          <w:sz w:val="26"/>
          <w:szCs w:val="26"/>
        </w:rPr>
        <w:t>". وكان صادوق أمينًا لداود أثناء تمرد أبشالوم، ومسح سليمان ملكًا، وسيكون نسل صادوق هو الكهنة في هذا الهيكل.</w:t>
      </w:r>
    </w:p>
    <w:p w14:paraId="1A9D026F" w14:textId="77777777" w:rsidR="00484A20" w:rsidRPr="00102BA3" w:rsidRDefault="00627F8B" w:rsidP="00102BA3">
      <w:pPr>
        <w:bidi/>
        <w:spacing w:line="360" w:lineRule="auto"/>
        <w:ind w:firstLine="720"/>
        <w:rPr>
          <w:rFonts w:ascii="Times New Roman" w:hAnsi="Times New Roman"/>
          <w:color w:val="000000"/>
          <w:sz w:val="26"/>
          <w:szCs w:val="26"/>
        </w:rPr>
      </w:pPr>
      <w:r>
        <w:rPr>
          <w:rFonts w:ascii="Times New Roman" w:hAnsi="Times New Roman"/>
          <w:color w:val="000000"/>
          <w:sz w:val="26"/>
          <w:szCs w:val="26"/>
        </w:rPr>
        <w:t xml:space="preserve">الآيات 28-31 من الإصحاح 44 تتحدث عن تدبير إعاشة الكهنة، وكيف سيتم إعالتهم من خلال التقدمات وما إلى ذلك. في </w:t>
      </w:r>
      <w:proofErr w:type="spellStart"/>
      <w:r>
        <w:rPr>
          <w:rFonts w:ascii="Times New Roman" w:hAnsi="Times New Roman"/>
          <w:color w:val="000000"/>
          <w:sz w:val="26"/>
          <w:szCs w:val="26"/>
        </w:rPr>
        <w:t>الإصحاحات</w:t>
      </w:r>
      <w:proofErr w:type="spellEnd"/>
      <w:r>
        <w:rPr>
          <w:rFonts w:ascii="Times New Roman" w:hAnsi="Times New Roman"/>
          <w:color w:val="000000"/>
          <w:sz w:val="26"/>
          <w:szCs w:val="26"/>
        </w:rPr>
        <w:t xml:space="preserve"> 45-46، لديك أوصاف للقرابين والذبائح والأيام المقدسة التي يجب مراعاتها. لن أخوض في تفاصيل ذلك، لكن لديك وصفًا تفصيليًا لذلك. </w:t>
      </w:r>
      <w:r w:rsidR="00682F71">
        <w:rPr>
          <w:rFonts w:ascii="Times New Roman" w:hAnsi="Times New Roman"/>
          <w:color w:val="000000"/>
          <w:sz w:val="26"/>
          <w:szCs w:val="26"/>
        </w:rPr>
        <w:br/>
      </w:r>
      <w:r w:rsidR="00682F71">
        <w:rPr>
          <w:rFonts w:ascii="Times New Roman" w:hAnsi="Times New Roman"/>
          <w:color w:val="000000"/>
          <w:sz w:val="26"/>
          <w:szCs w:val="26"/>
        </w:rPr>
        <w:br/>
        <w:t>ج. حدود الأرض وتقسيماتها في رؤيا حزقيال – حزقيال 47-48</w:t>
      </w:r>
    </w:p>
    <w:p w14:paraId="14730949" w14:textId="77777777" w:rsidR="00484A20" w:rsidRPr="00102BA3" w:rsidRDefault="00627F8B" w:rsidP="002962ED">
      <w:pPr>
        <w:autoSpaceDE w:val="0"/>
        <w:autoSpaceDN w:val="0"/>
        <w:bidi/>
        <w:adjustRightInd w:val="0"/>
        <w:spacing w:line="360" w:lineRule="auto"/>
        <w:rPr>
          <w:rFonts w:ascii="Times New Roman" w:hAnsi="Times New Roman"/>
          <w:sz w:val="26"/>
          <w:szCs w:val="26"/>
          <w:lang w:bidi="he-IL"/>
        </w:rPr>
      </w:pPr>
      <w:r w:rsidRPr="00102BA3">
        <w:rPr>
          <w:rFonts w:ascii="Times New Roman" w:hAnsi="Times New Roman"/>
          <w:color w:val="000000"/>
          <w:sz w:val="26"/>
          <w:szCs w:val="26"/>
        </w:rPr>
        <w:t xml:space="preserve"> </w:t>
      </w:r>
      <w:r w:rsidRPr="00102BA3">
        <w:rPr>
          <w:rFonts w:ascii="Times New Roman" w:hAnsi="Times New Roman"/>
          <w:color w:val="000000"/>
          <w:sz w:val="26"/>
          <w:szCs w:val="26"/>
        </w:rPr>
        <w:tab/>
      </w:r>
      <w:r w:rsidR="00484A20" w:rsidRPr="00102BA3">
        <w:rPr>
          <w:rFonts w:ascii="Times New Roman" w:hAnsi="Times New Roman"/>
          <w:color w:val="000000"/>
          <w:sz w:val="26"/>
          <w:szCs w:val="26"/>
        </w:rPr>
        <w:t xml:space="preserve">دعنا ننتقل إلى </w:t>
      </w:r>
      <w:proofErr w:type="spellStart"/>
      <w:r w:rsidR="00484A20" w:rsidRPr="00102BA3">
        <w:rPr>
          <w:rFonts w:ascii="Times New Roman" w:hAnsi="Times New Roman"/>
          <w:color w:val="000000"/>
          <w:sz w:val="26"/>
          <w:szCs w:val="26"/>
        </w:rPr>
        <w:t>الإصحاحات</w:t>
      </w:r>
      <w:proofErr w:type="spellEnd"/>
      <w:r w:rsidR="00484A20" w:rsidRPr="00102BA3">
        <w:rPr>
          <w:rFonts w:ascii="Times New Roman" w:hAnsi="Times New Roman"/>
          <w:color w:val="000000"/>
          <w:sz w:val="26"/>
          <w:szCs w:val="26"/>
        </w:rPr>
        <w:t xml:space="preserve"> 47-48: "حدود الأرض وتقسيماتها في رؤيا حزقيال". لنبدأ بالفصل 47، أول اثنتي عشرة آية لأن هذا هو نهر الهيكل. " </w:t>
      </w:r>
      <w:r w:rsidR="00102BA3" w:rsidRPr="00102BA3">
        <w:rPr>
          <w:rFonts w:ascii="Times New Roman" w:hAnsi="Times New Roman"/>
          <w:sz w:val="26"/>
          <w:szCs w:val="26"/>
          <w:lang w:bidi="he-IL"/>
        </w:rPr>
        <w:t xml:space="preserve">أرجعني الرجل إلى باب الهيكل فرأيت ماء يخرج من تحت عتبة الهيكل نحو الشرق (لأن الهيكل متجه نحو الشرق)." وكانت المياه نازلة من تحت جانب الهيكل الجنوبي، جنوب المذبح. ثم أخرجني من باب الشمال ودار بي من الخارج إلى الباب الخارجي المتجه نحو الشرق، وكانت المياه تجري من جهة الجنوب. </w:t>
      </w:r>
      <w:r w:rsidR="00102BA3">
        <w:rPr>
          <w:rFonts w:ascii="Times New Roman" w:hAnsi="Times New Roman"/>
          <w:sz w:val="26"/>
          <w:szCs w:val="26"/>
          <w:lang w:bidi="he-IL"/>
        </w:rPr>
        <w:t xml:space="preserve">وبينما كان الرجل يتجه نحو الشرق وفي يده خط قياس، قاس ألف ذراع ثم قادني في الماء الذي كان يصل إلى كعبي. وقاس ألف ذراع أخرى وقادني في الماء الذي وصل إلى الركبة. وقاس ألفًا آخر وقادني عبر الماء حتى الخصر. وقاس ألفًا آخر، لكنه الآن نهر لم أستطع عبوره لأن المياه ارتفعت وكانت عميقة بما يكفي للسباحة - نهر لا يستطيع أحد عبوره. فقال لي: يا ابن آدم، هل ترى هذا؟ ثم أعادني إلى ضفة النهر. وعندما وصلت إلى هناك، رأيت عددًا كبيرًا من الأشجار على جانبي النهر. فقال لي: هذا الماء يجري نحو المنطقة الشرقية وينزل إلى العربة فيدخل إلى البحر. وعندما يفرغ في البحر يصبح الماء هناك عذبا. ستعيش أسراب من الكائنات الحية أينما يتدفق النهر. سيكون هناك أعداد كبيرة من الأسماك لأن هذه المياه تتدفق هناك وتجعل المياه المالحة عذبة؛ فحيث يتدفق النهر سيعيش كل شيء. سيقف الصيادون على طول الشاطئ. ومن عين جدي إلى عين </w:t>
      </w:r>
      <w:proofErr w:type="spellStart"/>
      <w:r w:rsidR="00102BA3">
        <w:rPr>
          <w:rFonts w:ascii="Times New Roman" w:hAnsi="Times New Roman"/>
          <w:sz w:val="26"/>
          <w:szCs w:val="26"/>
          <w:lang w:bidi="he-IL"/>
        </w:rPr>
        <w:t>إجلايم</w:t>
      </w:r>
      <w:proofErr w:type="spellEnd"/>
      <w:r w:rsidR="00102BA3">
        <w:rPr>
          <w:rFonts w:ascii="Times New Roman" w:hAnsi="Times New Roman"/>
          <w:sz w:val="26"/>
          <w:szCs w:val="26"/>
          <w:lang w:bidi="he-IL"/>
        </w:rPr>
        <w:t xml:space="preserve"> ستكون هناك أماكن لنشر الشباك. وستكون الأسماك من أنواع عديدة، مثل أسماك البحر الكبير. لكن المستنقعات والمستنقعات لن تصبح عذبة؛ سيتم تركهم للملح. وستنمو أشجار الفاكهة بجميع أنواعها على ضفتي النهر. لا يذبل ورقها ولا يذبل ثمره. سيحملون كل شهر لأن الماء يتدفق إليهم من الحرم. ستكون ثمارهم للطعام وأوراقهم </w:t>
      </w:r>
      <w:proofErr w:type="gramStart"/>
      <w:r w:rsidR="00102BA3">
        <w:rPr>
          <w:rFonts w:ascii="Times New Roman" w:hAnsi="Times New Roman"/>
          <w:sz w:val="26"/>
          <w:szCs w:val="26"/>
          <w:lang w:bidi="he-IL"/>
        </w:rPr>
        <w:t xml:space="preserve">للشفاء </w:t>
      </w:r>
      <w:r w:rsidR="00484A20" w:rsidRPr="00102BA3">
        <w:rPr>
          <w:rFonts w:ascii="Times New Roman" w:eastAsia="Times New Roman" w:hAnsi="Times New Roman"/>
          <w:color w:val="000000"/>
          <w:sz w:val="26"/>
          <w:szCs w:val="26"/>
        </w:rPr>
        <w:t>.</w:t>
      </w:r>
      <w:proofErr w:type="gramEnd"/>
      <w:r w:rsidR="00484A20" w:rsidRPr="00102BA3">
        <w:rPr>
          <w:rFonts w:ascii="Times New Roman" w:eastAsia="Times New Roman" w:hAnsi="Times New Roman"/>
          <w:color w:val="000000"/>
          <w:sz w:val="26"/>
          <w:szCs w:val="26"/>
        </w:rPr>
        <w:t xml:space="preserve">'”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نهر المعبد</w:t>
      </w:r>
    </w:p>
    <w:p w14:paraId="1C37E866" w14:textId="77777777" w:rsidR="00672157" w:rsidRPr="00321A14" w:rsidRDefault="00140976" w:rsidP="002962ED">
      <w:pPr>
        <w:shd w:val="clear" w:color="auto" w:fill="FFFFFF"/>
        <w:bidi/>
        <w:spacing w:line="360" w:lineRule="auto"/>
        <w:rPr>
          <w:rFonts w:ascii="Times New Roman" w:eastAsia="Times New Roman" w:hAnsi="Times New Roman"/>
          <w:color w:val="000000"/>
          <w:sz w:val="26"/>
          <w:szCs w:val="26"/>
        </w:rPr>
      </w:pPr>
      <w:r w:rsidRPr="00102BA3">
        <w:rPr>
          <w:rFonts w:ascii="Times New Roman" w:eastAsia="Times New Roman" w:hAnsi="Times New Roman"/>
          <w:color w:val="000000"/>
          <w:sz w:val="26"/>
          <w:szCs w:val="26"/>
        </w:rPr>
        <w:tab/>
        <w:t xml:space="preserve">إذن لديكم هذه </w:t>
      </w:r>
      <w:r w:rsidRPr="00321A14">
        <w:rPr>
          <w:rFonts w:ascii="Times New Roman" w:eastAsia="Times New Roman" w:hAnsi="Times New Roman"/>
          <w:color w:val="000000"/>
          <w:sz w:val="26"/>
          <w:szCs w:val="26"/>
        </w:rPr>
        <w:t xml:space="preserve">الصورة المثيرة للاهتمام لهذا النهر. تبدأ المياه من مذبح الهيكل، معبد الرؤيا، وتخرج من الهيكل. هناك هذا الرجل يقيس العمق، وعندما يتجه شرقًا، يصل الماء إلى كاحله، ألف ذراع (أي حوالي ألف وخمسمائة قدم). وبعد ذلك، على بعد ألف وخمسمائة قدم باتجاه مجرى النهر، وصل الماء إلى ركبتيه. ألف وخمسمائة قدم أخرى، والأمر متروك لوركيه. ألف وخمسمائة قدم أخرى، فوق رأسه؛ عليه أن يسبح فيه. المثير للاهتمام الآن هو أن نمو النهر يبدو غير قابل للتفسير. ويبدأ هذا تيار صغير خارج المعبد. ولكن مع كل ربع ميل يصبح أعمق </w:t>
      </w:r>
      <w:r w:rsidRPr="00321A14">
        <w:rPr>
          <w:rFonts w:ascii="Times New Roman" w:eastAsia="Times New Roman" w:hAnsi="Times New Roman"/>
          <w:color w:val="000000"/>
          <w:sz w:val="26"/>
          <w:szCs w:val="26"/>
        </w:rPr>
        <w:lastRenderedPageBreak/>
        <w:t xml:space="preserve">وأعمق حتى يصبح </w:t>
      </w:r>
      <w:r w:rsidR="002962ED">
        <w:rPr>
          <w:rFonts w:ascii="Times New Roman" w:eastAsia="Times New Roman" w:hAnsi="Times New Roman"/>
          <w:color w:val="000000"/>
          <w:sz w:val="26"/>
          <w:szCs w:val="26"/>
        </w:rPr>
        <w:t xml:space="preserve">نهرًا كبيرًا وعميقًا. إنها ظاهرة غريبة إلى حد ما. ليس هناك ما يشير إلى وصول الروافد. كل ما في الأمر هو أن الحجم يبدو أنه يزيد كلما ذهب أبعد. لذلك بطريقة غير مفسرة، يزداد عمق هذه المياه كلما ابتعدت عن مذبح المعبد. ثم عندما تقرأ أكثر قليلاً، الآيات 9-12، تقول </w:t>
      </w:r>
      <w:proofErr w:type="gramStart"/>
      <w:r w:rsidR="002962ED">
        <w:rPr>
          <w:rFonts w:ascii="Times New Roman" w:eastAsia="Times New Roman" w:hAnsi="Times New Roman"/>
          <w:color w:val="000000"/>
          <w:sz w:val="26"/>
          <w:szCs w:val="26"/>
        </w:rPr>
        <w:t>أن</w:t>
      </w:r>
      <w:proofErr w:type="gramEnd"/>
      <w:r w:rsidR="002962ED">
        <w:rPr>
          <w:rFonts w:ascii="Times New Roman" w:eastAsia="Times New Roman" w:hAnsi="Times New Roman"/>
          <w:color w:val="000000"/>
          <w:sz w:val="26"/>
          <w:szCs w:val="26"/>
        </w:rPr>
        <w:t xml:space="preserve"> هناك أشجارًا على ضفتي النهر، وأن الماء له خاصية شفاء. </w:t>
      </w:r>
      <w:r w:rsidR="00682F71">
        <w:rPr>
          <w:rFonts w:ascii="Times New Roman" w:eastAsia="Times New Roman" w:hAnsi="Times New Roman"/>
          <w:color w:val="000000"/>
          <w:sz w:val="26"/>
          <w:szCs w:val="26"/>
        </w:rPr>
        <w:br/>
      </w:r>
      <w:r w:rsidR="00682F71">
        <w:rPr>
          <w:rFonts w:ascii="Times New Roman" w:eastAsia="Times New Roman" w:hAnsi="Times New Roman"/>
          <w:color w:val="000000"/>
          <w:sz w:val="26"/>
          <w:szCs w:val="26"/>
        </w:rPr>
        <w:br/>
        <w:t>إثارة السؤال حول كيفية تفسير حزقيال 40-48</w:t>
      </w:r>
    </w:p>
    <w:p w14:paraId="27DB5158" w14:textId="77777777" w:rsidR="00484A20" w:rsidRPr="00321A14" w:rsidRDefault="00390250" w:rsidP="002962ED">
      <w:pPr>
        <w:shd w:val="clear" w:color="auto" w:fill="FFFFFF"/>
        <w:bidi/>
        <w:spacing w:line="360" w:lineRule="auto"/>
        <w:ind w:firstLine="720"/>
        <w:rPr>
          <w:rFonts w:ascii="Times New Roman" w:eastAsia="Times New Roman" w:hAnsi="Times New Roman"/>
          <w:color w:val="000000"/>
          <w:sz w:val="26"/>
          <w:szCs w:val="26"/>
        </w:rPr>
      </w:pPr>
      <w:r>
        <w:rPr>
          <w:rFonts w:ascii="Times New Roman" w:eastAsia="Times New Roman" w:hAnsi="Times New Roman"/>
          <w:color w:val="000000"/>
          <w:sz w:val="26"/>
          <w:szCs w:val="26"/>
        </w:rPr>
        <w:t xml:space="preserve">بالطبع يمكنك أن تسأل، ما الهدف من كل هذا؟ كيف لنا أن نفهم هذا؟ هل يجب أن يؤخذ هذا حرفيًا أم رمزيًا؟ هل هذا وصف للتغير الجسدي؟ ما الذي يجب أن يحدث حتى يمكن حدوث مثل هذه الظاهرة؟ لماذا كل هذه التفاصيل حول نمو النهر وعمقه والأشجار ونوعية شفاء أوراقها؟ أعتقد أنه عندما تقرأ هذا، لا يمكنك إلا أن تفكر في التشابه على الأقل، على الرغم من أنه ليس متطابقًا، مع رؤيا 22، حيث يظهر يوحنا نهرًا من ماء الحياة، صافيًا كالبلور، يخرج من العرش من الله والأرض. من المؤكد أن الصور متشابهة. لذا قد نتساءل في حزقيال، كما في سفر الرؤيا، هل هناك شيء يصوره تدفق هذا النهر رمزياً؟ لاحظ في حزقيال، أنه ليس انتصارًا كاملاً الذي يحققه النهر. بمعنى آخر، الصورة هنا تشبه تلك التي تجدها في أماكن أخرى من الأنبياء حيث تقول </w:t>
      </w:r>
      <w:proofErr w:type="gramStart"/>
      <w:r>
        <w:rPr>
          <w:rFonts w:ascii="Times New Roman" w:eastAsia="Times New Roman" w:hAnsi="Times New Roman"/>
          <w:color w:val="000000"/>
          <w:sz w:val="26"/>
          <w:szCs w:val="26"/>
        </w:rPr>
        <w:t>أن</w:t>
      </w:r>
      <w:proofErr w:type="gramEnd"/>
      <w:r>
        <w:rPr>
          <w:rFonts w:ascii="Times New Roman" w:eastAsia="Times New Roman" w:hAnsi="Times New Roman"/>
          <w:color w:val="000000"/>
          <w:sz w:val="26"/>
          <w:szCs w:val="26"/>
        </w:rPr>
        <w:t xml:space="preserve"> البر سيغطي الأرض كما تغطي المياه البحر. هذا ليس عالميًا لأنه يقول </w:t>
      </w:r>
      <w:proofErr w:type="gramStart"/>
      <w:r>
        <w:rPr>
          <w:rFonts w:ascii="Times New Roman" w:eastAsia="Times New Roman" w:hAnsi="Times New Roman"/>
          <w:color w:val="000000"/>
          <w:sz w:val="26"/>
          <w:szCs w:val="26"/>
        </w:rPr>
        <w:t>أن</w:t>
      </w:r>
      <w:proofErr w:type="gramEnd"/>
      <w:r>
        <w:rPr>
          <w:rFonts w:ascii="Times New Roman" w:eastAsia="Times New Roman" w:hAnsi="Times New Roman"/>
          <w:color w:val="000000"/>
          <w:sz w:val="26"/>
          <w:szCs w:val="26"/>
        </w:rPr>
        <w:t xml:space="preserve"> المستنقعات باقية وأن المستنقعات لن تكون جديدة تمامًا. هذه هي الآية 11. إذًا ليس كل شيء يُشفى أو يُصبح جديدًا.</w:t>
      </w:r>
    </w:p>
    <w:p w14:paraId="23CC70F7" w14:textId="77777777" w:rsidR="00672157" w:rsidRPr="00321A14" w:rsidRDefault="00672157" w:rsidP="002962ED">
      <w:pPr>
        <w:shd w:val="clear" w:color="auto" w:fill="FFFFFF"/>
        <w:bidi/>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 xml:space="preserve">الآن، فيما يتعلق بالتفسير، دعونا نؤجل ذلك حتى نصل إلى نهاية هذا ونحاول التوصل إلى بعض الاستنتاجات. لكن بعد ذلك في الإصحاح 47، لديك أوصاف لحدود الأرض للقبائل المختلفة وللأرض ككل. وهو وصف رائع إلى حد ما فيما يتعلق بالحدود. هذا مأخوذ من تعليق الإسكندر. هذا هو ما سيبدو عليه الأمر وفقًا لهذه الحدود. لاحظت شيئًا واحدًا عن الحدود الممتدة عند أحد الطرفين. إنها تسير فوق دمشق. أنا متأكد من أن هذا النوع من الرؤية في ظل المناخ السياسي الحالي لا يساعد في حل الخلافات هناك. لذا فهو </w:t>
      </w:r>
      <w:r w:rsidR="003B21C7" w:rsidRPr="00321A14">
        <w:rPr>
          <w:rFonts w:ascii="Times New Roman" w:eastAsia="Times New Roman" w:hAnsi="Times New Roman"/>
          <w:color w:val="000000"/>
          <w:sz w:val="26"/>
          <w:szCs w:val="26"/>
        </w:rPr>
        <w:t xml:space="preserve">وصف مختلف تمامًا للحدود </w:t>
      </w:r>
      <w:r w:rsidR="002962ED">
        <w:rPr>
          <w:rFonts w:ascii="Times New Roman" w:eastAsia="Times New Roman" w:hAnsi="Times New Roman"/>
          <w:color w:val="000000"/>
          <w:sz w:val="26"/>
          <w:szCs w:val="26"/>
        </w:rPr>
        <w:t>عن تلك الموجودة في كنعان الأصلية. ثم يصف أيضًا أحكام الرئيس والكهنة واللاويين. فتأخذ حدود تخم الرئيس ونصيب الكهنة واللاويين والقدس. ولكن مرة أخرى، عند الانتقال من نهر الأردن إلى البحر الأبيض المتوسط، تتقاطع الحدود بشكل مستقيم.</w:t>
      </w:r>
    </w:p>
    <w:p w14:paraId="75167EF5" w14:textId="77777777" w:rsidR="006909AE" w:rsidRDefault="003B21C7" w:rsidP="00390250">
      <w:pPr>
        <w:bidi/>
        <w:spacing w:line="360" w:lineRule="auto"/>
        <w:ind w:firstLine="720"/>
        <w:rPr>
          <w:rFonts w:ascii="Times New Roman" w:eastAsia="Times New Roman" w:hAnsi="Times New Roman"/>
          <w:color w:val="000000"/>
          <w:sz w:val="26"/>
          <w:szCs w:val="26"/>
        </w:rPr>
      </w:pPr>
      <w:r w:rsidRPr="00321A14">
        <w:rPr>
          <w:rFonts w:ascii="Times New Roman" w:eastAsia="Times New Roman" w:hAnsi="Times New Roman"/>
          <w:color w:val="000000"/>
          <w:sz w:val="26"/>
          <w:szCs w:val="26"/>
        </w:rPr>
        <w:t>وهذا يمتد حتى الفصل 48. لذا في هذه الفصول التسعة، 40-48، لديك صورة، تبدأ بصورة الهيكل. كل شيء البصيرة. ثم العبادة في الهيكل، وأنواع الذبائح المقدمة، والباب المخصص للرئيس، مغلق إلى أن يأتي، ثم هذا النهر العظيم الذي يبدأ من القدس ويخرج. وأخيراً رؤية الأرض مقسمة على الحصص القبلية. وهذا يقودنا إلى سؤال التفسير: ما هو كل هذا؟</w:t>
      </w:r>
    </w:p>
    <w:p w14:paraId="7B1164ED" w14:textId="77777777" w:rsidR="006909AE" w:rsidRDefault="006909AE" w:rsidP="006909AE">
      <w:pPr>
        <w:bidi/>
        <w:rPr>
          <w:rFonts w:ascii="Times New Roman" w:hAnsi="Times New Roman"/>
          <w:sz w:val="26"/>
          <w:szCs w:val="26"/>
        </w:rPr>
      </w:pPr>
      <w:r>
        <w:rPr>
          <w:rFonts w:ascii="Times New Roman" w:eastAsia="Times New Roman" w:hAnsi="Times New Roman"/>
          <w:color w:val="000000"/>
          <w:sz w:val="26"/>
          <w:szCs w:val="26"/>
        </w:rPr>
        <w:br/>
      </w:r>
      <w:r w:rsidRPr="006909AE">
        <w:rPr>
          <w:rFonts w:ascii="Times New Roman" w:eastAsia="Times New Roman" w:hAnsi="Times New Roman"/>
          <w:color w:val="000000"/>
          <w:sz w:val="20"/>
          <w:szCs w:val="20"/>
        </w:rPr>
        <w:t xml:space="preserve"> </w:t>
      </w:r>
      <w:r w:rsidRPr="006909AE">
        <w:rPr>
          <w:rFonts w:ascii="Times New Roman" w:eastAsia="Times New Roman" w:hAnsi="Times New Roman"/>
          <w:color w:val="000000"/>
          <w:sz w:val="20"/>
          <w:szCs w:val="20"/>
        </w:rPr>
        <w:tab/>
        <w:t xml:space="preserve">كتب بواسطة </w:t>
      </w:r>
      <w:r w:rsidRPr="006909AE">
        <w:rPr>
          <w:rFonts w:ascii="Times New Roman" w:hAnsi="Times New Roman"/>
          <w:sz w:val="20"/>
          <w:szCs w:val="20"/>
        </w:rPr>
        <w:t xml:space="preserve">ريبيكا </w:t>
      </w:r>
      <w:proofErr w:type="spellStart"/>
      <w:r w:rsidRPr="006909AE">
        <w:rPr>
          <w:rFonts w:ascii="Times New Roman" w:hAnsi="Times New Roman"/>
          <w:sz w:val="20"/>
          <w:szCs w:val="20"/>
        </w:rPr>
        <w:t>جيبونز</w:t>
      </w:r>
      <w:proofErr w:type="spellEnd"/>
      <w:r w:rsidRPr="006909AE">
        <w:rPr>
          <w:rFonts w:ascii="Times New Roman" w:hAnsi="Times New Roman"/>
          <w:sz w:val="20"/>
          <w:szCs w:val="20"/>
        </w:rPr>
        <w:br/>
        <w:t xml:space="preserve"> </w:t>
      </w:r>
      <w:r w:rsidRPr="006909AE">
        <w:rPr>
          <w:rFonts w:ascii="Times New Roman" w:hAnsi="Times New Roman"/>
          <w:sz w:val="20"/>
          <w:szCs w:val="20"/>
        </w:rPr>
        <w:tab/>
        <w:t xml:space="preserve">تحرير تقريبي بواسطة تيد </w:t>
      </w:r>
      <w:proofErr w:type="spellStart"/>
      <w:r w:rsidRPr="006909AE">
        <w:rPr>
          <w:rFonts w:ascii="Times New Roman" w:hAnsi="Times New Roman"/>
          <w:sz w:val="20"/>
          <w:szCs w:val="20"/>
        </w:rPr>
        <w:t>هيلدبراندت</w:t>
      </w:r>
      <w:proofErr w:type="spellEnd"/>
      <w:r w:rsidRPr="006909AE">
        <w:rPr>
          <w:rFonts w:ascii="Times New Roman" w:hAnsi="Times New Roman"/>
          <w:sz w:val="20"/>
          <w:szCs w:val="20"/>
        </w:rPr>
        <w:t xml:space="preserve"> </w:t>
      </w:r>
      <w:r w:rsidRPr="006909AE">
        <w:rPr>
          <w:rFonts w:ascii="Times New Roman" w:hAnsi="Times New Roman"/>
          <w:sz w:val="20"/>
          <w:szCs w:val="20"/>
        </w:rPr>
        <w:br/>
      </w:r>
      <w:r w:rsidRPr="006909AE">
        <w:rPr>
          <w:rFonts w:ascii="Times New Roman" w:hAnsi="Times New Roman"/>
          <w:sz w:val="20"/>
          <w:szCs w:val="20"/>
        </w:rPr>
        <w:lastRenderedPageBreak/>
        <w:tab/>
        <w:t xml:space="preserve">تحرير نهائي بواسطة </w:t>
      </w:r>
      <w:r w:rsidR="00102BA3">
        <w:rPr>
          <w:rFonts w:ascii="Times New Roman" w:hAnsi="Times New Roman"/>
          <w:sz w:val="20"/>
          <w:szCs w:val="20"/>
        </w:rPr>
        <w:t>الدكتور بيري فيليبس</w:t>
      </w:r>
      <w:r w:rsidRPr="006909AE">
        <w:rPr>
          <w:rFonts w:ascii="Times New Roman" w:hAnsi="Times New Roman"/>
          <w:sz w:val="20"/>
          <w:szCs w:val="20"/>
        </w:rPr>
        <w:br/>
        <w:t xml:space="preserve"> </w:t>
      </w:r>
      <w:r w:rsidRPr="006909AE">
        <w:rPr>
          <w:rFonts w:ascii="Times New Roman" w:hAnsi="Times New Roman"/>
          <w:sz w:val="20"/>
          <w:szCs w:val="20"/>
        </w:rPr>
        <w:tab/>
        <w:t xml:space="preserve">إعادة </w:t>
      </w:r>
      <w:r w:rsidR="00102BA3">
        <w:rPr>
          <w:rFonts w:ascii="Times New Roman" w:hAnsi="Times New Roman"/>
          <w:sz w:val="20"/>
          <w:szCs w:val="20"/>
        </w:rPr>
        <w:t>روايته من قبل الدكتور بيري فيليبس</w:t>
      </w:r>
      <w:r>
        <w:rPr>
          <w:rFonts w:ascii="Times New Roman" w:hAnsi="Times New Roman"/>
          <w:sz w:val="26"/>
          <w:szCs w:val="26"/>
        </w:rPr>
        <w:t xml:space="preserve"> </w:t>
      </w:r>
    </w:p>
    <w:p w14:paraId="6559D5E6" w14:textId="77777777" w:rsidR="003B21C7" w:rsidRPr="00321A14" w:rsidRDefault="003B21C7" w:rsidP="00AE2C08">
      <w:pPr>
        <w:shd w:val="clear" w:color="auto" w:fill="FFFFFF"/>
        <w:spacing w:line="360" w:lineRule="auto"/>
        <w:ind w:firstLine="720"/>
        <w:rPr>
          <w:rFonts w:ascii="Times New Roman" w:hAnsi="Times New Roman"/>
          <w:color w:val="000000"/>
          <w:sz w:val="26"/>
          <w:szCs w:val="26"/>
        </w:rPr>
      </w:pPr>
    </w:p>
    <w:sectPr w:rsidR="003B21C7" w:rsidRPr="00321A14" w:rsidSect="004A629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BBAD" w14:textId="77777777" w:rsidR="004A6299" w:rsidRDefault="004A6299" w:rsidP="00321A14">
      <w:r>
        <w:separator/>
      </w:r>
    </w:p>
  </w:endnote>
  <w:endnote w:type="continuationSeparator" w:id="0">
    <w:p w14:paraId="4B57FEF8" w14:textId="77777777" w:rsidR="004A6299" w:rsidRDefault="004A6299" w:rsidP="00321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0EFCC" w14:textId="77777777" w:rsidR="004A6299" w:rsidRDefault="004A6299" w:rsidP="00321A14">
      <w:r>
        <w:separator/>
      </w:r>
    </w:p>
  </w:footnote>
  <w:footnote w:type="continuationSeparator" w:id="0">
    <w:p w14:paraId="1E7C3811" w14:textId="77777777" w:rsidR="004A6299" w:rsidRDefault="004A6299" w:rsidP="00321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6C5B2" w14:textId="77777777" w:rsidR="00321A14" w:rsidRDefault="008E62DE">
    <w:pPr>
      <w:pStyle w:val="Header"/>
      <w:bidi/>
      <w:jc w:val="right"/>
    </w:pPr>
    <w:r>
      <w:fldChar w:fldCharType="begin"/>
    </w:r>
    <w:r>
      <w:instrText xml:space="preserve"> PAGE   \* MERGEFORMAT </w:instrText>
    </w:r>
    <w:r>
      <w:fldChar w:fldCharType="separate"/>
    </w:r>
    <w:r w:rsidR="00CC6A4C">
      <w:rPr>
        <w:noProof/>
      </w:rPr>
      <w:t>1</w:t>
    </w:r>
    <w:r>
      <w:rPr>
        <w:noProof/>
      </w:rPr>
      <w:fldChar w:fldCharType="end"/>
    </w:r>
  </w:p>
  <w:p w14:paraId="520B2C55" w14:textId="77777777" w:rsidR="00321A14" w:rsidRDefault="00321A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7AE1"/>
    <w:rsid w:val="00041AC5"/>
    <w:rsid w:val="00076557"/>
    <w:rsid w:val="000C3435"/>
    <w:rsid w:val="000D35C5"/>
    <w:rsid w:val="00102BA3"/>
    <w:rsid w:val="00140976"/>
    <w:rsid w:val="00160F62"/>
    <w:rsid w:val="001C4E87"/>
    <w:rsid w:val="002279A2"/>
    <w:rsid w:val="0023092C"/>
    <w:rsid w:val="002355CC"/>
    <w:rsid w:val="002962ED"/>
    <w:rsid w:val="00300EB9"/>
    <w:rsid w:val="00321A14"/>
    <w:rsid w:val="00344364"/>
    <w:rsid w:val="00390250"/>
    <w:rsid w:val="003A0E33"/>
    <w:rsid w:val="003B21C7"/>
    <w:rsid w:val="00405770"/>
    <w:rsid w:val="004070AB"/>
    <w:rsid w:val="00484A20"/>
    <w:rsid w:val="00490917"/>
    <w:rsid w:val="004A6299"/>
    <w:rsid w:val="004F3B0E"/>
    <w:rsid w:val="005B5880"/>
    <w:rsid w:val="005E2248"/>
    <w:rsid w:val="006220EF"/>
    <w:rsid w:val="00625C49"/>
    <w:rsid w:val="00627F8B"/>
    <w:rsid w:val="00660F8F"/>
    <w:rsid w:val="00672157"/>
    <w:rsid w:val="0068297B"/>
    <w:rsid w:val="00682F71"/>
    <w:rsid w:val="006909AE"/>
    <w:rsid w:val="006F62C4"/>
    <w:rsid w:val="00724387"/>
    <w:rsid w:val="00752BCF"/>
    <w:rsid w:val="00764A70"/>
    <w:rsid w:val="00793EE7"/>
    <w:rsid w:val="00837AE1"/>
    <w:rsid w:val="008E62DE"/>
    <w:rsid w:val="009E287E"/>
    <w:rsid w:val="00AB07C6"/>
    <w:rsid w:val="00AB7916"/>
    <w:rsid w:val="00AC27AE"/>
    <w:rsid w:val="00AD5A39"/>
    <w:rsid w:val="00AE2C08"/>
    <w:rsid w:val="00CC6A4C"/>
    <w:rsid w:val="00CC74F4"/>
    <w:rsid w:val="00CF2390"/>
    <w:rsid w:val="00DA7612"/>
    <w:rsid w:val="00DC6138"/>
    <w:rsid w:val="00DD0FF0"/>
    <w:rsid w:val="00E933A3"/>
    <w:rsid w:val="00EC3536"/>
    <w:rsid w:val="00F85060"/>
    <w:rsid w:val="00FA627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D96CD"/>
  <w15:docId w15:val="{2B37C812-5429-402F-8EB2-210AF5792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AC5"/>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5060"/>
    <w:rPr>
      <w:color w:val="0000FF"/>
      <w:u w:val="single"/>
    </w:rPr>
  </w:style>
  <w:style w:type="paragraph" w:styleId="NormalWeb">
    <w:name w:val="Normal (Web)"/>
    <w:basedOn w:val="Normal"/>
    <w:uiPriority w:val="99"/>
    <w:semiHidden/>
    <w:unhideWhenUsed/>
    <w:rsid w:val="00484A20"/>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321A14"/>
    <w:pPr>
      <w:tabs>
        <w:tab w:val="center" w:pos="4680"/>
        <w:tab w:val="right" w:pos="9360"/>
      </w:tabs>
    </w:pPr>
  </w:style>
  <w:style w:type="character" w:customStyle="1" w:styleId="HeaderChar">
    <w:name w:val="Header Char"/>
    <w:basedOn w:val="DefaultParagraphFont"/>
    <w:link w:val="Header"/>
    <w:uiPriority w:val="99"/>
    <w:rsid w:val="00321A14"/>
    <w:rPr>
      <w:sz w:val="22"/>
      <w:szCs w:val="22"/>
      <w:lang w:val="ar" w:bidi="ar-SA"/>
    </w:rPr>
  </w:style>
  <w:style w:type="paragraph" w:styleId="Footer">
    <w:name w:val="footer"/>
    <w:basedOn w:val="Normal"/>
    <w:link w:val="FooterChar"/>
    <w:uiPriority w:val="99"/>
    <w:semiHidden/>
    <w:unhideWhenUsed/>
    <w:rsid w:val="00321A14"/>
    <w:pPr>
      <w:tabs>
        <w:tab w:val="center" w:pos="4680"/>
        <w:tab w:val="right" w:pos="9360"/>
      </w:tabs>
    </w:pPr>
  </w:style>
  <w:style w:type="character" w:customStyle="1" w:styleId="FooterChar">
    <w:name w:val="Footer Char"/>
    <w:basedOn w:val="DefaultParagraphFont"/>
    <w:link w:val="Footer"/>
    <w:uiPriority w:val="99"/>
    <w:semiHidden/>
    <w:rsid w:val="00321A14"/>
    <w:rPr>
      <w:sz w:val="22"/>
      <w:szCs w:val="22"/>
      <w:lang w:val="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438016">
      <w:bodyDiv w:val="1"/>
      <w:marLeft w:val="0"/>
      <w:marRight w:val="0"/>
      <w:marTop w:val="0"/>
      <w:marBottom w:val="0"/>
      <w:divBdr>
        <w:top w:val="none" w:sz="0" w:space="0" w:color="auto"/>
        <w:left w:val="none" w:sz="0" w:space="0" w:color="auto"/>
        <w:bottom w:val="none" w:sz="0" w:space="0" w:color="auto"/>
        <w:right w:val="none" w:sz="0" w:space="0" w:color="auto"/>
      </w:divBdr>
      <w:divsChild>
        <w:div w:id="344674481">
          <w:marLeft w:val="0"/>
          <w:marRight w:val="0"/>
          <w:marTop w:val="0"/>
          <w:marBottom w:val="0"/>
          <w:divBdr>
            <w:top w:val="none" w:sz="0" w:space="0" w:color="auto"/>
            <w:left w:val="none" w:sz="0" w:space="0" w:color="auto"/>
            <w:bottom w:val="none" w:sz="0" w:space="0" w:color="auto"/>
            <w:right w:val="none" w:sz="0" w:space="0" w:color="auto"/>
          </w:divBdr>
          <w:divsChild>
            <w:div w:id="747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BE648-495E-4E52-B73A-D103029B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3038</Words>
  <Characters>13490</Characters>
  <Application>Microsoft Office Word</Application>
  <DocSecurity>0</DocSecurity>
  <Lines>207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Gibbons</dc:creator>
  <cp:lastModifiedBy>Ted Hildebrandt</cp:lastModifiedBy>
  <cp:revision>4</cp:revision>
  <cp:lastPrinted>2024-01-23T19:24:00Z</cp:lastPrinted>
  <dcterms:created xsi:type="dcterms:W3CDTF">2011-07-16T11:56:00Z</dcterms:created>
  <dcterms:modified xsi:type="dcterms:W3CDTF">2024-01-23T19:25:00Z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63a4329a17eed32473b782beff54deee08d0e645c29ee8455a52f16150113173</vt:lpwstr>
  </property>
</Properties>
</file>