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                           </w:t>
      </w:r>
      <w:r w:rsidR="00D54E87">
        <w:rPr>
          <w:rFonts w:ascii="Times New Roman" w:hAnsi="Times New Roman" w:cs="Times New Roman"/>
          <w:b/>
          <w:sz w:val="28"/>
          <w:szCs w:val="26"/>
        </w:rPr>
        <w:t xml:space="preserve">Dr. </w:t>
      </w:r>
      <w:r w:rsidRPr="0030273F">
        <w:rPr>
          <w:rFonts w:ascii="Times New Roman" w:hAnsi="Times New Roman" w:cs="Times New Roman"/>
          <w:b/>
          <w:sz w:val="28"/>
          <w:szCs w:val="26"/>
        </w:rPr>
        <w:t xml:space="preserve">Robert </w:t>
      </w:r>
      <w:proofErr w:type="spellStart"/>
      <w:r w:rsidRPr="0030273F">
        <w:rPr>
          <w:rFonts w:ascii="Times New Roman" w:hAnsi="Times New Roman" w:cs="Times New Roman"/>
          <w:b/>
          <w:sz w:val="28"/>
          <w:szCs w:val="26"/>
        </w:rPr>
        <w:t>Vannoy</w:t>
      </w:r>
      <w:proofErr w:type="spellEnd"/>
      <w:r w:rsidRPr="0030273F">
        <w:rPr>
          <w:rFonts w:ascii="Times New Roman" w:hAnsi="Times New Roman" w:cs="Times New Roman"/>
          <w:b/>
          <w:sz w:val="28"/>
          <w:szCs w:val="26"/>
        </w:rPr>
        <w:t>, Kings, Lecture 1</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w:t>
      </w:r>
      <w:r w:rsidR="00AF1EBE" w:rsidRPr="00AF1EBE">
        <w:rPr>
          <w:rFonts w:ascii="Times New Roman" w:hAnsi="Times New Roman" w:cs="Times New Roman"/>
          <w:sz w:val="20"/>
          <w:szCs w:val="20"/>
        </w:rPr>
        <w:t xml:space="preserve">© 2012, Dr. Robert </w:t>
      </w:r>
      <w:proofErr w:type="spellStart"/>
      <w:r w:rsidR="00AF1EBE" w:rsidRPr="00AF1EBE">
        <w:rPr>
          <w:rFonts w:ascii="Times New Roman" w:hAnsi="Times New Roman" w:cs="Times New Roman"/>
          <w:sz w:val="20"/>
          <w:szCs w:val="20"/>
        </w:rPr>
        <w:t>Vannoy</w:t>
      </w:r>
      <w:proofErr w:type="spellEnd"/>
      <w:r w:rsidR="00AF1EBE" w:rsidRPr="00AF1EBE">
        <w:rPr>
          <w:rFonts w:ascii="Times New Roman" w:hAnsi="Times New Roman" w:cs="Times New Roman"/>
          <w:sz w:val="20"/>
          <w:szCs w:val="20"/>
        </w:rPr>
        <w:t>, Dr. Perry Phillips, and Ted Hildebrandt</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 xml:space="preserve">                            Introduction – Title Authorship and Date</w:t>
      </w:r>
    </w:p>
    <w:p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Course Introduction</w:t>
      </w:r>
    </w:p>
    <w:p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I’m not going to do a whole lot more than read this tonight for this introductory section of the course</w:t>
      </w:r>
      <w:r w:rsidR="00AD373E" w:rsidRPr="0030273F">
        <w:rPr>
          <w:rFonts w:ascii="Times New Roman" w:hAnsi="Times New Roman" w:cs="Times New Roman"/>
          <w:sz w:val="26"/>
          <w:szCs w:val="26"/>
        </w:rPr>
        <w:t>.</w:t>
      </w:r>
      <w:r w:rsidRPr="0030273F">
        <w:rPr>
          <w:rFonts w:ascii="Times New Roman" w:hAnsi="Times New Roman" w:cs="Times New Roman"/>
          <w:sz w:val="26"/>
          <w:szCs w:val="26"/>
        </w:rPr>
        <w:t xml:space="preserve"> I want to do that with the handout </w:t>
      </w:r>
      <w:r w:rsidR="00AD373E" w:rsidRPr="0030273F">
        <w:rPr>
          <w:rFonts w:ascii="Times New Roman" w:hAnsi="Times New Roman" w:cs="Times New Roman"/>
          <w:sz w:val="26"/>
          <w:szCs w:val="26"/>
        </w:rPr>
        <w:t>because some of this is a bit complex</w:t>
      </w:r>
      <w:r w:rsidR="00E272AC">
        <w:rPr>
          <w:rFonts w:ascii="Times New Roman" w:hAnsi="Times New Roman" w:cs="Times New Roman"/>
          <w:sz w:val="26"/>
          <w:szCs w:val="26"/>
        </w:rPr>
        <w:t>,</w:t>
      </w:r>
      <w:r w:rsidR="00AD373E" w:rsidRPr="0030273F">
        <w:rPr>
          <w:rFonts w:ascii="Times New Roman" w:hAnsi="Times New Roman" w:cs="Times New Roman"/>
          <w:sz w:val="26"/>
          <w:szCs w:val="26"/>
        </w:rPr>
        <w:t xml:space="preserve"> and I thought it would probably be easier for you to have it in written form than for you to try to take notes. </w:t>
      </w:r>
      <w:r w:rsidR="00AF1EBE">
        <w:rPr>
          <w:rFonts w:ascii="Times New Roman" w:hAnsi="Times New Roman" w:cs="Times New Roman"/>
          <w:sz w:val="26"/>
          <w:szCs w:val="26"/>
        </w:rPr>
        <w:t>Once w</w:t>
      </w:r>
      <w:r w:rsidR="00AD373E" w:rsidRPr="0030273F">
        <w:rPr>
          <w:rFonts w:ascii="Times New Roman" w:hAnsi="Times New Roman" w:cs="Times New Roman"/>
          <w:sz w:val="26"/>
          <w:szCs w:val="26"/>
        </w:rPr>
        <w:t xml:space="preserve">e get into the book of Kings itself </w:t>
      </w:r>
      <w:r w:rsidR="008866A4" w:rsidRPr="0030273F">
        <w:rPr>
          <w:rFonts w:ascii="Times New Roman" w:hAnsi="Times New Roman" w:cs="Times New Roman"/>
          <w:sz w:val="26"/>
          <w:szCs w:val="26"/>
        </w:rPr>
        <w:t xml:space="preserve">and the content, I’m not going to do that, </w:t>
      </w:r>
      <w:r w:rsidR="00E8292A" w:rsidRPr="0030273F">
        <w:rPr>
          <w:rFonts w:ascii="Times New Roman" w:hAnsi="Times New Roman" w:cs="Times New Roman"/>
          <w:sz w:val="26"/>
          <w:szCs w:val="26"/>
        </w:rPr>
        <w:t>and you’ll</w:t>
      </w:r>
      <w:r w:rsidR="008866A4" w:rsidRPr="0030273F">
        <w:rPr>
          <w:rFonts w:ascii="Times New Roman" w:hAnsi="Times New Roman" w:cs="Times New Roman"/>
          <w:sz w:val="26"/>
          <w:szCs w:val="26"/>
        </w:rPr>
        <w:t xml:space="preserve"> have to rely on your own note taking.  But for this introductory material I gave you the handout.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A.  Title:  Kings </w:t>
      </w:r>
    </w:p>
    <w:p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First thing </w:t>
      </w:r>
      <w:r w:rsidR="00796A81" w:rsidRPr="0030273F">
        <w:rPr>
          <w:rFonts w:ascii="Times New Roman" w:hAnsi="Times New Roman" w:cs="Times New Roman"/>
          <w:sz w:val="26"/>
          <w:szCs w:val="26"/>
        </w:rPr>
        <w:t xml:space="preserve">I wanted to discuss is the name. The Hebrew title is </w:t>
      </w:r>
      <w:r w:rsidR="00AF1EBE">
        <w:rPr>
          <w:rFonts w:ascii="Times New Roman" w:hAnsi="Times New Roman" w:cs="Times New Roman"/>
          <w:sz w:val="26"/>
          <w:szCs w:val="26"/>
        </w:rPr>
        <w:t>“</w:t>
      </w:r>
      <w:proofErr w:type="spellStart"/>
      <w:r w:rsidR="00751A9D" w:rsidRPr="0030273F">
        <w:rPr>
          <w:rFonts w:ascii="Times New Roman" w:hAnsi="Times New Roman" w:cs="Times New Roman"/>
          <w:sz w:val="26"/>
          <w:szCs w:val="26"/>
        </w:rPr>
        <w:t>Mala</w:t>
      </w:r>
      <w:r w:rsidR="00AF1EBE">
        <w:rPr>
          <w:rFonts w:ascii="Times New Roman" w:hAnsi="Times New Roman" w:cs="Times New Roman"/>
          <w:sz w:val="26"/>
          <w:szCs w:val="26"/>
        </w:rPr>
        <w:t>k</w:t>
      </w:r>
      <w:r w:rsidR="00751A9D" w:rsidRPr="0030273F">
        <w:rPr>
          <w:rFonts w:ascii="Times New Roman" w:hAnsi="Times New Roman" w:cs="Times New Roman"/>
          <w:sz w:val="26"/>
          <w:szCs w:val="26"/>
        </w:rPr>
        <w:t>im</w:t>
      </w:r>
      <w:proofErr w:type="spellEnd"/>
      <w:r w:rsidR="00751A9D" w:rsidRPr="0030273F">
        <w:rPr>
          <w:rFonts w:ascii="Times New Roman" w:hAnsi="Times New Roman" w:cs="Times New Roman"/>
          <w:sz w:val="26"/>
          <w:szCs w:val="26"/>
        </w:rPr>
        <w:t>,</w:t>
      </w:r>
      <w:r w:rsidR="00AF1EBE">
        <w:rPr>
          <w:rFonts w:ascii="Times New Roman" w:hAnsi="Times New Roman" w:cs="Times New Roman"/>
          <w:sz w:val="26"/>
          <w:szCs w:val="26"/>
        </w:rPr>
        <w:t>”</w:t>
      </w:r>
      <w:r w:rsidR="00751A9D" w:rsidRPr="0030273F">
        <w:rPr>
          <w:rFonts w:ascii="Times New Roman" w:hAnsi="Times New Roman" w:cs="Times New Roman"/>
          <w:sz w:val="26"/>
          <w:szCs w:val="26"/>
        </w:rPr>
        <w:t xml:space="preserve"> which</w:t>
      </w:r>
      <w:r w:rsidR="00796A81" w:rsidRPr="0030273F">
        <w:rPr>
          <w:rFonts w:ascii="Times New Roman" w:hAnsi="Times New Roman" w:cs="Times New Roman"/>
          <w:sz w:val="26"/>
          <w:szCs w:val="26"/>
        </w:rPr>
        <w:t xml:space="preserve"> is </w:t>
      </w:r>
      <w:r w:rsidR="00E272AC">
        <w:rPr>
          <w:rFonts w:ascii="Times New Roman" w:hAnsi="Times New Roman" w:cs="Times New Roman"/>
          <w:sz w:val="26"/>
          <w:szCs w:val="26"/>
        </w:rPr>
        <w:t>“</w:t>
      </w:r>
      <w:r w:rsidR="00796A81" w:rsidRPr="0030273F">
        <w:rPr>
          <w:rFonts w:ascii="Times New Roman" w:hAnsi="Times New Roman" w:cs="Times New Roman"/>
          <w:sz w:val="26"/>
          <w:szCs w:val="26"/>
        </w:rPr>
        <w:t>Kings.</w:t>
      </w:r>
      <w:r w:rsidR="00E272AC">
        <w:rPr>
          <w:rFonts w:ascii="Times New Roman" w:hAnsi="Times New Roman" w:cs="Times New Roman"/>
          <w:sz w:val="26"/>
          <w:szCs w:val="26"/>
        </w:rPr>
        <w:t>”</w:t>
      </w:r>
      <w:r w:rsidR="00796A81" w:rsidRPr="0030273F">
        <w:rPr>
          <w:rFonts w:ascii="Times New Roman" w:hAnsi="Times New Roman" w:cs="Times New Roman"/>
          <w:sz w:val="26"/>
          <w:szCs w:val="26"/>
        </w:rPr>
        <w:t xml:space="preserve"> </w:t>
      </w:r>
      <w:r w:rsidR="00BF2EED" w:rsidRPr="0030273F">
        <w:rPr>
          <w:rFonts w:ascii="Times New Roman" w:hAnsi="Times New Roman" w:cs="Times New Roman"/>
          <w:sz w:val="26"/>
          <w:szCs w:val="26"/>
        </w:rPr>
        <w:t xml:space="preserve"> There’s</w:t>
      </w:r>
      <w:r w:rsidR="00796A81" w:rsidRPr="0030273F">
        <w:rPr>
          <w:rFonts w:ascii="Times New Roman" w:hAnsi="Times New Roman" w:cs="Times New Roman"/>
          <w:sz w:val="26"/>
          <w:szCs w:val="26"/>
        </w:rPr>
        <w:t xml:space="preserve"> no evidence that the book was divided into two parts in the Hebrew text </w:t>
      </w:r>
      <w:r w:rsidR="00A15D5F" w:rsidRPr="0030273F">
        <w:rPr>
          <w:rFonts w:ascii="Times New Roman" w:hAnsi="Times New Roman" w:cs="Times New Roman"/>
          <w:sz w:val="26"/>
          <w:szCs w:val="26"/>
        </w:rPr>
        <w:t>until the edition of the Hebrew Bible published by Daniel</w:t>
      </w:r>
      <w:r w:rsidR="007146F9" w:rsidRPr="0030273F">
        <w:rPr>
          <w:rFonts w:ascii="Times New Roman" w:hAnsi="Times New Roman" w:cs="Times New Roman"/>
          <w:sz w:val="26"/>
          <w:szCs w:val="26"/>
        </w:rPr>
        <w:t xml:space="preserve"> </w:t>
      </w:r>
      <w:proofErr w:type="spellStart"/>
      <w:r w:rsidR="007146F9" w:rsidRPr="0030273F">
        <w:rPr>
          <w:rFonts w:ascii="Times New Roman" w:hAnsi="Times New Roman" w:cs="Times New Roman"/>
          <w:sz w:val="26"/>
          <w:szCs w:val="26"/>
        </w:rPr>
        <w:t>Bomberg</w:t>
      </w:r>
      <w:proofErr w:type="spellEnd"/>
      <w:r w:rsidR="00E272AC">
        <w:rPr>
          <w:rFonts w:ascii="Times New Roman" w:hAnsi="Times New Roman" w:cs="Times New Roman"/>
          <w:sz w:val="26"/>
          <w:szCs w:val="26"/>
        </w:rPr>
        <w:t>,</w:t>
      </w:r>
      <w:r w:rsidR="007146F9" w:rsidRPr="0030273F">
        <w:rPr>
          <w:rFonts w:ascii="Times New Roman" w:hAnsi="Times New Roman" w:cs="Times New Roman"/>
          <w:sz w:val="26"/>
          <w:szCs w:val="26"/>
        </w:rPr>
        <w:t xml:space="preserve"> 1516-1517</w:t>
      </w:r>
      <w:r w:rsidR="00E272AC">
        <w:rPr>
          <w:rFonts w:ascii="Times New Roman" w:hAnsi="Times New Roman" w:cs="Times New Roman"/>
          <w:sz w:val="26"/>
          <w:szCs w:val="26"/>
        </w:rPr>
        <w:t>,</w:t>
      </w:r>
      <w:r w:rsidR="00A15D5F" w:rsidRPr="0030273F">
        <w:rPr>
          <w:rFonts w:ascii="Times New Roman" w:hAnsi="Times New Roman" w:cs="Times New Roman"/>
          <w:sz w:val="26"/>
          <w:szCs w:val="26"/>
        </w:rPr>
        <w:t xml:space="preserve"> in Venice. </w:t>
      </w:r>
      <w:r w:rsidR="000128FE" w:rsidRPr="0030273F">
        <w:rPr>
          <w:rFonts w:ascii="Times New Roman" w:hAnsi="Times New Roman" w:cs="Times New Roman"/>
          <w:sz w:val="26"/>
          <w:szCs w:val="26"/>
        </w:rPr>
        <w:t xml:space="preserve"> </w:t>
      </w:r>
      <w:r w:rsidR="00A15D5F" w:rsidRPr="0030273F">
        <w:rPr>
          <w:rFonts w:ascii="Times New Roman" w:hAnsi="Times New Roman" w:cs="Times New Roman"/>
          <w:sz w:val="26"/>
          <w:szCs w:val="26"/>
        </w:rPr>
        <w:t>The division of the book into two parts was introduced by the Septuagint</w:t>
      </w:r>
      <w:r w:rsidR="00E272AC">
        <w:rPr>
          <w:rFonts w:ascii="Times New Roman" w:hAnsi="Times New Roman" w:cs="Times New Roman"/>
          <w:sz w:val="26"/>
          <w:szCs w:val="26"/>
        </w:rPr>
        <w:t>.  T</w:t>
      </w:r>
      <w:r w:rsidR="007146F9" w:rsidRPr="0030273F">
        <w:rPr>
          <w:rFonts w:ascii="Times New Roman" w:hAnsi="Times New Roman" w:cs="Times New Roman"/>
          <w:sz w:val="26"/>
          <w:szCs w:val="26"/>
        </w:rPr>
        <w:t xml:space="preserve">hat’s </w:t>
      </w:r>
      <w:r w:rsidR="000128FE" w:rsidRPr="0030273F">
        <w:rPr>
          <w:rFonts w:ascii="Times New Roman" w:hAnsi="Times New Roman" w:cs="Times New Roman"/>
          <w:sz w:val="26"/>
          <w:szCs w:val="26"/>
        </w:rPr>
        <w:t xml:space="preserve">the </w:t>
      </w:r>
      <w:r w:rsidR="007146F9" w:rsidRPr="0030273F">
        <w:rPr>
          <w:rFonts w:ascii="Times New Roman" w:hAnsi="Times New Roman" w:cs="Times New Roman"/>
          <w:sz w:val="26"/>
          <w:szCs w:val="26"/>
        </w:rPr>
        <w:t>Greek</w:t>
      </w:r>
      <w:r w:rsidR="000128FE" w:rsidRPr="0030273F">
        <w:rPr>
          <w:rFonts w:ascii="Times New Roman" w:hAnsi="Times New Roman" w:cs="Times New Roman"/>
          <w:sz w:val="26"/>
          <w:szCs w:val="26"/>
        </w:rPr>
        <w:t xml:space="preserve"> translation of the </w:t>
      </w:r>
      <w:r w:rsidR="009C123F" w:rsidRPr="0030273F">
        <w:rPr>
          <w:rFonts w:ascii="Times New Roman" w:hAnsi="Times New Roman" w:cs="Times New Roman"/>
          <w:sz w:val="26"/>
          <w:szCs w:val="26"/>
        </w:rPr>
        <w:t>Old Testament, w</w:t>
      </w:r>
      <w:r w:rsidR="006538F1" w:rsidRPr="0030273F">
        <w:rPr>
          <w:rFonts w:ascii="Times New Roman" w:hAnsi="Times New Roman" w:cs="Times New Roman"/>
          <w:sz w:val="26"/>
          <w:szCs w:val="26"/>
        </w:rPr>
        <w:t xml:space="preserve">hich combined Kings and Samuel in to one </w:t>
      </w:r>
      <w:r w:rsidR="00AE45F8" w:rsidRPr="0030273F">
        <w:rPr>
          <w:rFonts w:ascii="Times New Roman" w:hAnsi="Times New Roman" w:cs="Times New Roman"/>
          <w:sz w:val="26"/>
          <w:szCs w:val="26"/>
        </w:rPr>
        <w:t>great history work titled “First</w:t>
      </w:r>
      <w:r w:rsidR="009C123F" w:rsidRPr="0030273F">
        <w:rPr>
          <w:rFonts w:ascii="Times New Roman" w:hAnsi="Times New Roman" w:cs="Times New Roman"/>
          <w:sz w:val="26"/>
          <w:szCs w:val="26"/>
        </w:rPr>
        <w:t>,</w:t>
      </w:r>
      <w:r w:rsidR="00AE45F8" w:rsidRPr="0030273F">
        <w:rPr>
          <w:rFonts w:ascii="Times New Roman" w:hAnsi="Times New Roman" w:cs="Times New Roman"/>
          <w:sz w:val="26"/>
          <w:szCs w:val="26"/>
        </w:rPr>
        <w:t xml:space="preserve"> Second, Third</w:t>
      </w:r>
      <w:r w:rsidR="009C123F" w:rsidRPr="0030273F">
        <w:rPr>
          <w:rFonts w:ascii="Times New Roman" w:hAnsi="Times New Roman" w:cs="Times New Roman"/>
          <w:sz w:val="26"/>
          <w:szCs w:val="26"/>
        </w:rPr>
        <w:t>,</w:t>
      </w:r>
      <w:r w:rsidR="00AE45F8" w:rsidRPr="0030273F">
        <w:rPr>
          <w:rFonts w:ascii="Times New Roman" w:hAnsi="Times New Roman" w:cs="Times New Roman"/>
          <w:sz w:val="26"/>
          <w:szCs w:val="26"/>
        </w:rPr>
        <w:t xml:space="preserve"> Fourth Book of Reigns</w:t>
      </w:r>
      <w:r w:rsidR="00E272AC">
        <w:rPr>
          <w:rFonts w:ascii="Times New Roman" w:hAnsi="Times New Roman" w:cs="Times New Roman"/>
          <w:sz w:val="26"/>
          <w:szCs w:val="26"/>
        </w:rPr>
        <w:t>,</w:t>
      </w:r>
      <w:r w:rsidR="00AE45F8" w:rsidRPr="0030273F">
        <w:rPr>
          <w:rFonts w:ascii="Times New Roman" w:hAnsi="Times New Roman" w:cs="Times New Roman"/>
          <w:sz w:val="26"/>
          <w:szCs w:val="26"/>
        </w:rPr>
        <w:t xml:space="preserve">” or </w:t>
      </w:r>
      <w:r w:rsidR="00AF1EBE">
        <w:rPr>
          <w:rFonts w:ascii="Times New Roman" w:hAnsi="Times New Roman" w:cs="Times New Roman"/>
          <w:sz w:val="26"/>
          <w:szCs w:val="26"/>
        </w:rPr>
        <w:t>“K</w:t>
      </w:r>
      <w:r w:rsidR="00AE45F8" w:rsidRPr="0030273F">
        <w:rPr>
          <w:rFonts w:ascii="Times New Roman" w:hAnsi="Times New Roman" w:cs="Times New Roman"/>
          <w:sz w:val="26"/>
          <w:szCs w:val="26"/>
        </w:rPr>
        <w:t>ingdoms.</w:t>
      </w:r>
      <w:r w:rsidR="00AF1EBE">
        <w:rPr>
          <w:rFonts w:ascii="Times New Roman" w:hAnsi="Times New Roman" w:cs="Times New Roman"/>
          <w:sz w:val="26"/>
          <w:szCs w:val="26"/>
        </w:rPr>
        <w:t>”</w:t>
      </w:r>
      <w:r w:rsidR="00AE45F8" w:rsidRPr="0030273F">
        <w:rPr>
          <w:rFonts w:ascii="Times New Roman" w:hAnsi="Times New Roman" w:cs="Times New Roman"/>
          <w:sz w:val="26"/>
          <w:szCs w:val="26"/>
        </w:rPr>
        <w:t xml:space="preserve"> Jerome altered this in the Vulgate t</w:t>
      </w:r>
      <w:r w:rsidR="00B01400" w:rsidRPr="0030273F">
        <w:rPr>
          <w:rFonts w:ascii="Times New Roman" w:hAnsi="Times New Roman" w:cs="Times New Roman"/>
          <w:sz w:val="26"/>
          <w:szCs w:val="26"/>
        </w:rPr>
        <w:t>o “One, Two, Three, Four Kings</w:t>
      </w:r>
      <w:r w:rsidR="00E272AC">
        <w:rPr>
          <w:rFonts w:ascii="Times New Roman" w:hAnsi="Times New Roman" w:cs="Times New Roman"/>
          <w:sz w:val="26"/>
          <w:szCs w:val="26"/>
        </w:rPr>
        <w:t>.</w:t>
      </w:r>
      <w:r w:rsidR="00B01400" w:rsidRPr="0030273F">
        <w:rPr>
          <w:rFonts w:ascii="Times New Roman" w:hAnsi="Times New Roman" w:cs="Times New Roman"/>
          <w:sz w:val="26"/>
          <w:szCs w:val="26"/>
        </w:rPr>
        <w:t>”</w:t>
      </w:r>
      <w:r w:rsidR="00AF1EBE">
        <w:rPr>
          <w:rFonts w:ascii="Times New Roman" w:hAnsi="Times New Roman" w:cs="Times New Roman"/>
          <w:sz w:val="26"/>
          <w:szCs w:val="26"/>
        </w:rPr>
        <w:t xml:space="preserve"> </w:t>
      </w:r>
      <w:r w:rsidR="00B01400" w:rsidRPr="0030273F">
        <w:rPr>
          <w:rFonts w:ascii="Times New Roman" w:hAnsi="Times New Roman" w:cs="Times New Roman"/>
          <w:sz w:val="26"/>
          <w:szCs w:val="26"/>
        </w:rPr>
        <w:t xml:space="preserve"> The division of the material into two parts has continued </w:t>
      </w:r>
      <w:r w:rsidR="0087147C" w:rsidRPr="0030273F">
        <w:rPr>
          <w:rFonts w:ascii="Times New Roman" w:hAnsi="Times New Roman" w:cs="Times New Roman"/>
          <w:sz w:val="26"/>
          <w:szCs w:val="26"/>
        </w:rPr>
        <w:t>to the present in both Hebrew and modern language editions of the Bible. I think that’s something worth knowing</w:t>
      </w:r>
      <w:r w:rsidR="00E272AC">
        <w:rPr>
          <w:rFonts w:ascii="Times New Roman" w:hAnsi="Times New Roman" w:cs="Times New Roman"/>
          <w:sz w:val="26"/>
          <w:szCs w:val="26"/>
        </w:rPr>
        <w:t>,</w:t>
      </w:r>
      <w:r w:rsidR="0087147C" w:rsidRPr="0030273F">
        <w:rPr>
          <w:rFonts w:ascii="Times New Roman" w:hAnsi="Times New Roman" w:cs="Times New Roman"/>
          <w:sz w:val="26"/>
          <w:szCs w:val="26"/>
        </w:rPr>
        <w:t xml:space="preserve"> </w:t>
      </w:r>
      <w:r w:rsidR="00E1467B" w:rsidRPr="0030273F">
        <w:rPr>
          <w:rFonts w:ascii="Times New Roman" w:hAnsi="Times New Roman" w:cs="Times New Roman"/>
          <w:sz w:val="26"/>
          <w:szCs w:val="26"/>
        </w:rPr>
        <w:t xml:space="preserve">particularly </w:t>
      </w:r>
      <w:r w:rsidR="00AF1EBE">
        <w:rPr>
          <w:rFonts w:ascii="Times New Roman" w:hAnsi="Times New Roman" w:cs="Times New Roman"/>
          <w:sz w:val="26"/>
          <w:szCs w:val="26"/>
        </w:rPr>
        <w:t xml:space="preserve">since </w:t>
      </w:r>
      <w:r w:rsidR="00E1467B" w:rsidRPr="0030273F">
        <w:rPr>
          <w:rFonts w:ascii="Times New Roman" w:hAnsi="Times New Roman" w:cs="Times New Roman"/>
          <w:sz w:val="26"/>
          <w:szCs w:val="26"/>
        </w:rPr>
        <w:t xml:space="preserve">you </w:t>
      </w:r>
      <w:r w:rsidR="00AF1EBE">
        <w:rPr>
          <w:rFonts w:ascii="Times New Roman" w:hAnsi="Times New Roman" w:cs="Times New Roman"/>
          <w:sz w:val="26"/>
          <w:szCs w:val="26"/>
        </w:rPr>
        <w:t xml:space="preserve">may </w:t>
      </w:r>
      <w:r w:rsidR="00E1467B" w:rsidRPr="0030273F">
        <w:rPr>
          <w:rFonts w:ascii="Times New Roman" w:hAnsi="Times New Roman" w:cs="Times New Roman"/>
          <w:sz w:val="26"/>
          <w:szCs w:val="26"/>
        </w:rPr>
        <w:t>see that reference to “One, Two, Three, Four Kings</w:t>
      </w:r>
      <w:r w:rsidR="00AF1EBE">
        <w:rPr>
          <w:rFonts w:ascii="Times New Roman" w:hAnsi="Times New Roman" w:cs="Times New Roman"/>
          <w:sz w:val="26"/>
          <w:szCs w:val="26"/>
        </w:rPr>
        <w:t>,</w:t>
      </w:r>
      <w:r w:rsidR="00E1467B" w:rsidRPr="0030273F">
        <w:rPr>
          <w:rFonts w:ascii="Times New Roman" w:hAnsi="Times New Roman" w:cs="Times New Roman"/>
          <w:sz w:val="26"/>
          <w:szCs w:val="26"/>
        </w:rPr>
        <w:t>” which was the title used by</w:t>
      </w:r>
      <w:r w:rsidR="00DA6225" w:rsidRPr="0030273F">
        <w:rPr>
          <w:rFonts w:ascii="Times New Roman" w:hAnsi="Times New Roman" w:cs="Times New Roman"/>
          <w:sz w:val="26"/>
          <w:szCs w:val="26"/>
        </w:rPr>
        <w:t xml:space="preserve"> Jerome in the Vulgate. In </w:t>
      </w:r>
      <w:r w:rsidR="00AF1EBE">
        <w:rPr>
          <w:rFonts w:ascii="Times New Roman" w:hAnsi="Times New Roman" w:cs="Times New Roman"/>
          <w:sz w:val="26"/>
          <w:szCs w:val="26"/>
        </w:rPr>
        <w:t xml:space="preserve">the </w:t>
      </w:r>
      <w:r w:rsidR="00DA6225" w:rsidRPr="0030273F">
        <w:rPr>
          <w:rFonts w:ascii="Times New Roman" w:hAnsi="Times New Roman" w:cs="Times New Roman"/>
          <w:sz w:val="26"/>
          <w:szCs w:val="26"/>
        </w:rPr>
        <w:t>Roman Catholic tradition those titles are still used</w:t>
      </w:r>
      <w:r w:rsidR="00E272AC">
        <w:rPr>
          <w:rFonts w:ascii="Times New Roman" w:hAnsi="Times New Roman" w:cs="Times New Roman"/>
          <w:sz w:val="26"/>
          <w:szCs w:val="26"/>
        </w:rPr>
        <w:t>,</w:t>
      </w:r>
      <w:r w:rsidR="00DA6225" w:rsidRPr="0030273F">
        <w:rPr>
          <w:rFonts w:ascii="Times New Roman" w:hAnsi="Times New Roman" w:cs="Times New Roman"/>
          <w:sz w:val="26"/>
          <w:szCs w:val="26"/>
        </w:rPr>
        <w:t xml:space="preserve"> so you may look up a commentary or </w:t>
      </w:r>
      <w:r w:rsidR="00AF1EBE">
        <w:rPr>
          <w:rFonts w:ascii="Times New Roman" w:hAnsi="Times New Roman" w:cs="Times New Roman"/>
          <w:sz w:val="26"/>
          <w:szCs w:val="26"/>
        </w:rPr>
        <w:t xml:space="preserve">you </w:t>
      </w:r>
      <w:r w:rsidR="00DA6225" w:rsidRPr="0030273F">
        <w:rPr>
          <w:rFonts w:ascii="Times New Roman" w:hAnsi="Times New Roman" w:cs="Times New Roman"/>
          <w:sz w:val="26"/>
          <w:szCs w:val="26"/>
        </w:rPr>
        <w:t xml:space="preserve">may come across </w:t>
      </w:r>
      <w:r w:rsidR="00AF1EBE">
        <w:rPr>
          <w:rFonts w:ascii="Times New Roman" w:hAnsi="Times New Roman" w:cs="Times New Roman"/>
          <w:sz w:val="26"/>
          <w:szCs w:val="26"/>
        </w:rPr>
        <w:t xml:space="preserve">it </w:t>
      </w:r>
      <w:r w:rsidR="00DA6225" w:rsidRPr="0030273F">
        <w:rPr>
          <w:rFonts w:ascii="Times New Roman" w:hAnsi="Times New Roman" w:cs="Times New Roman"/>
          <w:sz w:val="26"/>
          <w:szCs w:val="26"/>
        </w:rPr>
        <w:t>in your reading sometime</w:t>
      </w:r>
      <w:r w:rsidR="00AF1EBE">
        <w:rPr>
          <w:rFonts w:ascii="Times New Roman" w:hAnsi="Times New Roman" w:cs="Times New Roman"/>
          <w:sz w:val="26"/>
          <w:szCs w:val="26"/>
        </w:rPr>
        <w:t>,</w:t>
      </w:r>
      <w:r w:rsidR="00DA6225" w:rsidRPr="0030273F">
        <w:rPr>
          <w:rFonts w:ascii="Times New Roman" w:hAnsi="Times New Roman" w:cs="Times New Roman"/>
          <w:sz w:val="26"/>
          <w:szCs w:val="26"/>
        </w:rPr>
        <w:t xml:space="preserve"> that the r</w:t>
      </w:r>
      <w:r w:rsidR="00D75B9C" w:rsidRPr="0030273F">
        <w:rPr>
          <w:rFonts w:ascii="Times New Roman" w:hAnsi="Times New Roman" w:cs="Times New Roman"/>
          <w:sz w:val="26"/>
          <w:szCs w:val="26"/>
        </w:rPr>
        <w:t xml:space="preserve">eference </w:t>
      </w:r>
      <w:r w:rsidR="00AF1EBE">
        <w:rPr>
          <w:rFonts w:ascii="Times New Roman" w:hAnsi="Times New Roman" w:cs="Times New Roman"/>
          <w:sz w:val="26"/>
          <w:szCs w:val="26"/>
        </w:rPr>
        <w:t>to</w:t>
      </w:r>
      <w:r w:rsidR="00D75B9C" w:rsidRPr="0030273F">
        <w:rPr>
          <w:rFonts w:ascii="Times New Roman" w:hAnsi="Times New Roman" w:cs="Times New Roman"/>
          <w:sz w:val="26"/>
          <w:szCs w:val="26"/>
        </w:rPr>
        <w:t xml:space="preserve"> “</w:t>
      </w:r>
      <w:r w:rsidR="00AF1EBE">
        <w:rPr>
          <w:rFonts w:ascii="Times New Roman" w:hAnsi="Times New Roman" w:cs="Times New Roman"/>
          <w:sz w:val="26"/>
          <w:szCs w:val="26"/>
        </w:rPr>
        <w:t>3</w:t>
      </w:r>
      <w:r w:rsidR="00D75B9C" w:rsidRPr="0030273F">
        <w:rPr>
          <w:rFonts w:ascii="Times New Roman" w:hAnsi="Times New Roman" w:cs="Times New Roman"/>
          <w:sz w:val="26"/>
          <w:szCs w:val="26"/>
        </w:rPr>
        <w:t xml:space="preserve"> Kings” and wonder what it is.  “</w:t>
      </w:r>
      <w:r w:rsidR="00AF1EBE">
        <w:rPr>
          <w:rFonts w:ascii="Times New Roman" w:hAnsi="Times New Roman" w:cs="Times New Roman"/>
          <w:sz w:val="26"/>
          <w:szCs w:val="26"/>
        </w:rPr>
        <w:t>3</w:t>
      </w:r>
      <w:r w:rsidR="00D75B9C" w:rsidRPr="0030273F">
        <w:rPr>
          <w:rFonts w:ascii="Times New Roman" w:hAnsi="Times New Roman" w:cs="Times New Roman"/>
          <w:sz w:val="26"/>
          <w:szCs w:val="26"/>
        </w:rPr>
        <w:t xml:space="preserve"> Kings” would be the same as our </w:t>
      </w:r>
      <w:r w:rsidR="00AF1EBE">
        <w:rPr>
          <w:rFonts w:ascii="Times New Roman" w:hAnsi="Times New Roman" w:cs="Times New Roman"/>
          <w:sz w:val="26"/>
          <w:szCs w:val="26"/>
        </w:rPr>
        <w:t>1</w:t>
      </w:r>
      <w:r w:rsidR="00D75B9C" w:rsidRPr="0030273F">
        <w:rPr>
          <w:rFonts w:ascii="Times New Roman" w:hAnsi="Times New Roman" w:cs="Times New Roman"/>
          <w:sz w:val="26"/>
          <w:szCs w:val="26"/>
        </w:rPr>
        <w:t xml:space="preserve"> Kings, because you see in the Vulgate </w:t>
      </w:r>
      <w:r w:rsidR="009126BA" w:rsidRPr="0030273F">
        <w:rPr>
          <w:rFonts w:ascii="Times New Roman" w:hAnsi="Times New Roman" w:cs="Times New Roman"/>
          <w:sz w:val="26"/>
          <w:szCs w:val="26"/>
        </w:rPr>
        <w:t xml:space="preserve">Samuel was called First and Second Kings and then Kings is called Third and Fourth Kings, because </w:t>
      </w:r>
      <w:r w:rsidR="009126BA" w:rsidRPr="0030273F">
        <w:rPr>
          <w:rFonts w:ascii="Times New Roman" w:hAnsi="Times New Roman" w:cs="Times New Roman"/>
          <w:sz w:val="26"/>
          <w:szCs w:val="26"/>
        </w:rPr>
        <w:lastRenderedPageBreak/>
        <w:t>in the Vulgate Samuel and Kings were sort of used as</w:t>
      </w:r>
      <w:r w:rsidR="001C6FA6" w:rsidRPr="0030273F">
        <w:rPr>
          <w:rFonts w:ascii="Times New Roman" w:hAnsi="Times New Roman" w:cs="Times New Roman"/>
          <w:sz w:val="26"/>
          <w:szCs w:val="26"/>
        </w:rPr>
        <w:t xml:space="preserve"> a unit</w:t>
      </w:r>
      <w:r w:rsidR="00AF1EBE">
        <w:rPr>
          <w:rFonts w:ascii="Times New Roman" w:hAnsi="Times New Roman" w:cs="Times New Roman"/>
          <w:sz w:val="26"/>
          <w:szCs w:val="26"/>
        </w:rPr>
        <w:t>:</w:t>
      </w:r>
      <w:r w:rsidR="001C6FA6" w:rsidRPr="0030273F">
        <w:rPr>
          <w:rFonts w:ascii="Times New Roman" w:hAnsi="Times New Roman" w:cs="Times New Roman"/>
          <w:sz w:val="26"/>
          <w:szCs w:val="26"/>
        </w:rPr>
        <w:t xml:space="preserve"> One, Two, Three, Four. </w:t>
      </w:r>
    </w:p>
    <w:p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In Hebrew tradition the books of Samuel are called Samuel and Kings called Kings</w:t>
      </w:r>
      <w:r w:rsidR="00E272AC">
        <w:rPr>
          <w:rFonts w:ascii="Times New Roman" w:hAnsi="Times New Roman" w:cs="Times New Roman"/>
          <w:sz w:val="26"/>
          <w:szCs w:val="26"/>
        </w:rPr>
        <w:t>,</w:t>
      </w:r>
      <w:r w:rsidRPr="0030273F">
        <w:rPr>
          <w:rFonts w:ascii="Times New Roman" w:hAnsi="Times New Roman" w:cs="Times New Roman"/>
          <w:sz w:val="26"/>
          <w:szCs w:val="26"/>
        </w:rPr>
        <w:t xml:space="preserve"> and that’s what we follow. But originally, both those books were one unit. There’s one book </w:t>
      </w:r>
      <w:r w:rsidR="00AF1EBE">
        <w:rPr>
          <w:rFonts w:ascii="Times New Roman" w:hAnsi="Times New Roman" w:cs="Times New Roman"/>
          <w:sz w:val="26"/>
          <w:szCs w:val="26"/>
        </w:rPr>
        <w:t>of</w:t>
      </w:r>
      <w:r w:rsidRPr="0030273F">
        <w:rPr>
          <w:rFonts w:ascii="Times New Roman" w:hAnsi="Times New Roman" w:cs="Times New Roman"/>
          <w:sz w:val="26"/>
          <w:szCs w:val="26"/>
        </w:rPr>
        <w:t xml:space="preserve"> Samuel</w:t>
      </w:r>
      <w:r w:rsidR="00AF1EBE">
        <w:rPr>
          <w:rFonts w:ascii="Times New Roman" w:hAnsi="Times New Roman" w:cs="Times New Roman"/>
          <w:sz w:val="26"/>
          <w:szCs w:val="26"/>
        </w:rPr>
        <w:t xml:space="preserve"> and</w:t>
      </w:r>
      <w:r w:rsidRPr="0030273F">
        <w:rPr>
          <w:rFonts w:ascii="Times New Roman" w:hAnsi="Times New Roman" w:cs="Times New Roman"/>
          <w:sz w:val="26"/>
          <w:szCs w:val="26"/>
        </w:rPr>
        <w:t xml:space="preserve"> one book of Kings</w:t>
      </w:r>
      <w:r w:rsidR="005D037D" w:rsidRPr="0030273F">
        <w:rPr>
          <w:rFonts w:ascii="Times New Roman" w:hAnsi="Times New Roman" w:cs="Times New Roman"/>
          <w:sz w:val="26"/>
          <w:szCs w:val="26"/>
        </w:rPr>
        <w:t>. The division into two was only done in the Septuagint</w:t>
      </w:r>
      <w:r w:rsidR="00E272AC">
        <w:rPr>
          <w:rFonts w:ascii="Times New Roman" w:hAnsi="Times New Roman" w:cs="Times New Roman"/>
          <w:sz w:val="26"/>
          <w:szCs w:val="26"/>
        </w:rPr>
        <w:t>,</w:t>
      </w:r>
      <w:r w:rsidR="005D037D" w:rsidRPr="0030273F">
        <w:rPr>
          <w:rFonts w:ascii="Times New Roman" w:hAnsi="Times New Roman" w:cs="Times New Roman"/>
          <w:sz w:val="26"/>
          <w:szCs w:val="26"/>
        </w:rPr>
        <w:t xml:space="preserve"> but then via the Septuagint came back into these later editions of the Hebrew texts, so </w:t>
      </w:r>
      <w:r w:rsidR="008059B4" w:rsidRPr="0030273F">
        <w:rPr>
          <w:rFonts w:ascii="Times New Roman" w:hAnsi="Times New Roman" w:cs="Times New Roman"/>
          <w:sz w:val="26"/>
          <w:szCs w:val="26"/>
        </w:rPr>
        <w:t xml:space="preserve">that our present Hebrew text you get two books of Kings, and two books of Samuel. </w:t>
      </w:r>
      <w:r w:rsidR="001C1BA7" w:rsidRPr="0030273F">
        <w:rPr>
          <w:rFonts w:ascii="Times New Roman" w:hAnsi="Times New Roman" w:cs="Times New Roman"/>
          <w:sz w:val="26"/>
          <w:szCs w:val="26"/>
        </w:rPr>
        <w:t xml:space="preserve">But that really was not original. </w:t>
      </w:r>
    </w:p>
    <w:p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It’s clear, however</w:t>
      </w:r>
      <w:r w:rsidR="00E272AC">
        <w:rPr>
          <w:rFonts w:ascii="Times New Roman" w:hAnsi="Times New Roman" w:cs="Times New Roman"/>
          <w:sz w:val="26"/>
          <w:szCs w:val="26"/>
        </w:rPr>
        <w:t>,</w:t>
      </w:r>
      <w:r w:rsidRPr="0030273F">
        <w:rPr>
          <w:rFonts w:ascii="Times New Roman" w:hAnsi="Times New Roman" w:cs="Times New Roman"/>
          <w:sz w:val="26"/>
          <w:szCs w:val="26"/>
        </w:rPr>
        <w:t xml:space="preserve"> that the material of the two books constitutes and original unity. </w:t>
      </w:r>
      <w:r w:rsidR="009735A3" w:rsidRPr="0030273F">
        <w:rPr>
          <w:rFonts w:ascii="Times New Roman" w:hAnsi="Times New Roman" w:cs="Times New Roman"/>
          <w:sz w:val="26"/>
          <w:szCs w:val="26"/>
        </w:rPr>
        <w:t>The division occurs at a rather arbitrary</w:t>
      </w:r>
      <w:r w:rsidR="00E272AC">
        <w:rPr>
          <w:rFonts w:ascii="Times New Roman" w:hAnsi="Times New Roman" w:cs="Times New Roman"/>
          <w:sz w:val="26"/>
          <w:szCs w:val="26"/>
        </w:rPr>
        <w:t>,</w:t>
      </w:r>
      <w:r w:rsidR="009735A3" w:rsidRPr="0030273F">
        <w:rPr>
          <w:rFonts w:ascii="Times New Roman" w:hAnsi="Times New Roman" w:cs="Times New Roman"/>
          <w:sz w:val="26"/>
          <w:szCs w:val="26"/>
        </w:rPr>
        <w:t xml:space="preserve"> </w:t>
      </w:r>
      <w:r w:rsidR="00B85B81" w:rsidRPr="0030273F">
        <w:rPr>
          <w:rFonts w:ascii="Times New Roman" w:hAnsi="Times New Roman" w:cs="Times New Roman"/>
          <w:sz w:val="26"/>
          <w:szCs w:val="26"/>
        </w:rPr>
        <w:t xml:space="preserve">although appropriate place </w:t>
      </w:r>
      <w:r w:rsidR="00F510E4" w:rsidRPr="0030273F">
        <w:rPr>
          <w:rFonts w:ascii="Times New Roman" w:hAnsi="Times New Roman" w:cs="Times New Roman"/>
          <w:sz w:val="26"/>
          <w:szCs w:val="26"/>
        </w:rPr>
        <w:t xml:space="preserve">after the deaths of Ahab in </w:t>
      </w:r>
      <w:r w:rsidR="00AF1EBE">
        <w:rPr>
          <w:rFonts w:ascii="Times New Roman" w:hAnsi="Times New Roman" w:cs="Times New Roman"/>
          <w:sz w:val="26"/>
          <w:szCs w:val="26"/>
        </w:rPr>
        <w:t xml:space="preserve">1 Kings </w:t>
      </w:r>
      <w:r w:rsidR="00F510E4" w:rsidRPr="0030273F">
        <w:rPr>
          <w:rFonts w:ascii="Times New Roman" w:hAnsi="Times New Roman" w:cs="Times New Roman"/>
          <w:sz w:val="26"/>
          <w:szCs w:val="26"/>
        </w:rPr>
        <w:t>22</w:t>
      </w:r>
      <w:r w:rsidR="00AF1EBE">
        <w:rPr>
          <w:rFonts w:ascii="Times New Roman" w:hAnsi="Times New Roman" w:cs="Times New Roman"/>
          <w:sz w:val="26"/>
          <w:szCs w:val="26"/>
        </w:rPr>
        <w:t>:</w:t>
      </w:r>
      <w:r w:rsidR="00F510E4" w:rsidRPr="0030273F">
        <w:rPr>
          <w:rFonts w:ascii="Times New Roman" w:hAnsi="Times New Roman" w:cs="Times New Roman"/>
          <w:sz w:val="26"/>
          <w:szCs w:val="26"/>
        </w:rPr>
        <w:t xml:space="preserve">37 and </w:t>
      </w:r>
      <w:r w:rsidR="004159CE" w:rsidRPr="0030273F">
        <w:rPr>
          <w:rFonts w:ascii="Times New Roman" w:hAnsi="Times New Roman" w:cs="Times New Roman"/>
          <w:sz w:val="26"/>
          <w:szCs w:val="26"/>
        </w:rPr>
        <w:t>Jehos</w:t>
      </w:r>
      <w:r w:rsidR="00AF1EBE">
        <w:rPr>
          <w:rFonts w:ascii="Times New Roman" w:hAnsi="Times New Roman" w:cs="Times New Roman"/>
          <w:sz w:val="26"/>
          <w:szCs w:val="26"/>
        </w:rPr>
        <w:t>h</w:t>
      </w:r>
      <w:r w:rsidR="00D94008">
        <w:rPr>
          <w:rFonts w:ascii="Times New Roman" w:hAnsi="Times New Roman" w:cs="Times New Roman"/>
          <w:sz w:val="26"/>
          <w:szCs w:val="26"/>
        </w:rPr>
        <w:t>a</w:t>
      </w:r>
      <w:r w:rsidR="004159CE" w:rsidRPr="0030273F">
        <w:rPr>
          <w:rFonts w:ascii="Times New Roman" w:hAnsi="Times New Roman" w:cs="Times New Roman"/>
          <w:sz w:val="26"/>
          <w:szCs w:val="26"/>
        </w:rPr>
        <w:t>phat in 22</w:t>
      </w:r>
      <w:r w:rsidR="00AF1EBE">
        <w:rPr>
          <w:rFonts w:ascii="Times New Roman" w:hAnsi="Times New Roman" w:cs="Times New Roman"/>
          <w:sz w:val="26"/>
          <w:szCs w:val="26"/>
        </w:rPr>
        <w:t>:</w:t>
      </w:r>
      <w:r w:rsidR="004159CE" w:rsidRPr="0030273F">
        <w:rPr>
          <w:rFonts w:ascii="Times New Roman" w:hAnsi="Times New Roman" w:cs="Times New Roman"/>
          <w:sz w:val="26"/>
          <w:szCs w:val="26"/>
        </w:rPr>
        <w:t>30. Now Ahab was king in the north and Jehos</w:t>
      </w:r>
      <w:r w:rsidR="00AF1EBE">
        <w:rPr>
          <w:rFonts w:ascii="Times New Roman" w:hAnsi="Times New Roman" w:cs="Times New Roman"/>
          <w:sz w:val="26"/>
          <w:szCs w:val="26"/>
        </w:rPr>
        <w:t>h</w:t>
      </w:r>
      <w:r w:rsidR="00D94008">
        <w:rPr>
          <w:rFonts w:ascii="Times New Roman" w:hAnsi="Times New Roman" w:cs="Times New Roman"/>
          <w:sz w:val="26"/>
          <w:szCs w:val="26"/>
        </w:rPr>
        <w:t>a</w:t>
      </w:r>
      <w:r w:rsidR="004159CE" w:rsidRPr="0030273F">
        <w:rPr>
          <w:rFonts w:ascii="Times New Roman" w:hAnsi="Times New Roman" w:cs="Times New Roman"/>
          <w:sz w:val="26"/>
          <w:szCs w:val="26"/>
        </w:rPr>
        <w:t xml:space="preserve">phat </w:t>
      </w:r>
      <w:r w:rsidR="00FE520E" w:rsidRPr="0030273F">
        <w:rPr>
          <w:rFonts w:ascii="Times New Roman" w:hAnsi="Times New Roman" w:cs="Times New Roman"/>
          <w:sz w:val="26"/>
          <w:szCs w:val="26"/>
        </w:rPr>
        <w:t>king in the south</w:t>
      </w:r>
      <w:r w:rsidR="00E272AC">
        <w:rPr>
          <w:rFonts w:ascii="Times New Roman" w:hAnsi="Times New Roman" w:cs="Times New Roman"/>
          <w:sz w:val="26"/>
          <w:szCs w:val="26"/>
        </w:rPr>
        <w:t>.  Y</w:t>
      </w:r>
      <w:r w:rsidR="00FE520E" w:rsidRPr="0030273F">
        <w:rPr>
          <w:rFonts w:ascii="Times New Roman" w:hAnsi="Times New Roman" w:cs="Times New Roman"/>
          <w:sz w:val="26"/>
          <w:szCs w:val="26"/>
        </w:rPr>
        <w:t xml:space="preserve">ou get the deaths of two major kings right in that last chapter of </w:t>
      </w:r>
      <w:r w:rsidR="00E272AC">
        <w:rPr>
          <w:rFonts w:ascii="Times New Roman" w:hAnsi="Times New Roman" w:cs="Times New Roman"/>
          <w:sz w:val="26"/>
          <w:szCs w:val="26"/>
        </w:rPr>
        <w:t>F</w:t>
      </w:r>
      <w:r w:rsidR="00FE520E" w:rsidRPr="0030273F">
        <w:rPr>
          <w:rFonts w:ascii="Times New Roman" w:hAnsi="Times New Roman" w:cs="Times New Roman"/>
          <w:sz w:val="26"/>
          <w:szCs w:val="26"/>
        </w:rPr>
        <w:t xml:space="preserve">irst </w:t>
      </w:r>
      <w:r w:rsidR="00E272AC">
        <w:rPr>
          <w:rFonts w:ascii="Times New Roman" w:hAnsi="Times New Roman" w:cs="Times New Roman"/>
          <w:sz w:val="26"/>
          <w:szCs w:val="26"/>
        </w:rPr>
        <w:t>K</w:t>
      </w:r>
      <w:r w:rsidR="00FE520E" w:rsidRPr="0030273F">
        <w:rPr>
          <w:rFonts w:ascii="Times New Roman" w:hAnsi="Times New Roman" w:cs="Times New Roman"/>
          <w:sz w:val="26"/>
          <w:szCs w:val="26"/>
        </w:rPr>
        <w:t>ings so it’s a</w:t>
      </w:r>
      <w:r w:rsidR="00C11F81" w:rsidRPr="0030273F">
        <w:rPr>
          <w:rFonts w:ascii="Times New Roman" w:hAnsi="Times New Roman" w:cs="Times New Roman"/>
          <w:sz w:val="26"/>
          <w:szCs w:val="26"/>
        </w:rPr>
        <w:t>n appropriate place. But it let</w:t>
      </w:r>
      <w:r w:rsidR="00FE520E" w:rsidRPr="0030273F">
        <w:rPr>
          <w:rFonts w:ascii="Times New Roman" w:hAnsi="Times New Roman" w:cs="Times New Roman"/>
          <w:sz w:val="26"/>
          <w:szCs w:val="26"/>
        </w:rPr>
        <w:t xml:space="preserve">s the account of </w:t>
      </w:r>
      <w:r w:rsidR="00D94008">
        <w:rPr>
          <w:rFonts w:ascii="Times New Roman" w:hAnsi="Times New Roman" w:cs="Times New Roman"/>
          <w:sz w:val="26"/>
          <w:szCs w:val="26"/>
        </w:rPr>
        <w:t>the reign of Ahaz</w:t>
      </w:r>
      <w:r w:rsidR="0073377A" w:rsidRPr="0030273F">
        <w:rPr>
          <w:rFonts w:ascii="Times New Roman" w:hAnsi="Times New Roman" w:cs="Times New Roman"/>
          <w:sz w:val="26"/>
          <w:szCs w:val="26"/>
        </w:rPr>
        <w:t>iah of Israel, that’s 22</w:t>
      </w:r>
      <w:r w:rsidR="00D94008">
        <w:rPr>
          <w:rFonts w:ascii="Times New Roman" w:hAnsi="Times New Roman" w:cs="Times New Roman"/>
          <w:sz w:val="26"/>
          <w:szCs w:val="26"/>
        </w:rPr>
        <w:t>:</w:t>
      </w:r>
      <w:r w:rsidR="0073377A" w:rsidRPr="0030273F">
        <w:rPr>
          <w:rFonts w:ascii="Times New Roman" w:hAnsi="Times New Roman" w:cs="Times New Roman"/>
          <w:sz w:val="26"/>
          <w:szCs w:val="26"/>
        </w:rPr>
        <w:t xml:space="preserve">51-53, overlap the end of </w:t>
      </w:r>
      <w:r w:rsidR="00E272AC">
        <w:rPr>
          <w:rFonts w:ascii="Times New Roman" w:hAnsi="Times New Roman" w:cs="Times New Roman"/>
          <w:sz w:val="26"/>
          <w:szCs w:val="26"/>
        </w:rPr>
        <w:t>F</w:t>
      </w:r>
      <w:r w:rsidR="0073377A" w:rsidRPr="0030273F">
        <w:rPr>
          <w:rFonts w:ascii="Times New Roman" w:hAnsi="Times New Roman" w:cs="Times New Roman"/>
          <w:sz w:val="26"/>
          <w:szCs w:val="26"/>
        </w:rPr>
        <w:t xml:space="preserve">irst </w:t>
      </w:r>
      <w:r w:rsidR="00E272AC">
        <w:rPr>
          <w:rFonts w:ascii="Times New Roman" w:hAnsi="Times New Roman" w:cs="Times New Roman"/>
          <w:sz w:val="26"/>
          <w:szCs w:val="26"/>
        </w:rPr>
        <w:t>K</w:t>
      </w:r>
      <w:r w:rsidR="0073377A" w:rsidRPr="0030273F">
        <w:rPr>
          <w:rFonts w:ascii="Times New Roman" w:hAnsi="Times New Roman" w:cs="Times New Roman"/>
          <w:sz w:val="26"/>
          <w:szCs w:val="26"/>
        </w:rPr>
        <w:t xml:space="preserve">ings and the beginning of </w:t>
      </w:r>
      <w:r w:rsidR="00E272AC">
        <w:rPr>
          <w:rFonts w:ascii="Times New Roman" w:hAnsi="Times New Roman" w:cs="Times New Roman"/>
          <w:sz w:val="26"/>
          <w:szCs w:val="26"/>
        </w:rPr>
        <w:t>S</w:t>
      </w:r>
      <w:r w:rsidR="0073377A" w:rsidRPr="0030273F">
        <w:rPr>
          <w:rFonts w:ascii="Times New Roman" w:hAnsi="Times New Roman" w:cs="Times New Roman"/>
          <w:sz w:val="26"/>
          <w:szCs w:val="26"/>
        </w:rPr>
        <w:t xml:space="preserve">econd </w:t>
      </w:r>
      <w:r w:rsidR="00E272AC">
        <w:rPr>
          <w:rFonts w:ascii="Times New Roman" w:hAnsi="Times New Roman" w:cs="Times New Roman"/>
          <w:sz w:val="26"/>
          <w:szCs w:val="26"/>
        </w:rPr>
        <w:t>K</w:t>
      </w:r>
      <w:r w:rsidR="0073377A" w:rsidRPr="0030273F">
        <w:rPr>
          <w:rFonts w:ascii="Times New Roman" w:hAnsi="Times New Roman" w:cs="Times New Roman"/>
          <w:sz w:val="26"/>
          <w:szCs w:val="26"/>
        </w:rPr>
        <w:t>ings. T</w:t>
      </w:r>
      <w:r w:rsidR="00385FCF" w:rsidRPr="0030273F">
        <w:rPr>
          <w:rFonts w:ascii="Times New Roman" w:hAnsi="Times New Roman" w:cs="Times New Roman"/>
          <w:sz w:val="26"/>
          <w:szCs w:val="26"/>
        </w:rPr>
        <w:t xml:space="preserve">he same is true with Elijah </w:t>
      </w:r>
      <w:r w:rsidR="00514BED" w:rsidRPr="0030273F">
        <w:rPr>
          <w:rFonts w:ascii="Times New Roman" w:hAnsi="Times New Roman" w:cs="Times New Roman"/>
          <w:sz w:val="26"/>
          <w:szCs w:val="26"/>
        </w:rPr>
        <w:t>whose</w:t>
      </w:r>
      <w:r w:rsidR="00385FCF" w:rsidRPr="0030273F">
        <w:rPr>
          <w:rFonts w:ascii="Times New Roman" w:hAnsi="Times New Roman" w:cs="Times New Roman"/>
          <w:sz w:val="26"/>
          <w:szCs w:val="26"/>
        </w:rPr>
        <w:t xml:space="preserve"> life is narrated in </w:t>
      </w:r>
      <w:r w:rsidR="00D94008">
        <w:rPr>
          <w:rFonts w:ascii="Times New Roman" w:hAnsi="Times New Roman" w:cs="Times New Roman"/>
          <w:sz w:val="26"/>
          <w:szCs w:val="26"/>
        </w:rPr>
        <w:t>1</w:t>
      </w:r>
      <w:r w:rsidR="00385FCF" w:rsidRPr="0030273F">
        <w:rPr>
          <w:rFonts w:ascii="Times New Roman" w:hAnsi="Times New Roman" w:cs="Times New Roman"/>
          <w:sz w:val="26"/>
          <w:szCs w:val="26"/>
        </w:rPr>
        <w:t xml:space="preserve"> Kings but </w:t>
      </w:r>
      <w:r w:rsidR="00514BED" w:rsidRPr="0030273F">
        <w:rPr>
          <w:rFonts w:ascii="Times New Roman" w:hAnsi="Times New Roman" w:cs="Times New Roman"/>
          <w:sz w:val="26"/>
          <w:szCs w:val="26"/>
        </w:rPr>
        <w:t>whose</w:t>
      </w:r>
      <w:r w:rsidR="00385FCF" w:rsidRPr="0030273F">
        <w:rPr>
          <w:rFonts w:ascii="Times New Roman" w:hAnsi="Times New Roman" w:cs="Times New Roman"/>
          <w:sz w:val="26"/>
          <w:szCs w:val="26"/>
        </w:rPr>
        <w:t xml:space="preserve"> translation </w:t>
      </w:r>
      <w:r w:rsidR="00E272AC">
        <w:rPr>
          <w:rFonts w:ascii="Times New Roman" w:hAnsi="Times New Roman" w:cs="Times New Roman"/>
          <w:sz w:val="26"/>
          <w:szCs w:val="26"/>
        </w:rPr>
        <w:t xml:space="preserve">to heaven </w:t>
      </w:r>
      <w:r w:rsidR="00385FCF" w:rsidRPr="0030273F">
        <w:rPr>
          <w:rFonts w:ascii="Times New Roman" w:hAnsi="Times New Roman" w:cs="Times New Roman"/>
          <w:sz w:val="26"/>
          <w:szCs w:val="26"/>
        </w:rPr>
        <w:t xml:space="preserve">is narrated in </w:t>
      </w:r>
      <w:r w:rsidR="00D94008">
        <w:rPr>
          <w:rFonts w:ascii="Times New Roman" w:hAnsi="Times New Roman" w:cs="Times New Roman"/>
          <w:sz w:val="26"/>
          <w:szCs w:val="26"/>
        </w:rPr>
        <w:t>2</w:t>
      </w:r>
      <w:r w:rsidR="00385FCF" w:rsidRPr="0030273F">
        <w:rPr>
          <w:rFonts w:ascii="Times New Roman" w:hAnsi="Times New Roman" w:cs="Times New Roman"/>
          <w:sz w:val="26"/>
          <w:szCs w:val="26"/>
        </w:rPr>
        <w:t xml:space="preserve"> Kings. </w:t>
      </w:r>
      <w:r w:rsidR="00514BED" w:rsidRPr="0030273F">
        <w:rPr>
          <w:rFonts w:ascii="Times New Roman" w:hAnsi="Times New Roman" w:cs="Times New Roman"/>
          <w:sz w:val="26"/>
          <w:szCs w:val="26"/>
        </w:rPr>
        <w:t xml:space="preserve"> So the division is somewhat arbitrary</w:t>
      </w:r>
      <w:r w:rsidR="00E272AC">
        <w:rPr>
          <w:rFonts w:ascii="Times New Roman" w:hAnsi="Times New Roman" w:cs="Times New Roman"/>
          <w:sz w:val="26"/>
          <w:szCs w:val="26"/>
        </w:rPr>
        <w:t>,</w:t>
      </w:r>
      <w:r w:rsidR="00514BED" w:rsidRPr="0030273F">
        <w:rPr>
          <w:rFonts w:ascii="Times New Roman" w:hAnsi="Times New Roman" w:cs="Times New Roman"/>
          <w:sz w:val="26"/>
          <w:szCs w:val="26"/>
        </w:rPr>
        <w:t xml:space="preserve"> but at a </w:t>
      </w:r>
      <w:r w:rsidR="00C11F81" w:rsidRPr="0030273F">
        <w:rPr>
          <w:rFonts w:ascii="Times New Roman" w:hAnsi="Times New Roman" w:cs="Times New Roman"/>
          <w:sz w:val="26"/>
          <w:szCs w:val="26"/>
        </w:rPr>
        <w:t>reasonably</w:t>
      </w:r>
      <w:r w:rsidR="00514BED" w:rsidRPr="0030273F">
        <w:rPr>
          <w:rFonts w:ascii="Times New Roman" w:hAnsi="Times New Roman" w:cs="Times New Roman"/>
          <w:sz w:val="26"/>
          <w:szCs w:val="26"/>
        </w:rPr>
        <w:t xml:space="preserve"> appropriate place. </w:t>
      </w:r>
    </w:p>
    <w:p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When taken as a unit </w:t>
      </w:r>
      <w:r w:rsidR="004E76AA" w:rsidRPr="0030273F">
        <w:rPr>
          <w:rFonts w:ascii="Times New Roman" w:hAnsi="Times New Roman" w:cs="Times New Roman"/>
          <w:sz w:val="26"/>
          <w:szCs w:val="26"/>
        </w:rPr>
        <w:t xml:space="preserve">the book assumes a </w:t>
      </w:r>
      <w:r w:rsidR="00751A9D" w:rsidRPr="0030273F">
        <w:rPr>
          <w:rFonts w:ascii="Times New Roman" w:hAnsi="Times New Roman" w:cs="Times New Roman"/>
          <w:sz w:val="26"/>
          <w:szCs w:val="26"/>
        </w:rPr>
        <w:t>well-defined</w:t>
      </w:r>
      <w:r w:rsidR="004E76AA" w:rsidRPr="0030273F">
        <w:rPr>
          <w:rFonts w:ascii="Times New Roman" w:hAnsi="Times New Roman" w:cs="Times New Roman"/>
          <w:sz w:val="26"/>
          <w:szCs w:val="26"/>
        </w:rPr>
        <w:t xml:space="preserve"> place in the Old Testament </w:t>
      </w:r>
      <w:r w:rsidR="003D4045" w:rsidRPr="0030273F">
        <w:rPr>
          <w:rFonts w:ascii="Times New Roman" w:hAnsi="Times New Roman" w:cs="Times New Roman"/>
          <w:sz w:val="26"/>
          <w:szCs w:val="26"/>
        </w:rPr>
        <w:t>canon among the forme</w:t>
      </w:r>
      <w:r w:rsidR="00552FBD" w:rsidRPr="0030273F">
        <w:rPr>
          <w:rFonts w:ascii="Times New Roman" w:hAnsi="Times New Roman" w:cs="Times New Roman"/>
          <w:sz w:val="26"/>
          <w:szCs w:val="26"/>
        </w:rPr>
        <w:t xml:space="preserve">r prophets. The </w:t>
      </w:r>
      <w:r w:rsidR="00D94008">
        <w:rPr>
          <w:rFonts w:ascii="Times New Roman" w:hAnsi="Times New Roman" w:cs="Times New Roman"/>
          <w:sz w:val="26"/>
          <w:szCs w:val="26"/>
        </w:rPr>
        <w:t>“F</w:t>
      </w:r>
      <w:r w:rsidR="00552FBD" w:rsidRPr="0030273F">
        <w:rPr>
          <w:rFonts w:ascii="Times New Roman" w:hAnsi="Times New Roman" w:cs="Times New Roman"/>
          <w:sz w:val="26"/>
          <w:szCs w:val="26"/>
        </w:rPr>
        <w:t xml:space="preserve">ormer </w:t>
      </w:r>
      <w:r w:rsidR="00D94008">
        <w:rPr>
          <w:rFonts w:ascii="Times New Roman" w:hAnsi="Times New Roman" w:cs="Times New Roman"/>
          <w:sz w:val="26"/>
          <w:szCs w:val="26"/>
        </w:rPr>
        <w:t>P</w:t>
      </w:r>
      <w:r w:rsidR="00552FBD" w:rsidRPr="0030273F">
        <w:rPr>
          <w:rFonts w:ascii="Times New Roman" w:hAnsi="Times New Roman" w:cs="Times New Roman"/>
          <w:sz w:val="26"/>
          <w:szCs w:val="26"/>
        </w:rPr>
        <w:t>rophets</w:t>
      </w:r>
      <w:r w:rsidR="00D94008">
        <w:rPr>
          <w:rFonts w:ascii="Times New Roman" w:hAnsi="Times New Roman" w:cs="Times New Roman"/>
          <w:sz w:val="26"/>
          <w:szCs w:val="26"/>
        </w:rPr>
        <w:t>”</w:t>
      </w:r>
      <w:r w:rsidR="00E272AC">
        <w:rPr>
          <w:rFonts w:ascii="Times New Roman" w:hAnsi="Times New Roman" w:cs="Times New Roman"/>
          <w:sz w:val="26"/>
          <w:szCs w:val="26"/>
        </w:rPr>
        <w:t xml:space="preserve">: </w:t>
      </w:r>
      <w:r w:rsidR="00552FBD" w:rsidRPr="0030273F">
        <w:rPr>
          <w:rFonts w:ascii="Times New Roman" w:hAnsi="Times New Roman" w:cs="Times New Roman"/>
          <w:sz w:val="26"/>
          <w:szCs w:val="26"/>
        </w:rPr>
        <w:t xml:space="preserve"> that’s</w:t>
      </w:r>
      <w:r w:rsidR="00203ED9" w:rsidRPr="0030273F">
        <w:rPr>
          <w:rFonts w:ascii="Times New Roman" w:hAnsi="Times New Roman" w:cs="Times New Roman"/>
          <w:sz w:val="26"/>
          <w:szCs w:val="26"/>
        </w:rPr>
        <w:t xml:space="preserve"> traditional Jewish nomenclature or designation for what we usually call </w:t>
      </w:r>
      <w:r w:rsidR="00D94008">
        <w:rPr>
          <w:rFonts w:ascii="Times New Roman" w:hAnsi="Times New Roman" w:cs="Times New Roman"/>
          <w:sz w:val="26"/>
          <w:szCs w:val="26"/>
        </w:rPr>
        <w:t xml:space="preserve">the </w:t>
      </w:r>
      <w:r w:rsidR="00203ED9" w:rsidRPr="0030273F">
        <w:rPr>
          <w:rFonts w:ascii="Times New Roman" w:hAnsi="Times New Roman" w:cs="Times New Roman"/>
          <w:sz w:val="26"/>
          <w:szCs w:val="26"/>
        </w:rPr>
        <w:t>historical books</w:t>
      </w:r>
      <w:r w:rsidR="0039669C" w:rsidRPr="0030273F">
        <w:rPr>
          <w:rFonts w:ascii="Times New Roman" w:hAnsi="Times New Roman" w:cs="Times New Roman"/>
          <w:sz w:val="26"/>
          <w:szCs w:val="26"/>
        </w:rPr>
        <w:t xml:space="preserve">. But the </w:t>
      </w:r>
      <w:r w:rsidR="00E272AC">
        <w:rPr>
          <w:rFonts w:ascii="Times New Roman" w:hAnsi="Times New Roman" w:cs="Times New Roman"/>
          <w:sz w:val="26"/>
          <w:szCs w:val="26"/>
        </w:rPr>
        <w:t>F</w:t>
      </w:r>
      <w:r w:rsidR="0039669C" w:rsidRPr="0030273F">
        <w:rPr>
          <w:rFonts w:ascii="Times New Roman" w:hAnsi="Times New Roman" w:cs="Times New Roman"/>
          <w:sz w:val="26"/>
          <w:szCs w:val="26"/>
        </w:rPr>
        <w:t xml:space="preserve">ormer </w:t>
      </w:r>
      <w:r w:rsidR="00E272AC">
        <w:rPr>
          <w:rFonts w:ascii="Times New Roman" w:hAnsi="Times New Roman" w:cs="Times New Roman"/>
          <w:sz w:val="26"/>
          <w:szCs w:val="26"/>
        </w:rPr>
        <w:t>P</w:t>
      </w:r>
      <w:r w:rsidR="0039669C" w:rsidRPr="0030273F">
        <w:rPr>
          <w:rFonts w:ascii="Times New Roman" w:hAnsi="Times New Roman" w:cs="Times New Roman"/>
          <w:sz w:val="26"/>
          <w:szCs w:val="26"/>
        </w:rPr>
        <w:t xml:space="preserve">rophets, Joshua, </w:t>
      </w:r>
      <w:r w:rsidR="00552FBD" w:rsidRPr="0030273F">
        <w:rPr>
          <w:rFonts w:ascii="Times New Roman" w:hAnsi="Times New Roman" w:cs="Times New Roman"/>
          <w:sz w:val="26"/>
          <w:szCs w:val="26"/>
        </w:rPr>
        <w:t xml:space="preserve">Judges, </w:t>
      </w:r>
      <w:r w:rsidR="0039669C" w:rsidRPr="0030273F">
        <w:rPr>
          <w:rFonts w:ascii="Times New Roman" w:hAnsi="Times New Roman" w:cs="Times New Roman"/>
          <w:sz w:val="26"/>
          <w:szCs w:val="26"/>
        </w:rPr>
        <w:t xml:space="preserve">Samuel and Kings </w:t>
      </w:r>
      <w:r w:rsidR="00552FBD" w:rsidRPr="0030273F">
        <w:rPr>
          <w:rFonts w:ascii="Times New Roman" w:hAnsi="Times New Roman" w:cs="Times New Roman"/>
          <w:sz w:val="26"/>
          <w:szCs w:val="26"/>
        </w:rPr>
        <w:t xml:space="preserve">together describe </w:t>
      </w:r>
      <w:r w:rsidR="00D94008">
        <w:rPr>
          <w:rFonts w:ascii="Times New Roman" w:hAnsi="Times New Roman" w:cs="Times New Roman"/>
          <w:sz w:val="26"/>
          <w:szCs w:val="26"/>
        </w:rPr>
        <w:t>a history of pre-exilic</w:t>
      </w:r>
      <w:r w:rsidR="00C20675" w:rsidRPr="0030273F">
        <w:rPr>
          <w:rFonts w:ascii="Times New Roman" w:hAnsi="Times New Roman" w:cs="Times New Roman"/>
          <w:sz w:val="26"/>
          <w:szCs w:val="26"/>
        </w:rPr>
        <w:t xml:space="preserve"> </w:t>
      </w:r>
      <w:r w:rsidR="00D424F4" w:rsidRPr="0030273F">
        <w:rPr>
          <w:rFonts w:ascii="Times New Roman" w:hAnsi="Times New Roman" w:cs="Times New Roman"/>
          <w:sz w:val="26"/>
          <w:szCs w:val="26"/>
        </w:rPr>
        <w:t xml:space="preserve">Israel in Canaan.  They began after the death of </w:t>
      </w:r>
      <w:r w:rsidR="00D94008">
        <w:rPr>
          <w:rFonts w:ascii="Times New Roman" w:hAnsi="Times New Roman" w:cs="Times New Roman"/>
          <w:sz w:val="26"/>
          <w:szCs w:val="26"/>
        </w:rPr>
        <w:t>M</w:t>
      </w:r>
      <w:r w:rsidR="00D424F4" w:rsidRPr="0030273F">
        <w:rPr>
          <w:rFonts w:ascii="Times New Roman" w:hAnsi="Times New Roman" w:cs="Times New Roman"/>
          <w:sz w:val="26"/>
          <w:szCs w:val="26"/>
        </w:rPr>
        <w:t xml:space="preserve">oses and end with the death of </w:t>
      </w:r>
      <w:r w:rsidR="005B349B" w:rsidRPr="0030273F">
        <w:rPr>
          <w:rFonts w:ascii="Times New Roman" w:hAnsi="Times New Roman" w:cs="Times New Roman"/>
          <w:sz w:val="26"/>
          <w:szCs w:val="26"/>
        </w:rPr>
        <w:t>Nebuchadnezzar</w:t>
      </w:r>
      <w:r w:rsidR="00A17A00" w:rsidRPr="0030273F">
        <w:rPr>
          <w:rFonts w:ascii="Times New Roman" w:hAnsi="Times New Roman" w:cs="Times New Roman"/>
          <w:sz w:val="26"/>
          <w:szCs w:val="26"/>
        </w:rPr>
        <w:t xml:space="preserve"> </w:t>
      </w:r>
      <w:r w:rsidR="00530332" w:rsidRPr="0030273F">
        <w:rPr>
          <w:rFonts w:ascii="Times New Roman" w:hAnsi="Times New Roman" w:cs="Times New Roman"/>
          <w:sz w:val="26"/>
          <w:szCs w:val="26"/>
        </w:rPr>
        <w:t xml:space="preserve">succeeded by </w:t>
      </w:r>
      <w:r w:rsidR="00D94008">
        <w:rPr>
          <w:rFonts w:ascii="Times New Roman" w:hAnsi="Times New Roman" w:cs="Times New Roman"/>
          <w:sz w:val="26"/>
          <w:szCs w:val="26"/>
        </w:rPr>
        <w:t>Evil-</w:t>
      </w:r>
      <w:proofErr w:type="spellStart"/>
      <w:r w:rsidR="00D94008">
        <w:rPr>
          <w:rFonts w:ascii="Times New Roman" w:hAnsi="Times New Roman" w:cs="Times New Roman"/>
          <w:sz w:val="26"/>
          <w:szCs w:val="26"/>
        </w:rPr>
        <w:t>Merodach</w:t>
      </w:r>
      <w:proofErr w:type="spellEnd"/>
      <w:r w:rsidR="00530332" w:rsidRPr="0030273F">
        <w:rPr>
          <w:rFonts w:ascii="Times New Roman" w:hAnsi="Times New Roman" w:cs="Times New Roman"/>
          <w:sz w:val="26"/>
          <w:szCs w:val="26"/>
        </w:rPr>
        <w:t xml:space="preserve"> who brought </w:t>
      </w:r>
      <w:r w:rsidR="00D94008">
        <w:rPr>
          <w:rFonts w:ascii="Times New Roman" w:hAnsi="Times New Roman" w:cs="Times New Roman"/>
          <w:sz w:val="26"/>
          <w:szCs w:val="26"/>
        </w:rPr>
        <w:t>I</w:t>
      </w:r>
      <w:r w:rsidR="00530332" w:rsidRPr="0030273F">
        <w:rPr>
          <w:rFonts w:ascii="Times New Roman" w:hAnsi="Times New Roman" w:cs="Times New Roman"/>
          <w:sz w:val="26"/>
          <w:szCs w:val="26"/>
        </w:rPr>
        <w:t xml:space="preserve">srael’s independence to an end. </w:t>
      </w:r>
      <w:r w:rsidR="005F367D" w:rsidRPr="0030273F">
        <w:rPr>
          <w:rFonts w:ascii="Times New Roman" w:hAnsi="Times New Roman" w:cs="Times New Roman"/>
          <w:sz w:val="26"/>
          <w:szCs w:val="26"/>
        </w:rPr>
        <w:t xml:space="preserve"> </w:t>
      </w:r>
      <w:r w:rsidR="00530332" w:rsidRPr="0030273F">
        <w:rPr>
          <w:rFonts w:ascii="Times New Roman" w:hAnsi="Times New Roman" w:cs="Times New Roman"/>
          <w:sz w:val="26"/>
          <w:szCs w:val="26"/>
        </w:rPr>
        <w:t>Kings describes the end of David’s</w:t>
      </w:r>
      <w:r w:rsidR="005F367D" w:rsidRPr="0030273F">
        <w:rPr>
          <w:rFonts w:ascii="Times New Roman" w:hAnsi="Times New Roman" w:cs="Times New Roman"/>
          <w:sz w:val="26"/>
          <w:szCs w:val="26"/>
        </w:rPr>
        <w:t xml:space="preserve"> rule, the </w:t>
      </w:r>
      <w:r w:rsidR="00E272AC">
        <w:rPr>
          <w:rFonts w:ascii="Times New Roman" w:hAnsi="Times New Roman" w:cs="Times New Roman"/>
          <w:sz w:val="26"/>
          <w:szCs w:val="26"/>
        </w:rPr>
        <w:t>U</w:t>
      </w:r>
      <w:r w:rsidR="005F367D" w:rsidRPr="0030273F">
        <w:rPr>
          <w:rFonts w:ascii="Times New Roman" w:hAnsi="Times New Roman" w:cs="Times New Roman"/>
          <w:sz w:val="26"/>
          <w:szCs w:val="26"/>
        </w:rPr>
        <w:t xml:space="preserve">nited </w:t>
      </w:r>
      <w:r w:rsidR="00E272AC">
        <w:rPr>
          <w:rFonts w:ascii="Times New Roman" w:hAnsi="Times New Roman" w:cs="Times New Roman"/>
          <w:sz w:val="26"/>
          <w:szCs w:val="26"/>
        </w:rPr>
        <w:t>K</w:t>
      </w:r>
      <w:r w:rsidR="005F367D" w:rsidRPr="0030273F">
        <w:rPr>
          <w:rFonts w:ascii="Times New Roman" w:hAnsi="Times New Roman" w:cs="Times New Roman"/>
          <w:sz w:val="26"/>
          <w:szCs w:val="26"/>
        </w:rPr>
        <w:t xml:space="preserve">ingdom under  Solomon and the </w:t>
      </w:r>
      <w:r w:rsidR="00E272AC">
        <w:rPr>
          <w:rFonts w:ascii="Times New Roman" w:hAnsi="Times New Roman" w:cs="Times New Roman"/>
          <w:sz w:val="26"/>
          <w:szCs w:val="26"/>
        </w:rPr>
        <w:t>D</w:t>
      </w:r>
      <w:r w:rsidR="005F367D" w:rsidRPr="0030273F">
        <w:rPr>
          <w:rFonts w:ascii="Times New Roman" w:hAnsi="Times New Roman" w:cs="Times New Roman"/>
          <w:sz w:val="26"/>
          <w:szCs w:val="26"/>
        </w:rPr>
        <w:t xml:space="preserve">ivided </w:t>
      </w:r>
      <w:r w:rsidR="00E272AC">
        <w:rPr>
          <w:rFonts w:ascii="Times New Roman" w:hAnsi="Times New Roman" w:cs="Times New Roman"/>
          <w:sz w:val="26"/>
          <w:szCs w:val="26"/>
        </w:rPr>
        <w:t>K</w:t>
      </w:r>
      <w:r w:rsidR="005F367D" w:rsidRPr="0030273F">
        <w:rPr>
          <w:rFonts w:ascii="Times New Roman" w:hAnsi="Times New Roman" w:cs="Times New Roman"/>
          <w:sz w:val="26"/>
          <w:szCs w:val="26"/>
        </w:rPr>
        <w:t xml:space="preserve">ingdom in its entirety. </w:t>
      </w:r>
      <w:r w:rsidR="005B349B" w:rsidRPr="0030273F">
        <w:rPr>
          <w:rFonts w:ascii="Times New Roman" w:hAnsi="Times New Roman" w:cs="Times New Roman"/>
          <w:sz w:val="26"/>
          <w:szCs w:val="26"/>
        </w:rPr>
        <w:t xml:space="preserve">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B.  General Content – 3-Fold Structure</w:t>
      </w:r>
    </w:p>
    <w:p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Alright, B is</w:t>
      </w:r>
      <w:r w:rsidR="00D94008">
        <w:rPr>
          <w:rFonts w:ascii="Times New Roman" w:hAnsi="Times New Roman" w:cs="Times New Roman"/>
          <w:sz w:val="26"/>
          <w:szCs w:val="26"/>
        </w:rPr>
        <w:t>:</w:t>
      </w:r>
      <w:r w:rsidRPr="0030273F">
        <w:rPr>
          <w:rFonts w:ascii="Times New Roman" w:hAnsi="Times New Roman" w:cs="Times New Roman"/>
          <w:sz w:val="26"/>
          <w:szCs w:val="26"/>
        </w:rPr>
        <w:t xml:space="preserve"> </w:t>
      </w:r>
      <w:r w:rsidR="00D94008">
        <w:rPr>
          <w:rFonts w:ascii="Times New Roman" w:hAnsi="Times New Roman" w:cs="Times New Roman"/>
          <w:sz w:val="26"/>
          <w:szCs w:val="26"/>
        </w:rPr>
        <w:t>“G</w:t>
      </w:r>
      <w:r w:rsidRPr="0030273F">
        <w:rPr>
          <w:rFonts w:ascii="Times New Roman" w:hAnsi="Times New Roman" w:cs="Times New Roman"/>
          <w:sz w:val="26"/>
          <w:szCs w:val="26"/>
        </w:rPr>
        <w:t xml:space="preserve">eneral </w:t>
      </w:r>
      <w:r w:rsidR="00D94008">
        <w:rPr>
          <w:rFonts w:ascii="Times New Roman" w:hAnsi="Times New Roman" w:cs="Times New Roman"/>
          <w:sz w:val="26"/>
          <w:szCs w:val="26"/>
        </w:rPr>
        <w:t>C</w:t>
      </w:r>
      <w:r w:rsidRPr="0030273F">
        <w:rPr>
          <w:rFonts w:ascii="Times New Roman" w:hAnsi="Times New Roman" w:cs="Times New Roman"/>
          <w:sz w:val="26"/>
          <w:szCs w:val="26"/>
        </w:rPr>
        <w:t>ontent.</w:t>
      </w:r>
      <w:r w:rsidR="00D94008">
        <w:rPr>
          <w:rFonts w:ascii="Times New Roman" w:hAnsi="Times New Roman" w:cs="Times New Roman"/>
          <w:sz w:val="26"/>
          <w:szCs w:val="26"/>
        </w:rPr>
        <w:t>”</w:t>
      </w:r>
      <w:r w:rsidRPr="0030273F">
        <w:rPr>
          <w:rFonts w:ascii="Times New Roman" w:hAnsi="Times New Roman" w:cs="Times New Roman"/>
          <w:sz w:val="26"/>
          <w:szCs w:val="26"/>
        </w:rPr>
        <w:t xml:space="preserve"> Kings describes the last period of the </w:t>
      </w:r>
      <w:r w:rsidR="00CC0EC5" w:rsidRPr="0030273F">
        <w:rPr>
          <w:rFonts w:ascii="Times New Roman" w:hAnsi="Times New Roman" w:cs="Times New Roman"/>
          <w:sz w:val="26"/>
          <w:szCs w:val="26"/>
        </w:rPr>
        <w:t>history of pre-</w:t>
      </w:r>
      <w:r w:rsidR="00D94008">
        <w:rPr>
          <w:rFonts w:ascii="Times New Roman" w:hAnsi="Times New Roman" w:cs="Times New Roman"/>
          <w:sz w:val="26"/>
          <w:szCs w:val="26"/>
        </w:rPr>
        <w:t>exilic</w:t>
      </w:r>
      <w:r w:rsidR="00CC0EC5" w:rsidRPr="0030273F">
        <w:rPr>
          <w:rFonts w:ascii="Times New Roman" w:hAnsi="Times New Roman" w:cs="Times New Roman"/>
          <w:sz w:val="26"/>
          <w:szCs w:val="26"/>
        </w:rPr>
        <w:t xml:space="preserve"> Israel.  It begins with the death of David and divides naturally into three major sections. The three sections are</w:t>
      </w:r>
      <w:r w:rsidR="00D94008">
        <w:rPr>
          <w:rFonts w:ascii="Times New Roman" w:hAnsi="Times New Roman" w:cs="Times New Roman"/>
          <w:sz w:val="26"/>
          <w:szCs w:val="26"/>
        </w:rPr>
        <w:t>:</w:t>
      </w:r>
      <w:r w:rsidR="00CC0EC5" w:rsidRPr="0030273F">
        <w:rPr>
          <w:rFonts w:ascii="Times New Roman" w:hAnsi="Times New Roman" w:cs="Times New Roman"/>
          <w:sz w:val="26"/>
          <w:szCs w:val="26"/>
        </w:rPr>
        <w:t xml:space="preserve"> </w:t>
      </w:r>
      <w:r w:rsidR="00D94008">
        <w:rPr>
          <w:rFonts w:ascii="Times New Roman" w:hAnsi="Times New Roman" w:cs="Times New Roman"/>
          <w:sz w:val="26"/>
          <w:szCs w:val="26"/>
        </w:rPr>
        <w:t>1</w:t>
      </w:r>
      <w:r w:rsidR="00CC0EC5" w:rsidRPr="0030273F">
        <w:rPr>
          <w:rFonts w:ascii="Times New Roman" w:hAnsi="Times New Roman" w:cs="Times New Roman"/>
          <w:sz w:val="26"/>
          <w:szCs w:val="26"/>
        </w:rPr>
        <w:t xml:space="preserve"> Kings 1-11</w:t>
      </w:r>
      <w:r w:rsidR="00D94008">
        <w:rPr>
          <w:rFonts w:ascii="Times New Roman" w:hAnsi="Times New Roman" w:cs="Times New Roman"/>
          <w:sz w:val="26"/>
          <w:szCs w:val="26"/>
        </w:rPr>
        <w:t>,</w:t>
      </w:r>
      <w:r w:rsidR="00CC0EC5" w:rsidRPr="0030273F">
        <w:rPr>
          <w:rFonts w:ascii="Times New Roman" w:hAnsi="Times New Roman" w:cs="Times New Roman"/>
          <w:sz w:val="26"/>
          <w:szCs w:val="26"/>
        </w:rPr>
        <w:t xml:space="preserve"> which is a description of the rule of Solomon </w:t>
      </w:r>
      <w:r w:rsidR="00A535F9" w:rsidRPr="0030273F">
        <w:rPr>
          <w:rFonts w:ascii="Times New Roman" w:hAnsi="Times New Roman" w:cs="Times New Roman"/>
          <w:sz w:val="26"/>
          <w:szCs w:val="26"/>
        </w:rPr>
        <w:t xml:space="preserve">under whom the kingdoms of Israel and Judah are united. Second, </w:t>
      </w:r>
      <w:r w:rsidR="00D94008">
        <w:rPr>
          <w:rFonts w:ascii="Times New Roman" w:hAnsi="Times New Roman" w:cs="Times New Roman"/>
          <w:sz w:val="26"/>
          <w:szCs w:val="26"/>
        </w:rPr>
        <w:t>1</w:t>
      </w:r>
      <w:r w:rsidR="00A535F9" w:rsidRPr="0030273F">
        <w:rPr>
          <w:rFonts w:ascii="Times New Roman" w:hAnsi="Times New Roman" w:cs="Times New Roman"/>
          <w:sz w:val="26"/>
          <w:szCs w:val="26"/>
        </w:rPr>
        <w:t xml:space="preserve"> Kings 12</w:t>
      </w:r>
      <w:r w:rsidR="00D94008">
        <w:rPr>
          <w:rFonts w:ascii="Times New Roman" w:hAnsi="Times New Roman" w:cs="Times New Roman"/>
          <w:sz w:val="26"/>
          <w:szCs w:val="26"/>
        </w:rPr>
        <w:t xml:space="preserve"> </w:t>
      </w:r>
      <w:r w:rsidR="00A535F9" w:rsidRPr="0030273F">
        <w:rPr>
          <w:rFonts w:ascii="Times New Roman" w:hAnsi="Times New Roman" w:cs="Times New Roman"/>
          <w:sz w:val="26"/>
          <w:szCs w:val="26"/>
        </w:rPr>
        <w:t>-</w:t>
      </w:r>
      <w:r w:rsidR="00D94008">
        <w:rPr>
          <w:rFonts w:ascii="Times New Roman" w:hAnsi="Times New Roman" w:cs="Times New Roman"/>
          <w:sz w:val="26"/>
          <w:szCs w:val="26"/>
        </w:rPr>
        <w:t xml:space="preserve"> 2</w:t>
      </w:r>
      <w:r w:rsidR="00A535F9" w:rsidRPr="0030273F">
        <w:rPr>
          <w:rFonts w:ascii="Times New Roman" w:hAnsi="Times New Roman" w:cs="Times New Roman"/>
          <w:sz w:val="26"/>
          <w:szCs w:val="26"/>
        </w:rPr>
        <w:t xml:space="preserve"> Kings 17 </w:t>
      </w:r>
      <w:r w:rsidR="00331F91" w:rsidRPr="0030273F">
        <w:rPr>
          <w:rFonts w:ascii="Times New Roman" w:hAnsi="Times New Roman" w:cs="Times New Roman"/>
          <w:sz w:val="26"/>
          <w:szCs w:val="26"/>
        </w:rPr>
        <w:t xml:space="preserve">give the history of the </w:t>
      </w:r>
      <w:r w:rsidR="00E272AC">
        <w:rPr>
          <w:rFonts w:ascii="Times New Roman" w:hAnsi="Times New Roman" w:cs="Times New Roman"/>
          <w:sz w:val="26"/>
          <w:szCs w:val="26"/>
        </w:rPr>
        <w:t>D</w:t>
      </w:r>
      <w:r w:rsidR="00331F91" w:rsidRPr="0030273F">
        <w:rPr>
          <w:rFonts w:ascii="Times New Roman" w:hAnsi="Times New Roman" w:cs="Times New Roman"/>
          <w:sz w:val="26"/>
          <w:szCs w:val="26"/>
        </w:rPr>
        <w:t xml:space="preserve">ivided </w:t>
      </w:r>
      <w:r w:rsidR="00E272AC">
        <w:rPr>
          <w:rFonts w:ascii="Times New Roman" w:hAnsi="Times New Roman" w:cs="Times New Roman"/>
          <w:sz w:val="26"/>
          <w:szCs w:val="26"/>
        </w:rPr>
        <w:t>K</w:t>
      </w:r>
      <w:r w:rsidR="00331F91" w:rsidRPr="0030273F">
        <w:rPr>
          <w:rFonts w:ascii="Times New Roman" w:hAnsi="Times New Roman" w:cs="Times New Roman"/>
          <w:sz w:val="26"/>
          <w:szCs w:val="26"/>
        </w:rPr>
        <w:t>ingdom until the downfall of Israel, that is</w:t>
      </w:r>
      <w:r w:rsidR="00D94008">
        <w:rPr>
          <w:rFonts w:ascii="Times New Roman" w:hAnsi="Times New Roman" w:cs="Times New Roman"/>
          <w:sz w:val="26"/>
          <w:szCs w:val="26"/>
        </w:rPr>
        <w:t>,</w:t>
      </w:r>
      <w:r w:rsidR="00331F91" w:rsidRPr="0030273F">
        <w:rPr>
          <w:rFonts w:ascii="Times New Roman" w:hAnsi="Times New Roman" w:cs="Times New Roman"/>
          <w:sz w:val="26"/>
          <w:szCs w:val="26"/>
        </w:rPr>
        <w:t xml:space="preserve"> the Northern Kingdom</w:t>
      </w:r>
      <w:r w:rsidR="00D94008">
        <w:rPr>
          <w:rFonts w:ascii="Times New Roman" w:hAnsi="Times New Roman" w:cs="Times New Roman"/>
          <w:sz w:val="26"/>
          <w:szCs w:val="26"/>
        </w:rPr>
        <w:t xml:space="preserve"> with</w:t>
      </w:r>
      <w:r w:rsidR="00331F91" w:rsidRPr="0030273F">
        <w:rPr>
          <w:rFonts w:ascii="Times New Roman" w:hAnsi="Times New Roman" w:cs="Times New Roman"/>
          <w:sz w:val="26"/>
          <w:szCs w:val="26"/>
        </w:rPr>
        <w:t xml:space="preserve"> </w:t>
      </w:r>
      <w:r w:rsidR="00D94008">
        <w:rPr>
          <w:rFonts w:ascii="Times New Roman" w:hAnsi="Times New Roman" w:cs="Times New Roman"/>
          <w:sz w:val="26"/>
          <w:szCs w:val="26"/>
        </w:rPr>
        <w:t>t</w:t>
      </w:r>
      <w:r w:rsidR="00331F91" w:rsidRPr="0030273F">
        <w:rPr>
          <w:rFonts w:ascii="Times New Roman" w:hAnsi="Times New Roman" w:cs="Times New Roman"/>
          <w:sz w:val="26"/>
          <w:szCs w:val="26"/>
        </w:rPr>
        <w:t>he capture of Samaria by the Assyrians</w:t>
      </w:r>
      <w:r w:rsidR="00D94008">
        <w:rPr>
          <w:rFonts w:ascii="Times New Roman" w:hAnsi="Times New Roman" w:cs="Times New Roman"/>
          <w:sz w:val="26"/>
          <w:szCs w:val="26"/>
        </w:rPr>
        <w:t>. T</w:t>
      </w:r>
      <w:r w:rsidR="00331F91" w:rsidRPr="0030273F">
        <w:rPr>
          <w:rFonts w:ascii="Times New Roman" w:hAnsi="Times New Roman" w:cs="Times New Roman"/>
          <w:sz w:val="26"/>
          <w:szCs w:val="26"/>
        </w:rPr>
        <w:t xml:space="preserve">hat runs from </w:t>
      </w:r>
      <w:r w:rsidR="00D94008">
        <w:rPr>
          <w:rFonts w:ascii="Times New Roman" w:hAnsi="Times New Roman" w:cs="Times New Roman"/>
          <w:sz w:val="26"/>
          <w:szCs w:val="26"/>
        </w:rPr>
        <w:t>1</w:t>
      </w:r>
      <w:r w:rsidR="00331F91" w:rsidRPr="0030273F">
        <w:rPr>
          <w:rFonts w:ascii="Times New Roman" w:hAnsi="Times New Roman" w:cs="Times New Roman"/>
          <w:sz w:val="26"/>
          <w:szCs w:val="26"/>
        </w:rPr>
        <w:t xml:space="preserve"> Kings </w:t>
      </w:r>
      <w:r w:rsidR="006776E8" w:rsidRPr="0030273F">
        <w:rPr>
          <w:rFonts w:ascii="Times New Roman" w:hAnsi="Times New Roman" w:cs="Times New Roman"/>
          <w:sz w:val="26"/>
          <w:szCs w:val="26"/>
        </w:rPr>
        <w:t xml:space="preserve">12 through </w:t>
      </w:r>
      <w:r w:rsidR="00D94008">
        <w:rPr>
          <w:rFonts w:ascii="Times New Roman" w:hAnsi="Times New Roman" w:cs="Times New Roman"/>
          <w:sz w:val="26"/>
          <w:szCs w:val="26"/>
        </w:rPr>
        <w:t>2</w:t>
      </w:r>
      <w:r w:rsidR="006776E8" w:rsidRPr="0030273F">
        <w:rPr>
          <w:rFonts w:ascii="Times New Roman" w:hAnsi="Times New Roman" w:cs="Times New Roman"/>
          <w:sz w:val="26"/>
          <w:szCs w:val="26"/>
        </w:rPr>
        <w:t xml:space="preserve"> Kings 17</w:t>
      </w:r>
      <w:r w:rsidR="00D94008">
        <w:rPr>
          <w:rFonts w:ascii="Times New Roman" w:hAnsi="Times New Roman" w:cs="Times New Roman"/>
          <w:sz w:val="26"/>
          <w:szCs w:val="26"/>
        </w:rPr>
        <w:t>--the</w:t>
      </w:r>
      <w:r w:rsidR="006776E8" w:rsidRPr="0030273F">
        <w:rPr>
          <w:rFonts w:ascii="Times New Roman" w:hAnsi="Times New Roman" w:cs="Times New Roman"/>
          <w:sz w:val="26"/>
          <w:szCs w:val="26"/>
        </w:rPr>
        <w:t xml:space="preserve"> </w:t>
      </w:r>
      <w:r w:rsidR="00D94008">
        <w:rPr>
          <w:rFonts w:ascii="Times New Roman" w:hAnsi="Times New Roman" w:cs="Times New Roman"/>
          <w:sz w:val="26"/>
          <w:szCs w:val="26"/>
        </w:rPr>
        <w:t>s</w:t>
      </w:r>
      <w:r w:rsidR="006776E8" w:rsidRPr="0030273F">
        <w:rPr>
          <w:rFonts w:ascii="Times New Roman" w:hAnsi="Times New Roman" w:cs="Times New Roman"/>
          <w:sz w:val="26"/>
          <w:szCs w:val="26"/>
        </w:rPr>
        <w:t xml:space="preserve">econd major section.  Third is </w:t>
      </w:r>
      <w:r w:rsidR="00D94008">
        <w:rPr>
          <w:rFonts w:ascii="Times New Roman" w:hAnsi="Times New Roman" w:cs="Times New Roman"/>
          <w:sz w:val="26"/>
          <w:szCs w:val="26"/>
        </w:rPr>
        <w:t>2</w:t>
      </w:r>
      <w:r w:rsidR="006776E8" w:rsidRPr="0030273F">
        <w:rPr>
          <w:rFonts w:ascii="Times New Roman" w:hAnsi="Times New Roman" w:cs="Times New Roman"/>
          <w:sz w:val="26"/>
          <w:szCs w:val="26"/>
        </w:rPr>
        <w:t xml:space="preserve"> Kings 18-25</w:t>
      </w:r>
      <w:r w:rsidR="00532706" w:rsidRPr="0030273F">
        <w:rPr>
          <w:rFonts w:ascii="Times New Roman" w:hAnsi="Times New Roman" w:cs="Times New Roman"/>
          <w:sz w:val="26"/>
          <w:szCs w:val="26"/>
        </w:rPr>
        <w:t xml:space="preserve"> where you have the Kingdom of Judah until the destruction of Jerusalem with two supplements concerning </w:t>
      </w:r>
      <w:proofErr w:type="spellStart"/>
      <w:r w:rsidR="00532706" w:rsidRPr="0030273F">
        <w:rPr>
          <w:rFonts w:ascii="Times New Roman" w:hAnsi="Times New Roman" w:cs="Times New Roman"/>
          <w:sz w:val="26"/>
          <w:szCs w:val="26"/>
        </w:rPr>
        <w:t>Gedeliah</w:t>
      </w:r>
      <w:proofErr w:type="spellEnd"/>
      <w:r w:rsidR="00532706" w:rsidRPr="0030273F">
        <w:rPr>
          <w:rFonts w:ascii="Times New Roman" w:hAnsi="Times New Roman" w:cs="Times New Roman"/>
          <w:sz w:val="26"/>
          <w:szCs w:val="26"/>
        </w:rPr>
        <w:t xml:space="preserve"> (</w:t>
      </w:r>
      <w:r w:rsidR="00D94008">
        <w:rPr>
          <w:rFonts w:ascii="Times New Roman" w:hAnsi="Times New Roman" w:cs="Times New Roman"/>
          <w:sz w:val="26"/>
          <w:szCs w:val="26"/>
        </w:rPr>
        <w:t>2</w:t>
      </w:r>
      <w:r w:rsidR="00532706" w:rsidRPr="0030273F">
        <w:rPr>
          <w:rFonts w:ascii="Times New Roman" w:hAnsi="Times New Roman" w:cs="Times New Roman"/>
          <w:sz w:val="26"/>
          <w:szCs w:val="26"/>
        </w:rPr>
        <w:t xml:space="preserve"> </w:t>
      </w:r>
      <w:r w:rsidR="00D94008">
        <w:rPr>
          <w:rFonts w:ascii="Times New Roman" w:hAnsi="Times New Roman" w:cs="Times New Roman"/>
          <w:sz w:val="26"/>
          <w:szCs w:val="26"/>
        </w:rPr>
        <w:t>K</w:t>
      </w:r>
      <w:r w:rsidR="00532706" w:rsidRPr="0030273F">
        <w:rPr>
          <w:rFonts w:ascii="Times New Roman" w:hAnsi="Times New Roman" w:cs="Times New Roman"/>
          <w:sz w:val="26"/>
          <w:szCs w:val="26"/>
        </w:rPr>
        <w:t>ings 25:22-26) and</w:t>
      </w:r>
      <w:r w:rsidR="000D6DD9" w:rsidRPr="0030273F">
        <w:rPr>
          <w:rFonts w:ascii="Times New Roman" w:hAnsi="Times New Roman" w:cs="Times New Roman"/>
          <w:sz w:val="26"/>
          <w:szCs w:val="26"/>
        </w:rPr>
        <w:t xml:space="preserve"> Jehoia</w:t>
      </w:r>
      <w:r w:rsidR="00D94008">
        <w:rPr>
          <w:rFonts w:ascii="Times New Roman" w:hAnsi="Times New Roman" w:cs="Times New Roman"/>
          <w:sz w:val="26"/>
          <w:szCs w:val="26"/>
        </w:rPr>
        <w:t>chin</w:t>
      </w:r>
      <w:r w:rsidR="000D6DD9" w:rsidRPr="0030273F">
        <w:rPr>
          <w:rFonts w:ascii="Times New Roman" w:hAnsi="Times New Roman" w:cs="Times New Roman"/>
          <w:sz w:val="26"/>
          <w:szCs w:val="26"/>
        </w:rPr>
        <w:t xml:space="preserve"> </w:t>
      </w:r>
      <w:r w:rsidR="00E272AC">
        <w:rPr>
          <w:rFonts w:ascii="Times New Roman" w:hAnsi="Times New Roman" w:cs="Times New Roman"/>
          <w:sz w:val="26"/>
          <w:szCs w:val="26"/>
        </w:rPr>
        <w:t>(</w:t>
      </w:r>
      <w:r w:rsidR="00D94008">
        <w:rPr>
          <w:rFonts w:ascii="Times New Roman" w:hAnsi="Times New Roman" w:cs="Times New Roman"/>
          <w:sz w:val="26"/>
          <w:szCs w:val="26"/>
        </w:rPr>
        <w:t>2</w:t>
      </w:r>
      <w:r w:rsidR="000D6DD9" w:rsidRPr="0030273F">
        <w:rPr>
          <w:rFonts w:ascii="Times New Roman" w:hAnsi="Times New Roman" w:cs="Times New Roman"/>
          <w:sz w:val="26"/>
          <w:szCs w:val="26"/>
        </w:rPr>
        <w:t xml:space="preserve"> Kings 22</w:t>
      </w:r>
      <w:r w:rsidR="007376D9" w:rsidRPr="0030273F">
        <w:rPr>
          <w:rFonts w:ascii="Times New Roman" w:hAnsi="Times New Roman" w:cs="Times New Roman"/>
          <w:sz w:val="26"/>
          <w:szCs w:val="26"/>
        </w:rPr>
        <w:t>:25, 27-30</w:t>
      </w:r>
      <w:r w:rsidR="00E272AC">
        <w:rPr>
          <w:rFonts w:ascii="Times New Roman" w:hAnsi="Times New Roman" w:cs="Times New Roman"/>
          <w:sz w:val="26"/>
          <w:szCs w:val="26"/>
        </w:rPr>
        <w:t>)</w:t>
      </w:r>
      <w:r w:rsidR="007376D9" w:rsidRPr="0030273F">
        <w:rPr>
          <w:rFonts w:ascii="Times New Roman" w:hAnsi="Times New Roman" w:cs="Times New Roman"/>
          <w:sz w:val="26"/>
          <w:szCs w:val="26"/>
        </w:rPr>
        <w:t>. Now</w:t>
      </w:r>
      <w:r w:rsidR="00E272AC">
        <w:rPr>
          <w:rFonts w:ascii="Times New Roman" w:hAnsi="Times New Roman" w:cs="Times New Roman"/>
          <w:sz w:val="26"/>
          <w:szCs w:val="26"/>
        </w:rPr>
        <w:t>,</w:t>
      </w:r>
      <w:r w:rsidR="007376D9" w:rsidRPr="0030273F">
        <w:rPr>
          <w:rFonts w:ascii="Times New Roman" w:hAnsi="Times New Roman" w:cs="Times New Roman"/>
          <w:sz w:val="26"/>
          <w:szCs w:val="26"/>
        </w:rPr>
        <w:t xml:space="preserve"> when I say the kingdom of Judah </w:t>
      </w:r>
      <w:r w:rsidR="007376D9" w:rsidRPr="0030273F">
        <w:rPr>
          <w:rFonts w:ascii="Times New Roman" w:hAnsi="Times New Roman" w:cs="Times New Roman"/>
          <w:i/>
          <w:sz w:val="26"/>
          <w:szCs w:val="26"/>
        </w:rPr>
        <w:t xml:space="preserve">until </w:t>
      </w:r>
      <w:r w:rsidR="007376D9" w:rsidRPr="0030273F">
        <w:rPr>
          <w:rFonts w:ascii="Times New Roman" w:hAnsi="Times New Roman" w:cs="Times New Roman"/>
          <w:sz w:val="26"/>
          <w:szCs w:val="26"/>
        </w:rPr>
        <w:t xml:space="preserve"> the destruction of Jerusalem, that is the kingdom of  Judah subsequent to the fall of Samaria </w:t>
      </w:r>
      <w:r w:rsidR="004352B1" w:rsidRPr="0030273F">
        <w:rPr>
          <w:rFonts w:ascii="Times New Roman" w:hAnsi="Times New Roman" w:cs="Times New Roman"/>
          <w:sz w:val="26"/>
          <w:szCs w:val="26"/>
        </w:rPr>
        <w:t>in the north on to the end</w:t>
      </w:r>
      <w:r w:rsidR="00E272AC">
        <w:rPr>
          <w:rFonts w:ascii="Times New Roman" w:hAnsi="Times New Roman" w:cs="Times New Roman"/>
          <w:sz w:val="26"/>
          <w:szCs w:val="26"/>
        </w:rPr>
        <w:t>,</w:t>
      </w:r>
      <w:r w:rsidR="004352B1" w:rsidRPr="0030273F">
        <w:rPr>
          <w:rFonts w:ascii="Times New Roman" w:hAnsi="Times New Roman" w:cs="Times New Roman"/>
          <w:sz w:val="26"/>
          <w:szCs w:val="26"/>
        </w:rPr>
        <w:t xml:space="preserve"> </w:t>
      </w:r>
      <w:r w:rsidR="00E272AC">
        <w:rPr>
          <w:rFonts w:ascii="Times New Roman" w:hAnsi="Times New Roman" w:cs="Times New Roman"/>
          <w:sz w:val="26"/>
          <w:szCs w:val="26"/>
        </w:rPr>
        <w:t>f</w:t>
      </w:r>
      <w:r w:rsidR="004352B1" w:rsidRPr="0030273F">
        <w:rPr>
          <w:rFonts w:ascii="Times New Roman" w:hAnsi="Times New Roman" w:cs="Times New Roman"/>
          <w:sz w:val="26"/>
          <w:szCs w:val="26"/>
        </w:rPr>
        <w:t>rom 72</w:t>
      </w:r>
      <w:r w:rsidR="00E272AC">
        <w:rPr>
          <w:rFonts w:ascii="Times New Roman" w:hAnsi="Times New Roman" w:cs="Times New Roman"/>
          <w:sz w:val="26"/>
          <w:szCs w:val="26"/>
        </w:rPr>
        <w:t>2</w:t>
      </w:r>
      <w:r w:rsidR="004352B1" w:rsidRPr="0030273F">
        <w:rPr>
          <w:rFonts w:ascii="Times New Roman" w:hAnsi="Times New Roman" w:cs="Times New Roman"/>
          <w:sz w:val="26"/>
          <w:szCs w:val="26"/>
        </w:rPr>
        <w:t>-</w:t>
      </w:r>
      <w:r w:rsidR="00E272AC">
        <w:rPr>
          <w:rFonts w:ascii="Times New Roman" w:hAnsi="Times New Roman" w:cs="Times New Roman"/>
          <w:sz w:val="26"/>
          <w:szCs w:val="26"/>
        </w:rPr>
        <w:t>7</w:t>
      </w:r>
      <w:r w:rsidR="004352B1" w:rsidRPr="0030273F">
        <w:rPr>
          <w:rFonts w:ascii="Times New Roman" w:hAnsi="Times New Roman" w:cs="Times New Roman"/>
          <w:sz w:val="26"/>
          <w:szCs w:val="26"/>
        </w:rPr>
        <w:t>2</w:t>
      </w:r>
      <w:r w:rsidR="00E272AC">
        <w:rPr>
          <w:rFonts w:ascii="Times New Roman" w:hAnsi="Times New Roman" w:cs="Times New Roman"/>
          <w:sz w:val="26"/>
          <w:szCs w:val="26"/>
        </w:rPr>
        <w:t>1</w:t>
      </w:r>
      <w:r w:rsidR="00D94008">
        <w:rPr>
          <w:rFonts w:ascii="Times New Roman" w:hAnsi="Times New Roman" w:cs="Times New Roman"/>
          <w:sz w:val="26"/>
          <w:szCs w:val="26"/>
        </w:rPr>
        <w:t xml:space="preserve"> B.C.</w:t>
      </w:r>
      <w:r w:rsidR="004352B1" w:rsidRPr="0030273F">
        <w:rPr>
          <w:rFonts w:ascii="Times New Roman" w:hAnsi="Times New Roman" w:cs="Times New Roman"/>
          <w:sz w:val="26"/>
          <w:szCs w:val="26"/>
        </w:rPr>
        <w:t xml:space="preserve"> do</w:t>
      </w:r>
      <w:r w:rsidR="00D94008">
        <w:rPr>
          <w:rFonts w:ascii="Times New Roman" w:hAnsi="Times New Roman" w:cs="Times New Roman"/>
          <w:sz w:val="26"/>
          <w:szCs w:val="26"/>
        </w:rPr>
        <w:t>w</w:t>
      </w:r>
      <w:r w:rsidR="004352B1" w:rsidRPr="0030273F">
        <w:rPr>
          <w:rFonts w:ascii="Times New Roman" w:hAnsi="Times New Roman" w:cs="Times New Roman"/>
          <w:sz w:val="26"/>
          <w:szCs w:val="26"/>
        </w:rPr>
        <w:t>n to 5</w:t>
      </w:r>
      <w:r w:rsidR="00D259D0" w:rsidRPr="0030273F">
        <w:rPr>
          <w:rFonts w:ascii="Times New Roman" w:hAnsi="Times New Roman" w:cs="Times New Roman"/>
          <w:sz w:val="26"/>
          <w:szCs w:val="26"/>
        </w:rPr>
        <w:t>86</w:t>
      </w:r>
      <w:r w:rsidR="00D94008">
        <w:rPr>
          <w:rFonts w:ascii="Times New Roman" w:hAnsi="Times New Roman" w:cs="Times New Roman"/>
          <w:sz w:val="26"/>
          <w:szCs w:val="26"/>
        </w:rPr>
        <w:t xml:space="preserve"> B.C</w:t>
      </w:r>
      <w:r w:rsidR="00D259D0" w:rsidRPr="0030273F">
        <w:rPr>
          <w:rFonts w:ascii="Times New Roman" w:hAnsi="Times New Roman" w:cs="Times New Roman"/>
          <w:sz w:val="26"/>
          <w:szCs w:val="26"/>
        </w:rPr>
        <w:t>. S</w:t>
      </w:r>
      <w:r w:rsidR="00D94008">
        <w:rPr>
          <w:rFonts w:ascii="Times New Roman" w:hAnsi="Times New Roman" w:cs="Times New Roman"/>
          <w:sz w:val="26"/>
          <w:szCs w:val="26"/>
        </w:rPr>
        <w:t>o</w:t>
      </w:r>
      <w:r w:rsidR="00D259D0" w:rsidRPr="0030273F">
        <w:rPr>
          <w:rFonts w:ascii="Times New Roman" w:hAnsi="Times New Roman" w:cs="Times New Roman"/>
          <w:sz w:val="26"/>
          <w:szCs w:val="26"/>
        </w:rPr>
        <w:t xml:space="preserve"> those are the three major sections. </w:t>
      </w:r>
    </w:p>
    <w:p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In the second section</w:t>
      </w:r>
      <w:r w:rsidR="00E272AC">
        <w:rPr>
          <w:rFonts w:ascii="Times New Roman" w:hAnsi="Times New Roman" w:cs="Times New Roman"/>
          <w:sz w:val="26"/>
          <w:szCs w:val="26"/>
        </w:rPr>
        <w:t>,</w:t>
      </w:r>
      <w:r w:rsidRPr="0030273F">
        <w:rPr>
          <w:rFonts w:ascii="Times New Roman" w:hAnsi="Times New Roman" w:cs="Times New Roman"/>
          <w:sz w:val="26"/>
          <w:szCs w:val="26"/>
        </w:rPr>
        <w:t xml:space="preserve"> the history </w:t>
      </w:r>
      <w:r w:rsidR="001C31D2" w:rsidRPr="0030273F">
        <w:rPr>
          <w:rFonts w:ascii="Times New Roman" w:hAnsi="Times New Roman" w:cs="Times New Roman"/>
          <w:sz w:val="26"/>
          <w:szCs w:val="26"/>
        </w:rPr>
        <w:t>of the</w:t>
      </w:r>
      <w:r w:rsidRPr="0030273F">
        <w:rPr>
          <w:rFonts w:ascii="Times New Roman" w:hAnsi="Times New Roman" w:cs="Times New Roman"/>
          <w:sz w:val="26"/>
          <w:szCs w:val="26"/>
        </w:rPr>
        <w:t xml:space="preserve"> two kingdoms is not given in separate narratives</w:t>
      </w:r>
      <w:r w:rsidR="00E272AC">
        <w:rPr>
          <w:rFonts w:ascii="Times New Roman" w:hAnsi="Times New Roman" w:cs="Times New Roman"/>
          <w:sz w:val="26"/>
          <w:szCs w:val="26"/>
        </w:rPr>
        <w:t>,</w:t>
      </w:r>
      <w:r w:rsidRPr="0030273F">
        <w:rPr>
          <w:rFonts w:ascii="Times New Roman" w:hAnsi="Times New Roman" w:cs="Times New Roman"/>
          <w:sz w:val="26"/>
          <w:szCs w:val="26"/>
        </w:rPr>
        <w:t xml:space="preserve"> but rather in a parallel fashion. Beginning with Jeroboam </w:t>
      </w:r>
      <w:r w:rsidR="00D94008">
        <w:rPr>
          <w:rFonts w:ascii="Times New Roman" w:hAnsi="Times New Roman" w:cs="Times New Roman"/>
          <w:sz w:val="26"/>
          <w:szCs w:val="26"/>
        </w:rPr>
        <w:t>I</w:t>
      </w:r>
      <w:r w:rsidR="00C21EB2" w:rsidRPr="0030273F">
        <w:rPr>
          <w:rFonts w:ascii="Times New Roman" w:hAnsi="Times New Roman" w:cs="Times New Roman"/>
          <w:sz w:val="26"/>
          <w:szCs w:val="26"/>
        </w:rPr>
        <w:t xml:space="preserve">, the technique utilized is to describe the reign and activities of a certain king and then move to all the kings in the other </w:t>
      </w:r>
      <w:r w:rsidR="002D06EA" w:rsidRPr="0030273F">
        <w:rPr>
          <w:rFonts w:ascii="Times New Roman" w:hAnsi="Times New Roman" w:cs="Times New Roman"/>
          <w:sz w:val="26"/>
          <w:szCs w:val="26"/>
        </w:rPr>
        <w:t>kingdoms that were</w:t>
      </w:r>
      <w:r w:rsidR="00C21EB2" w:rsidRPr="0030273F">
        <w:rPr>
          <w:rFonts w:ascii="Times New Roman" w:hAnsi="Times New Roman" w:cs="Times New Roman"/>
          <w:sz w:val="26"/>
          <w:szCs w:val="26"/>
        </w:rPr>
        <w:t xml:space="preserve"> contemporary with it</w:t>
      </w:r>
      <w:r w:rsidR="00E272AC">
        <w:rPr>
          <w:rFonts w:ascii="Times New Roman" w:hAnsi="Times New Roman" w:cs="Times New Roman"/>
          <w:sz w:val="26"/>
          <w:szCs w:val="26"/>
        </w:rPr>
        <w:t xml:space="preserve"> a</w:t>
      </w:r>
      <w:r w:rsidR="004E5E6E" w:rsidRPr="0030273F">
        <w:rPr>
          <w:rFonts w:ascii="Times New Roman" w:hAnsi="Times New Roman" w:cs="Times New Roman"/>
          <w:sz w:val="26"/>
          <w:szCs w:val="26"/>
        </w:rPr>
        <w:t>nd then work back and forth that way. The composition of the book is characterized</w:t>
      </w:r>
      <w:r w:rsidR="00D94008">
        <w:rPr>
          <w:rFonts w:ascii="Times New Roman" w:hAnsi="Times New Roman" w:cs="Times New Roman"/>
          <w:sz w:val="26"/>
          <w:szCs w:val="26"/>
        </w:rPr>
        <w:t xml:space="preserve"> </w:t>
      </w:r>
      <w:r w:rsidR="004E5E6E" w:rsidRPr="0030273F">
        <w:rPr>
          <w:rFonts w:ascii="Times New Roman" w:hAnsi="Times New Roman" w:cs="Times New Roman"/>
          <w:sz w:val="26"/>
          <w:szCs w:val="26"/>
        </w:rPr>
        <w:t>by</w:t>
      </w:r>
      <w:r w:rsidR="00D94008">
        <w:rPr>
          <w:rFonts w:ascii="Times New Roman" w:hAnsi="Times New Roman" w:cs="Times New Roman"/>
          <w:sz w:val="26"/>
          <w:szCs w:val="26"/>
        </w:rPr>
        <w:t xml:space="preserve"> </w:t>
      </w:r>
      <w:r w:rsidR="004E5E6E" w:rsidRPr="0030273F">
        <w:rPr>
          <w:rFonts w:ascii="Times New Roman" w:hAnsi="Times New Roman" w:cs="Times New Roman"/>
          <w:sz w:val="26"/>
          <w:szCs w:val="26"/>
        </w:rPr>
        <w:t xml:space="preserve">the setting of the description of each king in the framework of introductory and concluding formulae.  </w:t>
      </w:r>
      <w:r w:rsidR="00067A85" w:rsidRPr="0030273F">
        <w:rPr>
          <w:rFonts w:ascii="Times New Roman" w:hAnsi="Times New Roman" w:cs="Times New Roman"/>
          <w:sz w:val="26"/>
          <w:szCs w:val="26"/>
        </w:rPr>
        <w:t xml:space="preserve">The </w:t>
      </w:r>
      <w:r w:rsidR="002D06EA" w:rsidRPr="0030273F">
        <w:rPr>
          <w:rFonts w:ascii="Times New Roman" w:hAnsi="Times New Roman" w:cs="Times New Roman"/>
          <w:sz w:val="26"/>
          <w:szCs w:val="26"/>
        </w:rPr>
        <w:t>introductory</w:t>
      </w:r>
      <w:r w:rsidR="00067A85" w:rsidRPr="0030273F">
        <w:rPr>
          <w:rFonts w:ascii="Times New Roman" w:hAnsi="Times New Roman" w:cs="Times New Roman"/>
          <w:sz w:val="26"/>
          <w:szCs w:val="26"/>
        </w:rPr>
        <w:t xml:space="preserve"> formula usually contains the following six elements: </w:t>
      </w:r>
      <w:r w:rsidR="00D94008">
        <w:rPr>
          <w:rFonts w:ascii="Times New Roman" w:hAnsi="Times New Roman" w:cs="Times New Roman"/>
          <w:sz w:val="26"/>
          <w:szCs w:val="26"/>
        </w:rPr>
        <w:t>a</w:t>
      </w:r>
      <w:r w:rsidR="00067A85" w:rsidRPr="0030273F">
        <w:rPr>
          <w:rFonts w:ascii="Times New Roman" w:hAnsi="Times New Roman" w:cs="Times New Roman"/>
          <w:sz w:val="26"/>
          <w:szCs w:val="26"/>
        </w:rPr>
        <w:t xml:space="preserve">ge of succession, length of reign, place of rule, mother’s name, </w:t>
      </w:r>
      <w:r w:rsidR="002D06EA" w:rsidRPr="0030273F">
        <w:rPr>
          <w:rFonts w:ascii="Times New Roman" w:hAnsi="Times New Roman" w:cs="Times New Roman"/>
          <w:sz w:val="26"/>
          <w:szCs w:val="26"/>
        </w:rPr>
        <w:t xml:space="preserve">assessment of the reign, and synchronization.  </w:t>
      </w:r>
      <w:r w:rsidR="00F9692E" w:rsidRPr="0030273F">
        <w:rPr>
          <w:rFonts w:ascii="Times New Roman" w:hAnsi="Times New Roman" w:cs="Times New Roman"/>
          <w:sz w:val="26"/>
          <w:szCs w:val="26"/>
        </w:rPr>
        <w:t xml:space="preserve">That is, he began </w:t>
      </w:r>
      <w:r w:rsidR="00D94008">
        <w:rPr>
          <w:rFonts w:ascii="Times New Roman" w:hAnsi="Times New Roman" w:cs="Times New Roman"/>
          <w:sz w:val="26"/>
          <w:szCs w:val="26"/>
        </w:rPr>
        <w:t xml:space="preserve">to </w:t>
      </w:r>
      <w:r w:rsidR="00F9692E" w:rsidRPr="0030273F">
        <w:rPr>
          <w:rFonts w:ascii="Times New Roman" w:hAnsi="Times New Roman" w:cs="Times New Roman"/>
          <w:sz w:val="26"/>
          <w:szCs w:val="26"/>
        </w:rPr>
        <w:t xml:space="preserve">reign in such-and-such year of a king in </w:t>
      </w:r>
      <w:r w:rsidR="00D94008">
        <w:rPr>
          <w:rFonts w:ascii="Times New Roman" w:hAnsi="Times New Roman" w:cs="Times New Roman"/>
          <w:sz w:val="26"/>
          <w:szCs w:val="26"/>
        </w:rPr>
        <w:t xml:space="preserve">the </w:t>
      </w:r>
      <w:r w:rsidR="00F9692E" w:rsidRPr="0030273F">
        <w:rPr>
          <w:rFonts w:ascii="Times New Roman" w:hAnsi="Times New Roman" w:cs="Times New Roman"/>
          <w:sz w:val="26"/>
          <w:szCs w:val="26"/>
        </w:rPr>
        <w:t xml:space="preserve">other kingdom. </w:t>
      </w:r>
      <w:r w:rsidR="00D94008">
        <w:rPr>
          <w:rFonts w:ascii="Times New Roman" w:hAnsi="Times New Roman" w:cs="Times New Roman"/>
          <w:sz w:val="26"/>
          <w:szCs w:val="26"/>
        </w:rPr>
        <w:t xml:space="preserve"> It s</w:t>
      </w:r>
      <w:r w:rsidR="00C74526" w:rsidRPr="0030273F">
        <w:rPr>
          <w:rFonts w:ascii="Times New Roman" w:hAnsi="Times New Roman" w:cs="Times New Roman"/>
          <w:sz w:val="26"/>
          <w:szCs w:val="26"/>
        </w:rPr>
        <w:t xml:space="preserve">ynchronizes with that. </w:t>
      </w:r>
      <w:r w:rsidR="00F43E69" w:rsidRPr="0030273F">
        <w:rPr>
          <w:rFonts w:ascii="Times New Roman" w:hAnsi="Times New Roman" w:cs="Times New Roman"/>
          <w:sz w:val="26"/>
          <w:szCs w:val="26"/>
        </w:rPr>
        <w:t xml:space="preserve">The concluding formula usually contains a </w:t>
      </w:r>
      <w:r w:rsidR="00C74526" w:rsidRPr="0030273F">
        <w:rPr>
          <w:rFonts w:ascii="Times New Roman" w:hAnsi="Times New Roman" w:cs="Times New Roman"/>
          <w:sz w:val="26"/>
          <w:szCs w:val="26"/>
        </w:rPr>
        <w:t xml:space="preserve">supplemental source, </w:t>
      </w:r>
      <w:r w:rsidR="00D94008">
        <w:rPr>
          <w:rFonts w:ascii="Times New Roman" w:hAnsi="Times New Roman" w:cs="Times New Roman"/>
          <w:sz w:val="26"/>
          <w:szCs w:val="26"/>
        </w:rPr>
        <w:t>such as</w:t>
      </w:r>
      <w:r w:rsidR="00E272AC">
        <w:rPr>
          <w:rFonts w:ascii="Times New Roman" w:hAnsi="Times New Roman" w:cs="Times New Roman"/>
          <w:sz w:val="26"/>
          <w:szCs w:val="26"/>
        </w:rPr>
        <w:t>:</w:t>
      </w:r>
      <w:r w:rsidR="00D94008">
        <w:rPr>
          <w:rFonts w:ascii="Times New Roman" w:hAnsi="Times New Roman" w:cs="Times New Roman"/>
          <w:sz w:val="26"/>
          <w:szCs w:val="26"/>
        </w:rPr>
        <w:t xml:space="preserve"> “T</w:t>
      </w:r>
      <w:r w:rsidR="00F43E69" w:rsidRPr="0030273F">
        <w:rPr>
          <w:rFonts w:ascii="Times New Roman" w:hAnsi="Times New Roman" w:cs="Times New Roman"/>
          <w:sz w:val="26"/>
          <w:szCs w:val="26"/>
        </w:rPr>
        <w:t>he rest of the acts of so and so can be read in some other place.</w:t>
      </w:r>
      <w:r w:rsidR="00A03370">
        <w:rPr>
          <w:rFonts w:ascii="Times New Roman" w:hAnsi="Times New Roman" w:cs="Times New Roman"/>
          <w:sz w:val="26"/>
          <w:szCs w:val="26"/>
        </w:rPr>
        <w:t>”</w:t>
      </w:r>
      <w:r w:rsidR="00F43E69" w:rsidRPr="0030273F">
        <w:rPr>
          <w:rFonts w:ascii="Times New Roman" w:hAnsi="Times New Roman" w:cs="Times New Roman"/>
          <w:sz w:val="26"/>
          <w:szCs w:val="26"/>
        </w:rPr>
        <w:t xml:space="preserve"> </w:t>
      </w:r>
      <w:r w:rsidR="00D154F2" w:rsidRPr="0030273F">
        <w:rPr>
          <w:rFonts w:ascii="Times New Roman" w:hAnsi="Times New Roman" w:cs="Times New Roman"/>
          <w:sz w:val="26"/>
          <w:szCs w:val="26"/>
        </w:rPr>
        <w:t xml:space="preserve"> A death announcement, place of burial, name of successor. </w:t>
      </w:r>
      <w:r w:rsidR="00111E82" w:rsidRPr="0030273F">
        <w:rPr>
          <w:rFonts w:ascii="Times New Roman" w:hAnsi="Times New Roman" w:cs="Times New Roman"/>
          <w:sz w:val="26"/>
          <w:szCs w:val="26"/>
        </w:rPr>
        <w:t xml:space="preserve"> </w:t>
      </w:r>
      <w:r w:rsidR="00E3626C">
        <w:rPr>
          <w:rFonts w:ascii="Times New Roman" w:hAnsi="Times New Roman" w:cs="Times New Roman"/>
          <w:sz w:val="26"/>
          <w:szCs w:val="26"/>
        </w:rPr>
        <w:br/>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t xml:space="preserve">1.  Introductory Framework Formulae for Each King </w:t>
      </w:r>
      <w:r w:rsidR="00A03370">
        <w:rPr>
          <w:rFonts w:ascii="Times New Roman" w:hAnsi="Times New Roman" w:cs="Times New Roman"/>
          <w:sz w:val="26"/>
          <w:szCs w:val="26"/>
        </w:rPr>
        <w:br/>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 xml:space="preserve">An example of this framework is </w:t>
      </w:r>
      <w:r w:rsidR="006C39F4" w:rsidRPr="0030273F">
        <w:rPr>
          <w:rFonts w:ascii="Times New Roman" w:hAnsi="Times New Roman" w:cs="Times New Roman"/>
          <w:sz w:val="26"/>
          <w:szCs w:val="26"/>
        </w:rPr>
        <w:t>wit</w:t>
      </w:r>
      <w:r w:rsidR="00111E82" w:rsidRPr="0030273F">
        <w:rPr>
          <w:rFonts w:ascii="Times New Roman" w:hAnsi="Times New Roman" w:cs="Times New Roman"/>
          <w:sz w:val="26"/>
          <w:szCs w:val="26"/>
        </w:rPr>
        <w:t xml:space="preserve">h Rehoboam in </w:t>
      </w:r>
      <w:r w:rsidR="00A03370">
        <w:rPr>
          <w:rFonts w:ascii="Times New Roman" w:hAnsi="Times New Roman" w:cs="Times New Roman"/>
          <w:sz w:val="26"/>
          <w:szCs w:val="26"/>
        </w:rPr>
        <w:t>1</w:t>
      </w:r>
      <w:r w:rsidR="00111E82" w:rsidRPr="0030273F">
        <w:rPr>
          <w:rFonts w:ascii="Times New Roman" w:hAnsi="Times New Roman" w:cs="Times New Roman"/>
          <w:sz w:val="26"/>
          <w:szCs w:val="26"/>
        </w:rPr>
        <w:t xml:space="preserve"> Kings 14:21</w:t>
      </w:r>
      <w:r w:rsidR="00E272AC">
        <w:rPr>
          <w:rFonts w:ascii="Times New Roman" w:hAnsi="Times New Roman" w:cs="Times New Roman"/>
          <w:sz w:val="26"/>
          <w:szCs w:val="26"/>
        </w:rPr>
        <w:t>:</w:t>
      </w:r>
      <w:r w:rsidR="00111E82" w:rsidRPr="0030273F">
        <w:rPr>
          <w:rFonts w:ascii="Times New Roman" w:hAnsi="Times New Roman" w:cs="Times New Roman"/>
          <w:sz w:val="26"/>
          <w:szCs w:val="26"/>
        </w:rPr>
        <w:t xml:space="preserve">  He was forty-one years old when he became king, he reigned seventeen years in Jerusalem</w:t>
      </w:r>
      <w:r w:rsidR="00AB1B6B" w:rsidRPr="0030273F">
        <w:rPr>
          <w:rFonts w:ascii="Times New Roman" w:hAnsi="Times New Roman" w:cs="Times New Roman"/>
          <w:sz w:val="26"/>
          <w:szCs w:val="26"/>
        </w:rPr>
        <w:t>, his mother’s name was Naamah, she was an Ammonite.  In 14:29-31 you read</w:t>
      </w:r>
      <w:r w:rsidR="00A03370">
        <w:rPr>
          <w:rFonts w:ascii="Times New Roman" w:hAnsi="Times New Roman" w:cs="Times New Roman"/>
          <w:sz w:val="26"/>
          <w:szCs w:val="26"/>
        </w:rPr>
        <w:t>,</w:t>
      </w:r>
      <w:r w:rsidR="00AB1B6B" w:rsidRPr="0030273F">
        <w:rPr>
          <w:rFonts w:ascii="Times New Roman" w:hAnsi="Times New Roman" w:cs="Times New Roman"/>
          <w:sz w:val="26"/>
          <w:szCs w:val="26"/>
        </w:rPr>
        <w:t xml:space="preserve"> “As for the other events of Rehoboam’s reign </w:t>
      </w:r>
      <w:r w:rsidR="00E458AE" w:rsidRPr="0030273F">
        <w:rPr>
          <w:rFonts w:ascii="Times New Roman" w:hAnsi="Times New Roman" w:cs="Times New Roman"/>
          <w:sz w:val="26"/>
          <w:szCs w:val="26"/>
        </w:rPr>
        <w:t>and all he did</w:t>
      </w:r>
      <w:r w:rsidR="00A03370">
        <w:rPr>
          <w:rFonts w:ascii="Times New Roman" w:hAnsi="Times New Roman" w:cs="Times New Roman"/>
          <w:sz w:val="26"/>
          <w:szCs w:val="26"/>
        </w:rPr>
        <w:t>,</w:t>
      </w:r>
      <w:r w:rsidR="00E458AE" w:rsidRPr="0030273F">
        <w:rPr>
          <w:rFonts w:ascii="Times New Roman" w:hAnsi="Times New Roman" w:cs="Times New Roman"/>
          <w:sz w:val="26"/>
          <w:szCs w:val="26"/>
        </w:rPr>
        <w:t xml:space="preserve"> are </w:t>
      </w:r>
      <w:r w:rsidR="00A03370">
        <w:rPr>
          <w:rFonts w:ascii="Times New Roman" w:hAnsi="Times New Roman" w:cs="Times New Roman"/>
          <w:sz w:val="26"/>
          <w:szCs w:val="26"/>
        </w:rPr>
        <w:t xml:space="preserve">they </w:t>
      </w:r>
      <w:r w:rsidR="00E458AE" w:rsidRPr="0030273F">
        <w:rPr>
          <w:rFonts w:ascii="Times New Roman" w:hAnsi="Times New Roman" w:cs="Times New Roman"/>
          <w:sz w:val="26"/>
          <w:szCs w:val="26"/>
        </w:rPr>
        <w:t>not written in the book of the annals of the kings of Judah</w:t>
      </w:r>
      <w:r w:rsidR="00E272AC">
        <w:rPr>
          <w:rFonts w:ascii="Times New Roman" w:hAnsi="Times New Roman" w:cs="Times New Roman"/>
          <w:sz w:val="26"/>
          <w:szCs w:val="26"/>
        </w:rPr>
        <w:t>?</w:t>
      </w:r>
      <w:r w:rsidR="00E458AE" w:rsidRPr="0030273F">
        <w:rPr>
          <w:rFonts w:ascii="Times New Roman" w:hAnsi="Times New Roman" w:cs="Times New Roman"/>
          <w:sz w:val="26"/>
          <w:szCs w:val="26"/>
        </w:rPr>
        <w:t xml:space="preserve">  And Rehoboam rested with his fathers and was buried with them in the city of David. </w:t>
      </w:r>
      <w:r w:rsidR="00474A48" w:rsidRPr="0030273F">
        <w:rPr>
          <w:rFonts w:ascii="Times New Roman" w:hAnsi="Times New Roman" w:cs="Times New Roman"/>
          <w:sz w:val="26"/>
          <w:szCs w:val="26"/>
        </w:rPr>
        <w:t xml:space="preserve"> </w:t>
      </w:r>
      <w:r w:rsidR="00E458AE" w:rsidRPr="0030273F">
        <w:rPr>
          <w:rFonts w:ascii="Times New Roman" w:hAnsi="Times New Roman" w:cs="Times New Roman"/>
          <w:sz w:val="26"/>
          <w:szCs w:val="26"/>
        </w:rPr>
        <w:t xml:space="preserve">And Abijah his son succeeded him as king.” So you see those </w:t>
      </w:r>
      <w:r w:rsidR="008B77AC" w:rsidRPr="0030273F">
        <w:rPr>
          <w:rFonts w:ascii="Times New Roman" w:hAnsi="Times New Roman" w:cs="Times New Roman"/>
          <w:sz w:val="26"/>
          <w:szCs w:val="26"/>
        </w:rPr>
        <w:t xml:space="preserve">kinds of formulas at the beginning and </w:t>
      </w:r>
      <w:r w:rsidR="00E272AC">
        <w:rPr>
          <w:rFonts w:ascii="Times New Roman" w:hAnsi="Times New Roman" w:cs="Times New Roman"/>
          <w:sz w:val="26"/>
          <w:szCs w:val="26"/>
        </w:rPr>
        <w:t xml:space="preserve">at the </w:t>
      </w:r>
      <w:r w:rsidR="008B77AC" w:rsidRPr="0030273F">
        <w:rPr>
          <w:rFonts w:ascii="Times New Roman" w:hAnsi="Times New Roman" w:cs="Times New Roman"/>
          <w:sz w:val="26"/>
          <w:szCs w:val="26"/>
        </w:rPr>
        <w:t>end of the reign are pretty standard all the way through for each of the kings.  They don’t all contain all those elements</w:t>
      </w:r>
      <w:r w:rsidR="00E272AC">
        <w:rPr>
          <w:rFonts w:ascii="Times New Roman" w:hAnsi="Times New Roman" w:cs="Times New Roman"/>
          <w:sz w:val="26"/>
          <w:szCs w:val="26"/>
        </w:rPr>
        <w:t>,</w:t>
      </w:r>
      <w:r w:rsidR="008B77AC" w:rsidRPr="0030273F">
        <w:rPr>
          <w:rFonts w:ascii="Times New Roman" w:hAnsi="Times New Roman" w:cs="Times New Roman"/>
          <w:sz w:val="26"/>
          <w:szCs w:val="26"/>
        </w:rPr>
        <w:t xml:space="preserve"> </w:t>
      </w:r>
      <w:r w:rsidR="00896D82" w:rsidRPr="0030273F">
        <w:rPr>
          <w:rFonts w:ascii="Times New Roman" w:hAnsi="Times New Roman" w:cs="Times New Roman"/>
          <w:sz w:val="26"/>
          <w:szCs w:val="26"/>
        </w:rPr>
        <w:t xml:space="preserve">but usually they contain a pretty good number of them. </w:t>
      </w:r>
    </w:p>
    <w:p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Beginning with Abijah</w:t>
      </w:r>
      <w:r w:rsidR="00E272AC">
        <w:rPr>
          <w:rFonts w:ascii="Times New Roman" w:hAnsi="Times New Roman" w:cs="Times New Roman"/>
          <w:sz w:val="26"/>
          <w:szCs w:val="26"/>
        </w:rPr>
        <w:t>,</w:t>
      </w:r>
      <w:r w:rsidRPr="0030273F">
        <w:rPr>
          <w:rFonts w:ascii="Times New Roman" w:hAnsi="Times New Roman" w:cs="Times New Roman"/>
          <w:sz w:val="26"/>
          <w:szCs w:val="26"/>
        </w:rPr>
        <w:t xml:space="preserve"> another element is introduced into the introductory formula, namely that of </w:t>
      </w:r>
      <w:r w:rsidR="00F44772" w:rsidRPr="0030273F">
        <w:rPr>
          <w:rFonts w:ascii="Times New Roman" w:hAnsi="Times New Roman" w:cs="Times New Roman"/>
          <w:sz w:val="26"/>
          <w:szCs w:val="26"/>
        </w:rPr>
        <w:t xml:space="preserve">synchronization with the rule of another kingdom.  </w:t>
      </w:r>
      <w:r w:rsidR="00A03370">
        <w:rPr>
          <w:rFonts w:ascii="Times New Roman" w:hAnsi="Times New Roman" w:cs="Times New Roman"/>
          <w:sz w:val="26"/>
          <w:szCs w:val="26"/>
        </w:rPr>
        <w:t xml:space="preserve">1 </w:t>
      </w:r>
      <w:r w:rsidR="00F44772" w:rsidRPr="0030273F">
        <w:rPr>
          <w:rFonts w:ascii="Times New Roman" w:hAnsi="Times New Roman" w:cs="Times New Roman"/>
          <w:sz w:val="26"/>
          <w:szCs w:val="26"/>
        </w:rPr>
        <w:t>Kings 15:1</w:t>
      </w:r>
      <w:r w:rsidR="00E272AC">
        <w:rPr>
          <w:rFonts w:ascii="Times New Roman" w:hAnsi="Times New Roman" w:cs="Times New Roman"/>
          <w:sz w:val="26"/>
          <w:szCs w:val="26"/>
        </w:rPr>
        <w:t>:</w:t>
      </w:r>
      <w:r w:rsidR="00F44772" w:rsidRPr="0030273F">
        <w:rPr>
          <w:rFonts w:ascii="Times New Roman" w:hAnsi="Times New Roman" w:cs="Times New Roman"/>
          <w:sz w:val="26"/>
          <w:szCs w:val="26"/>
        </w:rPr>
        <w:t xml:space="preserve"> </w:t>
      </w:r>
      <w:r w:rsidR="00474A48" w:rsidRPr="0030273F">
        <w:rPr>
          <w:rFonts w:ascii="Times New Roman" w:hAnsi="Times New Roman" w:cs="Times New Roman"/>
          <w:sz w:val="26"/>
          <w:szCs w:val="26"/>
        </w:rPr>
        <w:t xml:space="preserve">Abijah was the second king in the south; Rehoboam was the </w:t>
      </w:r>
      <w:r w:rsidR="00F667AD" w:rsidRPr="0030273F">
        <w:rPr>
          <w:rFonts w:ascii="Times New Roman" w:hAnsi="Times New Roman" w:cs="Times New Roman"/>
          <w:sz w:val="26"/>
          <w:szCs w:val="26"/>
        </w:rPr>
        <w:t>first, then Abijah. Of Abijah it says, “</w:t>
      </w:r>
      <w:r w:rsidR="00737B89" w:rsidRPr="0030273F">
        <w:rPr>
          <w:rFonts w:ascii="Times New Roman" w:hAnsi="Times New Roman" w:cs="Times New Roman"/>
          <w:sz w:val="26"/>
          <w:szCs w:val="26"/>
        </w:rPr>
        <w:t>In the 18</w:t>
      </w:r>
      <w:r w:rsidR="00737B89" w:rsidRPr="0030273F">
        <w:rPr>
          <w:rFonts w:ascii="Times New Roman" w:hAnsi="Times New Roman" w:cs="Times New Roman"/>
          <w:sz w:val="26"/>
          <w:szCs w:val="26"/>
          <w:vertAlign w:val="superscript"/>
        </w:rPr>
        <w:t>th</w:t>
      </w:r>
      <w:r w:rsidR="00737B89" w:rsidRPr="0030273F">
        <w:rPr>
          <w:rFonts w:ascii="Times New Roman" w:hAnsi="Times New Roman" w:cs="Times New Roman"/>
          <w:sz w:val="26"/>
          <w:szCs w:val="26"/>
        </w:rPr>
        <w:t xml:space="preserve"> year of the </w:t>
      </w:r>
      <w:r w:rsidR="005528AD" w:rsidRPr="0030273F">
        <w:rPr>
          <w:rFonts w:ascii="Times New Roman" w:hAnsi="Times New Roman" w:cs="Times New Roman"/>
          <w:sz w:val="26"/>
          <w:szCs w:val="26"/>
        </w:rPr>
        <w:t xml:space="preserve">reign of Jeroboam, son of Nebat, Abijah became </w:t>
      </w:r>
      <w:r w:rsidR="008E2F2D" w:rsidRPr="0030273F">
        <w:rPr>
          <w:rFonts w:ascii="Times New Roman" w:hAnsi="Times New Roman" w:cs="Times New Roman"/>
          <w:sz w:val="26"/>
          <w:szCs w:val="26"/>
        </w:rPr>
        <w:t>king of Judah.” So tha</w:t>
      </w:r>
      <w:r w:rsidR="005528AD" w:rsidRPr="0030273F">
        <w:rPr>
          <w:rFonts w:ascii="Times New Roman" w:hAnsi="Times New Roman" w:cs="Times New Roman"/>
          <w:sz w:val="26"/>
          <w:szCs w:val="26"/>
        </w:rPr>
        <w:t xml:space="preserve">t’s your first synchronization. Jeroboam was the first king in the </w:t>
      </w:r>
      <w:r w:rsidR="00E272AC">
        <w:rPr>
          <w:rFonts w:ascii="Times New Roman" w:hAnsi="Times New Roman" w:cs="Times New Roman"/>
          <w:sz w:val="26"/>
          <w:szCs w:val="26"/>
        </w:rPr>
        <w:t>n</w:t>
      </w:r>
      <w:r w:rsidR="005528AD" w:rsidRPr="0030273F">
        <w:rPr>
          <w:rFonts w:ascii="Times New Roman" w:hAnsi="Times New Roman" w:cs="Times New Roman"/>
          <w:sz w:val="26"/>
          <w:szCs w:val="26"/>
        </w:rPr>
        <w:t>orth</w:t>
      </w:r>
      <w:r w:rsidR="00A03370">
        <w:rPr>
          <w:rFonts w:ascii="Times New Roman" w:hAnsi="Times New Roman" w:cs="Times New Roman"/>
          <w:sz w:val="26"/>
          <w:szCs w:val="26"/>
        </w:rPr>
        <w:t>,</w:t>
      </w:r>
      <w:r w:rsidR="005528AD" w:rsidRPr="0030273F">
        <w:rPr>
          <w:rFonts w:ascii="Times New Roman" w:hAnsi="Times New Roman" w:cs="Times New Roman"/>
          <w:sz w:val="26"/>
          <w:szCs w:val="26"/>
        </w:rPr>
        <w:t xml:space="preserve"> </w:t>
      </w:r>
      <w:r w:rsidR="00A03370">
        <w:rPr>
          <w:rFonts w:ascii="Times New Roman" w:hAnsi="Times New Roman" w:cs="Times New Roman"/>
          <w:sz w:val="26"/>
          <w:szCs w:val="26"/>
        </w:rPr>
        <w:t>a</w:t>
      </w:r>
      <w:r w:rsidR="005528AD" w:rsidRPr="0030273F">
        <w:rPr>
          <w:rFonts w:ascii="Times New Roman" w:hAnsi="Times New Roman" w:cs="Times New Roman"/>
          <w:sz w:val="26"/>
          <w:szCs w:val="26"/>
        </w:rPr>
        <w:t>nd in the 18</w:t>
      </w:r>
      <w:r w:rsidR="005528AD" w:rsidRPr="0030273F">
        <w:rPr>
          <w:rFonts w:ascii="Times New Roman" w:hAnsi="Times New Roman" w:cs="Times New Roman"/>
          <w:sz w:val="26"/>
          <w:szCs w:val="26"/>
          <w:vertAlign w:val="superscript"/>
        </w:rPr>
        <w:t>th</w:t>
      </w:r>
      <w:r w:rsidR="005528AD" w:rsidRPr="0030273F">
        <w:rPr>
          <w:rFonts w:ascii="Times New Roman" w:hAnsi="Times New Roman" w:cs="Times New Roman"/>
          <w:sz w:val="26"/>
          <w:szCs w:val="26"/>
        </w:rPr>
        <w:t xml:space="preserve"> year of his reign </w:t>
      </w:r>
      <w:r w:rsidR="00BF7965" w:rsidRPr="0030273F">
        <w:rPr>
          <w:rFonts w:ascii="Times New Roman" w:hAnsi="Times New Roman" w:cs="Times New Roman"/>
          <w:sz w:val="26"/>
          <w:szCs w:val="26"/>
        </w:rPr>
        <w:t xml:space="preserve">Abijah begins to reign in the </w:t>
      </w:r>
      <w:r w:rsidR="00E272AC">
        <w:rPr>
          <w:rFonts w:ascii="Times New Roman" w:hAnsi="Times New Roman" w:cs="Times New Roman"/>
          <w:sz w:val="26"/>
          <w:szCs w:val="26"/>
        </w:rPr>
        <w:t>s</w:t>
      </w:r>
      <w:r w:rsidR="00BF7965" w:rsidRPr="0030273F">
        <w:rPr>
          <w:rFonts w:ascii="Times New Roman" w:hAnsi="Times New Roman" w:cs="Times New Roman"/>
          <w:sz w:val="26"/>
          <w:szCs w:val="26"/>
        </w:rPr>
        <w:t xml:space="preserve">outh. </w:t>
      </w:r>
      <w:r w:rsidR="002F214E" w:rsidRPr="0030273F">
        <w:rPr>
          <w:rFonts w:ascii="Times New Roman" w:hAnsi="Times New Roman" w:cs="Times New Roman"/>
          <w:sz w:val="26"/>
          <w:szCs w:val="26"/>
        </w:rPr>
        <w:t>With Na</w:t>
      </w:r>
      <w:r w:rsidR="00BF7965" w:rsidRPr="0030273F">
        <w:rPr>
          <w:rFonts w:ascii="Times New Roman" w:hAnsi="Times New Roman" w:cs="Times New Roman"/>
          <w:sz w:val="26"/>
          <w:szCs w:val="26"/>
        </w:rPr>
        <w:t>dab</w:t>
      </w:r>
      <w:r w:rsidR="00A03370">
        <w:rPr>
          <w:rFonts w:ascii="Times New Roman" w:hAnsi="Times New Roman" w:cs="Times New Roman"/>
          <w:sz w:val="26"/>
          <w:szCs w:val="26"/>
        </w:rPr>
        <w:t xml:space="preserve"> of Israel in</w:t>
      </w:r>
      <w:r w:rsidR="00BF7965" w:rsidRPr="0030273F">
        <w:rPr>
          <w:rFonts w:ascii="Times New Roman" w:hAnsi="Times New Roman" w:cs="Times New Roman"/>
          <w:sz w:val="26"/>
          <w:szCs w:val="26"/>
        </w:rPr>
        <w:t xml:space="preserve"> </w:t>
      </w:r>
      <w:r w:rsidR="00A03370">
        <w:rPr>
          <w:rFonts w:ascii="Times New Roman" w:hAnsi="Times New Roman" w:cs="Times New Roman"/>
          <w:sz w:val="26"/>
          <w:szCs w:val="26"/>
        </w:rPr>
        <w:t>1</w:t>
      </w:r>
      <w:r w:rsidR="00BF7965" w:rsidRPr="0030273F">
        <w:rPr>
          <w:rFonts w:ascii="Times New Roman" w:hAnsi="Times New Roman" w:cs="Times New Roman"/>
          <w:sz w:val="26"/>
          <w:szCs w:val="26"/>
        </w:rPr>
        <w:t xml:space="preserve"> Kings </w:t>
      </w:r>
      <w:r w:rsidR="002F214E" w:rsidRPr="0030273F">
        <w:rPr>
          <w:rFonts w:ascii="Times New Roman" w:hAnsi="Times New Roman" w:cs="Times New Roman"/>
          <w:sz w:val="26"/>
          <w:szCs w:val="26"/>
        </w:rPr>
        <w:t xml:space="preserve">15:28 and </w:t>
      </w:r>
      <w:r w:rsidR="00390AA3" w:rsidRPr="0030273F">
        <w:rPr>
          <w:rFonts w:ascii="Times New Roman" w:hAnsi="Times New Roman" w:cs="Times New Roman"/>
          <w:sz w:val="26"/>
          <w:szCs w:val="26"/>
        </w:rPr>
        <w:t>A</w:t>
      </w:r>
      <w:r w:rsidR="00A03370">
        <w:rPr>
          <w:rFonts w:ascii="Times New Roman" w:hAnsi="Times New Roman" w:cs="Times New Roman"/>
          <w:sz w:val="26"/>
          <w:szCs w:val="26"/>
        </w:rPr>
        <w:t>s</w:t>
      </w:r>
      <w:r w:rsidR="008E519F" w:rsidRPr="0030273F">
        <w:rPr>
          <w:rFonts w:ascii="Times New Roman" w:hAnsi="Times New Roman" w:cs="Times New Roman"/>
          <w:sz w:val="26"/>
          <w:szCs w:val="26"/>
        </w:rPr>
        <w:t>a</w:t>
      </w:r>
      <w:r w:rsidR="00A03370">
        <w:rPr>
          <w:rFonts w:ascii="Times New Roman" w:hAnsi="Times New Roman" w:cs="Times New Roman"/>
          <w:sz w:val="26"/>
          <w:szCs w:val="26"/>
        </w:rPr>
        <w:t xml:space="preserve"> of Judah</w:t>
      </w:r>
      <w:r w:rsidR="008E519F" w:rsidRPr="0030273F">
        <w:rPr>
          <w:rFonts w:ascii="Times New Roman" w:hAnsi="Times New Roman" w:cs="Times New Roman"/>
          <w:sz w:val="26"/>
          <w:szCs w:val="26"/>
        </w:rPr>
        <w:t xml:space="preserve">, </w:t>
      </w:r>
      <w:r w:rsidR="00A03370">
        <w:rPr>
          <w:rFonts w:ascii="Times New Roman" w:hAnsi="Times New Roman" w:cs="Times New Roman"/>
          <w:sz w:val="26"/>
          <w:szCs w:val="26"/>
        </w:rPr>
        <w:t>1</w:t>
      </w:r>
      <w:r w:rsidR="008E519F" w:rsidRPr="0030273F">
        <w:rPr>
          <w:rFonts w:ascii="Times New Roman" w:hAnsi="Times New Roman" w:cs="Times New Roman"/>
          <w:sz w:val="26"/>
          <w:szCs w:val="26"/>
        </w:rPr>
        <w:t xml:space="preserve"> Kings 16:10</w:t>
      </w:r>
      <w:r w:rsidR="00A03370">
        <w:rPr>
          <w:rFonts w:ascii="Times New Roman" w:hAnsi="Times New Roman" w:cs="Times New Roman"/>
          <w:sz w:val="26"/>
          <w:szCs w:val="26"/>
        </w:rPr>
        <w:t>-11</w:t>
      </w:r>
      <w:r w:rsidR="008E519F" w:rsidRPr="0030273F">
        <w:rPr>
          <w:rFonts w:ascii="Times New Roman" w:hAnsi="Times New Roman" w:cs="Times New Roman"/>
          <w:sz w:val="26"/>
          <w:szCs w:val="26"/>
        </w:rPr>
        <w:t xml:space="preserve">, </w:t>
      </w:r>
      <w:proofErr w:type="spellStart"/>
      <w:r w:rsidR="00A03370">
        <w:rPr>
          <w:rFonts w:ascii="Times New Roman" w:hAnsi="Times New Roman" w:cs="Times New Roman"/>
          <w:sz w:val="26"/>
          <w:szCs w:val="26"/>
        </w:rPr>
        <w:t>Elah’s</w:t>
      </w:r>
      <w:proofErr w:type="spellEnd"/>
      <w:r w:rsidR="00A03370">
        <w:rPr>
          <w:rFonts w:ascii="Times New Roman" w:hAnsi="Times New Roman" w:cs="Times New Roman"/>
          <w:sz w:val="26"/>
          <w:szCs w:val="26"/>
        </w:rPr>
        <w:t xml:space="preserve"> </w:t>
      </w:r>
      <w:r w:rsidR="008E519F" w:rsidRPr="0030273F">
        <w:rPr>
          <w:rFonts w:ascii="Times New Roman" w:hAnsi="Times New Roman" w:cs="Times New Roman"/>
          <w:sz w:val="26"/>
          <w:szCs w:val="26"/>
        </w:rPr>
        <w:t>yea</w:t>
      </w:r>
      <w:r w:rsidR="00390AA3" w:rsidRPr="0030273F">
        <w:rPr>
          <w:rFonts w:ascii="Times New Roman" w:hAnsi="Times New Roman" w:cs="Times New Roman"/>
          <w:sz w:val="26"/>
          <w:szCs w:val="26"/>
        </w:rPr>
        <w:t xml:space="preserve">r of death </w:t>
      </w:r>
      <w:r w:rsidR="00A03370">
        <w:rPr>
          <w:rFonts w:ascii="Times New Roman" w:hAnsi="Times New Roman" w:cs="Times New Roman"/>
          <w:sz w:val="26"/>
          <w:szCs w:val="26"/>
        </w:rPr>
        <w:t>are</w:t>
      </w:r>
      <w:r w:rsidR="00390AA3" w:rsidRPr="0030273F">
        <w:rPr>
          <w:rFonts w:ascii="Times New Roman" w:hAnsi="Times New Roman" w:cs="Times New Roman"/>
          <w:sz w:val="26"/>
          <w:szCs w:val="26"/>
        </w:rPr>
        <w:t xml:space="preserve"> also synchronized.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2.  Evaluation of Each King </w:t>
      </w:r>
      <w:r w:rsidR="00E3626C">
        <w:rPr>
          <w:rFonts w:ascii="Times New Roman" w:hAnsi="Times New Roman" w:cs="Times New Roman"/>
          <w:sz w:val="26"/>
          <w:szCs w:val="26"/>
        </w:rPr>
        <w:br/>
        <w:t xml:space="preserve"> </w:t>
      </w:r>
      <w:r w:rsidR="00E3626C">
        <w:rPr>
          <w:rFonts w:ascii="Times New Roman" w:hAnsi="Times New Roman" w:cs="Times New Roman"/>
          <w:sz w:val="26"/>
          <w:szCs w:val="26"/>
        </w:rPr>
        <w:tab/>
      </w:r>
      <w:r w:rsidR="00390AA3" w:rsidRPr="0030273F">
        <w:rPr>
          <w:rFonts w:ascii="Times New Roman" w:hAnsi="Times New Roman" w:cs="Times New Roman"/>
          <w:sz w:val="26"/>
          <w:szCs w:val="26"/>
        </w:rPr>
        <w:t xml:space="preserve">The most important element in the introductory and concluding formula, however, is the </w:t>
      </w:r>
      <w:r w:rsidR="00FF4596" w:rsidRPr="0030273F">
        <w:rPr>
          <w:rFonts w:ascii="Times New Roman" w:hAnsi="Times New Roman" w:cs="Times New Roman"/>
          <w:sz w:val="26"/>
          <w:szCs w:val="26"/>
        </w:rPr>
        <w:t>judgment</w:t>
      </w:r>
      <w:r w:rsidR="00390AA3" w:rsidRPr="0030273F">
        <w:rPr>
          <w:rFonts w:ascii="Times New Roman" w:hAnsi="Times New Roman" w:cs="Times New Roman"/>
          <w:sz w:val="26"/>
          <w:szCs w:val="26"/>
        </w:rPr>
        <w:t xml:space="preserve">, or </w:t>
      </w:r>
      <w:r w:rsidR="008938CF" w:rsidRPr="0030273F">
        <w:rPr>
          <w:rFonts w:ascii="Times New Roman" w:hAnsi="Times New Roman" w:cs="Times New Roman"/>
          <w:sz w:val="26"/>
          <w:szCs w:val="26"/>
        </w:rPr>
        <w:t>evaluation</w:t>
      </w:r>
      <w:r w:rsidR="00E272AC">
        <w:rPr>
          <w:rFonts w:ascii="Times New Roman" w:hAnsi="Times New Roman" w:cs="Times New Roman"/>
          <w:sz w:val="26"/>
          <w:szCs w:val="26"/>
        </w:rPr>
        <w:t>,</w:t>
      </w:r>
      <w:r w:rsidR="008938CF" w:rsidRPr="0030273F">
        <w:rPr>
          <w:rFonts w:ascii="Times New Roman" w:hAnsi="Times New Roman" w:cs="Times New Roman"/>
          <w:sz w:val="26"/>
          <w:szCs w:val="26"/>
        </w:rPr>
        <w:t xml:space="preserve"> of the king according to the </w:t>
      </w:r>
      <w:r w:rsidR="00FF4596" w:rsidRPr="0030273F">
        <w:rPr>
          <w:rFonts w:ascii="Times New Roman" w:hAnsi="Times New Roman" w:cs="Times New Roman"/>
          <w:sz w:val="26"/>
          <w:szCs w:val="26"/>
        </w:rPr>
        <w:t>criterion</w:t>
      </w:r>
      <w:r w:rsidR="008938CF" w:rsidRPr="0030273F">
        <w:rPr>
          <w:rFonts w:ascii="Times New Roman" w:hAnsi="Times New Roman" w:cs="Times New Roman"/>
          <w:sz w:val="26"/>
          <w:szCs w:val="26"/>
        </w:rPr>
        <w:t xml:space="preserve"> as to whether or not he was faithful to the Lord and </w:t>
      </w:r>
      <w:r w:rsidR="00E272AC">
        <w:rPr>
          <w:rFonts w:ascii="Times New Roman" w:hAnsi="Times New Roman" w:cs="Times New Roman"/>
          <w:sz w:val="26"/>
          <w:szCs w:val="26"/>
        </w:rPr>
        <w:t xml:space="preserve">to </w:t>
      </w:r>
      <w:r w:rsidR="008938CF" w:rsidRPr="0030273F">
        <w:rPr>
          <w:rFonts w:ascii="Times New Roman" w:hAnsi="Times New Roman" w:cs="Times New Roman"/>
          <w:sz w:val="26"/>
          <w:szCs w:val="26"/>
        </w:rPr>
        <w:t>the covenant</w:t>
      </w:r>
      <w:r w:rsidR="00E272AC">
        <w:rPr>
          <w:rFonts w:ascii="Times New Roman" w:hAnsi="Times New Roman" w:cs="Times New Roman"/>
          <w:sz w:val="26"/>
          <w:szCs w:val="26"/>
        </w:rPr>
        <w:t>,</w:t>
      </w:r>
      <w:r w:rsidR="008938CF" w:rsidRPr="0030273F">
        <w:rPr>
          <w:rFonts w:ascii="Times New Roman" w:hAnsi="Times New Roman" w:cs="Times New Roman"/>
          <w:sz w:val="26"/>
          <w:szCs w:val="26"/>
        </w:rPr>
        <w:t xml:space="preserve"> or fell into idolatry. Because the kings of </w:t>
      </w:r>
      <w:r w:rsidR="00FF4596" w:rsidRPr="0030273F">
        <w:rPr>
          <w:rFonts w:ascii="Times New Roman" w:hAnsi="Times New Roman" w:cs="Times New Roman"/>
          <w:sz w:val="26"/>
          <w:szCs w:val="26"/>
        </w:rPr>
        <w:t>Israel, which</w:t>
      </w:r>
      <w:r w:rsidR="008938CF" w:rsidRPr="0030273F">
        <w:rPr>
          <w:rFonts w:ascii="Times New Roman" w:hAnsi="Times New Roman" w:cs="Times New Roman"/>
          <w:sz w:val="26"/>
          <w:szCs w:val="26"/>
        </w:rPr>
        <w:t xml:space="preserve"> is the Northern Kingdom, </w:t>
      </w:r>
      <w:r w:rsidR="00FF4596" w:rsidRPr="0030273F">
        <w:rPr>
          <w:rFonts w:ascii="Times New Roman" w:hAnsi="Times New Roman" w:cs="Times New Roman"/>
          <w:sz w:val="26"/>
          <w:szCs w:val="26"/>
        </w:rPr>
        <w:t>all participated in the ca</w:t>
      </w:r>
      <w:r w:rsidR="00A03370">
        <w:rPr>
          <w:rFonts w:ascii="Times New Roman" w:hAnsi="Times New Roman" w:cs="Times New Roman"/>
          <w:sz w:val="26"/>
          <w:szCs w:val="26"/>
        </w:rPr>
        <w:t xml:space="preserve">lf </w:t>
      </w:r>
      <w:r w:rsidR="00FF4596" w:rsidRPr="0030273F">
        <w:rPr>
          <w:rFonts w:ascii="Times New Roman" w:hAnsi="Times New Roman" w:cs="Times New Roman"/>
          <w:sz w:val="26"/>
          <w:szCs w:val="26"/>
        </w:rPr>
        <w:t>worship at Bethel and Dan</w:t>
      </w:r>
      <w:r w:rsidR="00E272AC">
        <w:rPr>
          <w:rFonts w:ascii="Times New Roman" w:hAnsi="Times New Roman" w:cs="Times New Roman"/>
          <w:sz w:val="26"/>
          <w:szCs w:val="26"/>
        </w:rPr>
        <w:t>,</w:t>
      </w:r>
      <w:r w:rsidR="00FF4596" w:rsidRPr="0030273F">
        <w:rPr>
          <w:rFonts w:ascii="Times New Roman" w:hAnsi="Times New Roman" w:cs="Times New Roman"/>
          <w:sz w:val="26"/>
          <w:szCs w:val="26"/>
        </w:rPr>
        <w:t xml:space="preserve"> they are all said to have </w:t>
      </w:r>
      <w:r w:rsidR="00A03370">
        <w:rPr>
          <w:rFonts w:ascii="Times New Roman" w:hAnsi="Times New Roman" w:cs="Times New Roman"/>
          <w:sz w:val="26"/>
          <w:szCs w:val="26"/>
        </w:rPr>
        <w:t>“</w:t>
      </w:r>
      <w:r w:rsidR="00FF4596" w:rsidRPr="0030273F">
        <w:rPr>
          <w:rFonts w:ascii="Times New Roman" w:hAnsi="Times New Roman" w:cs="Times New Roman"/>
          <w:sz w:val="26"/>
          <w:szCs w:val="26"/>
        </w:rPr>
        <w:t>walked in the way of Jeroboam son of Nebat who made Israel to sin</w:t>
      </w:r>
      <w:r w:rsidR="00A03370">
        <w:rPr>
          <w:rFonts w:ascii="Times New Roman" w:hAnsi="Times New Roman" w:cs="Times New Roman"/>
          <w:sz w:val="26"/>
          <w:szCs w:val="26"/>
        </w:rPr>
        <w:t>,”--1</w:t>
      </w:r>
      <w:r w:rsidR="005A0AD1" w:rsidRPr="0030273F">
        <w:rPr>
          <w:rFonts w:ascii="Times New Roman" w:hAnsi="Times New Roman" w:cs="Times New Roman"/>
          <w:sz w:val="26"/>
          <w:szCs w:val="26"/>
        </w:rPr>
        <w:t xml:space="preserve"> Kings 15:34. Only with </w:t>
      </w:r>
      <w:proofErr w:type="spellStart"/>
      <w:r w:rsidR="005A0AD1" w:rsidRPr="0030273F">
        <w:rPr>
          <w:rFonts w:ascii="Times New Roman" w:hAnsi="Times New Roman" w:cs="Times New Roman"/>
          <w:sz w:val="26"/>
          <w:szCs w:val="26"/>
        </w:rPr>
        <w:t>Joram</w:t>
      </w:r>
      <w:proofErr w:type="spellEnd"/>
      <w:r w:rsidR="005A0AD1" w:rsidRPr="0030273F">
        <w:rPr>
          <w:rFonts w:ascii="Times New Roman" w:hAnsi="Times New Roman" w:cs="Times New Roman"/>
          <w:sz w:val="26"/>
          <w:szCs w:val="26"/>
        </w:rPr>
        <w:t xml:space="preserve">, </w:t>
      </w:r>
      <w:r w:rsidR="00A03370">
        <w:rPr>
          <w:rFonts w:ascii="Times New Roman" w:hAnsi="Times New Roman" w:cs="Times New Roman"/>
          <w:sz w:val="26"/>
          <w:szCs w:val="26"/>
        </w:rPr>
        <w:t>2</w:t>
      </w:r>
      <w:r w:rsidR="005A0AD1" w:rsidRPr="0030273F">
        <w:rPr>
          <w:rFonts w:ascii="Times New Roman" w:hAnsi="Times New Roman" w:cs="Times New Roman"/>
          <w:sz w:val="26"/>
          <w:szCs w:val="26"/>
        </w:rPr>
        <w:t xml:space="preserve"> Kings 3:2</w:t>
      </w:r>
      <w:r w:rsidR="00E272AC">
        <w:rPr>
          <w:rFonts w:ascii="Times New Roman" w:hAnsi="Times New Roman" w:cs="Times New Roman"/>
          <w:sz w:val="26"/>
          <w:szCs w:val="26"/>
        </w:rPr>
        <w:t>,</w:t>
      </w:r>
      <w:r w:rsidR="005A0AD1" w:rsidRPr="0030273F">
        <w:rPr>
          <w:rFonts w:ascii="Times New Roman" w:hAnsi="Times New Roman" w:cs="Times New Roman"/>
          <w:sz w:val="26"/>
          <w:szCs w:val="26"/>
        </w:rPr>
        <w:t xml:space="preserve"> and Hoshea, </w:t>
      </w:r>
      <w:r w:rsidR="00A03370">
        <w:rPr>
          <w:rFonts w:ascii="Times New Roman" w:hAnsi="Times New Roman" w:cs="Times New Roman"/>
          <w:sz w:val="26"/>
          <w:szCs w:val="26"/>
        </w:rPr>
        <w:t>2</w:t>
      </w:r>
      <w:r w:rsidR="005A0AD1" w:rsidRPr="0030273F">
        <w:rPr>
          <w:rFonts w:ascii="Times New Roman" w:hAnsi="Times New Roman" w:cs="Times New Roman"/>
          <w:sz w:val="26"/>
          <w:szCs w:val="26"/>
        </w:rPr>
        <w:t xml:space="preserve"> Kings 17:2</w:t>
      </w:r>
      <w:r w:rsidR="00E272AC">
        <w:rPr>
          <w:rFonts w:ascii="Times New Roman" w:hAnsi="Times New Roman" w:cs="Times New Roman"/>
          <w:sz w:val="26"/>
          <w:szCs w:val="26"/>
        </w:rPr>
        <w:t>,</w:t>
      </w:r>
      <w:r w:rsidR="005A0AD1" w:rsidRPr="0030273F">
        <w:rPr>
          <w:rFonts w:ascii="Times New Roman" w:hAnsi="Times New Roman" w:cs="Times New Roman"/>
          <w:sz w:val="26"/>
          <w:szCs w:val="26"/>
        </w:rPr>
        <w:t xml:space="preserve"> </w:t>
      </w:r>
      <w:r w:rsidR="00B51EA3" w:rsidRPr="0030273F">
        <w:rPr>
          <w:rFonts w:ascii="Times New Roman" w:hAnsi="Times New Roman" w:cs="Times New Roman"/>
          <w:sz w:val="26"/>
          <w:szCs w:val="26"/>
        </w:rPr>
        <w:t xml:space="preserve">does the judgment include some commendation. So you see with the </w:t>
      </w:r>
      <w:r w:rsidR="00E272AC">
        <w:rPr>
          <w:rFonts w:ascii="Times New Roman" w:hAnsi="Times New Roman" w:cs="Times New Roman"/>
          <w:sz w:val="26"/>
          <w:szCs w:val="26"/>
        </w:rPr>
        <w:t>n</w:t>
      </w:r>
      <w:r w:rsidR="00B51EA3" w:rsidRPr="0030273F">
        <w:rPr>
          <w:rFonts w:ascii="Times New Roman" w:hAnsi="Times New Roman" w:cs="Times New Roman"/>
          <w:sz w:val="26"/>
          <w:szCs w:val="26"/>
        </w:rPr>
        <w:t xml:space="preserve">orthern kings, because right after the division </w:t>
      </w:r>
      <w:r w:rsidR="00B51EA3" w:rsidRPr="0030273F">
        <w:rPr>
          <w:rFonts w:ascii="Times New Roman" w:hAnsi="Times New Roman" w:cs="Times New Roman"/>
          <w:sz w:val="26"/>
          <w:szCs w:val="26"/>
        </w:rPr>
        <w:lastRenderedPageBreak/>
        <w:t xml:space="preserve">of the kingdoms Jeroboam set up those calves </w:t>
      </w:r>
      <w:r w:rsidR="007B109B" w:rsidRPr="0030273F">
        <w:rPr>
          <w:rFonts w:ascii="Times New Roman" w:hAnsi="Times New Roman" w:cs="Times New Roman"/>
          <w:sz w:val="26"/>
          <w:szCs w:val="26"/>
        </w:rPr>
        <w:t xml:space="preserve">at Bethel and Dan </w:t>
      </w:r>
      <w:r w:rsidR="00E272AC">
        <w:rPr>
          <w:rFonts w:ascii="Times New Roman" w:hAnsi="Times New Roman" w:cs="Times New Roman"/>
          <w:sz w:val="26"/>
          <w:szCs w:val="26"/>
        </w:rPr>
        <w:t>b</w:t>
      </w:r>
      <w:r w:rsidR="007B109B" w:rsidRPr="0030273F">
        <w:rPr>
          <w:rFonts w:ascii="Times New Roman" w:hAnsi="Times New Roman" w:cs="Times New Roman"/>
          <w:sz w:val="26"/>
          <w:szCs w:val="26"/>
        </w:rPr>
        <w:t xml:space="preserve">ut those </w:t>
      </w:r>
      <w:r w:rsidR="00E272AC">
        <w:rPr>
          <w:rFonts w:ascii="Times New Roman" w:hAnsi="Times New Roman" w:cs="Times New Roman"/>
          <w:sz w:val="26"/>
          <w:szCs w:val="26"/>
        </w:rPr>
        <w:t>n</w:t>
      </w:r>
      <w:r w:rsidR="007B109B" w:rsidRPr="0030273F">
        <w:rPr>
          <w:rFonts w:ascii="Times New Roman" w:hAnsi="Times New Roman" w:cs="Times New Roman"/>
          <w:sz w:val="26"/>
          <w:szCs w:val="26"/>
        </w:rPr>
        <w:t>orthern kings, all of them walked in the way of Jeroboam</w:t>
      </w:r>
      <w:r w:rsidR="00E272AC">
        <w:rPr>
          <w:rFonts w:ascii="Times New Roman" w:hAnsi="Times New Roman" w:cs="Times New Roman"/>
          <w:sz w:val="26"/>
          <w:szCs w:val="26"/>
        </w:rPr>
        <w:t>,</w:t>
      </w:r>
      <w:r w:rsidR="007B109B" w:rsidRPr="0030273F">
        <w:rPr>
          <w:rFonts w:ascii="Times New Roman" w:hAnsi="Times New Roman" w:cs="Times New Roman"/>
          <w:sz w:val="26"/>
          <w:szCs w:val="26"/>
        </w:rPr>
        <w:t xml:space="preserve"> son of </w:t>
      </w:r>
      <w:proofErr w:type="spellStart"/>
      <w:r w:rsidR="007B109B" w:rsidRPr="0030273F">
        <w:rPr>
          <w:rFonts w:ascii="Times New Roman" w:hAnsi="Times New Roman" w:cs="Times New Roman"/>
          <w:sz w:val="26"/>
          <w:szCs w:val="26"/>
        </w:rPr>
        <w:t>Nebat</w:t>
      </w:r>
      <w:proofErr w:type="spellEnd"/>
      <w:r w:rsidR="00E272AC">
        <w:rPr>
          <w:rFonts w:ascii="Times New Roman" w:hAnsi="Times New Roman" w:cs="Times New Roman"/>
          <w:sz w:val="26"/>
          <w:szCs w:val="26"/>
        </w:rPr>
        <w:t>,</w:t>
      </w:r>
      <w:r w:rsidR="007B109B" w:rsidRPr="0030273F">
        <w:rPr>
          <w:rFonts w:ascii="Times New Roman" w:hAnsi="Times New Roman" w:cs="Times New Roman"/>
          <w:sz w:val="26"/>
          <w:szCs w:val="26"/>
        </w:rPr>
        <w:t xml:space="preserve"> in </w:t>
      </w:r>
      <w:r w:rsidR="00A03370">
        <w:rPr>
          <w:rFonts w:ascii="Times New Roman" w:hAnsi="Times New Roman" w:cs="Times New Roman"/>
          <w:sz w:val="26"/>
          <w:szCs w:val="26"/>
        </w:rPr>
        <w:t xml:space="preserve">idolatrous </w:t>
      </w:r>
      <w:r w:rsidR="007B109B" w:rsidRPr="0030273F">
        <w:rPr>
          <w:rFonts w:ascii="Times New Roman" w:hAnsi="Times New Roman" w:cs="Times New Roman"/>
          <w:sz w:val="26"/>
          <w:szCs w:val="26"/>
        </w:rPr>
        <w:t xml:space="preserve">sin. </w:t>
      </w:r>
    </w:p>
    <w:p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Assessment of the kings of Judah</w:t>
      </w:r>
      <w:r w:rsidR="00A154A4" w:rsidRPr="0030273F">
        <w:rPr>
          <w:rFonts w:ascii="Times New Roman" w:hAnsi="Times New Roman" w:cs="Times New Roman"/>
          <w:sz w:val="26"/>
          <w:szCs w:val="26"/>
        </w:rPr>
        <w:t xml:space="preserve"> </w:t>
      </w:r>
      <w:r w:rsidR="00AE655D" w:rsidRPr="0030273F">
        <w:rPr>
          <w:rFonts w:ascii="Times New Roman" w:hAnsi="Times New Roman" w:cs="Times New Roman"/>
          <w:sz w:val="26"/>
          <w:szCs w:val="26"/>
        </w:rPr>
        <w:t>is somewhat more nuanced</w:t>
      </w:r>
      <w:r w:rsidR="00E272AC">
        <w:rPr>
          <w:rFonts w:ascii="Times New Roman" w:hAnsi="Times New Roman" w:cs="Times New Roman"/>
          <w:sz w:val="26"/>
          <w:szCs w:val="26"/>
        </w:rPr>
        <w:t>,</w:t>
      </w:r>
      <w:r w:rsidR="00AE655D" w:rsidRPr="0030273F">
        <w:rPr>
          <w:rFonts w:ascii="Times New Roman" w:hAnsi="Times New Roman" w:cs="Times New Roman"/>
          <w:sz w:val="26"/>
          <w:szCs w:val="26"/>
        </w:rPr>
        <w:t xml:space="preserve"> but even when in general there are things in their activities </w:t>
      </w:r>
      <w:r w:rsidR="00E272AC">
        <w:rPr>
          <w:rFonts w:ascii="Times New Roman" w:hAnsi="Times New Roman" w:cs="Times New Roman"/>
          <w:sz w:val="26"/>
          <w:szCs w:val="26"/>
        </w:rPr>
        <w:t>that</w:t>
      </w:r>
      <w:r w:rsidR="00AE655D" w:rsidRPr="0030273F">
        <w:rPr>
          <w:rFonts w:ascii="Times New Roman" w:hAnsi="Times New Roman" w:cs="Times New Roman"/>
          <w:sz w:val="26"/>
          <w:szCs w:val="26"/>
        </w:rPr>
        <w:t xml:space="preserve"> meet approval</w:t>
      </w:r>
      <w:r w:rsidR="00E272AC">
        <w:rPr>
          <w:rFonts w:ascii="Times New Roman" w:hAnsi="Times New Roman" w:cs="Times New Roman"/>
          <w:sz w:val="26"/>
          <w:szCs w:val="26"/>
        </w:rPr>
        <w:t xml:space="preserve">, </w:t>
      </w:r>
      <w:r w:rsidR="00AE655D" w:rsidRPr="0030273F">
        <w:rPr>
          <w:rFonts w:ascii="Times New Roman" w:hAnsi="Times New Roman" w:cs="Times New Roman"/>
          <w:sz w:val="26"/>
          <w:szCs w:val="26"/>
        </w:rPr>
        <w:t xml:space="preserve">there remains the fact that they have not removed the high places.  </w:t>
      </w:r>
      <w:r w:rsidR="001B1463" w:rsidRPr="0030273F">
        <w:rPr>
          <w:rFonts w:ascii="Times New Roman" w:hAnsi="Times New Roman" w:cs="Times New Roman"/>
          <w:sz w:val="26"/>
          <w:szCs w:val="26"/>
        </w:rPr>
        <w:t xml:space="preserve">Unqualified praises </w:t>
      </w:r>
      <w:r w:rsidR="00A03370">
        <w:rPr>
          <w:rFonts w:ascii="Times New Roman" w:hAnsi="Times New Roman" w:cs="Times New Roman"/>
          <w:sz w:val="26"/>
          <w:szCs w:val="26"/>
        </w:rPr>
        <w:t xml:space="preserve">are </w:t>
      </w:r>
      <w:r w:rsidR="001B1463" w:rsidRPr="0030273F">
        <w:rPr>
          <w:rFonts w:ascii="Times New Roman" w:hAnsi="Times New Roman" w:cs="Times New Roman"/>
          <w:sz w:val="26"/>
          <w:szCs w:val="26"/>
        </w:rPr>
        <w:t xml:space="preserve">given only to </w:t>
      </w:r>
      <w:r w:rsidR="002A2656" w:rsidRPr="0030273F">
        <w:rPr>
          <w:rFonts w:ascii="Times New Roman" w:hAnsi="Times New Roman" w:cs="Times New Roman"/>
          <w:sz w:val="26"/>
          <w:szCs w:val="26"/>
        </w:rPr>
        <w:t>Hezekiah</w:t>
      </w:r>
      <w:r w:rsidR="001B1463" w:rsidRPr="0030273F">
        <w:rPr>
          <w:rFonts w:ascii="Times New Roman" w:hAnsi="Times New Roman" w:cs="Times New Roman"/>
          <w:sz w:val="26"/>
          <w:szCs w:val="26"/>
        </w:rPr>
        <w:t xml:space="preserve"> and Josiah</w:t>
      </w:r>
      <w:r w:rsidR="00A03370">
        <w:rPr>
          <w:rFonts w:ascii="Times New Roman" w:hAnsi="Times New Roman" w:cs="Times New Roman"/>
          <w:sz w:val="26"/>
          <w:szCs w:val="26"/>
        </w:rPr>
        <w:t>--</w:t>
      </w:r>
      <w:r w:rsidR="001B1463" w:rsidRPr="0030273F">
        <w:rPr>
          <w:rFonts w:ascii="Times New Roman" w:hAnsi="Times New Roman" w:cs="Times New Roman"/>
          <w:sz w:val="26"/>
          <w:szCs w:val="26"/>
        </w:rPr>
        <w:t>2 Kings 18</w:t>
      </w:r>
      <w:r w:rsidR="002A2656" w:rsidRPr="0030273F">
        <w:rPr>
          <w:rFonts w:ascii="Times New Roman" w:hAnsi="Times New Roman" w:cs="Times New Roman"/>
          <w:sz w:val="26"/>
          <w:szCs w:val="26"/>
        </w:rPr>
        <w:t xml:space="preserve">:24, 2 Kings 22:3 and 23:8. </w:t>
      </w:r>
    </w:p>
    <w:p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Five kings</w:t>
      </w:r>
      <w:r w:rsidR="00FE1CF3" w:rsidRPr="0030273F">
        <w:rPr>
          <w:rFonts w:ascii="Times New Roman" w:hAnsi="Times New Roman" w:cs="Times New Roman"/>
          <w:sz w:val="26"/>
          <w:szCs w:val="26"/>
        </w:rPr>
        <w:t xml:space="preserve"> are given qualified approval</w:t>
      </w:r>
      <w:r w:rsidR="00E272AC">
        <w:rPr>
          <w:rFonts w:ascii="Times New Roman" w:hAnsi="Times New Roman" w:cs="Times New Roman"/>
          <w:sz w:val="26"/>
          <w:szCs w:val="26"/>
        </w:rPr>
        <w:t>:</w:t>
      </w:r>
      <w:r w:rsidR="00FE1CF3" w:rsidRPr="0030273F">
        <w:rPr>
          <w:rFonts w:ascii="Times New Roman" w:hAnsi="Times New Roman" w:cs="Times New Roman"/>
          <w:sz w:val="26"/>
          <w:szCs w:val="26"/>
        </w:rPr>
        <w:t xml:space="preserve"> </w:t>
      </w:r>
      <w:r w:rsidR="00A03370">
        <w:rPr>
          <w:rFonts w:ascii="Times New Roman" w:hAnsi="Times New Roman" w:cs="Times New Roman"/>
          <w:sz w:val="26"/>
          <w:szCs w:val="26"/>
        </w:rPr>
        <w:t>Asa,</w:t>
      </w:r>
      <w:r w:rsidR="00FE1CF3" w:rsidRPr="0030273F">
        <w:rPr>
          <w:rFonts w:ascii="Times New Roman" w:hAnsi="Times New Roman" w:cs="Times New Roman"/>
          <w:sz w:val="26"/>
          <w:szCs w:val="26"/>
        </w:rPr>
        <w:t xml:space="preserve"> Jehos</w:t>
      </w:r>
      <w:r w:rsidR="00A03370">
        <w:rPr>
          <w:rFonts w:ascii="Times New Roman" w:hAnsi="Times New Roman" w:cs="Times New Roman"/>
          <w:sz w:val="26"/>
          <w:szCs w:val="26"/>
        </w:rPr>
        <w:t>ha</w:t>
      </w:r>
      <w:r w:rsidR="00FE1CF3" w:rsidRPr="0030273F">
        <w:rPr>
          <w:rFonts w:ascii="Times New Roman" w:hAnsi="Times New Roman" w:cs="Times New Roman"/>
          <w:sz w:val="26"/>
          <w:szCs w:val="26"/>
        </w:rPr>
        <w:t>phat, Jehoash, Az</w:t>
      </w:r>
      <w:r w:rsidR="00A03370">
        <w:rPr>
          <w:rFonts w:ascii="Times New Roman" w:hAnsi="Times New Roman" w:cs="Times New Roman"/>
          <w:sz w:val="26"/>
          <w:szCs w:val="26"/>
        </w:rPr>
        <w:t>a</w:t>
      </w:r>
      <w:r w:rsidR="00FE1CF3" w:rsidRPr="0030273F">
        <w:rPr>
          <w:rFonts w:ascii="Times New Roman" w:hAnsi="Times New Roman" w:cs="Times New Roman"/>
          <w:sz w:val="26"/>
          <w:szCs w:val="26"/>
        </w:rPr>
        <w:t xml:space="preserve">riah, and Jotham. With those five kings it says they were basically good kings </w:t>
      </w:r>
      <w:r w:rsidR="00945A64" w:rsidRPr="0030273F">
        <w:rPr>
          <w:rFonts w:ascii="Times New Roman" w:hAnsi="Times New Roman" w:cs="Times New Roman"/>
          <w:sz w:val="26"/>
          <w:szCs w:val="26"/>
        </w:rPr>
        <w:t>but they didn’t remove the high places. So there’s that qualification. If you look those texts up you can see that.  The stronges</w:t>
      </w:r>
      <w:r w:rsidR="00E272AC">
        <w:rPr>
          <w:rFonts w:ascii="Times New Roman" w:hAnsi="Times New Roman" w:cs="Times New Roman"/>
          <w:sz w:val="26"/>
          <w:szCs w:val="26"/>
        </w:rPr>
        <w:t xml:space="preserve">t disapproval is given to Ahab of </w:t>
      </w:r>
      <w:r w:rsidR="00945A64" w:rsidRPr="0030273F">
        <w:rPr>
          <w:rFonts w:ascii="Times New Roman" w:hAnsi="Times New Roman" w:cs="Times New Roman"/>
          <w:sz w:val="26"/>
          <w:szCs w:val="26"/>
        </w:rPr>
        <w:t>the</w:t>
      </w:r>
      <w:r w:rsidR="00EB4321" w:rsidRPr="0030273F">
        <w:rPr>
          <w:rFonts w:ascii="Times New Roman" w:hAnsi="Times New Roman" w:cs="Times New Roman"/>
          <w:sz w:val="26"/>
          <w:szCs w:val="26"/>
        </w:rPr>
        <w:t xml:space="preserve"> Northern </w:t>
      </w:r>
      <w:r w:rsidR="00E272AC">
        <w:rPr>
          <w:rFonts w:ascii="Times New Roman" w:hAnsi="Times New Roman" w:cs="Times New Roman"/>
          <w:sz w:val="26"/>
          <w:szCs w:val="26"/>
        </w:rPr>
        <w:t>K</w:t>
      </w:r>
      <w:r w:rsidR="00EB4321" w:rsidRPr="0030273F">
        <w:rPr>
          <w:rFonts w:ascii="Times New Roman" w:hAnsi="Times New Roman" w:cs="Times New Roman"/>
          <w:sz w:val="26"/>
          <w:szCs w:val="26"/>
        </w:rPr>
        <w:t>ing</w:t>
      </w:r>
      <w:r w:rsidR="00A03370">
        <w:rPr>
          <w:rFonts w:ascii="Times New Roman" w:hAnsi="Times New Roman" w:cs="Times New Roman"/>
          <w:sz w:val="26"/>
          <w:szCs w:val="26"/>
        </w:rPr>
        <w:t>dom</w:t>
      </w:r>
      <w:r w:rsidR="00EB4321" w:rsidRPr="0030273F">
        <w:rPr>
          <w:rFonts w:ascii="Times New Roman" w:hAnsi="Times New Roman" w:cs="Times New Roman"/>
          <w:sz w:val="26"/>
          <w:szCs w:val="26"/>
        </w:rPr>
        <w:t>,</w:t>
      </w:r>
      <w:r w:rsidR="00945A64" w:rsidRPr="0030273F">
        <w:rPr>
          <w:rFonts w:ascii="Times New Roman" w:hAnsi="Times New Roman" w:cs="Times New Roman"/>
          <w:sz w:val="26"/>
          <w:szCs w:val="26"/>
        </w:rPr>
        <w:t>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Kings </w:t>
      </w:r>
      <w:r w:rsidR="00EB4321" w:rsidRPr="0030273F">
        <w:rPr>
          <w:rFonts w:ascii="Times New Roman" w:hAnsi="Times New Roman" w:cs="Times New Roman"/>
          <w:sz w:val="26"/>
          <w:szCs w:val="26"/>
        </w:rPr>
        <w:t xml:space="preserve">16:29-34, and Manasseh in the </w:t>
      </w:r>
      <w:r w:rsidR="00E272AC">
        <w:rPr>
          <w:rFonts w:ascii="Times New Roman" w:hAnsi="Times New Roman" w:cs="Times New Roman"/>
          <w:sz w:val="26"/>
          <w:szCs w:val="26"/>
        </w:rPr>
        <w:t>s</w:t>
      </w:r>
      <w:r w:rsidR="00EB4321" w:rsidRPr="0030273F">
        <w:rPr>
          <w:rFonts w:ascii="Times New Roman" w:hAnsi="Times New Roman" w:cs="Times New Roman"/>
          <w:sz w:val="26"/>
          <w:szCs w:val="26"/>
        </w:rPr>
        <w:t xml:space="preserve">outh, 2 Kings 21.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Debate Over Dating the Formulae </w:t>
      </w:r>
      <w:r w:rsidR="00A03370">
        <w:rPr>
          <w:rFonts w:ascii="Times New Roman" w:hAnsi="Times New Roman" w:cs="Times New Roman"/>
          <w:sz w:val="26"/>
          <w:szCs w:val="26"/>
        </w:rPr>
        <w:br/>
        <w:t xml:space="preserve"> </w:t>
      </w:r>
      <w:r w:rsidR="00A03370">
        <w:rPr>
          <w:rFonts w:ascii="Times New Roman" w:hAnsi="Times New Roman" w:cs="Times New Roman"/>
          <w:sz w:val="26"/>
          <w:szCs w:val="26"/>
        </w:rPr>
        <w:tab/>
      </w:r>
      <w:r w:rsidR="00E272AC">
        <w:rPr>
          <w:rFonts w:ascii="Times New Roman" w:hAnsi="Times New Roman" w:cs="Times New Roman"/>
          <w:sz w:val="26"/>
          <w:szCs w:val="26"/>
        </w:rPr>
        <w:t>Those are</w:t>
      </w:r>
      <w:r w:rsidR="0072492E" w:rsidRPr="0030273F">
        <w:rPr>
          <w:rFonts w:ascii="Times New Roman" w:hAnsi="Times New Roman" w:cs="Times New Roman"/>
          <w:sz w:val="26"/>
          <w:szCs w:val="26"/>
        </w:rPr>
        <w:t xml:space="preserve"> the </w:t>
      </w:r>
      <w:r w:rsidR="003818AC" w:rsidRPr="0030273F">
        <w:rPr>
          <w:rFonts w:ascii="Times New Roman" w:hAnsi="Times New Roman" w:cs="Times New Roman"/>
          <w:sz w:val="26"/>
          <w:szCs w:val="26"/>
        </w:rPr>
        <w:t>formulae</w:t>
      </w:r>
      <w:r w:rsidR="0072492E" w:rsidRPr="0030273F">
        <w:rPr>
          <w:rFonts w:ascii="Times New Roman" w:hAnsi="Times New Roman" w:cs="Times New Roman"/>
          <w:sz w:val="26"/>
          <w:szCs w:val="26"/>
        </w:rPr>
        <w:t xml:space="preserve"> that introduce and conclude the descriptions of </w:t>
      </w:r>
      <w:r w:rsidR="003818AC" w:rsidRPr="0030273F">
        <w:rPr>
          <w:rFonts w:ascii="Times New Roman" w:hAnsi="Times New Roman" w:cs="Times New Roman"/>
          <w:sz w:val="26"/>
          <w:szCs w:val="26"/>
        </w:rPr>
        <w:t xml:space="preserve">the reigns of the various kings. </w:t>
      </w:r>
      <w:r w:rsidR="00A03370">
        <w:rPr>
          <w:rFonts w:ascii="Times New Roman" w:hAnsi="Times New Roman" w:cs="Times New Roman"/>
          <w:sz w:val="26"/>
          <w:szCs w:val="26"/>
        </w:rPr>
        <w:t xml:space="preserve"> </w:t>
      </w:r>
      <w:r w:rsidR="003818AC" w:rsidRPr="0030273F">
        <w:rPr>
          <w:rFonts w:ascii="Times New Roman" w:hAnsi="Times New Roman" w:cs="Times New Roman"/>
          <w:sz w:val="26"/>
          <w:szCs w:val="26"/>
        </w:rPr>
        <w:t>It is generally accepted that these framework formu</w:t>
      </w:r>
      <w:r w:rsidR="00615594" w:rsidRPr="0030273F">
        <w:rPr>
          <w:rFonts w:ascii="Times New Roman" w:hAnsi="Times New Roman" w:cs="Times New Roman"/>
          <w:sz w:val="26"/>
          <w:szCs w:val="26"/>
        </w:rPr>
        <w:t xml:space="preserve">lae are the works of the author himself </w:t>
      </w:r>
      <w:r w:rsidR="003818AC" w:rsidRPr="0030273F">
        <w:rPr>
          <w:rFonts w:ascii="Times New Roman" w:hAnsi="Times New Roman" w:cs="Times New Roman"/>
          <w:sz w:val="26"/>
          <w:szCs w:val="26"/>
        </w:rPr>
        <w:t>even though he may have gleaned</w:t>
      </w:r>
      <w:r w:rsidR="00615594" w:rsidRPr="0030273F">
        <w:rPr>
          <w:rFonts w:ascii="Times New Roman" w:hAnsi="Times New Roman" w:cs="Times New Roman"/>
          <w:sz w:val="26"/>
          <w:szCs w:val="26"/>
        </w:rPr>
        <w:t xml:space="preserve"> details of the information contained in them from the archives of the court. Difference of opinion exist</w:t>
      </w:r>
      <w:r w:rsidR="00A03370">
        <w:rPr>
          <w:rFonts w:ascii="Times New Roman" w:hAnsi="Times New Roman" w:cs="Times New Roman"/>
          <w:sz w:val="26"/>
          <w:szCs w:val="26"/>
        </w:rPr>
        <w:t>s</w:t>
      </w:r>
      <w:r w:rsidR="00615594" w:rsidRPr="0030273F">
        <w:rPr>
          <w:rFonts w:ascii="Times New Roman" w:hAnsi="Times New Roman" w:cs="Times New Roman"/>
          <w:sz w:val="26"/>
          <w:szCs w:val="26"/>
        </w:rPr>
        <w:t xml:space="preserve">, however, </w:t>
      </w:r>
      <w:r w:rsidR="00513816" w:rsidRPr="0030273F">
        <w:rPr>
          <w:rFonts w:ascii="Times New Roman" w:hAnsi="Times New Roman" w:cs="Times New Roman"/>
          <w:sz w:val="26"/>
          <w:szCs w:val="26"/>
        </w:rPr>
        <w:t xml:space="preserve">with respect to the time of their origin. </w:t>
      </w:r>
      <w:r w:rsidR="00E272AC">
        <w:rPr>
          <w:rFonts w:ascii="Times New Roman" w:hAnsi="Times New Roman" w:cs="Times New Roman"/>
          <w:sz w:val="26"/>
          <w:szCs w:val="26"/>
        </w:rPr>
        <w:t>Look at</w:t>
      </w:r>
      <w:r w:rsidR="00513816" w:rsidRPr="0030273F">
        <w:rPr>
          <w:rFonts w:ascii="Times New Roman" w:hAnsi="Times New Roman" w:cs="Times New Roman"/>
          <w:sz w:val="26"/>
          <w:szCs w:val="26"/>
        </w:rPr>
        <w:t xml:space="preserve"> </w:t>
      </w:r>
      <w:proofErr w:type="spellStart"/>
      <w:r w:rsidR="00A03370" w:rsidRPr="00E272AC">
        <w:rPr>
          <w:rFonts w:ascii="Times New Roman" w:hAnsi="Times New Roman" w:cs="Times New Roman"/>
          <w:i/>
          <w:iCs/>
          <w:sz w:val="26"/>
          <w:szCs w:val="26"/>
        </w:rPr>
        <w:t>Uberlich</w:t>
      </w:r>
      <w:proofErr w:type="spellEnd"/>
      <w:r w:rsidR="00A03370" w:rsidRPr="00E272AC">
        <w:rPr>
          <w:rFonts w:ascii="Times New Roman" w:hAnsi="Times New Roman" w:cs="Times New Roman"/>
          <w:i/>
          <w:iCs/>
          <w:sz w:val="26"/>
          <w:szCs w:val="26"/>
        </w:rPr>
        <w:t xml:space="preserve"> </w:t>
      </w:r>
      <w:proofErr w:type="spellStart"/>
      <w:r w:rsidR="00A03370" w:rsidRPr="00E272AC">
        <w:rPr>
          <w:rFonts w:ascii="Times New Roman" w:hAnsi="Times New Roman" w:cs="Times New Roman"/>
          <w:i/>
          <w:iCs/>
          <w:sz w:val="26"/>
          <w:szCs w:val="26"/>
        </w:rPr>
        <w:t>Ges</w:t>
      </w:r>
      <w:r w:rsidR="00E272AC" w:rsidRPr="00E272AC">
        <w:rPr>
          <w:rFonts w:ascii="Times New Roman" w:hAnsi="Times New Roman" w:cs="Times New Roman"/>
          <w:i/>
          <w:iCs/>
          <w:sz w:val="26"/>
          <w:szCs w:val="26"/>
        </w:rPr>
        <w:t>c</w:t>
      </w:r>
      <w:r w:rsidR="00A03370" w:rsidRPr="00E272AC">
        <w:rPr>
          <w:rFonts w:ascii="Times New Roman" w:hAnsi="Times New Roman" w:cs="Times New Roman"/>
          <w:i/>
          <w:iCs/>
          <w:sz w:val="26"/>
          <w:szCs w:val="26"/>
        </w:rPr>
        <w:t>hi</w:t>
      </w:r>
      <w:r w:rsidR="00E272AC" w:rsidRPr="00E272AC">
        <w:rPr>
          <w:rFonts w:ascii="Times New Roman" w:hAnsi="Times New Roman" w:cs="Times New Roman"/>
          <w:i/>
          <w:iCs/>
          <w:sz w:val="26"/>
          <w:szCs w:val="26"/>
        </w:rPr>
        <w:t>chte</w:t>
      </w:r>
      <w:proofErr w:type="spellEnd"/>
      <w:r w:rsidR="00A03370">
        <w:rPr>
          <w:rFonts w:ascii="Times New Roman" w:hAnsi="Times New Roman" w:cs="Times New Roman"/>
          <w:sz w:val="26"/>
          <w:szCs w:val="26"/>
        </w:rPr>
        <w:t xml:space="preserve"> </w:t>
      </w:r>
      <w:r w:rsidR="00513816" w:rsidRPr="0030273F">
        <w:rPr>
          <w:rFonts w:ascii="Times New Roman" w:hAnsi="Times New Roman" w:cs="Times New Roman"/>
          <w:sz w:val="26"/>
          <w:szCs w:val="26"/>
        </w:rPr>
        <w:t>1943</w:t>
      </w:r>
      <w:r w:rsidR="00E272AC">
        <w:rPr>
          <w:rFonts w:ascii="Times New Roman" w:hAnsi="Times New Roman" w:cs="Times New Roman"/>
          <w:sz w:val="26"/>
          <w:szCs w:val="26"/>
        </w:rPr>
        <w:t>.</w:t>
      </w:r>
      <w:r w:rsidR="00513816" w:rsidRPr="0030273F">
        <w:rPr>
          <w:rFonts w:ascii="Times New Roman" w:hAnsi="Times New Roman" w:cs="Times New Roman"/>
          <w:sz w:val="26"/>
          <w:szCs w:val="26"/>
        </w:rPr>
        <w:t xml:space="preserve">” </w:t>
      </w:r>
      <w:r w:rsidR="00513816" w:rsidRPr="00E272AC">
        <w:rPr>
          <w:rFonts w:ascii="Times New Roman" w:hAnsi="Times New Roman" w:cs="Times New Roman"/>
          <w:sz w:val="26"/>
          <w:szCs w:val="26"/>
        </w:rPr>
        <w:t>That’s</w:t>
      </w:r>
      <w:r w:rsidR="00513816" w:rsidRPr="00A03370">
        <w:rPr>
          <w:rFonts w:ascii="Times New Roman" w:hAnsi="Times New Roman" w:cs="Times New Roman"/>
          <w:i/>
          <w:iCs/>
          <w:sz w:val="26"/>
          <w:szCs w:val="26"/>
        </w:rPr>
        <w:t xml:space="preserve"> </w:t>
      </w:r>
      <w:r w:rsidR="00A03370" w:rsidRPr="00A03370">
        <w:rPr>
          <w:rFonts w:ascii="Times New Roman" w:hAnsi="Times New Roman" w:cs="Times New Roman"/>
          <w:i/>
          <w:iCs/>
          <w:sz w:val="26"/>
          <w:szCs w:val="26"/>
        </w:rPr>
        <w:t>T</w:t>
      </w:r>
      <w:r w:rsidR="00513816" w:rsidRPr="00A03370">
        <w:rPr>
          <w:rFonts w:ascii="Times New Roman" w:hAnsi="Times New Roman" w:cs="Times New Roman"/>
          <w:i/>
          <w:iCs/>
          <w:sz w:val="26"/>
          <w:szCs w:val="26"/>
        </w:rPr>
        <w:t>raditions</w:t>
      </w:r>
      <w:r w:rsidR="00A03370" w:rsidRPr="00A03370">
        <w:rPr>
          <w:rFonts w:ascii="Times New Roman" w:hAnsi="Times New Roman" w:cs="Times New Roman"/>
          <w:i/>
          <w:iCs/>
          <w:sz w:val="26"/>
          <w:szCs w:val="26"/>
        </w:rPr>
        <w:t xml:space="preserve"> H</w:t>
      </w:r>
      <w:r w:rsidR="00513816" w:rsidRPr="00A03370">
        <w:rPr>
          <w:rFonts w:ascii="Times New Roman" w:hAnsi="Times New Roman" w:cs="Times New Roman"/>
          <w:i/>
          <w:iCs/>
          <w:sz w:val="26"/>
          <w:szCs w:val="26"/>
        </w:rPr>
        <w:t xml:space="preserve">istorical </w:t>
      </w:r>
      <w:proofErr w:type="spellStart"/>
      <w:r w:rsidR="00A03370" w:rsidRPr="00A03370">
        <w:rPr>
          <w:rFonts w:ascii="Times New Roman" w:hAnsi="Times New Roman" w:cs="Times New Roman"/>
          <w:i/>
          <w:iCs/>
          <w:sz w:val="26"/>
          <w:szCs w:val="26"/>
        </w:rPr>
        <w:t>S</w:t>
      </w:r>
      <w:r w:rsidR="00B95D3F" w:rsidRPr="00A03370">
        <w:rPr>
          <w:rFonts w:ascii="Times New Roman" w:hAnsi="Times New Roman" w:cs="Times New Roman"/>
          <w:i/>
          <w:iCs/>
          <w:sz w:val="26"/>
          <w:szCs w:val="26"/>
        </w:rPr>
        <w:t>tudie</w:t>
      </w:r>
      <w:proofErr w:type="spellEnd"/>
      <w:r w:rsidR="00E272AC">
        <w:rPr>
          <w:rFonts w:ascii="Times New Roman" w:hAnsi="Times New Roman" w:cs="Times New Roman"/>
          <w:i/>
          <w:iCs/>
          <w:sz w:val="26"/>
          <w:szCs w:val="26"/>
        </w:rPr>
        <w:t>,</w:t>
      </w:r>
      <w:r w:rsidR="00B95D3F" w:rsidRPr="0030273F">
        <w:rPr>
          <w:rFonts w:ascii="Times New Roman" w:hAnsi="Times New Roman" w:cs="Times New Roman"/>
          <w:sz w:val="26"/>
          <w:szCs w:val="26"/>
        </w:rPr>
        <w:t xml:space="preserve"> </w:t>
      </w:r>
      <w:r w:rsidR="00E272AC">
        <w:rPr>
          <w:rFonts w:ascii="Times New Roman" w:hAnsi="Times New Roman" w:cs="Times New Roman"/>
          <w:sz w:val="26"/>
          <w:szCs w:val="26"/>
        </w:rPr>
        <w:t>b</w:t>
      </w:r>
      <w:r w:rsidR="00B95D3F" w:rsidRPr="0030273F">
        <w:rPr>
          <w:rFonts w:ascii="Times New Roman" w:hAnsi="Times New Roman" w:cs="Times New Roman"/>
          <w:sz w:val="26"/>
          <w:szCs w:val="26"/>
        </w:rPr>
        <w:t xml:space="preserve">y Martin </w:t>
      </w:r>
      <w:proofErr w:type="spellStart"/>
      <w:r w:rsidR="00B95D3F" w:rsidRPr="0030273F">
        <w:rPr>
          <w:rFonts w:ascii="Times New Roman" w:hAnsi="Times New Roman" w:cs="Times New Roman"/>
          <w:sz w:val="26"/>
          <w:szCs w:val="26"/>
        </w:rPr>
        <w:t>Noth</w:t>
      </w:r>
      <w:proofErr w:type="spellEnd"/>
      <w:r w:rsidR="00B95D3F" w:rsidRPr="0030273F">
        <w:rPr>
          <w:rFonts w:ascii="Times New Roman" w:hAnsi="Times New Roman" w:cs="Times New Roman"/>
          <w:sz w:val="26"/>
          <w:szCs w:val="26"/>
        </w:rPr>
        <w:t xml:space="preserve">.  English translation </w:t>
      </w:r>
      <w:r w:rsidR="00B95D3F" w:rsidRPr="00E272AC">
        <w:rPr>
          <w:rFonts w:ascii="Times New Roman" w:hAnsi="Times New Roman" w:cs="Times New Roman"/>
          <w:sz w:val="26"/>
          <w:szCs w:val="26"/>
        </w:rPr>
        <w:t>is</w:t>
      </w:r>
      <w:r w:rsidR="00B95D3F" w:rsidRPr="00A03370">
        <w:rPr>
          <w:rFonts w:ascii="Times New Roman" w:hAnsi="Times New Roman" w:cs="Times New Roman"/>
          <w:i/>
          <w:iCs/>
          <w:sz w:val="26"/>
          <w:szCs w:val="26"/>
        </w:rPr>
        <w:t xml:space="preserve"> </w:t>
      </w:r>
      <w:r w:rsidR="00A03370" w:rsidRPr="00A03370">
        <w:rPr>
          <w:rFonts w:ascii="Times New Roman" w:hAnsi="Times New Roman" w:cs="Times New Roman"/>
          <w:i/>
          <w:iCs/>
          <w:sz w:val="26"/>
          <w:szCs w:val="26"/>
        </w:rPr>
        <w:t>Deuteronomistic H</w:t>
      </w:r>
      <w:r w:rsidR="00B95D3F" w:rsidRPr="00A03370">
        <w:rPr>
          <w:rFonts w:ascii="Times New Roman" w:hAnsi="Times New Roman" w:cs="Times New Roman"/>
          <w:i/>
          <w:iCs/>
          <w:sz w:val="26"/>
          <w:szCs w:val="26"/>
        </w:rPr>
        <w:t>istory</w:t>
      </w:r>
      <w:r w:rsidR="00B95D3F" w:rsidRPr="0030273F">
        <w:rPr>
          <w:rFonts w:ascii="Times New Roman" w:hAnsi="Times New Roman" w:cs="Times New Roman"/>
          <w:sz w:val="26"/>
          <w:szCs w:val="26"/>
        </w:rPr>
        <w:t xml:space="preserve">, it was translated in 1981. </w:t>
      </w:r>
      <w:r w:rsidR="00E272AC">
        <w:rPr>
          <w:rFonts w:ascii="Times New Roman" w:hAnsi="Times New Roman" w:cs="Times New Roman"/>
          <w:sz w:val="26"/>
          <w:szCs w:val="26"/>
        </w:rPr>
        <w:t xml:space="preserve"> I</w:t>
      </w:r>
      <w:r w:rsidR="006463AC" w:rsidRPr="0030273F">
        <w:rPr>
          <w:rFonts w:ascii="Times New Roman" w:hAnsi="Times New Roman" w:cs="Times New Roman"/>
          <w:sz w:val="26"/>
          <w:szCs w:val="26"/>
        </w:rPr>
        <w:t xml:space="preserve">t’s a very influential writing. Martin </w:t>
      </w:r>
      <w:proofErr w:type="spellStart"/>
      <w:r w:rsidR="006463AC" w:rsidRPr="0030273F">
        <w:rPr>
          <w:rFonts w:ascii="Times New Roman" w:hAnsi="Times New Roman" w:cs="Times New Roman"/>
          <w:sz w:val="26"/>
          <w:szCs w:val="26"/>
        </w:rPr>
        <w:t>Noth</w:t>
      </w:r>
      <w:proofErr w:type="spellEnd"/>
      <w:r w:rsidR="006463AC" w:rsidRPr="0030273F">
        <w:rPr>
          <w:rFonts w:ascii="Times New Roman" w:hAnsi="Times New Roman" w:cs="Times New Roman"/>
          <w:sz w:val="26"/>
          <w:szCs w:val="26"/>
        </w:rPr>
        <w:t xml:space="preserve"> suggests that these introductory and concluding formulae are the latest</w:t>
      </w:r>
      <w:r w:rsidR="009E429E" w:rsidRPr="0030273F">
        <w:rPr>
          <w:rFonts w:ascii="Times New Roman" w:hAnsi="Times New Roman" w:cs="Times New Roman"/>
          <w:sz w:val="26"/>
          <w:szCs w:val="26"/>
        </w:rPr>
        <w:t xml:space="preserve"> material in the book of Kings and constitute the final framework in which earlier material was set. </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 xml:space="preserve">On the other hand, Alfred Jepson, </w:t>
      </w:r>
      <w:r w:rsidR="00A03370" w:rsidRPr="00A03370">
        <w:rPr>
          <w:rFonts w:ascii="Times New Roman" w:hAnsi="Times New Roman" w:cs="Times New Roman"/>
          <w:i/>
          <w:iCs/>
          <w:sz w:val="26"/>
          <w:szCs w:val="26"/>
        </w:rPr>
        <w:t>T</w:t>
      </w:r>
      <w:r w:rsidR="009E429E" w:rsidRPr="00A03370">
        <w:rPr>
          <w:rFonts w:ascii="Times New Roman" w:hAnsi="Times New Roman" w:cs="Times New Roman"/>
          <w:i/>
          <w:iCs/>
          <w:sz w:val="26"/>
          <w:szCs w:val="26"/>
        </w:rPr>
        <w:t xml:space="preserve">he </w:t>
      </w:r>
      <w:r w:rsidR="00A03370" w:rsidRPr="00A03370">
        <w:rPr>
          <w:rFonts w:ascii="Times New Roman" w:hAnsi="Times New Roman" w:cs="Times New Roman"/>
          <w:i/>
          <w:iCs/>
          <w:sz w:val="26"/>
          <w:szCs w:val="26"/>
        </w:rPr>
        <w:t>S</w:t>
      </w:r>
      <w:r w:rsidR="009E429E" w:rsidRPr="00A03370">
        <w:rPr>
          <w:rFonts w:ascii="Times New Roman" w:hAnsi="Times New Roman" w:cs="Times New Roman"/>
          <w:i/>
          <w:iCs/>
          <w:sz w:val="26"/>
          <w:szCs w:val="26"/>
        </w:rPr>
        <w:t xml:space="preserve">ources of the </w:t>
      </w:r>
      <w:r w:rsidR="00A03370" w:rsidRPr="00A03370">
        <w:rPr>
          <w:rFonts w:ascii="Times New Roman" w:hAnsi="Times New Roman" w:cs="Times New Roman"/>
          <w:i/>
          <w:iCs/>
          <w:sz w:val="26"/>
          <w:szCs w:val="26"/>
        </w:rPr>
        <w:t>B</w:t>
      </w:r>
      <w:r w:rsidR="009E429E" w:rsidRPr="00A03370">
        <w:rPr>
          <w:rFonts w:ascii="Times New Roman" w:hAnsi="Times New Roman" w:cs="Times New Roman"/>
          <w:i/>
          <w:iCs/>
          <w:sz w:val="26"/>
          <w:szCs w:val="26"/>
        </w:rPr>
        <w:t>ooks of Kings</w:t>
      </w:r>
      <w:r w:rsidR="00A03370">
        <w:rPr>
          <w:rFonts w:ascii="Times New Roman" w:hAnsi="Times New Roman" w:cs="Times New Roman"/>
          <w:sz w:val="26"/>
          <w:szCs w:val="26"/>
        </w:rPr>
        <w:t>,</w:t>
      </w:r>
      <w:r w:rsidR="009E429E" w:rsidRPr="0030273F">
        <w:rPr>
          <w:rFonts w:ascii="Times New Roman" w:hAnsi="Times New Roman" w:cs="Times New Roman"/>
          <w:sz w:val="26"/>
          <w:szCs w:val="26"/>
        </w:rPr>
        <w:t xml:space="preserve"> 1956</w:t>
      </w:r>
      <w:r w:rsidR="00556688" w:rsidRPr="0030273F">
        <w:rPr>
          <w:rFonts w:ascii="Times New Roman" w:hAnsi="Times New Roman" w:cs="Times New Roman"/>
          <w:sz w:val="26"/>
          <w:szCs w:val="26"/>
        </w:rPr>
        <w:t>,</w:t>
      </w:r>
      <w:r w:rsidR="009E429E" w:rsidRPr="0030273F">
        <w:rPr>
          <w:rFonts w:ascii="Times New Roman" w:hAnsi="Times New Roman" w:cs="Times New Roman"/>
          <w:sz w:val="26"/>
          <w:szCs w:val="26"/>
        </w:rPr>
        <w:t xml:space="preserve"> adopts exactly the opposite standpoint. He says the framework material </w:t>
      </w:r>
      <w:r w:rsidR="008E2A03" w:rsidRPr="0030273F">
        <w:rPr>
          <w:rFonts w:ascii="Times New Roman" w:hAnsi="Times New Roman" w:cs="Times New Roman"/>
          <w:sz w:val="26"/>
          <w:szCs w:val="26"/>
        </w:rPr>
        <w:t>is the oldest materia</w:t>
      </w:r>
      <w:r w:rsidR="00556688" w:rsidRPr="0030273F">
        <w:rPr>
          <w:rFonts w:ascii="Times New Roman" w:hAnsi="Times New Roman" w:cs="Times New Roman"/>
          <w:sz w:val="26"/>
          <w:szCs w:val="26"/>
        </w:rPr>
        <w:t>l of the present book of Kings, s</w:t>
      </w:r>
      <w:r w:rsidR="008E2A03" w:rsidRPr="0030273F">
        <w:rPr>
          <w:rFonts w:ascii="Times New Roman" w:hAnsi="Times New Roman" w:cs="Times New Roman"/>
          <w:sz w:val="26"/>
          <w:szCs w:val="26"/>
        </w:rPr>
        <w:t xml:space="preserve">temming from what he designates as “the synchronistic chronicle” of Israel and Judah including material from the </w:t>
      </w:r>
      <w:r w:rsidR="00556688" w:rsidRPr="0030273F">
        <w:rPr>
          <w:rFonts w:ascii="Times New Roman" w:hAnsi="Times New Roman" w:cs="Times New Roman"/>
          <w:sz w:val="26"/>
          <w:szCs w:val="26"/>
        </w:rPr>
        <w:t xml:space="preserve">annals of both kingdoms. He ascribes its composition to a </w:t>
      </w:r>
      <w:r w:rsidR="00D33F3D" w:rsidRPr="0030273F">
        <w:rPr>
          <w:rFonts w:ascii="Times New Roman" w:hAnsi="Times New Roman" w:cs="Times New Roman"/>
          <w:sz w:val="26"/>
          <w:szCs w:val="26"/>
        </w:rPr>
        <w:t>priest living a</w:t>
      </w:r>
      <w:r w:rsidR="00643915">
        <w:rPr>
          <w:rFonts w:ascii="Times New Roman" w:hAnsi="Times New Roman" w:cs="Times New Roman"/>
          <w:sz w:val="26"/>
          <w:szCs w:val="26"/>
        </w:rPr>
        <w:t>t</w:t>
      </w:r>
      <w:r w:rsidR="00D33F3D" w:rsidRPr="0030273F">
        <w:rPr>
          <w:rFonts w:ascii="Times New Roman" w:hAnsi="Times New Roman" w:cs="Times New Roman"/>
          <w:sz w:val="26"/>
          <w:szCs w:val="26"/>
        </w:rPr>
        <w:t xml:space="preserve"> about the </w:t>
      </w:r>
      <w:r w:rsidR="00D33F3D" w:rsidRPr="0030273F">
        <w:rPr>
          <w:rFonts w:ascii="Times New Roman" w:hAnsi="Times New Roman" w:cs="Times New Roman"/>
          <w:sz w:val="26"/>
          <w:szCs w:val="26"/>
        </w:rPr>
        <w:lastRenderedPageBreak/>
        <w:t xml:space="preserve">end of the </w:t>
      </w:r>
      <w:r w:rsidR="00E272AC">
        <w:rPr>
          <w:rFonts w:ascii="Times New Roman" w:hAnsi="Times New Roman" w:cs="Times New Roman"/>
          <w:sz w:val="26"/>
          <w:szCs w:val="26"/>
        </w:rPr>
        <w:t>D</w:t>
      </w:r>
      <w:r w:rsidR="00D33F3D" w:rsidRPr="0030273F">
        <w:rPr>
          <w:rFonts w:ascii="Times New Roman" w:hAnsi="Times New Roman" w:cs="Times New Roman"/>
          <w:sz w:val="26"/>
          <w:szCs w:val="26"/>
        </w:rPr>
        <w:t xml:space="preserve">ivided </w:t>
      </w:r>
      <w:r w:rsidR="00E272AC">
        <w:rPr>
          <w:rFonts w:ascii="Times New Roman" w:hAnsi="Times New Roman" w:cs="Times New Roman"/>
          <w:sz w:val="26"/>
          <w:szCs w:val="26"/>
        </w:rPr>
        <w:t>K</w:t>
      </w:r>
      <w:r w:rsidR="00D33F3D" w:rsidRPr="0030273F">
        <w:rPr>
          <w:rFonts w:ascii="Times New Roman" w:hAnsi="Times New Roman" w:cs="Times New Roman"/>
          <w:sz w:val="26"/>
          <w:szCs w:val="26"/>
        </w:rPr>
        <w:t xml:space="preserve">ingdom period. This provided the structure within which later editors inserted all sorts of material from other sources. </w:t>
      </w:r>
      <w:r w:rsidR="00FC46B3" w:rsidRPr="0030273F">
        <w:rPr>
          <w:rFonts w:ascii="Times New Roman" w:hAnsi="Times New Roman" w:cs="Times New Roman"/>
          <w:sz w:val="26"/>
          <w:szCs w:val="26"/>
        </w:rPr>
        <w:t xml:space="preserve">Jepson regards the chronicle as the core of the present book of Kings containing in condensed form the history of both kingdoms till the time of Hezekiah. More detailed discussion </w:t>
      </w:r>
      <w:r w:rsidR="00401159" w:rsidRPr="0030273F">
        <w:rPr>
          <w:rFonts w:ascii="Times New Roman" w:hAnsi="Times New Roman" w:cs="Times New Roman"/>
          <w:sz w:val="26"/>
          <w:szCs w:val="26"/>
        </w:rPr>
        <w:t xml:space="preserve">of this would take us too far astray. </w:t>
      </w:r>
      <w:r w:rsidR="00643915">
        <w:rPr>
          <w:rFonts w:ascii="Times New Roman" w:hAnsi="Times New Roman" w:cs="Times New Roman"/>
          <w:sz w:val="26"/>
          <w:szCs w:val="26"/>
        </w:rPr>
        <w:t>I d</w:t>
      </w:r>
      <w:r w:rsidR="00401159" w:rsidRPr="0030273F">
        <w:rPr>
          <w:rFonts w:ascii="Times New Roman" w:hAnsi="Times New Roman" w:cs="Times New Roman"/>
          <w:sz w:val="26"/>
          <w:szCs w:val="26"/>
        </w:rPr>
        <w:t>on’t want to get too much involved in that kind of thing.</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4.  Closer Division – United Kingdom – 1 Kings 1-11 </w:t>
      </w:r>
    </w:p>
    <w:p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When we look closer at the first major division, 1 Kings 1-11, we find it divides </w:t>
      </w:r>
      <w:r w:rsidR="007F23C3" w:rsidRPr="0030273F">
        <w:rPr>
          <w:rFonts w:ascii="Times New Roman" w:hAnsi="Times New Roman" w:cs="Times New Roman"/>
          <w:sz w:val="26"/>
          <w:szCs w:val="26"/>
        </w:rPr>
        <w:t>into intro</w:t>
      </w:r>
      <w:r w:rsidR="00643915">
        <w:rPr>
          <w:rFonts w:ascii="Times New Roman" w:hAnsi="Times New Roman" w:cs="Times New Roman"/>
          <w:sz w:val="26"/>
          <w:szCs w:val="26"/>
        </w:rPr>
        <w:t>d</w:t>
      </w:r>
      <w:r w:rsidR="007F23C3" w:rsidRPr="0030273F">
        <w:rPr>
          <w:rFonts w:ascii="Times New Roman" w:hAnsi="Times New Roman" w:cs="Times New Roman"/>
          <w:sz w:val="26"/>
          <w:szCs w:val="26"/>
        </w:rPr>
        <w:t xml:space="preserve">uctory material, chapters 1 and 2, and a conclusion chapter 11. Between these two sections, chapters 3-10, center on </w:t>
      </w:r>
      <w:r w:rsidR="00E272AC">
        <w:rPr>
          <w:rFonts w:ascii="Times New Roman" w:hAnsi="Times New Roman" w:cs="Times New Roman"/>
          <w:sz w:val="26"/>
          <w:szCs w:val="26"/>
        </w:rPr>
        <w:t>“</w:t>
      </w:r>
      <w:r w:rsidR="007F23C3" w:rsidRPr="0030273F">
        <w:rPr>
          <w:rFonts w:ascii="Times New Roman" w:hAnsi="Times New Roman" w:cs="Times New Roman"/>
          <w:sz w:val="26"/>
          <w:szCs w:val="26"/>
        </w:rPr>
        <w:t>A</w:t>
      </w:r>
      <w:r w:rsidR="00E272AC">
        <w:rPr>
          <w:rFonts w:ascii="Times New Roman" w:hAnsi="Times New Roman" w:cs="Times New Roman"/>
          <w:sz w:val="26"/>
          <w:szCs w:val="26"/>
        </w:rPr>
        <w:t>”</w:t>
      </w:r>
      <w:r w:rsidR="007F23C3" w:rsidRPr="0030273F">
        <w:rPr>
          <w:rFonts w:ascii="Times New Roman" w:hAnsi="Times New Roman" w:cs="Times New Roman"/>
          <w:sz w:val="26"/>
          <w:szCs w:val="26"/>
        </w:rPr>
        <w:t xml:space="preserve"> Solomon’s wisdom, </w:t>
      </w:r>
      <w:r w:rsidR="006750E5" w:rsidRPr="0030273F">
        <w:rPr>
          <w:rFonts w:ascii="Times New Roman" w:hAnsi="Times New Roman" w:cs="Times New Roman"/>
          <w:sz w:val="26"/>
          <w:szCs w:val="26"/>
        </w:rPr>
        <w:t>chapters 3 and 4</w:t>
      </w:r>
      <w:r w:rsidR="00E272AC">
        <w:rPr>
          <w:rFonts w:ascii="Times New Roman" w:hAnsi="Times New Roman" w:cs="Times New Roman"/>
          <w:sz w:val="26"/>
          <w:szCs w:val="26"/>
        </w:rPr>
        <w:t xml:space="preserve">. </w:t>
      </w:r>
      <w:r w:rsidR="006750E5" w:rsidRPr="0030273F">
        <w:rPr>
          <w:rFonts w:ascii="Times New Roman" w:hAnsi="Times New Roman" w:cs="Times New Roman"/>
          <w:sz w:val="26"/>
          <w:szCs w:val="26"/>
        </w:rPr>
        <w:t xml:space="preserve"> </w:t>
      </w:r>
      <w:r w:rsidR="00E272AC">
        <w:rPr>
          <w:rFonts w:ascii="Times New Roman" w:hAnsi="Times New Roman" w:cs="Times New Roman"/>
          <w:sz w:val="26"/>
          <w:szCs w:val="26"/>
        </w:rPr>
        <w:t>“</w:t>
      </w:r>
      <w:r w:rsidR="006750E5" w:rsidRPr="0030273F">
        <w:rPr>
          <w:rFonts w:ascii="Times New Roman" w:hAnsi="Times New Roman" w:cs="Times New Roman"/>
          <w:sz w:val="26"/>
          <w:szCs w:val="26"/>
        </w:rPr>
        <w:t>B</w:t>
      </w:r>
      <w:r w:rsidR="00E272AC">
        <w:rPr>
          <w:rFonts w:ascii="Times New Roman" w:hAnsi="Times New Roman" w:cs="Times New Roman"/>
          <w:sz w:val="26"/>
          <w:szCs w:val="26"/>
        </w:rPr>
        <w:t>”</w:t>
      </w:r>
      <w:r w:rsidR="006750E5" w:rsidRPr="0030273F">
        <w:rPr>
          <w:rFonts w:ascii="Times New Roman" w:hAnsi="Times New Roman" w:cs="Times New Roman"/>
          <w:sz w:val="26"/>
          <w:szCs w:val="26"/>
        </w:rPr>
        <w:t xml:space="preserve"> is building of the temple and the palace, chapters 5-9</w:t>
      </w:r>
      <w:r w:rsidR="00AF11E6">
        <w:rPr>
          <w:rFonts w:ascii="Times New Roman" w:hAnsi="Times New Roman" w:cs="Times New Roman"/>
          <w:sz w:val="26"/>
          <w:szCs w:val="26"/>
        </w:rPr>
        <w:t>;</w:t>
      </w:r>
      <w:r w:rsidR="006750E5" w:rsidRPr="0030273F">
        <w:rPr>
          <w:rFonts w:ascii="Times New Roman" w:hAnsi="Times New Roman" w:cs="Times New Roman"/>
          <w:sz w:val="26"/>
          <w:szCs w:val="26"/>
        </w:rPr>
        <w:t xml:space="preserve"> and </w:t>
      </w:r>
      <w:r w:rsidR="00AF11E6">
        <w:rPr>
          <w:rFonts w:ascii="Times New Roman" w:hAnsi="Times New Roman" w:cs="Times New Roman"/>
          <w:sz w:val="26"/>
          <w:szCs w:val="26"/>
        </w:rPr>
        <w:t>“</w:t>
      </w:r>
      <w:r w:rsidR="006750E5" w:rsidRPr="0030273F">
        <w:rPr>
          <w:rFonts w:ascii="Times New Roman" w:hAnsi="Times New Roman" w:cs="Times New Roman"/>
          <w:sz w:val="26"/>
          <w:szCs w:val="26"/>
        </w:rPr>
        <w:t>C</w:t>
      </w:r>
      <w:r w:rsidR="00AF11E6">
        <w:rPr>
          <w:rFonts w:ascii="Times New Roman" w:hAnsi="Times New Roman" w:cs="Times New Roman"/>
          <w:sz w:val="26"/>
          <w:szCs w:val="26"/>
        </w:rPr>
        <w:t>”</w:t>
      </w:r>
      <w:r w:rsidR="006750E5" w:rsidRPr="0030273F">
        <w:rPr>
          <w:rFonts w:ascii="Times New Roman" w:hAnsi="Times New Roman" w:cs="Times New Roman"/>
          <w:sz w:val="26"/>
          <w:szCs w:val="26"/>
        </w:rPr>
        <w:t xml:space="preserve"> his prosperity and wealth, chapter 10. The reader notices immediately that the author has </w:t>
      </w:r>
      <w:r w:rsidR="009506FF" w:rsidRPr="0030273F">
        <w:rPr>
          <w:rFonts w:ascii="Times New Roman" w:hAnsi="Times New Roman" w:cs="Times New Roman"/>
          <w:sz w:val="26"/>
          <w:szCs w:val="26"/>
        </w:rPr>
        <w:t>arranged this material to place the dark side of Solomon’s life and activities in the final chapter. This arrangemen</w:t>
      </w:r>
      <w:r w:rsidR="00ED792A" w:rsidRPr="0030273F">
        <w:rPr>
          <w:rFonts w:ascii="Times New Roman" w:hAnsi="Times New Roman" w:cs="Times New Roman"/>
          <w:sz w:val="26"/>
          <w:szCs w:val="26"/>
        </w:rPr>
        <w:t>t is not strictly chronological, as can be seen especially by 11:14</w:t>
      </w:r>
      <w:r w:rsidR="00AF11E6">
        <w:rPr>
          <w:rFonts w:ascii="Times New Roman" w:hAnsi="Times New Roman" w:cs="Times New Roman"/>
          <w:sz w:val="26"/>
          <w:szCs w:val="26"/>
        </w:rPr>
        <w:t>ff.</w:t>
      </w:r>
      <w:r w:rsidR="00ED792A" w:rsidRPr="0030273F">
        <w:rPr>
          <w:rFonts w:ascii="Times New Roman" w:hAnsi="Times New Roman" w:cs="Times New Roman"/>
          <w:sz w:val="26"/>
          <w:szCs w:val="26"/>
        </w:rPr>
        <w:t xml:space="preserve"> which for the most part refer to events much earlier th</w:t>
      </w:r>
      <w:r w:rsidR="00AF11E6">
        <w:rPr>
          <w:rFonts w:ascii="Times New Roman" w:hAnsi="Times New Roman" w:cs="Times New Roman"/>
          <w:sz w:val="26"/>
          <w:szCs w:val="26"/>
        </w:rPr>
        <w:t>a</w:t>
      </w:r>
      <w:r w:rsidR="00ED792A" w:rsidRPr="0030273F">
        <w:rPr>
          <w:rFonts w:ascii="Times New Roman" w:hAnsi="Times New Roman" w:cs="Times New Roman"/>
          <w:sz w:val="26"/>
          <w:szCs w:val="26"/>
        </w:rPr>
        <w:t xml:space="preserve">n the preceding and following verses. </w:t>
      </w:r>
      <w:r w:rsidR="00711814" w:rsidRPr="0030273F">
        <w:rPr>
          <w:rFonts w:ascii="Times New Roman" w:hAnsi="Times New Roman" w:cs="Times New Roman"/>
          <w:sz w:val="26"/>
          <w:szCs w:val="26"/>
        </w:rPr>
        <w:t xml:space="preserve"> Well</w:t>
      </w:r>
      <w:r w:rsidR="00AF11E6">
        <w:rPr>
          <w:rFonts w:ascii="Times New Roman" w:hAnsi="Times New Roman" w:cs="Times New Roman"/>
          <w:sz w:val="26"/>
          <w:szCs w:val="26"/>
        </w:rPr>
        <w:t>,</w:t>
      </w:r>
      <w:r w:rsidR="00711814" w:rsidRPr="0030273F">
        <w:rPr>
          <w:rFonts w:ascii="Times New Roman" w:hAnsi="Times New Roman" w:cs="Times New Roman"/>
          <w:sz w:val="26"/>
          <w:szCs w:val="26"/>
        </w:rPr>
        <w:t xml:space="preserve"> that’s the structure of that first section. 1 Kings 1-11</w:t>
      </w:r>
      <w:r w:rsidR="00643915">
        <w:rPr>
          <w:rFonts w:ascii="Times New Roman" w:hAnsi="Times New Roman" w:cs="Times New Roman"/>
          <w:sz w:val="26"/>
          <w:szCs w:val="26"/>
        </w:rPr>
        <w:t xml:space="preserve"> is about Solomon and the end of the </w:t>
      </w:r>
      <w:r w:rsidR="00AF11E6">
        <w:rPr>
          <w:rFonts w:ascii="Times New Roman" w:hAnsi="Times New Roman" w:cs="Times New Roman"/>
          <w:sz w:val="26"/>
          <w:szCs w:val="26"/>
        </w:rPr>
        <w:t>U</w:t>
      </w:r>
      <w:r w:rsidR="00643915">
        <w:rPr>
          <w:rFonts w:ascii="Times New Roman" w:hAnsi="Times New Roman" w:cs="Times New Roman"/>
          <w:sz w:val="26"/>
          <w:szCs w:val="26"/>
        </w:rPr>
        <w:t xml:space="preserve">nited </w:t>
      </w:r>
      <w:r w:rsidR="00AF11E6">
        <w:rPr>
          <w:rFonts w:ascii="Times New Roman" w:hAnsi="Times New Roman" w:cs="Times New Roman"/>
          <w:sz w:val="26"/>
          <w:szCs w:val="26"/>
        </w:rPr>
        <w:t>K</w:t>
      </w:r>
      <w:r w:rsidR="00643915">
        <w:rPr>
          <w:rFonts w:ascii="Times New Roman" w:hAnsi="Times New Roman" w:cs="Times New Roman"/>
          <w:sz w:val="26"/>
          <w:szCs w:val="26"/>
        </w:rPr>
        <w:t>ingdom</w:t>
      </w:r>
      <w:r w:rsidR="00711814" w:rsidRPr="0030273F">
        <w:rPr>
          <w:rFonts w:ascii="Times New Roman" w:hAnsi="Times New Roman" w:cs="Times New Roman"/>
          <w:sz w:val="26"/>
          <w:szCs w:val="26"/>
        </w:rPr>
        <w:t xml:space="preserve">.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5.  Second Division – 1 Kings 12-2 Kings 17 – Divided Kingdom </w:t>
      </w:r>
    </w:p>
    <w:p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The second major division, 1 Kings 12 – 2 Kings 17</w:t>
      </w:r>
      <w:r w:rsidR="00AF11E6">
        <w:rPr>
          <w:rFonts w:ascii="Times New Roman" w:hAnsi="Times New Roman" w:cs="Times New Roman"/>
          <w:sz w:val="26"/>
          <w:szCs w:val="26"/>
        </w:rPr>
        <w:t>,</w:t>
      </w:r>
      <w:r w:rsidRPr="0030273F">
        <w:rPr>
          <w:rFonts w:ascii="Times New Roman" w:hAnsi="Times New Roman" w:cs="Times New Roman"/>
          <w:sz w:val="26"/>
          <w:szCs w:val="26"/>
        </w:rPr>
        <w:t xml:space="preserve"> contains a history of the </w:t>
      </w:r>
      <w:r w:rsidR="00AF11E6">
        <w:rPr>
          <w:rFonts w:ascii="Times New Roman" w:hAnsi="Times New Roman" w:cs="Times New Roman"/>
          <w:sz w:val="26"/>
          <w:szCs w:val="26"/>
        </w:rPr>
        <w:t>D</w:t>
      </w:r>
      <w:r w:rsidRPr="0030273F">
        <w:rPr>
          <w:rFonts w:ascii="Times New Roman" w:hAnsi="Times New Roman" w:cs="Times New Roman"/>
          <w:sz w:val="26"/>
          <w:szCs w:val="26"/>
        </w:rPr>
        <w:t xml:space="preserve">ivided </w:t>
      </w:r>
      <w:r w:rsidR="00AF11E6">
        <w:rPr>
          <w:rFonts w:ascii="Times New Roman" w:hAnsi="Times New Roman" w:cs="Times New Roman"/>
          <w:sz w:val="26"/>
          <w:szCs w:val="26"/>
        </w:rPr>
        <w:t>K</w:t>
      </w:r>
      <w:r w:rsidRPr="0030273F">
        <w:rPr>
          <w:rFonts w:ascii="Times New Roman" w:hAnsi="Times New Roman" w:cs="Times New Roman"/>
          <w:sz w:val="26"/>
          <w:szCs w:val="26"/>
        </w:rPr>
        <w:t xml:space="preserve">ingdom period. This runs from the death of Solomon </w:t>
      </w:r>
      <w:r w:rsidR="00643915">
        <w:rPr>
          <w:rFonts w:ascii="Times New Roman" w:hAnsi="Times New Roman" w:cs="Times New Roman"/>
          <w:sz w:val="26"/>
          <w:szCs w:val="26"/>
        </w:rPr>
        <w:t xml:space="preserve">to the Assyrian exile of the Northern </w:t>
      </w:r>
      <w:r w:rsidR="00AF11E6">
        <w:rPr>
          <w:rFonts w:ascii="Times New Roman" w:hAnsi="Times New Roman" w:cs="Times New Roman"/>
          <w:sz w:val="26"/>
          <w:szCs w:val="26"/>
        </w:rPr>
        <w:t>K</w:t>
      </w:r>
      <w:r w:rsidR="00643915">
        <w:rPr>
          <w:rFonts w:ascii="Times New Roman" w:hAnsi="Times New Roman" w:cs="Times New Roman"/>
          <w:sz w:val="26"/>
          <w:szCs w:val="26"/>
        </w:rPr>
        <w:t>ingdom in 722 B.C.</w:t>
      </w:r>
      <w:r w:rsidRPr="0030273F">
        <w:rPr>
          <w:rFonts w:ascii="Times New Roman" w:hAnsi="Times New Roman" w:cs="Times New Roman"/>
          <w:sz w:val="26"/>
          <w:szCs w:val="26"/>
        </w:rPr>
        <w:t xml:space="preserve"> </w:t>
      </w:r>
      <w:r w:rsidR="00643915">
        <w:rPr>
          <w:rFonts w:ascii="Times New Roman" w:hAnsi="Times New Roman" w:cs="Times New Roman"/>
          <w:sz w:val="26"/>
          <w:szCs w:val="26"/>
        </w:rPr>
        <w:t xml:space="preserve"> </w:t>
      </w:r>
      <w:r w:rsidRPr="0030273F">
        <w:rPr>
          <w:rFonts w:ascii="Times New Roman" w:hAnsi="Times New Roman" w:cs="Times New Roman"/>
          <w:sz w:val="26"/>
          <w:szCs w:val="26"/>
        </w:rPr>
        <w:t>This is by far the largest of the three sections</w:t>
      </w:r>
      <w:r w:rsidR="00643915">
        <w:rPr>
          <w:rFonts w:ascii="Times New Roman" w:hAnsi="Times New Roman" w:cs="Times New Roman"/>
          <w:sz w:val="26"/>
          <w:szCs w:val="26"/>
        </w:rPr>
        <w:t>.</w:t>
      </w:r>
      <w:r w:rsidRPr="0030273F">
        <w:rPr>
          <w:rFonts w:ascii="Times New Roman" w:hAnsi="Times New Roman" w:cs="Times New Roman"/>
          <w:sz w:val="26"/>
          <w:szCs w:val="26"/>
        </w:rPr>
        <w:t xml:space="preserve"> </w:t>
      </w:r>
      <w:r w:rsidR="00643915">
        <w:rPr>
          <w:rFonts w:ascii="Times New Roman" w:hAnsi="Times New Roman" w:cs="Times New Roman"/>
          <w:sz w:val="26"/>
          <w:szCs w:val="26"/>
        </w:rPr>
        <w:t>T</w:t>
      </w:r>
      <w:r w:rsidRPr="0030273F">
        <w:rPr>
          <w:rFonts w:ascii="Times New Roman" w:hAnsi="Times New Roman" w:cs="Times New Roman"/>
          <w:sz w:val="26"/>
          <w:szCs w:val="26"/>
        </w:rPr>
        <w:t>he</w:t>
      </w:r>
      <w:r w:rsidR="00223A5A" w:rsidRPr="0030273F">
        <w:rPr>
          <w:rFonts w:ascii="Times New Roman" w:hAnsi="Times New Roman" w:cs="Times New Roman"/>
          <w:sz w:val="26"/>
          <w:szCs w:val="26"/>
        </w:rPr>
        <w:t xml:space="preserve"> division of this material into, I should say subsections, is much more difficult than with the material relating to the reign of Solomon. In the first section there is one king in about a </w:t>
      </w:r>
      <w:r w:rsidR="00643915">
        <w:rPr>
          <w:rFonts w:ascii="Times New Roman" w:hAnsi="Times New Roman" w:cs="Times New Roman"/>
          <w:sz w:val="26"/>
          <w:szCs w:val="26"/>
        </w:rPr>
        <w:t>4</w:t>
      </w:r>
      <w:r w:rsidR="00223A5A" w:rsidRPr="0030273F">
        <w:rPr>
          <w:rFonts w:ascii="Times New Roman" w:hAnsi="Times New Roman" w:cs="Times New Roman"/>
          <w:sz w:val="26"/>
          <w:szCs w:val="26"/>
        </w:rPr>
        <w:t>0 year period of his</w:t>
      </w:r>
      <w:r w:rsidR="005657EC" w:rsidRPr="0030273F">
        <w:rPr>
          <w:rFonts w:ascii="Times New Roman" w:hAnsi="Times New Roman" w:cs="Times New Roman"/>
          <w:sz w:val="26"/>
          <w:szCs w:val="26"/>
        </w:rPr>
        <w:t xml:space="preserve">tory. The second major division, 1 Kings 12 – 2 Kings 17, contains a history of the </w:t>
      </w:r>
      <w:r w:rsidR="00AF11E6">
        <w:rPr>
          <w:rFonts w:ascii="Times New Roman" w:hAnsi="Times New Roman" w:cs="Times New Roman"/>
          <w:sz w:val="26"/>
          <w:szCs w:val="26"/>
        </w:rPr>
        <w:t>D</w:t>
      </w:r>
      <w:r w:rsidR="005657EC" w:rsidRPr="0030273F">
        <w:rPr>
          <w:rFonts w:ascii="Times New Roman" w:hAnsi="Times New Roman" w:cs="Times New Roman"/>
          <w:sz w:val="26"/>
          <w:szCs w:val="26"/>
        </w:rPr>
        <w:t xml:space="preserve">ivided </w:t>
      </w:r>
      <w:r w:rsidR="00AF11E6">
        <w:rPr>
          <w:rFonts w:ascii="Times New Roman" w:hAnsi="Times New Roman" w:cs="Times New Roman"/>
          <w:sz w:val="26"/>
          <w:szCs w:val="26"/>
        </w:rPr>
        <w:t>K</w:t>
      </w:r>
      <w:r w:rsidR="005657EC" w:rsidRPr="0030273F">
        <w:rPr>
          <w:rFonts w:ascii="Times New Roman" w:hAnsi="Times New Roman" w:cs="Times New Roman"/>
          <w:sz w:val="26"/>
          <w:szCs w:val="26"/>
        </w:rPr>
        <w:t>ingdom from the death of</w:t>
      </w:r>
      <w:r w:rsidR="006F5BA4" w:rsidRPr="0030273F">
        <w:rPr>
          <w:rFonts w:ascii="Times New Roman" w:hAnsi="Times New Roman" w:cs="Times New Roman"/>
          <w:sz w:val="26"/>
          <w:szCs w:val="26"/>
        </w:rPr>
        <w:t xml:space="preserve"> Solomon to the fall of Samaria. </w:t>
      </w:r>
      <w:r w:rsidR="00643915">
        <w:rPr>
          <w:rFonts w:ascii="Times New Roman" w:hAnsi="Times New Roman" w:cs="Times New Roman"/>
          <w:sz w:val="26"/>
          <w:szCs w:val="26"/>
        </w:rPr>
        <w:t xml:space="preserve"> </w:t>
      </w:r>
      <w:r w:rsidR="00522FB0" w:rsidRPr="0030273F">
        <w:rPr>
          <w:rFonts w:ascii="Times New Roman" w:hAnsi="Times New Roman" w:cs="Times New Roman"/>
          <w:sz w:val="26"/>
          <w:szCs w:val="26"/>
        </w:rPr>
        <w:t xml:space="preserve">In the second section there are numerous </w:t>
      </w:r>
      <w:r w:rsidR="00AF11E6">
        <w:rPr>
          <w:rFonts w:ascii="Times New Roman" w:hAnsi="Times New Roman" w:cs="Times New Roman"/>
          <w:sz w:val="26"/>
          <w:szCs w:val="26"/>
        </w:rPr>
        <w:t>k</w:t>
      </w:r>
      <w:r w:rsidR="00522FB0" w:rsidRPr="0030273F">
        <w:rPr>
          <w:rFonts w:ascii="Times New Roman" w:hAnsi="Times New Roman" w:cs="Times New Roman"/>
          <w:sz w:val="26"/>
          <w:szCs w:val="26"/>
        </w:rPr>
        <w:t xml:space="preserve">ings </w:t>
      </w:r>
      <w:r w:rsidR="00602EED" w:rsidRPr="0030273F">
        <w:rPr>
          <w:rFonts w:ascii="Times New Roman" w:hAnsi="Times New Roman" w:cs="Times New Roman"/>
          <w:sz w:val="26"/>
          <w:szCs w:val="26"/>
        </w:rPr>
        <w:t>in the two kingdoms</w:t>
      </w:r>
      <w:r w:rsidR="00643915">
        <w:rPr>
          <w:rFonts w:ascii="Times New Roman" w:hAnsi="Times New Roman" w:cs="Times New Roman"/>
          <w:sz w:val="26"/>
          <w:szCs w:val="26"/>
        </w:rPr>
        <w:t xml:space="preserve"> a</w:t>
      </w:r>
      <w:r w:rsidR="00602EED" w:rsidRPr="0030273F">
        <w:rPr>
          <w:rFonts w:ascii="Times New Roman" w:hAnsi="Times New Roman" w:cs="Times New Roman"/>
          <w:sz w:val="26"/>
          <w:szCs w:val="26"/>
        </w:rPr>
        <w:t xml:space="preserve">nd more than 200 years of history. </w:t>
      </w:r>
      <w:r w:rsidR="00643915">
        <w:rPr>
          <w:rFonts w:ascii="Times New Roman" w:hAnsi="Times New Roman" w:cs="Times New Roman"/>
          <w:sz w:val="26"/>
          <w:szCs w:val="26"/>
        </w:rPr>
        <w:br/>
      </w:r>
      <w:r w:rsidR="00643915">
        <w:rPr>
          <w:rFonts w:ascii="Times New Roman" w:hAnsi="Times New Roman" w:cs="Times New Roman"/>
          <w:sz w:val="26"/>
          <w:szCs w:val="26"/>
        </w:rPr>
        <w:lastRenderedPageBreak/>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 xml:space="preserve">In only one instance is there simultaneous succession in the two kingdoms. Mainly when </w:t>
      </w:r>
      <w:proofErr w:type="spellStart"/>
      <w:r w:rsidR="00AF11E6">
        <w:rPr>
          <w:rFonts w:ascii="Times New Roman" w:hAnsi="Times New Roman" w:cs="Times New Roman"/>
          <w:sz w:val="26"/>
          <w:szCs w:val="26"/>
        </w:rPr>
        <w:t>Joram</w:t>
      </w:r>
      <w:proofErr w:type="spellEnd"/>
      <w:r w:rsidR="00E96DCF" w:rsidRPr="0030273F">
        <w:rPr>
          <w:rFonts w:ascii="Times New Roman" w:hAnsi="Times New Roman" w:cs="Times New Roman"/>
          <w:sz w:val="26"/>
          <w:szCs w:val="26"/>
        </w:rPr>
        <w:t xml:space="preserve"> of Israel and </w:t>
      </w:r>
      <w:r w:rsidR="00AF11E6">
        <w:rPr>
          <w:rFonts w:ascii="Times New Roman" w:hAnsi="Times New Roman" w:cs="Times New Roman"/>
          <w:sz w:val="26"/>
          <w:szCs w:val="26"/>
        </w:rPr>
        <w:t>Ahaziah</w:t>
      </w:r>
      <w:r w:rsidR="00643915">
        <w:rPr>
          <w:rFonts w:ascii="Times New Roman" w:hAnsi="Times New Roman" w:cs="Times New Roman"/>
          <w:sz w:val="26"/>
          <w:szCs w:val="26"/>
        </w:rPr>
        <w:t xml:space="preserve"> </w:t>
      </w:r>
      <w:r w:rsidR="00E96DCF" w:rsidRPr="0030273F">
        <w:rPr>
          <w:rFonts w:ascii="Times New Roman" w:hAnsi="Times New Roman" w:cs="Times New Roman"/>
          <w:sz w:val="26"/>
          <w:szCs w:val="26"/>
        </w:rPr>
        <w:t>of Judah were killed on the same day by Jehu. 2 Kings 9:21-28. The revolution of Je</w:t>
      </w:r>
      <w:r w:rsidR="001F4CB4" w:rsidRPr="0030273F">
        <w:rPr>
          <w:rFonts w:ascii="Times New Roman" w:hAnsi="Times New Roman" w:cs="Times New Roman"/>
          <w:sz w:val="26"/>
          <w:szCs w:val="26"/>
        </w:rPr>
        <w:t>hu thus provides one</w:t>
      </w:r>
      <w:r w:rsidR="00B25CE1" w:rsidRPr="0030273F">
        <w:rPr>
          <w:rFonts w:ascii="Times New Roman" w:hAnsi="Times New Roman" w:cs="Times New Roman"/>
          <w:sz w:val="26"/>
          <w:szCs w:val="26"/>
        </w:rPr>
        <w:t xml:space="preserve"> major point of division for this section, 2 Kings 9. See the outline of sections 2 and 3. </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The question is how to divide the material further. Here’s</w:t>
      </w:r>
      <w:r w:rsidR="008315E2" w:rsidRPr="0030273F">
        <w:rPr>
          <w:rFonts w:ascii="Times New Roman" w:hAnsi="Times New Roman" w:cs="Times New Roman"/>
          <w:sz w:val="26"/>
          <w:szCs w:val="26"/>
        </w:rPr>
        <w:t xml:space="preserve"> something quite different </w:t>
      </w:r>
      <w:r w:rsidR="00643915">
        <w:rPr>
          <w:rFonts w:ascii="Times New Roman" w:hAnsi="Times New Roman" w:cs="Times New Roman"/>
          <w:sz w:val="26"/>
          <w:szCs w:val="26"/>
        </w:rPr>
        <w:t xml:space="preserve">that </w:t>
      </w:r>
      <w:r w:rsidR="008315E2" w:rsidRPr="0030273F">
        <w:rPr>
          <w:rFonts w:ascii="Times New Roman" w:hAnsi="Times New Roman" w:cs="Times New Roman"/>
          <w:sz w:val="26"/>
          <w:szCs w:val="26"/>
        </w:rPr>
        <w:t>calls for our attention</w:t>
      </w:r>
      <w:r w:rsidR="00AF11E6">
        <w:rPr>
          <w:rFonts w:ascii="Times New Roman" w:hAnsi="Times New Roman" w:cs="Times New Roman"/>
          <w:sz w:val="26"/>
          <w:szCs w:val="26"/>
        </w:rPr>
        <w:t>.  I</w:t>
      </w:r>
      <w:r w:rsidR="00643915">
        <w:rPr>
          <w:rFonts w:ascii="Times New Roman" w:hAnsi="Times New Roman" w:cs="Times New Roman"/>
          <w:sz w:val="26"/>
          <w:szCs w:val="26"/>
        </w:rPr>
        <w:t xml:space="preserve">n </w:t>
      </w:r>
      <w:r w:rsidR="008315E2" w:rsidRPr="0030273F">
        <w:rPr>
          <w:rFonts w:ascii="Times New Roman" w:hAnsi="Times New Roman" w:cs="Times New Roman"/>
          <w:sz w:val="26"/>
          <w:szCs w:val="26"/>
        </w:rPr>
        <w:t xml:space="preserve">a great deal of the remaining material the prophets Elijah and Elisha assume a predominant place. These two men provide </w:t>
      </w:r>
      <w:r w:rsidR="00E119B6" w:rsidRPr="0030273F">
        <w:rPr>
          <w:rFonts w:ascii="Times New Roman" w:hAnsi="Times New Roman" w:cs="Times New Roman"/>
          <w:sz w:val="26"/>
          <w:szCs w:val="26"/>
        </w:rPr>
        <w:t xml:space="preserve">points of orientation for many of the narratives. The time of Elijah begins with 1 Kings 17:1 and the time of Elisha was 2 Kings 2:1. This then gives us three major points of orientation </w:t>
      </w:r>
      <w:r w:rsidR="003620F9" w:rsidRPr="0030273F">
        <w:rPr>
          <w:rFonts w:ascii="Times New Roman" w:hAnsi="Times New Roman" w:cs="Times New Roman"/>
          <w:sz w:val="26"/>
          <w:szCs w:val="26"/>
        </w:rPr>
        <w:t xml:space="preserve">for 1 Kings 12- 2 Kings </w:t>
      </w:r>
      <w:r w:rsidR="00AF11E6">
        <w:rPr>
          <w:rFonts w:ascii="Times New Roman" w:hAnsi="Times New Roman" w:cs="Times New Roman"/>
          <w:sz w:val="26"/>
          <w:szCs w:val="26"/>
        </w:rPr>
        <w:t>1</w:t>
      </w:r>
      <w:r w:rsidR="003620F9" w:rsidRPr="0030273F">
        <w:rPr>
          <w:rFonts w:ascii="Times New Roman" w:hAnsi="Times New Roman" w:cs="Times New Roman"/>
          <w:sz w:val="26"/>
          <w:szCs w:val="26"/>
        </w:rPr>
        <w:t xml:space="preserve">7.  </w:t>
      </w:r>
      <w:r w:rsidR="00643915">
        <w:rPr>
          <w:rFonts w:ascii="Times New Roman" w:hAnsi="Times New Roman" w:cs="Times New Roman"/>
          <w:sz w:val="26"/>
          <w:szCs w:val="26"/>
        </w:rPr>
        <w:t>1)</w:t>
      </w:r>
      <w:r w:rsidR="003620F9" w:rsidRPr="0030273F">
        <w:rPr>
          <w:rFonts w:ascii="Times New Roman" w:hAnsi="Times New Roman" w:cs="Times New Roman"/>
          <w:sz w:val="26"/>
          <w:szCs w:val="26"/>
        </w:rPr>
        <w:t xml:space="preserve"> 1 Kings 17</w:t>
      </w:r>
      <w:r w:rsidR="00AF11E6">
        <w:rPr>
          <w:rFonts w:ascii="Times New Roman" w:hAnsi="Times New Roman" w:cs="Times New Roman"/>
          <w:sz w:val="26"/>
          <w:szCs w:val="26"/>
        </w:rPr>
        <w:t>,</w:t>
      </w:r>
      <w:r w:rsidR="003620F9" w:rsidRPr="0030273F">
        <w:rPr>
          <w:rFonts w:ascii="Times New Roman" w:hAnsi="Times New Roman" w:cs="Times New Roman"/>
          <w:sz w:val="26"/>
          <w:szCs w:val="26"/>
        </w:rPr>
        <w:t xml:space="preserve"> Elijah</w:t>
      </w:r>
      <w:r w:rsidR="00AF11E6">
        <w:rPr>
          <w:rFonts w:ascii="Times New Roman" w:hAnsi="Times New Roman" w:cs="Times New Roman"/>
          <w:sz w:val="26"/>
          <w:szCs w:val="26"/>
        </w:rPr>
        <w:t>;</w:t>
      </w:r>
      <w:r w:rsidR="003620F9" w:rsidRPr="0030273F">
        <w:rPr>
          <w:rFonts w:ascii="Times New Roman" w:hAnsi="Times New Roman" w:cs="Times New Roman"/>
          <w:sz w:val="26"/>
          <w:szCs w:val="26"/>
        </w:rPr>
        <w:t xml:space="preserve"> </w:t>
      </w:r>
      <w:r w:rsidR="00643915">
        <w:rPr>
          <w:rFonts w:ascii="Times New Roman" w:hAnsi="Times New Roman" w:cs="Times New Roman"/>
          <w:sz w:val="26"/>
          <w:szCs w:val="26"/>
        </w:rPr>
        <w:t>2)</w:t>
      </w:r>
      <w:r w:rsidR="003620F9" w:rsidRPr="0030273F">
        <w:rPr>
          <w:rFonts w:ascii="Times New Roman" w:hAnsi="Times New Roman" w:cs="Times New Roman"/>
          <w:sz w:val="26"/>
          <w:szCs w:val="26"/>
        </w:rPr>
        <w:t xml:space="preserve"> 2 Kings 2:1</w:t>
      </w:r>
      <w:r w:rsidR="00AF11E6">
        <w:rPr>
          <w:rFonts w:ascii="Times New Roman" w:hAnsi="Times New Roman" w:cs="Times New Roman"/>
          <w:sz w:val="26"/>
          <w:szCs w:val="26"/>
        </w:rPr>
        <w:t>,</w:t>
      </w:r>
      <w:r w:rsidR="003620F9" w:rsidRPr="0030273F">
        <w:rPr>
          <w:rFonts w:ascii="Times New Roman" w:hAnsi="Times New Roman" w:cs="Times New Roman"/>
          <w:sz w:val="26"/>
          <w:szCs w:val="26"/>
        </w:rPr>
        <w:t xml:space="preserve"> Elisha</w:t>
      </w:r>
      <w:r w:rsidR="00AF11E6">
        <w:rPr>
          <w:rFonts w:ascii="Times New Roman" w:hAnsi="Times New Roman" w:cs="Times New Roman"/>
          <w:sz w:val="26"/>
          <w:szCs w:val="26"/>
        </w:rPr>
        <w:t>;</w:t>
      </w:r>
      <w:r w:rsidR="003620F9" w:rsidRPr="0030273F">
        <w:rPr>
          <w:rFonts w:ascii="Times New Roman" w:hAnsi="Times New Roman" w:cs="Times New Roman"/>
          <w:sz w:val="26"/>
          <w:szCs w:val="26"/>
        </w:rPr>
        <w:t xml:space="preserve"> </w:t>
      </w:r>
      <w:r w:rsidR="00643915">
        <w:rPr>
          <w:rFonts w:ascii="Times New Roman" w:hAnsi="Times New Roman" w:cs="Times New Roman"/>
          <w:sz w:val="26"/>
          <w:szCs w:val="26"/>
        </w:rPr>
        <w:t>3)</w:t>
      </w:r>
      <w:r w:rsidR="003620F9" w:rsidRPr="0030273F">
        <w:rPr>
          <w:rFonts w:ascii="Times New Roman" w:hAnsi="Times New Roman" w:cs="Times New Roman"/>
          <w:sz w:val="26"/>
          <w:szCs w:val="26"/>
        </w:rPr>
        <w:t xml:space="preserve"> 2 Kings 9</w:t>
      </w:r>
      <w:r w:rsidR="00AF11E6">
        <w:rPr>
          <w:rFonts w:ascii="Times New Roman" w:hAnsi="Times New Roman" w:cs="Times New Roman"/>
          <w:sz w:val="26"/>
          <w:szCs w:val="26"/>
        </w:rPr>
        <w:t>,</w:t>
      </w:r>
      <w:r w:rsidR="003620F9" w:rsidRPr="0030273F">
        <w:rPr>
          <w:rFonts w:ascii="Times New Roman" w:hAnsi="Times New Roman" w:cs="Times New Roman"/>
          <w:sz w:val="26"/>
          <w:szCs w:val="26"/>
        </w:rPr>
        <w:t xml:space="preserve"> Jehu. </w:t>
      </w:r>
      <w:r w:rsidR="00075E5B" w:rsidRPr="0030273F">
        <w:rPr>
          <w:rFonts w:ascii="Times New Roman" w:hAnsi="Times New Roman" w:cs="Times New Roman"/>
          <w:sz w:val="26"/>
          <w:szCs w:val="26"/>
        </w:rPr>
        <w:t>Th</w:t>
      </w:r>
      <w:r w:rsidR="00AF11E6">
        <w:rPr>
          <w:rFonts w:ascii="Times New Roman" w:hAnsi="Times New Roman" w:cs="Times New Roman"/>
          <w:sz w:val="26"/>
          <w:szCs w:val="26"/>
        </w:rPr>
        <w:t>ose are</w:t>
      </w:r>
      <w:r w:rsidR="00643915">
        <w:rPr>
          <w:rFonts w:ascii="Times New Roman" w:hAnsi="Times New Roman" w:cs="Times New Roman"/>
          <w:sz w:val="26"/>
          <w:szCs w:val="26"/>
        </w:rPr>
        <w:t xml:space="preserve"> the three sub-divisions of</w:t>
      </w:r>
      <w:r w:rsidR="00075E5B" w:rsidRPr="0030273F">
        <w:rPr>
          <w:rFonts w:ascii="Times New Roman" w:hAnsi="Times New Roman" w:cs="Times New Roman"/>
          <w:sz w:val="26"/>
          <w:szCs w:val="26"/>
        </w:rPr>
        <w:t xml:space="preserve"> 1 Kings 12 -2 Kings 17</w:t>
      </w:r>
      <w:r w:rsidR="00E449CB" w:rsidRPr="0030273F">
        <w:rPr>
          <w:rFonts w:ascii="Times New Roman" w:hAnsi="Times New Roman" w:cs="Times New Roman"/>
          <w:sz w:val="26"/>
          <w:szCs w:val="26"/>
        </w:rPr>
        <w:t xml:space="preserve">. </w:t>
      </w:r>
      <w:r w:rsidR="00643915">
        <w:rPr>
          <w:rFonts w:ascii="Times New Roman" w:hAnsi="Times New Roman" w:cs="Times New Roman"/>
          <w:sz w:val="26"/>
          <w:szCs w:val="26"/>
        </w:rPr>
        <w:t xml:space="preserve"> </w:t>
      </w:r>
      <w:r w:rsidR="00AF11E6">
        <w:rPr>
          <w:rFonts w:ascii="Times New Roman" w:hAnsi="Times New Roman" w:cs="Times New Roman"/>
          <w:sz w:val="26"/>
          <w:szCs w:val="26"/>
        </w:rPr>
        <w:br/>
        <w:t xml:space="preserve"> </w:t>
      </w:r>
      <w:r w:rsidR="00AF11E6">
        <w:rPr>
          <w:rFonts w:ascii="Times New Roman" w:hAnsi="Times New Roman" w:cs="Times New Roman"/>
          <w:sz w:val="26"/>
          <w:szCs w:val="26"/>
        </w:rPr>
        <w:tab/>
        <w:t>T</w:t>
      </w:r>
      <w:r w:rsidR="00A6260E" w:rsidRPr="0030273F">
        <w:rPr>
          <w:rFonts w:ascii="Times New Roman" w:hAnsi="Times New Roman" w:cs="Times New Roman"/>
          <w:sz w:val="26"/>
          <w:szCs w:val="26"/>
        </w:rPr>
        <w:t>ry to break that down, it’s kind of</w:t>
      </w:r>
      <w:r w:rsidR="002E5962" w:rsidRPr="0030273F">
        <w:rPr>
          <w:rFonts w:ascii="Times New Roman" w:hAnsi="Times New Roman" w:cs="Times New Roman"/>
          <w:sz w:val="26"/>
          <w:szCs w:val="26"/>
        </w:rPr>
        <w:t xml:space="preserve"> hard because of all the synchronization, the rules</w:t>
      </w:r>
      <w:r w:rsidR="00643915">
        <w:rPr>
          <w:rFonts w:ascii="Times New Roman" w:hAnsi="Times New Roman" w:cs="Times New Roman"/>
          <w:sz w:val="26"/>
          <w:szCs w:val="26"/>
        </w:rPr>
        <w:t xml:space="preserve"> of</w:t>
      </w:r>
      <w:r w:rsidR="002E5962" w:rsidRPr="0030273F">
        <w:rPr>
          <w:rFonts w:ascii="Times New Roman" w:hAnsi="Times New Roman" w:cs="Times New Roman"/>
          <w:sz w:val="26"/>
          <w:szCs w:val="26"/>
        </w:rPr>
        <w:t xml:space="preserve"> kings in the north and kings in the south. But I think</w:t>
      </w:r>
      <w:r w:rsidR="00A6260E" w:rsidRPr="0030273F">
        <w:rPr>
          <w:rFonts w:ascii="Times New Roman" w:hAnsi="Times New Roman" w:cs="Times New Roman"/>
          <w:sz w:val="26"/>
          <w:szCs w:val="26"/>
        </w:rPr>
        <w:t xml:space="preserve"> it’s kind of three </w:t>
      </w:r>
      <w:r w:rsidR="00643915">
        <w:rPr>
          <w:rFonts w:ascii="Times New Roman" w:hAnsi="Times New Roman" w:cs="Times New Roman"/>
          <w:sz w:val="26"/>
          <w:szCs w:val="26"/>
        </w:rPr>
        <w:t>things</w:t>
      </w:r>
      <w:r w:rsidR="00A6260E" w:rsidRPr="0030273F">
        <w:rPr>
          <w:rFonts w:ascii="Times New Roman" w:hAnsi="Times New Roman" w:cs="Times New Roman"/>
          <w:sz w:val="26"/>
          <w:szCs w:val="26"/>
        </w:rPr>
        <w:t xml:space="preserve"> you might say you can hang something on</w:t>
      </w:r>
      <w:r w:rsidR="00643915">
        <w:rPr>
          <w:rFonts w:ascii="Times New Roman" w:hAnsi="Times New Roman" w:cs="Times New Roman"/>
          <w:sz w:val="26"/>
          <w:szCs w:val="26"/>
        </w:rPr>
        <w:t>:</w:t>
      </w:r>
      <w:r w:rsidR="00A6260E" w:rsidRPr="0030273F">
        <w:rPr>
          <w:rFonts w:ascii="Times New Roman" w:hAnsi="Times New Roman" w:cs="Times New Roman"/>
          <w:sz w:val="26"/>
          <w:szCs w:val="26"/>
        </w:rPr>
        <w:t xml:space="preserve"> 1 Kings 17 is Elijah</w:t>
      </w:r>
      <w:r w:rsidR="00643915">
        <w:rPr>
          <w:rFonts w:ascii="Times New Roman" w:hAnsi="Times New Roman" w:cs="Times New Roman"/>
          <w:sz w:val="26"/>
          <w:szCs w:val="26"/>
        </w:rPr>
        <w:t>,</w:t>
      </w:r>
      <w:r w:rsidR="00A6260E" w:rsidRPr="0030273F">
        <w:rPr>
          <w:rFonts w:ascii="Times New Roman" w:hAnsi="Times New Roman" w:cs="Times New Roman"/>
          <w:sz w:val="26"/>
          <w:szCs w:val="26"/>
        </w:rPr>
        <w:t xml:space="preserve"> 2 Kings 2 is Elisha</w:t>
      </w:r>
      <w:r w:rsidR="00AF11E6">
        <w:rPr>
          <w:rFonts w:ascii="Times New Roman" w:hAnsi="Times New Roman" w:cs="Times New Roman"/>
          <w:sz w:val="26"/>
          <w:szCs w:val="26"/>
        </w:rPr>
        <w:t>,</w:t>
      </w:r>
      <w:r w:rsidR="00A6260E" w:rsidRPr="0030273F">
        <w:rPr>
          <w:rFonts w:ascii="Times New Roman" w:hAnsi="Times New Roman" w:cs="Times New Roman"/>
          <w:sz w:val="26"/>
          <w:szCs w:val="26"/>
        </w:rPr>
        <w:t xml:space="preserve"> </w:t>
      </w:r>
      <w:r w:rsidR="00B3560F" w:rsidRPr="0030273F">
        <w:rPr>
          <w:rFonts w:ascii="Times New Roman" w:hAnsi="Times New Roman" w:cs="Times New Roman"/>
          <w:sz w:val="26"/>
          <w:szCs w:val="26"/>
        </w:rPr>
        <w:t xml:space="preserve">and 2 Kings 9 is Jehu.  Jehu is a significant figure. So </w:t>
      </w:r>
      <w:r w:rsidR="00AF11E6">
        <w:rPr>
          <w:rFonts w:ascii="Times New Roman" w:hAnsi="Times New Roman" w:cs="Times New Roman"/>
          <w:sz w:val="26"/>
          <w:szCs w:val="26"/>
        </w:rPr>
        <w:t xml:space="preserve">these divisions </w:t>
      </w:r>
      <w:r w:rsidR="00B3560F" w:rsidRPr="0030273F">
        <w:rPr>
          <w:rFonts w:ascii="Times New Roman" w:hAnsi="Times New Roman" w:cs="Times New Roman"/>
          <w:sz w:val="26"/>
          <w:szCs w:val="26"/>
        </w:rPr>
        <w:t xml:space="preserve">give you some sort of major dividing points. </w:t>
      </w:r>
    </w:p>
    <w:p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With respect prior to Elijah, an appropriate dividing point is the conclusion of 1 Kings 14. Chapters 12-14 handle the history of Jeroboam </w:t>
      </w:r>
      <w:r w:rsidR="00AF11E6">
        <w:rPr>
          <w:rFonts w:ascii="Times New Roman" w:hAnsi="Times New Roman" w:cs="Times New Roman"/>
          <w:sz w:val="26"/>
          <w:szCs w:val="26"/>
        </w:rPr>
        <w:t>I</w:t>
      </w:r>
      <w:r w:rsidRPr="0030273F">
        <w:rPr>
          <w:rFonts w:ascii="Times New Roman" w:hAnsi="Times New Roman" w:cs="Times New Roman"/>
          <w:sz w:val="26"/>
          <w:szCs w:val="26"/>
        </w:rPr>
        <w:t xml:space="preserve"> and Re</w:t>
      </w:r>
      <w:r w:rsidR="00643915">
        <w:rPr>
          <w:rFonts w:ascii="Times New Roman" w:hAnsi="Times New Roman" w:cs="Times New Roman"/>
          <w:sz w:val="26"/>
          <w:szCs w:val="26"/>
        </w:rPr>
        <w:t>h</w:t>
      </w:r>
      <w:r w:rsidRPr="0030273F">
        <w:rPr>
          <w:rFonts w:ascii="Times New Roman" w:hAnsi="Times New Roman" w:cs="Times New Roman"/>
          <w:sz w:val="26"/>
          <w:szCs w:val="26"/>
        </w:rPr>
        <w:t>ob</w:t>
      </w:r>
      <w:r w:rsidR="00643915">
        <w:rPr>
          <w:rFonts w:ascii="Times New Roman" w:hAnsi="Times New Roman" w:cs="Times New Roman"/>
          <w:sz w:val="26"/>
          <w:szCs w:val="26"/>
        </w:rPr>
        <w:t>o</w:t>
      </w:r>
      <w:r w:rsidRPr="0030273F">
        <w:rPr>
          <w:rFonts w:ascii="Times New Roman" w:hAnsi="Times New Roman" w:cs="Times New Roman"/>
          <w:sz w:val="26"/>
          <w:szCs w:val="26"/>
        </w:rPr>
        <w:t>am</w:t>
      </w:r>
      <w:r w:rsidR="00AF11E6">
        <w:rPr>
          <w:rFonts w:ascii="Times New Roman" w:hAnsi="Times New Roman" w:cs="Times New Roman"/>
          <w:sz w:val="26"/>
          <w:szCs w:val="26"/>
        </w:rPr>
        <w:t>,</w:t>
      </w:r>
      <w:r w:rsidRPr="0030273F">
        <w:rPr>
          <w:rFonts w:ascii="Times New Roman" w:hAnsi="Times New Roman" w:cs="Times New Roman"/>
          <w:sz w:val="26"/>
          <w:szCs w:val="26"/>
        </w:rPr>
        <w:t xml:space="preserve"> the first two rulers of the </w:t>
      </w:r>
      <w:r w:rsidR="00AF11E6">
        <w:rPr>
          <w:rFonts w:ascii="Times New Roman" w:hAnsi="Times New Roman" w:cs="Times New Roman"/>
          <w:sz w:val="26"/>
          <w:szCs w:val="26"/>
        </w:rPr>
        <w:t>D</w:t>
      </w:r>
      <w:r w:rsidRPr="0030273F">
        <w:rPr>
          <w:rFonts w:ascii="Times New Roman" w:hAnsi="Times New Roman" w:cs="Times New Roman"/>
          <w:sz w:val="26"/>
          <w:szCs w:val="26"/>
        </w:rPr>
        <w:t xml:space="preserve">ivided </w:t>
      </w:r>
      <w:r w:rsidR="00AF11E6">
        <w:rPr>
          <w:rFonts w:ascii="Times New Roman" w:hAnsi="Times New Roman" w:cs="Times New Roman"/>
          <w:sz w:val="26"/>
          <w:szCs w:val="26"/>
        </w:rPr>
        <w:t>K</w:t>
      </w:r>
      <w:r w:rsidRPr="0030273F">
        <w:rPr>
          <w:rFonts w:ascii="Times New Roman" w:hAnsi="Times New Roman" w:cs="Times New Roman"/>
          <w:sz w:val="26"/>
          <w:szCs w:val="26"/>
        </w:rPr>
        <w:t xml:space="preserve">ingdom. Chapters 15-16 </w:t>
      </w:r>
      <w:r w:rsidR="006F6252" w:rsidRPr="0030273F">
        <w:rPr>
          <w:rFonts w:ascii="Times New Roman" w:hAnsi="Times New Roman" w:cs="Times New Roman"/>
          <w:sz w:val="26"/>
          <w:szCs w:val="26"/>
        </w:rPr>
        <w:t>handle both of their successors up to the time of the first appearance of Elijah. Chapters 17-19 have Elijah as their center of focus</w:t>
      </w:r>
      <w:r w:rsidR="00AF11E6">
        <w:rPr>
          <w:rFonts w:ascii="Times New Roman" w:hAnsi="Times New Roman" w:cs="Times New Roman"/>
          <w:sz w:val="26"/>
          <w:szCs w:val="26"/>
        </w:rPr>
        <w:t>. C</w:t>
      </w:r>
      <w:r w:rsidR="006F6252" w:rsidRPr="0030273F">
        <w:rPr>
          <w:rFonts w:ascii="Times New Roman" w:hAnsi="Times New Roman" w:cs="Times New Roman"/>
          <w:sz w:val="26"/>
          <w:szCs w:val="26"/>
        </w:rPr>
        <w:t xml:space="preserve">hapter 20-2 Kings 1 contain stories of Elijah interspersed </w:t>
      </w:r>
      <w:r w:rsidR="003844B9" w:rsidRPr="0030273F">
        <w:rPr>
          <w:rFonts w:ascii="Times New Roman" w:hAnsi="Times New Roman" w:cs="Times New Roman"/>
          <w:sz w:val="26"/>
          <w:szCs w:val="26"/>
        </w:rPr>
        <w:t xml:space="preserve">with stories of Ahab’s wars </w:t>
      </w:r>
      <w:r w:rsidR="00643915">
        <w:rPr>
          <w:rFonts w:ascii="Times New Roman" w:hAnsi="Times New Roman" w:cs="Times New Roman"/>
          <w:sz w:val="26"/>
          <w:szCs w:val="26"/>
        </w:rPr>
        <w:t>with</w:t>
      </w:r>
      <w:r w:rsidR="003844B9" w:rsidRPr="0030273F">
        <w:rPr>
          <w:rFonts w:ascii="Times New Roman" w:hAnsi="Times New Roman" w:cs="Times New Roman"/>
          <w:sz w:val="26"/>
          <w:szCs w:val="26"/>
        </w:rPr>
        <w:t xml:space="preserve"> the Syrians of Damascus. 2 Kings 2- 8 center around the ministry of Elisha</w:t>
      </w:r>
      <w:r w:rsidR="00133B57" w:rsidRPr="0030273F">
        <w:rPr>
          <w:rFonts w:ascii="Times New Roman" w:hAnsi="Times New Roman" w:cs="Times New Roman"/>
          <w:sz w:val="26"/>
          <w:szCs w:val="26"/>
        </w:rPr>
        <w:t>,</w:t>
      </w:r>
      <w:r w:rsidR="00AF11E6">
        <w:rPr>
          <w:rFonts w:ascii="Times New Roman" w:hAnsi="Times New Roman" w:cs="Times New Roman"/>
          <w:sz w:val="26"/>
          <w:szCs w:val="26"/>
        </w:rPr>
        <w:t xml:space="preserve"> and </w:t>
      </w:r>
      <w:r w:rsidR="00643915">
        <w:rPr>
          <w:rFonts w:ascii="Times New Roman" w:hAnsi="Times New Roman" w:cs="Times New Roman"/>
          <w:sz w:val="26"/>
          <w:szCs w:val="26"/>
        </w:rPr>
        <w:t xml:space="preserve">2 Kings </w:t>
      </w:r>
      <w:r w:rsidR="00133B57" w:rsidRPr="0030273F">
        <w:rPr>
          <w:rFonts w:ascii="Times New Roman" w:hAnsi="Times New Roman" w:cs="Times New Roman"/>
          <w:sz w:val="26"/>
          <w:szCs w:val="26"/>
        </w:rPr>
        <w:t>9-10 describe the rev</w:t>
      </w:r>
      <w:r w:rsidR="00643915">
        <w:rPr>
          <w:rFonts w:ascii="Times New Roman" w:hAnsi="Times New Roman" w:cs="Times New Roman"/>
          <w:sz w:val="26"/>
          <w:szCs w:val="26"/>
        </w:rPr>
        <w:t>olution</w:t>
      </w:r>
      <w:r w:rsidR="00133B57" w:rsidRPr="0030273F">
        <w:rPr>
          <w:rFonts w:ascii="Times New Roman" w:hAnsi="Times New Roman" w:cs="Times New Roman"/>
          <w:sz w:val="26"/>
          <w:szCs w:val="26"/>
        </w:rPr>
        <w:t xml:space="preserve"> of Jehu. </w:t>
      </w:r>
    </w:p>
    <w:p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6.  Final Days of Judah – 2 Kings 18-25</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133B57" w:rsidRPr="0030273F">
        <w:rPr>
          <w:rFonts w:ascii="Times New Roman" w:hAnsi="Times New Roman" w:cs="Times New Roman"/>
          <w:sz w:val="26"/>
          <w:szCs w:val="26"/>
        </w:rPr>
        <w:t xml:space="preserve">2 Kings 11-14 deal with the reigns of </w:t>
      </w:r>
      <w:proofErr w:type="spellStart"/>
      <w:r w:rsidR="00643915">
        <w:rPr>
          <w:rFonts w:ascii="Times New Roman" w:hAnsi="Times New Roman" w:cs="Times New Roman"/>
          <w:sz w:val="26"/>
          <w:szCs w:val="26"/>
        </w:rPr>
        <w:t>J</w:t>
      </w:r>
      <w:r w:rsidR="00133B57" w:rsidRPr="0030273F">
        <w:rPr>
          <w:rFonts w:ascii="Times New Roman" w:hAnsi="Times New Roman" w:cs="Times New Roman"/>
          <w:sz w:val="26"/>
          <w:szCs w:val="26"/>
        </w:rPr>
        <w:t>oash</w:t>
      </w:r>
      <w:proofErr w:type="spellEnd"/>
      <w:r w:rsidR="00133B57" w:rsidRPr="0030273F">
        <w:rPr>
          <w:rFonts w:ascii="Times New Roman" w:hAnsi="Times New Roman" w:cs="Times New Roman"/>
          <w:sz w:val="26"/>
          <w:szCs w:val="26"/>
        </w:rPr>
        <w:t xml:space="preserve"> and </w:t>
      </w:r>
      <w:r w:rsidR="00643915">
        <w:rPr>
          <w:rFonts w:ascii="Times New Roman" w:hAnsi="Times New Roman" w:cs="Times New Roman"/>
          <w:sz w:val="26"/>
          <w:szCs w:val="26"/>
        </w:rPr>
        <w:t>A</w:t>
      </w:r>
      <w:r w:rsidR="00133B57" w:rsidRPr="0030273F">
        <w:rPr>
          <w:rFonts w:ascii="Times New Roman" w:hAnsi="Times New Roman" w:cs="Times New Roman"/>
          <w:sz w:val="26"/>
          <w:szCs w:val="26"/>
        </w:rPr>
        <w:t xml:space="preserve">maziah of Judah and the </w:t>
      </w:r>
      <w:r w:rsidR="00643915">
        <w:rPr>
          <w:rFonts w:ascii="Times New Roman" w:hAnsi="Times New Roman" w:cs="Times New Roman"/>
          <w:sz w:val="26"/>
          <w:szCs w:val="26"/>
        </w:rPr>
        <w:t>contemporaneous kings</w:t>
      </w:r>
      <w:r w:rsidR="0004454A" w:rsidRPr="0030273F">
        <w:rPr>
          <w:rFonts w:ascii="Times New Roman" w:hAnsi="Times New Roman" w:cs="Times New Roman"/>
          <w:sz w:val="26"/>
          <w:szCs w:val="26"/>
        </w:rPr>
        <w:t xml:space="preserve"> of Israel. 2 Kings 15-17 deal with the last days of the </w:t>
      </w:r>
      <w:r w:rsidR="00643915">
        <w:rPr>
          <w:rFonts w:ascii="Times New Roman" w:hAnsi="Times New Roman" w:cs="Times New Roman"/>
          <w:sz w:val="26"/>
          <w:szCs w:val="26"/>
        </w:rPr>
        <w:lastRenderedPageBreak/>
        <w:t>N</w:t>
      </w:r>
      <w:r w:rsidR="0004454A" w:rsidRPr="0030273F">
        <w:rPr>
          <w:rFonts w:ascii="Times New Roman" w:hAnsi="Times New Roman" w:cs="Times New Roman"/>
          <w:sz w:val="26"/>
          <w:szCs w:val="26"/>
        </w:rPr>
        <w:t xml:space="preserve">orthern </w:t>
      </w:r>
      <w:r w:rsidR="00AF11E6">
        <w:rPr>
          <w:rFonts w:ascii="Times New Roman" w:hAnsi="Times New Roman" w:cs="Times New Roman"/>
          <w:sz w:val="26"/>
          <w:szCs w:val="26"/>
        </w:rPr>
        <w:t>K</w:t>
      </w:r>
      <w:r w:rsidR="0004454A" w:rsidRPr="0030273F">
        <w:rPr>
          <w:rFonts w:ascii="Times New Roman" w:hAnsi="Times New Roman" w:cs="Times New Roman"/>
          <w:sz w:val="26"/>
          <w:szCs w:val="26"/>
        </w:rPr>
        <w:t xml:space="preserve">ingdom with the contemporary kings of Judah. </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Then the final major section</w:t>
      </w:r>
      <w:r w:rsidR="00AF11E6">
        <w:rPr>
          <w:rFonts w:ascii="Times New Roman" w:hAnsi="Times New Roman" w:cs="Times New Roman"/>
          <w:sz w:val="26"/>
          <w:szCs w:val="26"/>
        </w:rPr>
        <w:t>,</w:t>
      </w:r>
      <w:r w:rsidR="0004454A" w:rsidRPr="0030273F">
        <w:rPr>
          <w:rFonts w:ascii="Times New Roman" w:hAnsi="Times New Roman" w:cs="Times New Roman"/>
          <w:sz w:val="26"/>
          <w:szCs w:val="26"/>
        </w:rPr>
        <w:t xml:space="preserve"> 2 Kings 18-25</w:t>
      </w:r>
      <w:r w:rsidR="00AF11E6">
        <w:rPr>
          <w:rFonts w:ascii="Times New Roman" w:hAnsi="Times New Roman" w:cs="Times New Roman"/>
          <w:sz w:val="26"/>
          <w:szCs w:val="26"/>
        </w:rPr>
        <w:t>,</w:t>
      </w:r>
      <w:r w:rsidR="0004454A" w:rsidRPr="0030273F">
        <w:rPr>
          <w:rFonts w:ascii="Times New Roman" w:hAnsi="Times New Roman" w:cs="Times New Roman"/>
          <w:sz w:val="26"/>
          <w:szCs w:val="26"/>
        </w:rPr>
        <w:t xml:space="preserve"> </w:t>
      </w:r>
      <w:r w:rsidR="00845D3D" w:rsidRPr="0030273F">
        <w:rPr>
          <w:rFonts w:ascii="Times New Roman" w:hAnsi="Times New Roman" w:cs="Times New Roman"/>
          <w:sz w:val="26"/>
          <w:szCs w:val="26"/>
        </w:rPr>
        <w:t xml:space="preserve">concerns the final days of the </w:t>
      </w:r>
      <w:r w:rsidR="00AF11E6">
        <w:rPr>
          <w:rFonts w:ascii="Times New Roman" w:hAnsi="Times New Roman" w:cs="Times New Roman"/>
          <w:sz w:val="26"/>
          <w:szCs w:val="26"/>
        </w:rPr>
        <w:t>K</w:t>
      </w:r>
      <w:r w:rsidR="00845D3D" w:rsidRPr="0030273F">
        <w:rPr>
          <w:rFonts w:ascii="Times New Roman" w:hAnsi="Times New Roman" w:cs="Times New Roman"/>
          <w:sz w:val="26"/>
          <w:szCs w:val="26"/>
        </w:rPr>
        <w:t>ingdom of Judah</w:t>
      </w:r>
      <w:r w:rsidR="00AF11E6">
        <w:rPr>
          <w:rFonts w:ascii="Times New Roman" w:hAnsi="Times New Roman" w:cs="Times New Roman"/>
          <w:sz w:val="26"/>
          <w:szCs w:val="26"/>
        </w:rPr>
        <w:t>, b</w:t>
      </w:r>
      <w:r w:rsidR="00845D3D" w:rsidRPr="0030273F">
        <w:rPr>
          <w:rFonts w:ascii="Times New Roman" w:hAnsi="Times New Roman" w:cs="Times New Roman"/>
          <w:sz w:val="26"/>
          <w:szCs w:val="26"/>
        </w:rPr>
        <w:t xml:space="preserve">eginning with the reign Hezekiah and including the significant reigns of Manasseh and Josiah. Okay, so much on </w:t>
      </w:r>
      <w:r w:rsidR="001B3DD4" w:rsidRPr="0030273F">
        <w:rPr>
          <w:rFonts w:ascii="Times New Roman" w:hAnsi="Times New Roman" w:cs="Times New Roman"/>
          <w:sz w:val="26"/>
          <w:szCs w:val="26"/>
        </w:rPr>
        <w:t xml:space="preserve">general content. That gives you some idea of the material that’s covered in 1 and 2 Kings. </w:t>
      </w:r>
      <w:r>
        <w:rPr>
          <w:rFonts w:ascii="Times New Roman" w:hAnsi="Times New Roman" w:cs="Times New Roman"/>
          <w:sz w:val="26"/>
          <w:szCs w:val="26"/>
        </w:rPr>
        <w:br/>
      </w:r>
      <w:r>
        <w:rPr>
          <w:rFonts w:ascii="Times New Roman" w:hAnsi="Times New Roman" w:cs="Times New Roman"/>
          <w:sz w:val="26"/>
          <w:szCs w:val="26"/>
        </w:rPr>
        <w:br/>
        <w:t>C.  Authorship and Sources</w:t>
      </w:r>
      <w:r>
        <w:rPr>
          <w:rFonts w:ascii="Times New Roman" w:hAnsi="Times New Roman" w:cs="Times New Roman"/>
          <w:sz w:val="26"/>
          <w:szCs w:val="26"/>
        </w:rPr>
        <w:br/>
        <w:t xml:space="preserve">   1.  Jeremiah et al.</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w:t>
      </w:r>
      <w:r w:rsidR="001B3DD4" w:rsidRPr="0030273F">
        <w:rPr>
          <w:rFonts w:ascii="Times New Roman" w:hAnsi="Times New Roman" w:cs="Times New Roman"/>
          <w:sz w:val="26"/>
          <w:szCs w:val="26"/>
        </w:rPr>
        <w:t>C</w:t>
      </w:r>
      <w:r w:rsidR="00AF11E6">
        <w:rPr>
          <w:rFonts w:ascii="Times New Roman" w:hAnsi="Times New Roman" w:cs="Times New Roman"/>
          <w:sz w:val="26"/>
          <w:szCs w:val="26"/>
        </w:rPr>
        <w:t>”</w:t>
      </w:r>
      <w:r w:rsidR="001B3DD4" w:rsidRPr="0030273F">
        <w:rPr>
          <w:rFonts w:ascii="Times New Roman" w:hAnsi="Times New Roman" w:cs="Times New Roman"/>
          <w:sz w:val="26"/>
          <w:szCs w:val="26"/>
        </w:rPr>
        <w:t xml:space="preserve"> is</w:t>
      </w:r>
      <w:r w:rsidR="00643915">
        <w:rPr>
          <w:rFonts w:ascii="Times New Roman" w:hAnsi="Times New Roman" w:cs="Times New Roman"/>
          <w:sz w:val="26"/>
          <w:szCs w:val="26"/>
        </w:rPr>
        <w:t xml:space="preserve"> “A</w:t>
      </w:r>
      <w:r w:rsidR="001B3DD4" w:rsidRPr="0030273F">
        <w:rPr>
          <w:rFonts w:ascii="Times New Roman" w:hAnsi="Times New Roman" w:cs="Times New Roman"/>
          <w:sz w:val="26"/>
          <w:szCs w:val="26"/>
        </w:rPr>
        <w:t xml:space="preserve">uthorship and </w:t>
      </w:r>
      <w:r w:rsidR="00AF11E6">
        <w:rPr>
          <w:rFonts w:ascii="Times New Roman" w:hAnsi="Times New Roman" w:cs="Times New Roman"/>
          <w:sz w:val="26"/>
          <w:szCs w:val="26"/>
        </w:rPr>
        <w:t>S</w:t>
      </w:r>
      <w:r w:rsidR="001B3DD4" w:rsidRPr="0030273F">
        <w:rPr>
          <w:rFonts w:ascii="Times New Roman" w:hAnsi="Times New Roman" w:cs="Times New Roman"/>
          <w:sz w:val="26"/>
          <w:szCs w:val="26"/>
        </w:rPr>
        <w:t>ources.</w:t>
      </w:r>
      <w:r w:rsidR="00643915">
        <w:rPr>
          <w:rFonts w:ascii="Times New Roman" w:hAnsi="Times New Roman" w:cs="Times New Roman"/>
          <w:sz w:val="26"/>
          <w:szCs w:val="26"/>
        </w:rPr>
        <w:t xml:space="preserve">” </w:t>
      </w:r>
      <w:r w:rsidR="001B3DD4" w:rsidRPr="0030273F">
        <w:rPr>
          <w:rFonts w:ascii="Times New Roman" w:hAnsi="Times New Roman" w:cs="Times New Roman"/>
          <w:sz w:val="26"/>
          <w:szCs w:val="26"/>
        </w:rPr>
        <w:t xml:space="preserve">First, authorship. The question of who wrote 1 </w:t>
      </w:r>
      <w:r w:rsidR="00020727" w:rsidRPr="0030273F">
        <w:rPr>
          <w:rFonts w:ascii="Times New Roman" w:hAnsi="Times New Roman" w:cs="Times New Roman"/>
          <w:sz w:val="26"/>
          <w:szCs w:val="26"/>
        </w:rPr>
        <w:t xml:space="preserve">and 2 </w:t>
      </w:r>
      <w:r w:rsidR="001B3DD4" w:rsidRPr="0030273F">
        <w:rPr>
          <w:rFonts w:ascii="Times New Roman" w:hAnsi="Times New Roman" w:cs="Times New Roman"/>
          <w:sz w:val="26"/>
          <w:szCs w:val="26"/>
        </w:rPr>
        <w:t xml:space="preserve">Kings </w:t>
      </w:r>
      <w:r w:rsidR="00020727" w:rsidRPr="0030273F">
        <w:rPr>
          <w:rFonts w:ascii="Times New Roman" w:hAnsi="Times New Roman" w:cs="Times New Roman"/>
          <w:sz w:val="26"/>
          <w:szCs w:val="26"/>
        </w:rPr>
        <w:t xml:space="preserve">has long been a matter of discussion with little solid evidence to justify a basis for reaching a conclusion. In </w:t>
      </w:r>
      <w:r w:rsidR="00AF11E6">
        <w:rPr>
          <w:rFonts w:ascii="Times New Roman" w:hAnsi="Times New Roman" w:cs="Times New Roman"/>
          <w:sz w:val="26"/>
          <w:szCs w:val="26"/>
        </w:rPr>
        <w:t xml:space="preserve">the </w:t>
      </w:r>
      <w:r w:rsidR="00643915">
        <w:rPr>
          <w:rFonts w:ascii="Times New Roman" w:hAnsi="Times New Roman" w:cs="Times New Roman"/>
          <w:sz w:val="26"/>
          <w:szCs w:val="26"/>
        </w:rPr>
        <w:t>Mishnah</w:t>
      </w:r>
      <w:r w:rsidR="00020727" w:rsidRPr="0030273F">
        <w:rPr>
          <w:rFonts w:ascii="Times New Roman" w:hAnsi="Times New Roman" w:cs="Times New Roman"/>
          <w:sz w:val="26"/>
          <w:szCs w:val="26"/>
        </w:rPr>
        <w:t xml:space="preserve">, Jeremiah is credited with </w:t>
      </w:r>
      <w:r w:rsidR="004B5249" w:rsidRPr="0030273F">
        <w:rPr>
          <w:rFonts w:ascii="Times New Roman" w:hAnsi="Times New Roman" w:cs="Times New Roman"/>
          <w:sz w:val="26"/>
          <w:szCs w:val="26"/>
        </w:rPr>
        <w:t>the authorship of 1 and 2 Kings. Although this is not impossible</w:t>
      </w:r>
      <w:r w:rsidR="00AF11E6">
        <w:rPr>
          <w:rFonts w:ascii="Times New Roman" w:hAnsi="Times New Roman" w:cs="Times New Roman"/>
          <w:sz w:val="26"/>
          <w:szCs w:val="26"/>
        </w:rPr>
        <w:t>,</w:t>
      </w:r>
      <w:r w:rsidR="004B5249" w:rsidRPr="0030273F">
        <w:rPr>
          <w:rFonts w:ascii="Times New Roman" w:hAnsi="Times New Roman" w:cs="Times New Roman"/>
          <w:sz w:val="26"/>
          <w:szCs w:val="26"/>
        </w:rPr>
        <w:t xml:space="preserve"> it seems highly unlikely. Few</w:t>
      </w:r>
      <w:r w:rsidR="00643915">
        <w:rPr>
          <w:rFonts w:ascii="Times New Roman" w:hAnsi="Times New Roman" w:cs="Times New Roman"/>
          <w:sz w:val="26"/>
          <w:szCs w:val="26"/>
        </w:rPr>
        <w:t>,</w:t>
      </w:r>
      <w:r w:rsidR="004B5249" w:rsidRPr="0030273F">
        <w:rPr>
          <w:rFonts w:ascii="Times New Roman" w:hAnsi="Times New Roman" w:cs="Times New Roman"/>
          <w:sz w:val="26"/>
          <w:szCs w:val="26"/>
        </w:rPr>
        <w:t xml:space="preserve"> if any</w:t>
      </w:r>
      <w:r w:rsidR="00643915">
        <w:rPr>
          <w:rFonts w:ascii="Times New Roman" w:hAnsi="Times New Roman" w:cs="Times New Roman"/>
          <w:sz w:val="26"/>
          <w:szCs w:val="26"/>
        </w:rPr>
        <w:t>,</w:t>
      </w:r>
      <w:r w:rsidR="004B5249" w:rsidRPr="0030273F">
        <w:rPr>
          <w:rFonts w:ascii="Times New Roman" w:hAnsi="Times New Roman" w:cs="Times New Roman"/>
          <w:sz w:val="26"/>
          <w:szCs w:val="26"/>
        </w:rPr>
        <w:t xml:space="preserve"> modern scholars accept this as a reliable tradition. Although </w:t>
      </w:r>
      <w:r w:rsidR="00643915">
        <w:rPr>
          <w:rFonts w:ascii="Times New Roman" w:hAnsi="Times New Roman" w:cs="Times New Roman"/>
          <w:sz w:val="26"/>
          <w:szCs w:val="26"/>
        </w:rPr>
        <w:t>Gleason</w:t>
      </w:r>
      <w:r w:rsidR="004B5249" w:rsidRPr="0030273F">
        <w:rPr>
          <w:rFonts w:ascii="Times New Roman" w:hAnsi="Times New Roman" w:cs="Times New Roman"/>
          <w:sz w:val="26"/>
          <w:szCs w:val="26"/>
        </w:rPr>
        <w:t xml:space="preserve"> Archer in his </w:t>
      </w:r>
      <w:r w:rsidR="00643915" w:rsidRPr="00643915">
        <w:rPr>
          <w:rFonts w:ascii="Times New Roman" w:hAnsi="Times New Roman" w:cs="Times New Roman"/>
          <w:i/>
          <w:iCs/>
          <w:sz w:val="26"/>
          <w:szCs w:val="26"/>
        </w:rPr>
        <w:t>I</w:t>
      </w:r>
      <w:r w:rsidR="004B5249" w:rsidRPr="00643915">
        <w:rPr>
          <w:rFonts w:ascii="Times New Roman" w:hAnsi="Times New Roman" w:cs="Times New Roman"/>
          <w:i/>
          <w:iCs/>
          <w:sz w:val="26"/>
          <w:szCs w:val="26"/>
        </w:rPr>
        <w:t>ntroduction</w:t>
      </w:r>
      <w:r w:rsidR="004B5249" w:rsidRPr="0030273F">
        <w:rPr>
          <w:rFonts w:ascii="Times New Roman" w:hAnsi="Times New Roman" w:cs="Times New Roman"/>
          <w:sz w:val="26"/>
          <w:szCs w:val="26"/>
        </w:rPr>
        <w:t xml:space="preserve"> regards it as possible </w:t>
      </w:r>
      <w:r w:rsidR="00111B7F" w:rsidRPr="0030273F">
        <w:rPr>
          <w:rFonts w:ascii="Times New Roman" w:hAnsi="Times New Roman" w:cs="Times New Roman"/>
          <w:sz w:val="26"/>
          <w:szCs w:val="26"/>
        </w:rPr>
        <w:t>that Jeremiah was the author of all but the last chapter</w:t>
      </w:r>
      <w:r w:rsidR="00AF11E6">
        <w:rPr>
          <w:rFonts w:ascii="Times New Roman" w:hAnsi="Times New Roman" w:cs="Times New Roman"/>
          <w:sz w:val="26"/>
          <w:szCs w:val="26"/>
        </w:rPr>
        <w:t>,</w:t>
      </w:r>
      <w:r w:rsidR="00111B7F" w:rsidRPr="0030273F">
        <w:rPr>
          <w:rFonts w:ascii="Times New Roman" w:hAnsi="Times New Roman" w:cs="Times New Roman"/>
          <w:sz w:val="26"/>
          <w:szCs w:val="26"/>
        </w:rPr>
        <w:t xml:space="preserve"> </w:t>
      </w:r>
      <w:r w:rsidR="00AF11E6">
        <w:rPr>
          <w:rFonts w:ascii="Times New Roman" w:hAnsi="Times New Roman" w:cs="Times New Roman"/>
          <w:sz w:val="26"/>
          <w:szCs w:val="26"/>
        </w:rPr>
        <w:t>w</w:t>
      </w:r>
      <w:r w:rsidR="00111B7F" w:rsidRPr="0030273F">
        <w:rPr>
          <w:rFonts w:ascii="Times New Roman" w:hAnsi="Times New Roman" w:cs="Times New Roman"/>
          <w:sz w:val="26"/>
          <w:szCs w:val="26"/>
        </w:rPr>
        <w:t xml:space="preserve">hich is interesting.  </w:t>
      </w:r>
      <w:r w:rsidR="00643915">
        <w:rPr>
          <w:rFonts w:ascii="Times New Roman" w:hAnsi="Times New Roman" w:cs="Times New Roman"/>
          <w:sz w:val="26"/>
          <w:szCs w:val="26"/>
        </w:rPr>
        <w:t>W</w:t>
      </w:r>
      <w:r w:rsidR="00111B7F" w:rsidRPr="0030273F">
        <w:rPr>
          <w:rFonts w:ascii="Times New Roman" w:hAnsi="Times New Roman" w:cs="Times New Roman"/>
          <w:sz w:val="26"/>
          <w:szCs w:val="26"/>
        </w:rPr>
        <w:t>hoever wrote it had to have sourced</w:t>
      </w:r>
      <w:r w:rsidR="00643915">
        <w:rPr>
          <w:rFonts w:ascii="Times New Roman" w:hAnsi="Times New Roman" w:cs="Times New Roman"/>
          <w:sz w:val="26"/>
          <w:szCs w:val="26"/>
        </w:rPr>
        <w:t xml:space="preserve"> t</w:t>
      </w:r>
      <w:r w:rsidR="00AC71F0" w:rsidRPr="0030273F">
        <w:rPr>
          <w:rFonts w:ascii="Times New Roman" w:hAnsi="Times New Roman" w:cs="Times New Roman"/>
          <w:sz w:val="26"/>
          <w:szCs w:val="26"/>
        </w:rPr>
        <w:t>he last ev</w:t>
      </w:r>
      <w:r w:rsidR="00632241" w:rsidRPr="0030273F">
        <w:rPr>
          <w:rFonts w:ascii="Times New Roman" w:hAnsi="Times New Roman" w:cs="Times New Roman"/>
          <w:sz w:val="26"/>
          <w:szCs w:val="26"/>
        </w:rPr>
        <w:t>e</w:t>
      </w:r>
      <w:r w:rsidR="00B657EE" w:rsidRPr="0030273F">
        <w:rPr>
          <w:rFonts w:ascii="Times New Roman" w:hAnsi="Times New Roman" w:cs="Times New Roman"/>
          <w:sz w:val="26"/>
          <w:szCs w:val="26"/>
        </w:rPr>
        <w:t xml:space="preserve">nt in Kings </w:t>
      </w:r>
      <w:r w:rsidR="00AF11E6">
        <w:rPr>
          <w:rFonts w:ascii="Times New Roman" w:hAnsi="Times New Roman" w:cs="Times New Roman"/>
          <w:sz w:val="26"/>
          <w:szCs w:val="26"/>
        </w:rPr>
        <w:t xml:space="preserve">which </w:t>
      </w:r>
      <w:r w:rsidR="00B657EE" w:rsidRPr="0030273F">
        <w:rPr>
          <w:rFonts w:ascii="Times New Roman" w:hAnsi="Times New Roman" w:cs="Times New Roman"/>
          <w:sz w:val="26"/>
          <w:szCs w:val="26"/>
        </w:rPr>
        <w:t>is the death of Jehoi</w:t>
      </w:r>
      <w:r w:rsidR="00643915">
        <w:rPr>
          <w:rFonts w:ascii="Times New Roman" w:hAnsi="Times New Roman" w:cs="Times New Roman"/>
          <w:sz w:val="26"/>
          <w:szCs w:val="26"/>
        </w:rPr>
        <w:t>a</w:t>
      </w:r>
      <w:r w:rsidR="00B657EE" w:rsidRPr="0030273F">
        <w:rPr>
          <w:rFonts w:ascii="Times New Roman" w:hAnsi="Times New Roman" w:cs="Times New Roman"/>
          <w:sz w:val="26"/>
          <w:szCs w:val="26"/>
        </w:rPr>
        <w:t>chin</w:t>
      </w:r>
      <w:r w:rsidR="00AF11E6">
        <w:rPr>
          <w:rFonts w:ascii="Times New Roman" w:hAnsi="Times New Roman" w:cs="Times New Roman"/>
          <w:sz w:val="26"/>
          <w:szCs w:val="26"/>
        </w:rPr>
        <w:t>,</w:t>
      </w:r>
      <w:r w:rsidR="00632241" w:rsidRPr="0030273F">
        <w:rPr>
          <w:rFonts w:ascii="Times New Roman" w:hAnsi="Times New Roman" w:cs="Times New Roman"/>
          <w:sz w:val="26"/>
          <w:szCs w:val="26"/>
        </w:rPr>
        <w:t xml:space="preserve"> 2 Kings 2</w:t>
      </w:r>
      <w:r w:rsidR="00AF11E6">
        <w:rPr>
          <w:rFonts w:ascii="Times New Roman" w:hAnsi="Times New Roman" w:cs="Times New Roman"/>
          <w:sz w:val="26"/>
          <w:szCs w:val="26"/>
        </w:rPr>
        <w:t>5</w:t>
      </w:r>
      <w:r w:rsidR="00632241" w:rsidRPr="0030273F">
        <w:rPr>
          <w:rFonts w:ascii="Times New Roman" w:hAnsi="Times New Roman" w:cs="Times New Roman"/>
          <w:sz w:val="26"/>
          <w:szCs w:val="26"/>
        </w:rPr>
        <w:t>:2</w:t>
      </w:r>
      <w:r w:rsidR="00AF11E6">
        <w:rPr>
          <w:rFonts w:ascii="Times New Roman" w:hAnsi="Times New Roman" w:cs="Times New Roman"/>
          <w:sz w:val="26"/>
          <w:szCs w:val="26"/>
        </w:rPr>
        <w:t>7</w:t>
      </w:r>
      <w:r w:rsidR="00632241" w:rsidRPr="0030273F">
        <w:rPr>
          <w:rFonts w:ascii="Times New Roman" w:hAnsi="Times New Roman" w:cs="Times New Roman"/>
          <w:sz w:val="26"/>
          <w:szCs w:val="26"/>
        </w:rPr>
        <w:t>-3</w:t>
      </w:r>
      <w:r w:rsidR="00AF11E6">
        <w:rPr>
          <w:rFonts w:ascii="Times New Roman" w:hAnsi="Times New Roman" w:cs="Times New Roman"/>
          <w:sz w:val="26"/>
          <w:szCs w:val="26"/>
        </w:rPr>
        <w:t>0</w:t>
      </w:r>
      <w:r w:rsidR="00632241" w:rsidRPr="0030273F">
        <w:rPr>
          <w:rFonts w:ascii="Times New Roman" w:hAnsi="Times New Roman" w:cs="Times New Roman"/>
          <w:sz w:val="26"/>
          <w:szCs w:val="26"/>
        </w:rPr>
        <w:t>.  While his death is not explicitly mentioned</w:t>
      </w:r>
      <w:r w:rsidR="00643915">
        <w:rPr>
          <w:rFonts w:ascii="Times New Roman" w:hAnsi="Times New Roman" w:cs="Times New Roman"/>
          <w:sz w:val="26"/>
          <w:szCs w:val="26"/>
        </w:rPr>
        <w:t>,</w:t>
      </w:r>
      <w:r w:rsidR="00632241" w:rsidRPr="0030273F">
        <w:rPr>
          <w:rFonts w:ascii="Times New Roman" w:hAnsi="Times New Roman" w:cs="Times New Roman"/>
          <w:sz w:val="26"/>
          <w:szCs w:val="26"/>
        </w:rPr>
        <w:t xml:space="preserve"> </w:t>
      </w:r>
      <w:r w:rsidR="00B657EE" w:rsidRPr="0030273F">
        <w:rPr>
          <w:rFonts w:ascii="Times New Roman" w:hAnsi="Times New Roman" w:cs="Times New Roman"/>
          <w:sz w:val="26"/>
          <w:szCs w:val="26"/>
        </w:rPr>
        <w:t>the text speaks of provision at the king’s table as long as he lived. How long he lived we do not know. We do know th</w:t>
      </w:r>
      <w:r w:rsidR="00AF11E6">
        <w:rPr>
          <w:rFonts w:ascii="Times New Roman" w:hAnsi="Times New Roman" w:cs="Times New Roman"/>
          <w:sz w:val="26"/>
          <w:szCs w:val="26"/>
        </w:rPr>
        <w:t>at</w:t>
      </w:r>
      <w:r w:rsidR="00B657EE" w:rsidRPr="0030273F">
        <w:rPr>
          <w:rFonts w:ascii="Times New Roman" w:hAnsi="Times New Roman" w:cs="Times New Roman"/>
          <w:sz w:val="26"/>
          <w:szCs w:val="26"/>
        </w:rPr>
        <w:t xml:space="preserve"> Jehoi</w:t>
      </w:r>
      <w:r w:rsidR="00643915">
        <w:rPr>
          <w:rFonts w:ascii="Times New Roman" w:hAnsi="Times New Roman" w:cs="Times New Roman"/>
          <w:sz w:val="26"/>
          <w:szCs w:val="26"/>
        </w:rPr>
        <w:t>a</w:t>
      </w:r>
      <w:r w:rsidR="00B657EE" w:rsidRPr="0030273F">
        <w:rPr>
          <w:rFonts w:ascii="Times New Roman" w:hAnsi="Times New Roman" w:cs="Times New Roman"/>
          <w:sz w:val="26"/>
          <w:szCs w:val="26"/>
        </w:rPr>
        <w:t xml:space="preserve">chin </w:t>
      </w:r>
      <w:r w:rsidR="00643915">
        <w:rPr>
          <w:rFonts w:ascii="Times New Roman" w:hAnsi="Times New Roman" w:cs="Times New Roman"/>
          <w:sz w:val="26"/>
          <w:szCs w:val="26"/>
        </w:rPr>
        <w:t xml:space="preserve">was </w:t>
      </w:r>
      <w:r w:rsidR="00B657EE" w:rsidRPr="0030273F">
        <w:rPr>
          <w:rFonts w:ascii="Times New Roman" w:hAnsi="Times New Roman" w:cs="Times New Roman"/>
          <w:sz w:val="26"/>
          <w:szCs w:val="26"/>
        </w:rPr>
        <w:t>released from prison in the 37</w:t>
      </w:r>
      <w:r w:rsidR="00B657EE" w:rsidRPr="0030273F">
        <w:rPr>
          <w:rFonts w:ascii="Times New Roman" w:hAnsi="Times New Roman" w:cs="Times New Roman"/>
          <w:sz w:val="26"/>
          <w:szCs w:val="26"/>
          <w:vertAlign w:val="superscript"/>
        </w:rPr>
        <w:t>th</w:t>
      </w:r>
      <w:r w:rsidR="00B657EE" w:rsidRPr="0030273F">
        <w:rPr>
          <w:rFonts w:ascii="Times New Roman" w:hAnsi="Times New Roman" w:cs="Times New Roman"/>
          <w:sz w:val="26"/>
          <w:szCs w:val="26"/>
        </w:rPr>
        <w:t xml:space="preserve"> year of the exile in </w:t>
      </w:r>
      <w:r w:rsidR="00FB4D99" w:rsidRPr="0030273F">
        <w:rPr>
          <w:rFonts w:ascii="Times New Roman" w:hAnsi="Times New Roman" w:cs="Times New Roman"/>
          <w:sz w:val="26"/>
          <w:szCs w:val="26"/>
        </w:rPr>
        <w:t xml:space="preserve">the year </w:t>
      </w:r>
      <w:r w:rsidR="00AF11E6">
        <w:rPr>
          <w:rFonts w:ascii="Times New Roman" w:hAnsi="Times New Roman" w:cs="Times New Roman"/>
          <w:sz w:val="26"/>
          <w:szCs w:val="26"/>
        </w:rPr>
        <w:t>Evil-</w:t>
      </w:r>
      <w:proofErr w:type="spellStart"/>
      <w:r w:rsidR="00AF11E6">
        <w:rPr>
          <w:rFonts w:ascii="Times New Roman" w:hAnsi="Times New Roman" w:cs="Times New Roman"/>
          <w:sz w:val="26"/>
          <w:szCs w:val="26"/>
        </w:rPr>
        <w:t>merodach</w:t>
      </w:r>
      <w:proofErr w:type="spellEnd"/>
      <w:r w:rsidR="00FB4D99" w:rsidRPr="0030273F">
        <w:rPr>
          <w:rFonts w:ascii="Times New Roman" w:hAnsi="Times New Roman" w:cs="Times New Roman"/>
          <w:sz w:val="26"/>
          <w:szCs w:val="26"/>
        </w:rPr>
        <w:t xml:space="preserve"> succeeded Nebuchadnezzar as king in Babylon. </w:t>
      </w:r>
      <w:r w:rsidR="00643915">
        <w:rPr>
          <w:rFonts w:ascii="Times New Roman" w:hAnsi="Times New Roman" w:cs="Times New Roman"/>
          <w:sz w:val="26"/>
          <w:szCs w:val="26"/>
        </w:rPr>
        <w:t>This</w:t>
      </w:r>
      <w:r w:rsidR="00FB4D99" w:rsidRPr="0030273F">
        <w:rPr>
          <w:rFonts w:ascii="Times New Roman" w:hAnsi="Times New Roman" w:cs="Times New Roman"/>
          <w:sz w:val="26"/>
          <w:szCs w:val="26"/>
        </w:rPr>
        <w:t xml:space="preserve"> is 562 B</w:t>
      </w:r>
      <w:r w:rsidR="00AF11E6">
        <w:rPr>
          <w:rFonts w:ascii="Times New Roman" w:hAnsi="Times New Roman" w:cs="Times New Roman"/>
          <w:sz w:val="26"/>
          <w:szCs w:val="26"/>
        </w:rPr>
        <w:t>.</w:t>
      </w:r>
      <w:r w:rsidR="00FB4D99" w:rsidRPr="0030273F">
        <w:rPr>
          <w:rFonts w:ascii="Times New Roman" w:hAnsi="Times New Roman" w:cs="Times New Roman"/>
          <w:sz w:val="26"/>
          <w:szCs w:val="26"/>
        </w:rPr>
        <w:t>C</w:t>
      </w:r>
      <w:r w:rsidR="00AF11E6">
        <w:rPr>
          <w:rFonts w:ascii="Times New Roman" w:hAnsi="Times New Roman" w:cs="Times New Roman"/>
          <w:sz w:val="26"/>
          <w:szCs w:val="26"/>
        </w:rPr>
        <w:t>.</w:t>
      </w:r>
      <w:r w:rsidR="00FB4D99" w:rsidRPr="0030273F">
        <w:rPr>
          <w:rFonts w:ascii="Times New Roman" w:hAnsi="Times New Roman" w:cs="Times New Roman"/>
          <w:sz w:val="26"/>
          <w:szCs w:val="26"/>
        </w:rPr>
        <w:t>, or about 25 years after the fall of Jerusalem</w:t>
      </w:r>
      <w:r w:rsidR="00643915">
        <w:rPr>
          <w:rFonts w:ascii="Times New Roman" w:hAnsi="Times New Roman" w:cs="Times New Roman"/>
          <w:sz w:val="26"/>
          <w:szCs w:val="26"/>
        </w:rPr>
        <w:t>,</w:t>
      </w:r>
      <w:r w:rsidR="00FB4D99" w:rsidRPr="0030273F">
        <w:rPr>
          <w:rFonts w:ascii="Times New Roman" w:hAnsi="Times New Roman" w:cs="Times New Roman"/>
          <w:sz w:val="26"/>
          <w:szCs w:val="26"/>
        </w:rPr>
        <w:t xml:space="preserve"> 2 Kings 25:27. </w:t>
      </w:r>
      <w:r w:rsidR="0071482B" w:rsidRPr="0030273F">
        <w:rPr>
          <w:rFonts w:ascii="Times New Roman" w:hAnsi="Times New Roman" w:cs="Times New Roman"/>
          <w:sz w:val="26"/>
          <w:szCs w:val="26"/>
        </w:rPr>
        <w:t>You look at 2 Kings 25:27 you read</w:t>
      </w:r>
      <w:r w:rsidR="00D816F0">
        <w:rPr>
          <w:rFonts w:ascii="Times New Roman" w:hAnsi="Times New Roman" w:cs="Times New Roman"/>
          <w:sz w:val="26"/>
          <w:szCs w:val="26"/>
        </w:rPr>
        <w:t>: “I</w:t>
      </w:r>
      <w:r w:rsidR="0071482B" w:rsidRPr="0030273F">
        <w:rPr>
          <w:rFonts w:ascii="Times New Roman" w:hAnsi="Times New Roman" w:cs="Times New Roman"/>
          <w:sz w:val="26"/>
          <w:szCs w:val="26"/>
        </w:rPr>
        <w:t>n the 37</w:t>
      </w:r>
      <w:r w:rsidR="0071482B" w:rsidRPr="0030273F">
        <w:rPr>
          <w:rFonts w:ascii="Times New Roman" w:hAnsi="Times New Roman" w:cs="Times New Roman"/>
          <w:sz w:val="26"/>
          <w:szCs w:val="26"/>
          <w:vertAlign w:val="superscript"/>
        </w:rPr>
        <w:t>th</w:t>
      </w:r>
      <w:r w:rsidR="0071482B" w:rsidRPr="0030273F">
        <w:rPr>
          <w:rFonts w:ascii="Times New Roman" w:hAnsi="Times New Roman" w:cs="Times New Roman"/>
          <w:sz w:val="26"/>
          <w:szCs w:val="26"/>
        </w:rPr>
        <w:t xml:space="preserve"> year of the exile of Jehoi</w:t>
      </w:r>
      <w:r w:rsidR="00D816F0">
        <w:rPr>
          <w:rFonts w:ascii="Times New Roman" w:hAnsi="Times New Roman" w:cs="Times New Roman"/>
          <w:sz w:val="26"/>
          <w:szCs w:val="26"/>
        </w:rPr>
        <w:t>a</w:t>
      </w:r>
      <w:r w:rsidR="0071482B" w:rsidRPr="0030273F">
        <w:rPr>
          <w:rFonts w:ascii="Times New Roman" w:hAnsi="Times New Roman" w:cs="Times New Roman"/>
          <w:sz w:val="26"/>
          <w:szCs w:val="26"/>
        </w:rPr>
        <w:t>chin, King of Judah</w:t>
      </w:r>
      <w:r w:rsidR="00D816F0">
        <w:rPr>
          <w:rFonts w:ascii="Times New Roman" w:hAnsi="Times New Roman" w:cs="Times New Roman"/>
          <w:sz w:val="26"/>
          <w:szCs w:val="26"/>
        </w:rPr>
        <w:t>,</w:t>
      </w:r>
      <w:r w:rsidR="0071482B" w:rsidRPr="0030273F">
        <w:rPr>
          <w:rFonts w:ascii="Times New Roman" w:hAnsi="Times New Roman" w:cs="Times New Roman"/>
          <w:sz w:val="26"/>
          <w:szCs w:val="26"/>
        </w:rPr>
        <w:t xml:space="preserve"> in the year of </w:t>
      </w:r>
      <w:r w:rsidR="00D816F0">
        <w:rPr>
          <w:rFonts w:ascii="Times New Roman" w:hAnsi="Times New Roman" w:cs="Times New Roman"/>
          <w:sz w:val="26"/>
          <w:szCs w:val="26"/>
        </w:rPr>
        <w:t>Evil-</w:t>
      </w:r>
      <w:proofErr w:type="spellStart"/>
      <w:r w:rsidR="00AF11E6">
        <w:rPr>
          <w:rFonts w:ascii="Times New Roman" w:hAnsi="Times New Roman" w:cs="Times New Roman"/>
          <w:sz w:val="26"/>
          <w:szCs w:val="26"/>
        </w:rPr>
        <w:t>m</w:t>
      </w:r>
      <w:r w:rsidR="00D816F0">
        <w:rPr>
          <w:rFonts w:ascii="Times New Roman" w:hAnsi="Times New Roman" w:cs="Times New Roman"/>
          <w:sz w:val="26"/>
          <w:szCs w:val="26"/>
        </w:rPr>
        <w:t>erodach</w:t>
      </w:r>
      <w:proofErr w:type="spellEnd"/>
      <w:r w:rsidR="0071482B" w:rsidRPr="0030273F">
        <w:rPr>
          <w:rFonts w:ascii="Times New Roman" w:hAnsi="Times New Roman" w:cs="Times New Roman"/>
          <w:sz w:val="26"/>
          <w:szCs w:val="26"/>
        </w:rPr>
        <w:t xml:space="preserve"> became king of Babylon</w:t>
      </w:r>
      <w:r w:rsidR="00D816F0">
        <w:rPr>
          <w:rFonts w:ascii="Times New Roman" w:hAnsi="Times New Roman" w:cs="Times New Roman"/>
          <w:sz w:val="26"/>
          <w:szCs w:val="26"/>
        </w:rPr>
        <w:t>,</w:t>
      </w:r>
      <w:r w:rsidR="0071482B" w:rsidRPr="0030273F">
        <w:rPr>
          <w:rFonts w:ascii="Times New Roman" w:hAnsi="Times New Roman" w:cs="Times New Roman"/>
          <w:sz w:val="26"/>
          <w:szCs w:val="26"/>
        </w:rPr>
        <w:t xml:space="preserve"> he released Jehoi</w:t>
      </w:r>
      <w:r w:rsidR="00D816F0">
        <w:rPr>
          <w:rFonts w:ascii="Times New Roman" w:hAnsi="Times New Roman" w:cs="Times New Roman"/>
          <w:sz w:val="26"/>
          <w:szCs w:val="26"/>
        </w:rPr>
        <w:t>a</w:t>
      </w:r>
      <w:r w:rsidR="0071482B" w:rsidRPr="0030273F">
        <w:rPr>
          <w:rFonts w:ascii="Times New Roman" w:hAnsi="Times New Roman" w:cs="Times New Roman"/>
          <w:sz w:val="26"/>
          <w:szCs w:val="26"/>
        </w:rPr>
        <w:t xml:space="preserve">chin from prison </w:t>
      </w:r>
      <w:r w:rsidR="00D816F0">
        <w:rPr>
          <w:rFonts w:ascii="Times New Roman" w:hAnsi="Times New Roman" w:cs="Times New Roman"/>
          <w:sz w:val="26"/>
          <w:szCs w:val="26"/>
        </w:rPr>
        <w:t>o</w:t>
      </w:r>
      <w:r w:rsidR="001A2027" w:rsidRPr="0030273F">
        <w:rPr>
          <w:rFonts w:ascii="Times New Roman" w:hAnsi="Times New Roman" w:cs="Times New Roman"/>
          <w:sz w:val="26"/>
          <w:szCs w:val="26"/>
        </w:rPr>
        <w:t>n the 27</w:t>
      </w:r>
      <w:r w:rsidR="001A2027" w:rsidRPr="0030273F">
        <w:rPr>
          <w:rFonts w:ascii="Times New Roman" w:hAnsi="Times New Roman" w:cs="Times New Roman"/>
          <w:sz w:val="26"/>
          <w:szCs w:val="26"/>
          <w:vertAlign w:val="superscript"/>
        </w:rPr>
        <w:t>th</w:t>
      </w:r>
      <w:r w:rsidR="001A2027" w:rsidRPr="0030273F">
        <w:rPr>
          <w:rFonts w:ascii="Times New Roman" w:hAnsi="Times New Roman" w:cs="Times New Roman"/>
          <w:sz w:val="26"/>
          <w:szCs w:val="26"/>
        </w:rPr>
        <w:t xml:space="preserve"> day of the 12</w:t>
      </w:r>
      <w:r w:rsidR="001A2027" w:rsidRPr="0030273F">
        <w:rPr>
          <w:rFonts w:ascii="Times New Roman" w:hAnsi="Times New Roman" w:cs="Times New Roman"/>
          <w:sz w:val="26"/>
          <w:szCs w:val="26"/>
          <w:vertAlign w:val="superscript"/>
        </w:rPr>
        <w:t>th</w:t>
      </w:r>
      <w:r w:rsidR="001A2027" w:rsidRPr="0030273F">
        <w:rPr>
          <w:rFonts w:ascii="Times New Roman" w:hAnsi="Times New Roman" w:cs="Times New Roman"/>
          <w:sz w:val="26"/>
          <w:szCs w:val="26"/>
        </w:rPr>
        <w:t xml:space="preserve"> month. He spoke kindly to him and gave him a seat of honor higher than those of other kings who were with him in Babylon. So Jehoi</w:t>
      </w:r>
      <w:r w:rsidR="00D816F0">
        <w:rPr>
          <w:rFonts w:ascii="Times New Roman" w:hAnsi="Times New Roman" w:cs="Times New Roman"/>
          <w:sz w:val="26"/>
          <w:szCs w:val="26"/>
        </w:rPr>
        <w:t>a</w:t>
      </w:r>
      <w:r w:rsidR="001A2027" w:rsidRPr="0030273F">
        <w:rPr>
          <w:rFonts w:ascii="Times New Roman" w:hAnsi="Times New Roman" w:cs="Times New Roman"/>
          <w:sz w:val="26"/>
          <w:szCs w:val="26"/>
        </w:rPr>
        <w:t xml:space="preserve">chin </w:t>
      </w:r>
      <w:r w:rsidR="00B441B9" w:rsidRPr="0030273F">
        <w:rPr>
          <w:rFonts w:ascii="Times New Roman" w:hAnsi="Times New Roman" w:cs="Times New Roman"/>
          <w:sz w:val="26"/>
          <w:szCs w:val="26"/>
        </w:rPr>
        <w:t xml:space="preserve">put aside his prison clothes </w:t>
      </w:r>
      <w:r w:rsidR="00AF11E6">
        <w:rPr>
          <w:rFonts w:ascii="Times New Roman" w:hAnsi="Times New Roman" w:cs="Times New Roman"/>
          <w:sz w:val="26"/>
          <w:szCs w:val="26"/>
        </w:rPr>
        <w:t xml:space="preserve">and </w:t>
      </w:r>
      <w:r w:rsidR="00B441B9" w:rsidRPr="0030273F">
        <w:rPr>
          <w:rFonts w:ascii="Times New Roman" w:hAnsi="Times New Roman" w:cs="Times New Roman"/>
          <w:sz w:val="26"/>
          <w:szCs w:val="26"/>
        </w:rPr>
        <w:t>for the rest of his life ate regularly at the king’s table. Day by day the king gave Jehoi</w:t>
      </w:r>
      <w:r w:rsidR="00D816F0">
        <w:rPr>
          <w:rFonts w:ascii="Times New Roman" w:hAnsi="Times New Roman" w:cs="Times New Roman"/>
          <w:sz w:val="26"/>
          <w:szCs w:val="26"/>
        </w:rPr>
        <w:t>a</w:t>
      </w:r>
      <w:r w:rsidR="00B441B9" w:rsidRPr="0030273F">
        <w:rPr>
          <w:rFonts w:ascii="Times New Roman" w:hAnsi="Times New Roman" w:cs="Times New Roman"/>
          <w:sz w:val="26"/>
          <w:szCs w:val="26"/>
        </w:rPr>
        <w:t>chin a regular allowance as long as he lived.</w:t>
      </w:r>
      <w:r w:rsidR="00D816F0">
        <w:rPr>
          <w:rFonts w:ascii="Times New Roman" w:hAnsi="Times New Roman" w:cs="Times New Roman"/>
          <w:sz w:val="26"/>
          <w:szCs w:val="26"/>
        </w:rPr>
        <w:t>”</w:t>
      </w:r>
      <w:r w:rsidR="00B441B9" w:rsidRPr="0030273F">
        <w:rPr>
          <w:rFonts w:ascii="Times New Roman" w:hAnsi="Times New Roman" w:cs="Times New Roman"/>
          <w:sz w:val="26"/>
          <w:szCs w:val="26"/>
        </w:rPr>
        <w:t xml:space="preserve"> Now, that’s the 37</w:t>
      </w:r>
      <w:r w:rsidR="00B441B9" w:rsidRPr="0030273F">
        <w:rPr>
          <w:rFonts w:ascii="Times New Roman" w:hAnsi="Times New Roman" w:cs="Times New Roman"/>
          <w:sz w:val="26"/>
          <w:szCs w:val="26"/>
          <w:vertAlign w:val="superscript"/>
        </w:rPr>
        <w:t>th</w:t>
      </w:r>
      <w:r w:rsidR="00B441B9" w:rsidRPr="0030273F">
        <w:rPr>
          <w:rFonts w:ascii="Times New Roman" w:hAnsi="Times New Roman" w:cs="Times New Roman"/>
          <w:sz w:val="26"/>
          <w:szCs w:val="26"/>
        </w:rPr>
        <w:t xml:space="preserve"> year of </w:t>
      </w:r>
      <w:r w:rsidR="00D816F0">
        <w:rPr>
          <w:rFonts w:ascii="Times New Roman" w:hAnsi="Times New Roman" w:cs="Times New Roman"/>
          <w:sz w:val="26"/>
          <w:szCs w:val="26"/>
        </w:rPr>
        <w:t>his</w:t>
      </w:r>
      <w:r w:rsidR="00B441B9" w:rsidRPr="0030273F">
        <w:rPr>
          <w:rFonts w:ascii="Times New Roman" w:hAnsi="Times New Roman" w:cs="Times New Roman"/>
          <w:sz w:val="26"/>
          <w:szCs w:val="26"/>
        </w:rPr>
        <w:t xml:space="preserve"> exile</w:t>
      </w:r>
      <w:r w:rsidR="00AF11E6">
        <w:rPr>
          <w:rFonts w:ascii="Times New Roman" w:hAnsi="Times New Roman" w:cs="Times New Roman"/>
          <w:sz w:val="26"/>
          <w:szCs w:val="26"/>
        </w:rPr>
        <w:t>,</w:t>
      </w:r>
      <w:r w:rsidR="00D816F0">
        <w:rPr>
          <w:rFonts w:ascii="Times New Roman" w:hAnsi="Times New Roman" w:cs="Times New Roman"/>
          <w:sz w:val="26"/>
          <w:szCs w:val="26"/>
        </w:rPr>
        <w:t xml:space="preserve"> or</w:t>
      </w:r>
      <w:r w:rsidR="00B441B9" w:rsidRPr="0030273F">
        <w:rPr>
          <w:rFonts w:ascii="Times New Roman" w:hAnsi="Times New Roman" w:cs="Times New Roman"/>
          <w:sz w:val="26"/>
          <w:szCs w:val="26"/>
        </w:rPr>
        <w:t xml:space="preserve"> </w:t>
      </w:r>
      <w:r w:rsidR="004E62E6" w:rsidRPr="0030273F">
        <w:rPr>
          <w:rFonts w:ascii="Times New Roman" w:hAnsi="Times New Roman" w:cs="Times New Roman"/>
          <w:sz w:val="26"/>
          <w:szCs w:val="26"/>
        </w:rPr>
        <w:t>562 B</w:t>
      </w:r>
      <w:r w:rsidR="00D816F0">
        <w:rPr>
          <w:rFonts w:ascii="Times New Roman" w:hAnsi="Times New Roman" w:cs="Times New Roman"/>
          <w:sz w:val="26"/>
          <w:szCs w:val="26"/>
        </w:rPr>
        <w:t>.</w:t>
      </w:r>
      <w:r w:rsidR="004E62E6" w:rsidRPr="0030273F">
        <w:rPr>
          <w:rFonts w:ascii="Times New Roman" w:hAnsi="Times New Roman" w:cs="Times New Roman"/>
          <w:sz w:val="26"/>
          <w:szCs w:val="26"/>
        </w:rPr>
        <w:t xml:space="preserve">C. </w:t>
      </w:r>
    </w:p>
    <w:p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We also know that Jeremiah was called to be a prophet in the 13</w:t>
      </w:r>
      <w:r w:rsidRPr="0030273F">
        <w:rPr>
          <w:rFonts w:ascii="Times New Roman" w:hAnsi="Times New Roman" w:cs="Times New Roman"/>
          <w:sz w:val="26"/>
          <w:szCs w:val="26"/>
          <w:vertAlign w:val="superscript"/>
        </w:rPr>
        <w:t>th</w:t>
      </w:r>
      <w:r w:rsidRPr="0030273F">
        <w:rPr>
          <w:rFonts w:ascii="Times New Roman" w:hAnsi="Times New Roman" w:cs="Times New Roman"/>
          <w:sz w:val="26"/>
          <w:szCs w:val="26"/>
        </w:rPr>
        <w:t xml:space="preserve"> year of </w:t>
      </w:r>
      <w:r w:rsidR="00D816F0">
        <w:rPr>
          <w:rFonts w:ascii="Times New Roman" w:hAnsi="Times New Roman" w:cs="Times New Roman"/>
          <w:sz w:val="26"/>
          <w:szCs w:val="26"/>
        </w:rPr>
        <w:t>K</w:t>
      </w:r>
      <w:r w:rsidRPr="0030273F">
        <w:rPr>
          <w:rFonts w:ascii="Times New Roman" w:hAnsi="Times New Roman" w:cs="Times New Roman"/>
          <w:sz w:val="26"/>
          <w:szCs w:val="26"/>
        </w:rPr>
        <w:t>ing Josiah</w:t>
      </w:r>
      <w:r w:rsidR="00AF11E6">
        <w:rPr>
          <w:rFonts w:ascii="Times New Roman" w:hAnsi="Times New Roman" w:cs="Times New Roman"/>
          <w:sz w:val="26"/>
          <w:szCs w:val="26"/>
        </w:rPr>
        <w:t>. In</w:t>
      </w:r>
      <w:r w:rsidRPr="0030273F">
        <w:rPr>
          <w:rFonts w:ascii="Times New Roman" w:hAnsi="Times New Roman" w:cs="Times New Roman"/>
          <w:sz w:val="26"/>
          <w:szCs w:val="26"/>
        </w:rPr>
        <w:t xml:space="preserve"> Jeremiah 1:2 </w:t>
      </w:r>
      <w:r w:rsidR="00AF11E6">
        <w:rPr>
          <w:rFonts w:ascii="Times New Roman" w:hAnsi="Times New Roman" w:cs="Times New Roman"/>
          <w:sz w:val="26"/>
          <w:szCs w:val="26"/>
        </w:rPr>
        <w:t>y</w:t>
      </w:r>
      <w:r w:rsidRPr="0030273F">
        <w:rPr>
          <w:rFonts w:ascii="Times New Roman" w:hAnsi="Times New Roman" w:cs="Times New Roman"/>
          <w:sz w:val="26"/>
          <w:szCs w:val="26"/>
        </w:rPr>
        <w:t>ou read there, “The word of the Lord came to him in the 13</w:t>
      </w:r>
      <w:r w:rsidRPr="0030273F">
        <w:rPr>
          <w:rFonts w:ascii="Times New Roman" w:hAnsi="Times New Roman" w:cs="Times New Roman"/>
          <w:sz w:val="26"/>
          <w:szCs w:val="26"/>
          <w:vertAlign w:val="superscript"/>
        </w:rPr>
        <w:t>th</w:t>
      </w:r>
      <w:r w:rsidRPr="0030273F">
        <w:rPr>
          <w:rFonts w:ascii="Times New Roman" w:hAnsi="Times New Roman" w:cs="Times New Roman"/>
          <w:sz w:val="26"/>
          <w:szCs w:val="26"/>
        </w:rPr>
        <w:t xml:space="preserve"> year of Josiah</w:t>
      </w:r>
      <w:r w:rsidR="00AF11E6">
        <w:rPr>
          <w:rFonts w:ascii="Times New Roman" w:hAnsi="Times New Roman" w:cs="Times New Roman"/>
          <w:sz w:val="26"/>
          <w:szCs w:val="26"/>
        </w:rPr>
        <w:t>, s</w:t>
      </w:r>
      <w:r w:rsidR="005354BD" w:rsidRPr="0030273F">
        <w:rPr>
          <w:rFonts w:ascii="Times New Roman" w:hAnsi="Times New Roman" w:cs="Times New Roman"/>
          <w:sz w:val="26"/>
          <w:szCs w:val="26"/>
        </w:rPr>
        <w:t xml:space="preserve">on of </w:t>
      </w:r>
      <w:r w:rsidR="00D816F0">
        <w:rPr>
          <w:rFonts w:ascii="Times New Roman" w:hAnsi="Times New Roman" w:cs="Times New Roman"/>
          <w:sz w:val="26"/>
          <w:szCs w:val="26"/>
        </w:rPr>
        <w:t>Amon</w:t>
      </w:r>
      <w:r w:rsidR="00AF11E6">
        <w:rPr>
          <w:rFonts w:ascii="Times New Roman" w:hAnsi="Times New Roman" w:cs="Times New Roman"/>
          <w:sz w:val="26"/>
          <w:szCs w:val="26"/>
        </w:rPr>
        <w:t>,</w:t>
      </w:r>
      <w:r w:rsidR="005354BD" w:rsidRPr="0030273F">
        <w:rPr>
          <w:rFonts w:ascii="Times New Roman" w:hAnsi="Times New Roman" w:cs="Times New Roman"/>
          <w:sz w:val="26"/>
          <w:szCs w:val="26"/>
        </w:rPr>
        <w:t xml:space="preserve"> King of Judah.</w:t>
      </w:r>
      <w:r w:rsidR="00AF11E6">
        <w:rPr>
          <w:rFonts w:ascii="Times New Roman" w:hAnsi="Times New Roman" w:cs="Times New Roman"/>
          <w:sz w:val="26"/>
          <w:szCs w:val="26"/>
        </w:rPr>
        <w:t>”</w:t>
      </w:r>
      <w:r w:rsidR="005354BD" w:rsidRPr="0030273F">
        <w:rPr>
          <w:rFonts w:ascii="Times New Roman" w:hAnsi="Times New Roman" w:cs="Times New Roman"/>
          <w:sz w:val="26"/>
          <w:szCs w:val="26"/>
        </w:rPr>
        <w:t xml:space="preserve"> When he was still very young</w:t>
      </w:r>
      <w:r w:rsidR="00AF11E6">
        <w:rPr>
          <w:rFonts w:ascii="Times New Roman" w:hAnsi="Times New Roman" w:cs="Times New Roman"/>
          <w:sz w:val="26"/>
          <w:szCs w:val="26"/>
        </w:rPr>
        <w:t>,</w:t>
      </w:r>
      <w:r w:rsidR="005354BD" w:rsidRPr="0030273F">
        <w:rPr>
          <w:rFonts w:ascii="Times New Roman" w:hAnsi="Times New Roman" w:cs="Times New Roman"/>
          <w:sz w:val="26"/>
          <w:szCs w:val="26"/>
        </w:rPr>
        <w:t xml:space="preserve"> Jeremiah says</w:t>
      </w:r>
      <w:r w:rsidR="00AF11E6">
        <w:rPr>
          <w:rFonts w:ascii="Times New Roman" w:hAnsi="Times New Roman" w:cs="Times New Roman"/>
          <w:sz w:val="26"/>
          <w:szCs w:val="26"/>
        </w:rPr>
        <w:t>,</w:t>
      </w:r>
      <w:r w:rsidR="005354BD" w:rsidRPr="0030273F">
        <w:rPr>
          <w:rFonts w:ascii="Times New Roman" w:hAnsi="Times New Roman" w:cs="Times New Roman"/>
          <w:sz w:val="26"/>
          <w:szCs w:val="26"/>
        </w:rPr>
        <w:t xml:space="preserve"> </w:t>
      </w:r>
      <w:r w:rsidR="00AF11E6">
        <w:rPr>
          <w:rFonts w:ascii="Times New Roman" w:hAnsi="Times New Roman" w:cs="Times New Roman"/>
          <w:sz w:val="26"/>
          <w:szCs w:val="26"/>
        </w:rPr>
        <w:t>“</w:t>
      </w:r>
      <w:r w:rsidR="005354BD" w:rsidRPr="0030273F">
        <w:rPr>
          <w:rFonts w:ascii="Times New Roman" w:hAnsi="Times New Roman" w:cs="Times New Roman"/>
          <w:sz w:val="26"/>
          <w:szCs w:val="26"/>
        </w:rPr>
        <w:t>I’m only a child</w:t>
      </w:r>
      <w:r w:rsidR="00AF11E6">
        <w:rPr>
          <w:rFonts w:ascii="Times New Roman" w:hAnsi="Times New Roman" w:cs="Times New Roman"/>
          <w:sz w:val="26"/>
          <w:szCs w:val="26"/>
        </w:rPr>
        <w:t>,”</w:t>
      </w:r>
      <w:r w:rsidR="005354BD" w:rsidRPr="0030273F">
        <w:rPr>
          <w:rFonts w:ascii="Times New Roman" w:hAnsi="Times New Roman" w:cs="Times New Roman"/>
          <w:sz w:val="26"/>
          <w:szCs w:val="26"/>
        </w:rPr>
        <w:t xml:space="preserve"> in </w:t>
      </w:r>
      <w:r w:rsidR="00D816F0">
        <w:rPr>
          <w:rFonts w:ascii="Times New Roman" w:hAnsi="Times New Roman" w:cs="Times New Roman"/>
          <w:sz w:val="26"/>
          <w:szCs w:val="26"/>
        </w:rPr>
        <w:t>J</w:t>
      </w:r>
      <w:r w:rsidR="005354BD" w:rsidRPr="0030273F">
        <w:rPr>
          <w:rFonts w:ascii="Times New Roman" w:hAnsi="Times New Roman" w:cs="Times New Roman"/>
          <w:sz w:val="26"/>
          <w:szCs w:val="26"/>
        </w:rPr>
        <w:t>eremiah 1:6. Josiah be</w:t>
      </w:r>
      <w:r w:rsidR="00D16E49" w:rsidRPr="0030273F">
        <w:rPr>
          <w:rFonts w:ascii="Times New Roman" w:hAnsi="Times New Roman" w:cs="Times New Roman"/>
          <w:sz w:val="26"/>
          <w:szCs w:val="26"/>
        </w:rPr>
        <w:t>gan to reign in 640 B</w:t>
      </w:r>
      <w:r w:rsidR="00D816F0">
        <w:rPr>
          <w:rFonts w:ascii="Times New Roman" w:hAnsi="Times New Roman" w:cs="Times New Roman"/>
          <w:sz w:val="26"/>
          <w:szCs w:val="26"/>
        </w:rPr>
        <w:t>.</w:t>
      </w:r>
      <w:r w:rsidR="00D16E49" w:rsidRPr="0030273F">
        <w:rPr>
          <w:rFonts w:ascii="Times New Roman" w:hAnsi="Times New Roman" w:cs="Times New Roman"/>
          <w:sz w:val="26"/>
          <w:szCs w:val="26"/>
        </w:rPr>
        <w:t>C. If we assume that Jeremiah was 20 years old when he was called to be a prophet</w:t>
      </w:r>
      <w:r w:rsidR="00AF11E6">
        <w:rPr>
          <w:rFonts w:ascii="Times New Roman" w:hAnsi="Times New Roman" w:cs="Times New Roman"/>
          <w:sz w:val="26"/>
          <w:szCs w:val="26"/>
        </w:rPr>
        <w:t>,</w:t>
      </w:r>
      <w:r w:rsidR="00D16E49" w:rsidRPr="0030273F">
        <w:rPr>
          <w:rFonts w:ascii="Times New Roman" w:hAnsi="Times New Roman" w:cs="Times New Roman"/>
          <w:sz w:val="26"/>
          <w:szCs w:val="26"/>
        </w:rPr>
        <w:t xml:space="preserve"> then at the time of Jehoi</w:t>
      </w:r>
      <w:r w:rsidR="00D816F0">
        <w:rPr>
          <w:rFonts w:ascii="Times New Roman" w:hAnsi="Times New Roman" w:cs="Times New Roman"/>
          <w:sz w:val="26"/>
          <w:szCs w:val="26"/>
        </w:rPr>
        <w:t>a</w:t>
      </w:r>
      <w:r w:rsidR="00D16E49" w:rsidRPr="0030273F">
        <w:rPr>
          <w:rFonts w:ascii="Times New Roman" w:hAnsi="Times New Roman" w:cs="Times New Roman"/>
          <w:sz w:val="26"/>
          <w:szCs w:val="26"/>
        </w:rPr>
        <w:t>chin’s release he would have been 85 year</w:t>
      </w:r>
      <w:r w:rsidR="00AF11E6">
        <w:rPr>
          <w:rFonts w:ascii="Times New Roman" w:hAnsi="Times New Roman" w:cs="Times New Roman"/>
          <w:sz w:val="26"/>
          <w:szCs w:val="26"/>
        </w:rPr>
        <w:t>s</w:t>
      </w:r>
      <w:r w:rsidR="00D16E49" w:rsidRPr="0030273F">
        <w:rPr>
          <w:rFonts w:ascii="Times New Roman" w:hAnsi="Times New Roman" w:cs="Times New Roman"/>
          <w:sz w:val="26"/>
          <w:szCs w:val="26"/>
        </w:rPr>
        <w:t xml:space="preserve"> old. </w:t>
      </w:r>
      <w:r w:rsidR="003613FE" w:rsidRPr="0030273F">
        <w:rPr>
          <w:rFonts w:ascii="Times New Roman" w:hAnsi="Times New Roman" w:cs="Times New Roman"/>
          <w:sz w:val="26"/>
          <w:szCs w:val="26"/>
        </w:rPr>
        <w:t>See, 640 B</w:t>
      </w:r>
      <w:r w:rsidR="00AF11E6">
        <w:rPr>
          <w:rFonts w:ascii="Times New Roman" w:hAnsi="Times New Roman" w:cs="Times New Roman"/>
          <w:sz w:val="26"/>
          <w:szCs w:val="26"/>
        </w:rPr>
        <w:t>.</w:t>
      </w:r>
      <w:r w:rsidR="003613FE" w:rsidRPr="0030273F">
        <w:rPr>
          <w:rFonts w:ascii="Times New Roman" w:hAnsi="Times New Roman" w:cs="Times New Roman"/>
          <w:sz w:val="26"/>
          <w:szCs w:val="26"/>
        </w:rPr>
        <w:t>C</w:t>
      </w:r>
      <w:r w:rsidR="00AF11E6">
        <w:rPr>
          <w:rFonts w:ascii="Times New Roman" w:hAnsi="Times New Roman" w:cs="Times New Roman"/>
          <w:sz w:val="26"/>
          <w:szCs w:val="26"/>
        </w:rPr>
        <w:t>. is</w:t>
      </w:r>
      <w:r w:rsidR="003613FE" w:rsidRPr="0030273F">
        <w:rPr>
          <w:rFonts w:ascii="Times New Roman" w:hAnsi="Times New Roman" w:cs="Times New Roman"/>
          <w:sz w:val="26"/>
          <w:szCs w:val="26"/>
        </w:rPr>
        <w:t xml:space="preserve"> the 13</w:t>
      </w:r>
      <w:r w:rsidR="003613FE" w:rsidRPr="0030273F">
        <w:rPr>
          <w:rFonts w:ascii="Times New Roman" w:hAnsi="Times New Roman" w:cs="Times New Roman"/>
          <w:sz w:val="26"/>
          <w:szCs w:val="26"/>
          <w:vertAlign w:val="superscript"/>
        </w:rPr>
        <w:t>th</w:t>
      </w:r>
      <w:r w:rsidR="003613FE" w:rsidRPr="0030273F">
        <w:rPr>
          <w:rFonts w:ascii="Times New Roman" w:hAnsi="Times New Roman" w:cs="Times New Roman"/>
          <w:sz w:val="26"/>
          <w:szCs w:val="26"/>
        </w:rPr>
        <w:t xml:space="preserve"> year of Josiah</w:t>
      </w:r>
      <w:r w:rsidR="00AF11E6">
        <w:rPr>
          <w:rFonts w:ascii="Times New Roman" w:hAnsi="Times New Roman" w:cs="Times New Roman"/>
          <w:sz w:val="26"/>
          <w:szCs w:val="26"/>
        </w:rPr>
        <w:t>. I</w:t>
      </w:r>
      <w:r w:rsidR="003613FE" w:rsidRPr="0030273F">
        <w:rPr>
          <w:rFonts w:ascii="Times New Roman" w:hAnsi="Times New Roman" w:cs="Times New Roman"/>
          <w:sz w:val="26"/>
          <w:szCs w:val="26"/>
        </w:rPr>
        <w:t xml:space="preserve">f </w:t>
      </w:r>
      <w:r w:rsidR="00D816F0">
        <w:rPr>
          <w:rFonts w:ascii="Times New Roman" w:hAnsi="Times New Roman" w:cs="Times New Roman"/>
          <w:sz w:val="26"/>
          <w:szCs w:val="26"/>
        </w:rPr>
        <w:t>Jeremiah</w:t>
      </w:r>
      <w:r w:rsidR="003613FE" w:rsidRPr="0030273F">
        <w:rPr>
          <w:rFonts w:ascii="Times New Roman" w:hAnsi="Times New Roman" w:cs="Times New Roman"/>
          <w:sz w:val="26"/>
          <w:szCs w:val="26"/>
        </w:rPr>
        <w:t xml:space="preserve"> was 20 year</w:t>
      </w:r>
      <w:r w:rsidR="00AF11E6">
        <w:rPr>
          <w:rFonts w:ascii="Times New Roman" w:hAnsi="Times New Roman" w:cs="Times New Roman"/>
          <w:sz w:val="26"/>
          <w:szCs w:val="26"/>
        </w:rPr>
        <w:t>s</w:t>
      </w:r>
      <w:r w:rsidR="003613FE" w:rsidRPr="0030273F">
        <w:rPr>
          <w:rFonts w:ascii="Times New Roman" w:hAnsi="Times New Roman" w:cs="Times New Roman"/>
          <w:sz w:val="26"/>
          <w:szCs w:val="26"/>
        </w:rPr>
        <w:t xml:space="preserve"> old then</w:t>
      </w:r>
      <w:r w:rsidR="00AF11E6">
        <w:rPr>
          <w:rFonts w:ascii="Times New Roman" w:hAnsi="Times New Roman" w:cs="Times New Roman"/>
          <w:sz w:val="26"/>
          <w:szCs w:val="26"/>
        </w:rPr>
        <w:t>,</w:t>
      </w:r>
      <w:r w:rsidR="003613FE" w:rsidRPr="0030273F">
        <w:rPr>
          <w:rFonts w:ascii="Times New Roman" w:hAnsi="Times New Roman" w:cs="Times New Roman"/>
          <w:sz w:val="26"/>
          <w:szCs w:val="26"/>
        </w:rPr>
        <w:t xml:space="preserve"> his birth </w:t>
      </w:r>
      <w:r w:rsidR="00D92698" w:rsidRPr="0030273F">
        <w:rPr>
          <w:rFonts w:ascii="Times New Roman" w:hAnsi="Times New Roman" w:cs="Times New Roman"/>
          <w:sz w:val="26"/>
          <w:szCs w:val="26"/>
        </w:rPr>
        <w:t>would have been at 647</w:t>
      </w:r>
      <w:r w:rsidR="00D816F0">
        <w:rPr>
          <w:rFonts w:ascii="Times New Roman" w:hAnsi="Times New Roman" w:cs="Times New Roman"/>
          <w:sz w:val="26"/>
          <w:szCs w:val="26"/>
        </w:rPr>
        <w:t xml:space="preserve"> B.C</w:t>
      </w:r>
      <w:r w:rsidR="00D92698" w:rsidRPr="0030273F">
        <w:rPr>
          <w:rFonts w:ascii="Times New Roman" w:hAnsi="Times New Roman" w:cs="Times New Roman"/>
          <w:sz w:val="26"/>
          <w:szCs w:val="26"/>
        </w:rPr>
        <w:t>. And if you compare 647 with 562</w:t>
      </w:r>
      <w:r w:rsidR="00AF11E6">
        <w:rPr>
          <w:rFonts w:ascii="Times New Roman" w:hAnsi="Times New Roman" w:cs="Times New Roman"/>
          <w:sz w:val="26"/>
          <w:szCs w:val="26"/>
        </w:rPr>
        <w:t>,</w:t>
      </w:r>
      <w:r w:rsidR="00D92698" w:rsidRPr="0030273F">
        <w:rPr>
          <w:rFonts w:ascii="Times New Roman" w:hAnsi="Times New Roman" w:cs="Times New Roman"/>
          <w:sz w:val="26"/>
          <w:szCs w:val="26"/>
        </w:rPr>
        <w:t xml:space="preserve"> which is the year of the expression of </w:t>
      </w:r>
      <w:r w:rsidR="00D816F0">
        <w:rPr>
          <w:rFonts w:ascii="Times New Roman" w:hAnsi="Times New Roman" w:cs="Times New Roman"/>
          <w:sz w:val="26"/>
          <w:szCs w:val="26"/>
        </w:rPr>
        <w:t xml:space="preserve">the release of Jehoiachin </w:t>
      </w:r>
      <w:r w:rsidR="00D92698" w:rsidRPr="0030273F">
        <w:rPr>
          <w:rFonts w:ascii="Times New Roman" w:hAnsi="Times New Roman" w:cs="Times New Roman"/>
          <w:sz w:val="26"/>
          <w:szCs w:val="26"/>
        </w:rPr>
        <w:t xml:space="preserve">that would </w:t>
      </w:r>
      <w:r w:rsidR="00854456" w:rsidRPr="0030273F">
        <w:rPr>
          <w:rFonts w:ascii="Times New Roman" w:hAnsi="Times New Roman" w:cs="Times New Roman"/>
          <w:sz w:val="26"/>
          <w:szCs w:val="26"/>
        </w:rPr>
        <w:t>have made Jeremiah 85 years old</w:t>
      </w:r>
      <w:r w:rsidR="00D816F0">
        <w:rPr>
          <w:rFonts w:ascii="Times New Roman" w:hAnsi="Times New Roman" w:cs="Times New Roman"/>
          <w:sz w:val="26"/>
          <w:szCs w:val="26"/>
        </w:rPr>
        <w:t xml:space="preserve"> at</w:t>
      </w:r>
      <w:r w:rsidR="00854456" w:rsidRPr="0030273F">
        <w:rPr>
          <w:rFonts w:ascii="Times New Roman" w:hAnsi="Times New Roman" w:cs="Times New Roman"/>
          <w:sz w:val="26"/>
          <w:szCs w:val="26"/>
        </w:rPr>
        <w:t xml:space="preserve"> the point in time that Jehoi</w:t>
      </w:r>
      <w:r w:rsidR="00D816F0">
        <w:rPr>
          <w:rFonts w:ascii="Times New Roman" w:hAnsi="Times New Roman" w:cs="Times New Roman"/>
          <w:sz w:val="26"/>
          <w:szCs w:val="26"/>
        </w:rPr>
        <w:t>a</w:t>
      </w:r>
      <w:r w:rsidR="00854456" w:rsidRPr="0030273F">
        <w:rPr>
          <w:rFonts w:ascii="Times New Roman" w:hAnsi="Times New Roman" w:cs="Times New Roman"/>
          <w:sz w:val="26"/>
          <w:szCs w:val="26"/>
        </w:rPr>
        <w:t>chin is released. If we add five more years of time in which Jehoi</w:t>
      </w:r>
      <w:r w:rsidR="00D816F0">
        <w:rPr>
          <w:rFonts w:ascii="Times New Roman" w:hAnsi="Times New Roman" w:cs="Times New Roman"/>
          <w:sz w:val="26"/>
          <w:szCs w:val="26"/>
        </w:rPr>
        <w:t>a</w:t>
      </w:r>
      <w:r w:rsidR="00854456" w:rsidRPr="0030273F">
        <w:rPr>
          <w:rFonts w:ascii="Times New Roman" w:hAnsi="Times New Roman" w:cs="Times New Roman"/>
          <w:sz w:val="26"/>
          <w:szCs w:val="26"/>
        </w:rPr>
        <w:t xml:space="preserve">chin enjoyed his new status, being released there from prison, </w:t>
      </w:r>
      <w:r w:rsidR="00C04547" w:rsidRPr="0030273F">
        <w:rPr>
          <w:rFonts w:ascii="Times New Roman" w:hAnsi="Times New Roman" w:cs="Times New Roman"/>
          <w:sz w:val="26"/>
          <w:szCs w:val="26"/>
        </w:rPr>
        <w:t xml:space="preserve">we come to about 90 years of age for Jeremiah. </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 xml:space="preserve">While it’s not impossible for </w:t>
      </w:r>
      <w:r w:rsidR="00D816F0">
        <w:rPr>
          <w:rFonts w:ascii="Times New Roman" w:hAnsi="Times New Roman" w:cs="Times New Roman"/>
          <w:sz w:val="26"/>
          <w:szCs w:val="26"/>
        </w:rPr>
        <w:t>J</w:t>
      </w:r>
      <w:r w:rsidR="00C04547" w:rsidRPr="0030273F">
        <w:rPr>
          <w:rFonts w:ascii="Times New Roman" w:hAnsi="Times New Roman" w:cs="Times New Roman"/>
          <w:sz w:val="26"/>
          <w:szCs w:val="26"/>
        </w:rPr>
        <w:t>eremiah to have lived this long</w:t>
      </w:r>
      <w:r w:rsidR="00D816F0">
        <w:rPr>
          <w:rFonts w:ascii="Times New Roman" w:hAnsi="Times New Roman" w:cs="Times New Roman"/>
          <w:sz w:val="26"/>
          <w:szCs w:val="26"/>
        </w:rPr>
        <w:t xml:space="preserve"> to have</w:t>
      </w:r>
      <w:r w:rsidR="00C04547" w:rsidRPr="0030273F">
        <w:rPr>
          <w:rFonts w:ascii="Times New Roman" w:hAnsi="Times New Roman" w:cs="Times New Roman"/>
          <w:sz w:val="26"/>
          <w:szCs w:val="26"/>
        </w:rPr>
        <w:t xml:space="preserve"> written in 1 and 2 Kings</w:t>
      </w:r>
      <w:r w:rsidR="003D289E" w:rsidRPr="0030273F">
        <w:rPr>
          <w:rFonts w:ascii="Times New Roman" w:hAnsi="Times New Roman" w:cs="Times New Roman"/>
          <w:sz w:val="26"/>
          <w:szCs w:val="26"/>
        </w:rPr>
        <w:t xml:space="preserve">, it does not seem likely for various reasons. </w:t>
      </w:r>
      <w:r w:rsidR="00786A60" w:rsidRPr="0030273F">
        <w:rPr>
          <w:rFonts w:ascii="Times New Roman" w:hAnsi="Times New Roman" w:cs="Times New Roman"/>
          <w:sz w:val="26"/>
          <w:szCs w:val="26"/>
        </w:rPr>
        <w:t xml:space="preserve"> First, </w:t>
      </w:r>
      <w:r w:rsidR="00D816F0">
        <w:rPr>
          <w:rFonts w:ascii="Times New Roman" w:hAnsi="Times New Roman" w:cs="Times New Roman"/>
          <w:sz w:val="26"/>
          <w:szCs w:val="26"/>
        </w:rPr>
        <w:t xml:space="preserve">E. J. </w:t>
      </w:r>
      <w:r w:rsidR="00786A60" w:rsidRPr="0030273F">
        <w:rPr>
          <w:rFonts w:ascii="Times New Roman" w:hAnsi="Times New Roman" w:cs="Times New Roman"/>
          <w:sz w:val="26"/>
          <w:szCs w:val="26"/>
        </w:rPr>
        <w:t>Young points this ou</w:t>
      </w:r>
      <w:r w:rsidR="00AF3DDE" w:rsidRPr="0030273F">
        <w:rPr>
          <w:rFonts w:ascii="Times New Roman" w:hAnsi="Times New Roman" w:cs="Times New Roman"/>
          <w:sz w:val="26"/>
          <w:szCs w:val="26"/>
        </w:rPr>
        <w:t xml:space="preserve">t in his </w:t>
      </w:r>
      <w:r w:rsidR="00D816F0" w:rsidRPr="00D816F0">
        <w:rPr>
          <w:rFonts w:ascii="Times New Roman" w:hAnsi="Times New Roman" w:cs="Times New Roman"/>
          <w:i/>
          <w:iCs/>
          <w:sz w:val="26"/>
          <w:szCs w:val="26"/>
        </w:rPr>
        <w:t>I</w:t>
      </w:r>
      <w:r w:rsidR="00AF3DDE" w:rsidRPr="00D816F0">
        <w:rPr>
          <w:rFonts w:ascii="Times New Roman" w:hAnsi="Times New Roman" w:cs="Times New Roman"/>
          <w:i/>
          <w:iCs/>
          <w:sz w:val="26"/>
          <w:szCs w:val="26"/>
        </w:rPr>
        <w:t>ntroduction</w:t>
      </w:r>
      <w:r w:rsidR="00AF3DDE" w:rsidRPr="0030273F">
        <w:rPr>
          <w:rFonts w:ascii="Times New Roman" w:hAnsi="Times New Roman" w:cs="Times New Roman"/>
          <w:sz w:val="26"/>
          <w:szCs w:val="26"/>
        </w:rPr>
        <w:t>, page 188, that it seems likely that the account of the deportation and imprisonment of Jehoi</w:t>
      </w:r>
      <w:r w:rsidR="00D816F0">
        <w:rPr>
          <w:rFonts w:ascii="Times New Roman" w:hAnsi="Times New Roman" w:cs="Times New Roman"/>
          <w:sz w:val="26"/>
          <w:szCs w:val="26"/>
        </w:rPr>
        <w:t>a</w:t>
      </w:r>
      <w:r w:rsidR="00AF3DDE" w:rsidRPr="0030273F">
        <w:rPr>
          <w:rFonts w:ascii="Times New Roman" w:hAnsi="Times New Roman" w:cs="Times New Roman"/>
          <w:sz w:val="26"/>
          <w:szCs w:val="26"/>
        </w:rPr>
        <w:t>chin was written in Babylon, but Jeremiah was taken to Egypt</w:t>
      </w:r>
      <w:r w:rsidR="00D816F0">
        <w:rPr>
          <w:rFonts w:ascii="Times New Roman" w:hAnsi="Times New Roman" w:cs="Times New Roman"/>
          <w:sz w:val="26"/>
          <w:szCs w:val="26"/>
        </w:rPr>
        <w:t>. R</w:t>
      </w:r>
      <w:r w:rsidR="00AF3DDE" w:rsidRPr="0030273F">
        <w:rPr>
          <w:rFonts w:ascii="Times New Roman" w:hAnsi="Times New Roman" w:cs="Times New Roman"/>
          <w:sz w:val="26"/>
          <w:szCs w:val="26"/>
        </w:rPr>
        <w:t>emember</w:t>
      </w:r>
      <w:r w:rsidR="00AF11E6">
        <w:rPr>
          <w:rFonts w:ascii="Times New Roman" w:hAnsi="Times New Roman" w:cs="Times New Roman"/>
          <w:sz w:val="26"/>
          <w:szCs w:val="26"/>
        </w:rPr>
        <w:t>,</w:t>
      </w:r>
      <w:r w:rsidR="00AF3DDE" w:rsidRPr="0030273F">
        <w:rPr>
          <w:rFonts w:ascii="Times New Roman" w:hAnsi="Times New Roman" w:cs="Times New Roman"/>
          <w:sz w:val="26"/>
          <w:szCs w:val="26"/>
        </w:rPr>
        <w:t xml:space="preserve"> after </w:t>
      </w:r>
      <w:r w:rsidR="00FD54CA" w:rsidRPr="0030273F">
        <w:rPr>
          <w:rFonts w:ascii="Times New Roman" w:hAnsi="Times New Roman" w:cs="Times New Roman"/>
          <w:sz w:val="26"/>
          <w:szCs w:val="26"/>
        </w:rPr>
        <w:t>Jerusalem was taken</w:t>
      </w:r>
      <w:r w:rsidR="00AF11E6">
        <w:rPr>
          <w:rFonts w:ascii="Times New Roman" w:hAnsi="Times New Roman" w:cs="Times New Roman"/>
          <w:sz w:val="26"/>
          <w:szCs w:val="26"/>
        </w:rPr>
        <w:t>,</w:t>
      </w:r>
      <w:r w:rsidR="00FD54CA" w:rsidRPr="0030273F">
        <w:rPr>
          <w:rFonts w:ascii="Times New Roman" w:hAnsi="Times New Roman" w:cs="Times New Roman"/>
          <w:sz w:val="26"/>
          <w:szCs w:val="26"/>
        </w:rPr>
        <w:t xml:space="preserve"> Jeremiah went to Egypt</w:t>
      </w:r>
      <w:r w:rsidR="00D816F0">
        <w:rPr>
          <w:rFonts w:ascii="Times New Roman" w:hAnsi="Times New Roman" w:cs="Times New Roman"/>
          <w:sz w:val="26"/>
          <w:szCs w:val="26"/>
        </w:rPr>
        <w:t>--</w:t>
      </w:r>
      <w:r w:rsidR="00FD54CA" w:rsidRPr="0030273F">
        <w:rPr>
          <w:rFonts w:ascii="Times New Roman" w:hAnsi="Times New Roman" w:cs="Times New Roman"/>
          <w:sz w:val="26"/>
          <w:szCs w:val="26"/>
        </w:rPr>
        <w:t>Jeremiah 43:1-8. Second, the last chapter of Jeremiah, chapter 52</w:t>
      </w:r>
      <w:r w:rsidR="00AF11E6">
        <w:rPr>
          <w:rFonts w:ascii="Times New Roman" w:hAnsi="Times New Roman" w:cs="Times New Roman"/>
          <w:sz w:val="26"/>
          <w:szCs w:val="26"/>
        </w:rPr>
        <w:t>,</w:t>
      </w:r>
      <w:r w:rsidR="00FD54CA" w:rsidRPr="0030273F">
        <w:rPr>
          <w:rFonts w:ascii="Times New Roman" w:hAnsi="Times New Roman" w:cs="Times New Roman"/>
          <w:sz w:val="26"/>
          <w:szCs w:val="26"/>
        </w:rPr>
        <w:t xml:space="preserve"> is very similar to 2 Kings 24:18-25, 30, </w:t>
      </w:r>
      <w:r w:rsidR="00280EFA" w:rsidRPr="0030273F">
        <w:rPr>
          <w:rFonts w:ascii="Times New Roman" w:hAnsi="Times New Roman" w:cs="Times New Roman"/>
          <w:sz w:val="26"/>
          <w:szCs w:val="26"/>
        </w:rPr>
        <w:t xml:space="preserve">but Jeremiah 51:64 reads, “The words of Jeremiah end here.” </w:t>
      </w:r>
      <w:r w:rsidR="004C7531" w:rsidRPr="0030273F">
        <w:rPr>
          <w:rFonts w:ascii="Times New Roman" w:hAnsi="Times New Roman" w:cs="Times New Roman"/>
          <w:sz w:val="26"/>
          <w:szCs w:val="26"/>
        </w:rPr>
        <w:t xml:space="preserve"> See</w:t>
      </w:r>
      <w:r w:rsidR="00AF11E6">
        <w:rPr>
          <w:rFonts w:ascii="Times New Roman" w:hAnsi="Times New Roman" w:cs="Times New Roman"/>
          <w:sz w:val="26"/>
          <w:szCs w:val="26"/>
        </w:rPr>
        <w:t>,</w:t>
      </w:r>
      <w:r w:rsidR="004C7531" w:rsidRPr="0030273F">
        <w:rPr>
          <w:rFonts w:ascii="Times New Roman" w:hAnsi="Times New Roman" w:cs="Times New Roman"/>
          <w:sz w:val="26"/>
          <w:szCs w:val="26"/>
        </w:rPr>
        <w:t xml:space="preserve"> the </w:t>
      </w:r>
      <w:r w:rsidR="00AE6CF2" w:rsidRPr="0030273F">
        <w:rPr>
          <w:rFonts w:ascii="Times New Roman" w:hAnsi="Times New Roman" w:cs="Times New Roman"/>
          <w:sz w:val="26"/>
          <w:szCs w:val="26"/>
        </w:rPr>
        <w:t>last phrase of that chapter is “the words of Jeremiah end here</w:t>
      </w:r>
      <w:r w:rsidR="00AF11E6">
        <w:rPr>
          <w:rFonts w:ascii="Times New Roman" w:hAnsi="Times New Roman" w:cs="Times New Roman"/>
          <w:sz w:val="26"/>
          <w:szCs w:val="26"/>
        </w:rPr>
        <w:t>,</w:t>
      </w:r>
      <w:r w:rsidR="00AE6CF2" w:rsidRPr="0030273F">
        <w:rPr>
          <w:rFonts w:ascii="Times New Roman" w:hAnsi="Times New Roman" w:cs="Times New Roman"/>
          <w:sz w:val="26"/>
          <w:szCs w:val="26"/>
        </w:rPr>
        <w:t xml:space="preserve">” and </w:t>
      </w:r>
      <w:r w:rsidR="0001672E" w:rsidRPr="0030273F">
        <w:rPr>
          <w:rFonts w:ascii="Times New Roman" w:hAnsi="Times New Roman" w:cs="Times New Roman"/>
          <w:sz w:val="26"/>
          <w:szCs w:val="26"/>
        </w:rPr>
        <w:t xml:space="preserve">then </w:t>
      </w:r>
      <w:r w:rsidR="00D816F0">
        <w:rPr>
          <w:rFonts w:ascii="Times New Roman" w:hAnsi="Times New Roman" w:cs="Times New Roman"/>
          <w:sz w:val="26"/>
          <w:szCs w:val="26"/>
        </w:rPr>
        <w:t xml:space="preserve">in </w:t>
      </w:r>
      <w:r w:rsidR="0001672E" w:rsidRPr="0030273F">
        <w:rPr>
          <w:rFonts w:ascii="Times New Roman" w:hAnsi="Times New Roman" w:cs="Times New Roman"/>
          <w:sz w:val="26"/>
          <w:szCs w:val="26"/>
        </w:rPr>
        <w:t>chapter 52 you have a description of the fall of Jerusalem</w:t>
      </w:r>
      <w:r w:rsidR="00AF11E6">
        <w:rPr>
          <w:rFonts w:ascii="Times New Roman" w:hAnsi="Times New Roman" w:cs="Times New Roman"/>
          <w:sz w:val="26"/>
          <w:szCs w:val="26"/>
        </w:rPr>
        <w:t>,</w:t>
      </w:r>
      <w:r w:rsidR="0001672E" w:rsidRPr="0030273F">
        <w:rPr>
          <w:rFonts w:ascii="Times New Roman" w:hAnsi="Times New Roman" w:cs="Times New Roman"/>
          <w:sz w:val="26"/>
          <w:szCs w:val="26"/>
        </w:rPr>
        <w:t xml:space="preserve"> which is very similar to what you have in the book of Kings. It appears that Jeremiah 52 </w:t>
      </w:r>
      <w:r w:rsidR="00563E24" w:rsidRPr="0030273F">
        <w:rPr>
          <w:rFonts w:ascii="Times New Roman" w:hAnsi="Times New Roman" w:cs="Times New Roman"/>
          <w:sz w:val="26"/>
          <w:szCs w:val="26"/>
        </w:rPr>
        <w:t xml:space="preserve">and </w:t>
      </w:r>
      <w:r w:rsidR="00D816F0">
        <w:rPr>
          <w:rFonts w:ascii="Times New Roman" w:hAnsi="Times New Roman" w:cs="Times New Roman"/>
          <w:sz w:val="26"/>
          <w:szCs w:val="26"/>
        </w:rPr>
        <w:t>2</w:t>
      </w:r>
      <w:r w:rsidR="00563E24" w:rsidRPr="0030273F">
        <w:rPr>
          <w:rFonts w:ascii="Times New Roman" w:hAnsi="Times New Roman" w:cs="Times New Roman"/>
          <w:sz w:val="26"/>
          <w:szCs w:val="26"/>
        </w:rPr>
        <w:t xml:space="preserve"> </w:t>
      </w:r>
      <w:r w:rsidR="00D816F0">
        <w:rPr>
          <w:rFonts w:ascii="Times New Roman" w:hAnsi="Times New Roman" w:cs="Times New Roman"/>
          <w:sz w:val="26"/>
          <w:szCs w:val="26"/>
        </w:rPr>
        <w:t>K</w:t>
      </w:r>
      <w:r w:rsidR="00563E24" w:rsidRPr="0030273F">
        <w:rPr>
          <w:rFonts w:ascii="Times New Roman" w:hAnsi="Times New Roman" w:cs="Times New Roman"/>
          <w:sz w:val="26"/>
          <w:szCs w:val="26"/>
        </w:rPr>
        <w:t>ings 24:18-25</w:t>
      </w:r>
      <w:r w:rsidR="00AF11E6">
        <w:rPr>
          <w:rFonts w:ascii="Times New Roman" w:hAnsi="Times New Roman" w:cs="Times New Roman"/>
          <w:sz w:val="26"/>
          <w:szCs w:val="26"/>
        </w:rPr>
        <w:t xml:space="preserve">, </w:t>
      </w:r>
      <w:r w:rsidR="00563E24" w:rsidRPr="0030273F">
        <w:rPr>
          <w:rFonts w:ascii="Times New Roman" w:hAnsi="Times New Roman" w:cs="Times New Roman"/>
          <w:sz w:val="26"/>
          <w:szCs w:val="26"/>
        </w:rPr>
        <w:t xml:space="preserve">30 are derived from a common source that was not written by Jeremiah. There are minor verbal differences in the two accounts. Archer, who argues for </w:t>
      </w:r>
      <w:r w:rsidR="00C42C91" w:rsidRPr="0030273F">
        <w:rPr>
          <w:rFonts w:ascii="Times New Roman" w:hAnsi="Times New Roman" w:cs="Times New Roman"/>
          <w:sz w:val="26"/>
          <w:szCs w:val="26"/>
        </w:rPr>
        <w:t xml:space="preserve">Jeremiah’s authorship, finds evidence for this in the fact that Jeremiah’s not mentioned in 1 and 2 Kings. </w:t>
      </w:r>
      <w:r w:rsidR="00D816F0">
        <w:rPr>
          <w:rFonts w:ascii="Times New Roman" w:hAnsi="Times New Roman" w:cs="Times New Roman"/>
          <w:sz w:val="26"/>
          <w:szCs w:val="26"/>
        </w:rPr>
        <w:t>I g</w:t>
      </w:r>
      <w:r w:rsidR="00C42C91" w:rsidRPr="0030273F">
        <w:rPr>
          <w:rFonts w:ascii="Times New Roman" w:hAnsi="Times New Roman" w:cs="Times New Roman"/>
          <w:sz w:val="26"/>
          <w:szCs w:val="26"/>
        </w:rPr>
        <w:t>uess he feels that Jeremiah would not have drawn attent</w:t>
      </w:r>
      <w:r w:rsidR="006275FA" w:rsidRPr="0030273F">
        <w:rPr>
          <w:rFonts w:ascii="Times New Roman" w:hAnsi="Times New Roman" w:cs="Times New Roman"/>
          <w:sz w:val="26"/>
          <w:szCs w:val="26"/>
        </w:rPr>
        <w:t>ion to himself as the author and therefore excludes any reference to himself</w:t>
      </w:r>
      <w:r w:rsidR="00AF11E6">
        <w:rPr>
          <w:rFonts w:ascii="Times New Roman" w:hAnsi="Times New Roman" w:cs="Times New Roman"/>
          <w:sz w:val="26"/>
          <w:szCs w:val="26"/>
        </w:rPr>
        <w:t>,</w:t>
      </w:r>
      <w:r w:rsidR="006275FA" w:rsidRPr="0030273F">
        <w:rPr>
          <w:rFonts w:ascii="Times New Roman" w:hAnsi="Times New Roman" w:cs="Times New Roman"/>
          <w:sz w:val="26"/>
          <w:szCs w:val="26"/>
        </w:rPr>
        <w:t xml:space="preserve"> and that’s an indication that he’s the writer.  This </w:t>
      </w:r>
      <w:r w:rsidR="00D816F0">
        <w:rPr>
          <w:rFonts w:ascii="Times New Roman" w:hAnsi="Times New Roman" w:cs="Times New Roman"/>
          <w:sz w:val="26"/>
          <w:szCs w:val="26"/>
        </w:rPr>
        <w:t xml:space="preserve">is an </w:t>
      </w:r>
      <w:r w:rsidR="006275FA" w:rsidRPr="0030273F">
        <w:rPr>
          <w:rFonts w:ascii="Times New Roman" w:hAnsi="Times New Roman" w:cs="Times New Roman"/>
          <w:sz w:val="26"/>
          <w:szCs w:val="26"/>
        </w:rPr>
        <w:t>argument from silence</w:t>
      </w:r>
      <w:r w:rsidR="00AF11E6">
        <w:rPr>
          <w:rFonts w:ascii="Times New Roman" w:hAnsi="Times New Roman" w:cs="Times New Roman"/>
          <w:sz w:val="26"/>
          <w:szCs w:val="26"/>
        </w:rPr>
        <w:t>,</w:t>
      </w:r>
      <w:r w:rsidR="006275FA" w:rsidRPr="0030273F">
        <w:rPr>
          <w:rFonts w:ascii="Times New Roman" w:hAnsi="Times New Roman" w:cs="Times New Roman"/>
          <w:sz w:val="26"/>
          <w:szCs w:val="26"/>
        </w:rPr>
        <w:t xml:space="preserve"> </w:t>
      </w:r>
      <w:r w:rsidR="00FE4FD1" w:rsidRPr="0030273F">
        <w:rPr>
          <w:rFonts w:ascii="Times New Roman" w:hAnsi="Times New Roman" w:cs="Times New Roman"/>
          <w:sz w:val="26"/>
          <w:szCs w:val="26"/>
        </w:rPr>
        <w:t>however</w:t>
      </w:r>
      <w:r w:rsidR="00AF11E6">
        <w:rPr>
          <w:rFonts w:ascii="Times New Roman" w:hAnsi="Times New Roman" w:cs="Times New Roman"/>
          <w:sz w:val="26"/>
          <w:szCs w:val="26"/>
        </w:rPr>
        <w:t>,</w:t>
      </w:r>
      <w:r w:rsidR="00D816F0">
        <w:rPr>
          <w:rFonts w:ascii="Times New Roman" w:hAnsi="Times New Roman" w:cs="Times New Roman"/>
          <w:sz w:val="26"/>
          <w:szCs w:val="26"/>
        </w:rPr>
        <w:t xml:space="preserve"> and</w:t>
      </w:r>
      <w:r w:rsidR="00FE4FD1" w:rsidRPr="0030273F">
        <w:rPr>
          <w:rFonts w:ascii="Times New Roman" w:hAnsi="Times New Roman" w:cs="Times New Roman"/>
          <w:sz w:val="26"/>
          <w:szCs w:val="26"/>
        </w:rPr>
        <w:t xml:space="preserve"> is hardly compelling. The names </w:t>
      </w:r>
      <w:r w:rsidR="00FE4FD1" w:rsidRPr="0030273F">
        <w:rPr>
          <w:rFonts w:ascii="Times New Roman" w:hAnsi="Times New Roman" w:cs="Times New Roman"/>
          <w:sz w:val="26"/>
          <w:szCs w:val="26"/>
        </w:rPr>
        <w:lastRenderedPageBreak/>
        <w:t>of other prophets are also unmentioned</w:t>
      </w:r>
      <w:r w:rsidR="00AF11E6">
        <w:rPr>
          <w:rFonts w:ascii="Times New Roman" w:hAnsi="Times New Roman" w:cs="Times New Roman"/>
          <w:sz w:val="26"/>
          <w:szCs w:val="26"/>
        </w:rPr>
        <w:t>. F</w:t>
      </w:r>
      <w:r w:rsidR="00FE4FD1" w:rsidRPr="0030273F">
        <w:rPr>
          <w:rFonts w:ascii="Times New Roman" w:hAnsi="Times New Roman" w:cs="Times New Roman"/>
          <w:sz w:val="26"/>
          <w:szCs w:val="26"/>
        </w:rPr>
        <w:t>or example</w:t>
      </w:r>
      <w:r w:rsidR="00AF11E6">
        <w:rPr>
          <w:rFonts w:ascii="Times New Roman" w:hAnsi="Times New Roman" w:cs="Times New Roman"/>
          <w:sz w:val="26"/>
          <w:szCs w:val="26"/>
        </w:rPr>
        <w:t>,</w:t>
      </w:r>
      <w:r w:rsidR="00FE4FD1" w:rsidRPr="0030273F">
        <w:rPr>
          <w:rFonts w:ascii="Times New Roman" w:hAnsi="Times New Roman" w:cs="Times New Roman"/>
          <w:sz w:val="26"/>
          <w:szCs w:val="26"/>
        </w:rPr>
        <w:t xml:space="preserve"> Ezekiel who was taken captive at the same time as Jehoi</w:t>
      </w:r>
      <w:r w:rsidR="00D816F0">
        <w:rPr>
          <w:rFonts w:ascii="Times New Roman" w:hAnsi="Times New Roman" w:cs="Times New Roman"/>
          <w:sz w:val="26"/>
          <w:szCs w:val="26"/>
        </w:rPr>
        <w:t>a</w:t>
      </w:r>
      <w:r w:rsidR="00FE4FD1" w:rsidRPr="0030273F">
        <w:rPr>
          <w:rFonts w:ascii="Times New Roman" w:hAnsi="Times New Roman" w:cs="Times New Roman"/>
          <w:sz w:val="26"/>
          <w:szCs w:val="26"/>
        </w:rPr>
        <w:t>chin</w:t>
      </w:r>
      <w:r w:rsidR="00D816F0">
        <w:rPr>
          <w:rFonts w:ascii="Times New Roman" w:hAnsi="Times New Roman" w:cs="Times New Roman"/>
          <w:sz w:val="26"/>
          <w:szCs w:val="26"/>
        </w:rPr>
        <w:t>.</w:t>
      </w:r>
      <w:r w:rsidR="00FE4FD1" w:rsidRPr="0030273F">
        <w:rPr>
          <w:rFonts w:ascii="Times New Roman" w:hAnsi="Times New Roman" w:cs="Times New Roman"/>
          <w:sz w:val="26"/>
          <w:szCs w:val="26"/>
        </w:rPr>
        <w:t xml:space="preserve"> </w:t>
      </w:r>
      <w:r w:rsidR="00AF495E" w:rsidRPr="0030273F">
        <w:rPr>
          <w:rFonts w:ascii="Times New Roman" w:hAnsi="Times New Roman" w:cs="Times New Roman"/>
          <w:sz w:val="26"/>
          <w:szCs w:val="26"/>
        </w:rPr>
        <w:t xml:space="preserve"> Jonah is mentioned in 2 Kings 14:25. So some prophets are mentioned</w:t>
      </w:r>
      <w:r w:rsidR="00AF11E6">
        <w:rPr>
          <w:rFonts w:ascii="Times New Roman" w:hAnsi="Times New Roman" w:cs="Times New Roman"/>
          <w:sz w:val="26"/>
          <w:szCs w:val="26"/>
        </w:rPr>
        <w:t>,</w:t>
      </w:r>
      <w:r w:rsidR="00AF495E" w:rsidRPr="0030273F">
        <w:rPr>
          <w:rFonts w:ascii="Times New Roman" w:hAnsi="Times New Roman" w:cs="Times New Roman"/>
          <w:sz w:val="26"/>
          <w:szCs w:val="26"/>
        </w:rPr>
        <w:t xml:space="preserve"> but some </w:t>
      </w:r>
      <w:r w:rsidR="00381B86" w:rsidRPr="0030273F">
        <w:rPr>
          <w:rFonts w:ascii="Times New Roman" w:hAnsi="Times New Roman" w:cs="Times New Roman"/>
          <w:sz w:val="26"/>
          <w:szCs w:val="26"/>
        </w:rPr>
        <w:t>aren’t</w:t>
      </w:r>
      <w:r w:rsidR="00AF11E6">
        <w:rPr>
          <w:rFonts w:ascii="Times New Roman" w:hAnsi="Times New Roman" w:cs="Times New Roman"/>
          <w:sz w:val="26"/>
          <w:szCs w:val="26"/>
        </w:rPr>
        <w:t>;</w:t>
      </w:r>
      <w:r w:rsidR="00381B86" w:rsidRPr="0030273F">
        <w:rPr>
          <w:rFonts w:ascii="Times New Roman" w:hAnsi="Times New Roman" w:cs="Times New Roman"/>
          <w:sz w:val="26"/>
          <w:szCs w:val="26"/>
        </w:rPr>
        <w:t xml:space="preserve"> </w:t>
      </w:r>
      <w:r w:rsidR="00AF11E6">
        <w:rPr>
          <w:rFonts w:ascii="Times New Roman" w:hAnsi="Times New Roman" w:cs="Times New Roman"/>
          <w:sz w:val="26"/>
          <w:szCs w:val="26"/>
        </w:rPr>
        <w:t>so</w:t>
      </w:r>
      <w:r w:rsidR="00381B86" w:rsidRPr="0030273F">
        <w:rPr>
          <w:rFonts w:ascii="Times New Roman" w:hAnsi="Times New Roman" w:cs="Times New Roman"/>
          <w:sz w:val="26"/>
          <w:szCs w:val="26"/>
        </w:rPr>
        <w:t xml:space="preserve"> I don’t think you can draw much of a conclusion from the fact that Jeremiah is not mentioned as evidence that he is the author. So there’s little hard evidence to establish Jeremiah as the author of Kings.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2.  Literary Critical Deuteronomistic Editions of Kings </w:t>
      </w:r>
    </w:p>
    <w:p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Among </w:t>
      </w:r>
      <w:r w:rsidR="00FD2253" w:rsidRPr="0030273F">
        <w:rPr>
          <w:rFonts w:ascii="Times New Roman" w:hAnsi="Times New Roman" w:cs="Times New Roman"/>
          <w:sz w:val="26"/>
          <w:szCs w:val="26"/>
        </w:rPr>
        <w:t>the literary</w:t>
      </w:r>
      <w:r w:rsidR="00AF11E6">
        <w:rPr>
          <w:rFonts w:ascii="Times New Roman" w:hAnsi="Times New Roman" w:cs="Times New Roman"/>
          <w:sz w:val="26"/>
          <w:szCs w:val="26"/>
        </w:rPr>
        <w:t>-</w:t>
      </w:r>
      <w:r w:rsidR="00FD2253" w:rsidRPr="0030273F">
        <w:rPr>
          <w:rFonts w:ascii="Times New Roman" w:hAnsi="Times New Roman" w:cs="Times New Roman"/>
          <w:sz w:val="26"/>
          <w:szCs w:val="26"/>
        </w:rPr>
        <w:t xml:space="preserve">critical school there are those who have attempted to find the </w:t>
      </w:r>
      <w:r w:rsidR="00D816F0">
        <w:rPr>
          <w:rFonts w:ascii="Times New Roman" w:hAnsi="Times New Roman" w:cs="Times New Roman"/>
          <w:sz w:val="26"/>
          <w:szCs w:val="26"/>
        </w:rPr>
        <w:t>JEDP</w:t>
      </w:r>
      <w:r w:rsidR="00FD2253" w:rsidRPr="0030273F">
        <w:rPr>
          <w:rFonts w:ascii="Times New Roman" w:hAnsi="Times New Roman" w:cs="Times New Roman"/>
          <w:sz w:val="26"/>
          <w:szCs w:val="26"/>
        </w:rPr>
        <w:t xml:space="preserve"> sources extended on through Joshua, Judges, Samuel</w:t>
      </w:r>
      <w:r w:rsidR="00AF11E6">
        <w:rPr>
          <w:rFonts w:ascii="Times New Roman" w:hAnsi="Times New Roman" w:cs="Times New Roman"/>
          <w:sz w:val="26"/>
          <w:szCs w:val="26"/>
        </w:rPr>
        <w:t>,</w:t>
      </w:r>
      <w:r w:rsidR="00FD2253" w:rsidRPr="0030273F">
        <w:rPr>
          <w:rFonts w:ascii="Times New Roman" w:hAnsi="Times New Roman" w:cs="Times New Roman"/>
          <w:sz w:val="26"/>
          <w:szCs w:val="26"/>
        </w:rPr>
        <w:t xml:space="preserve"> and on into Kings. This has little following today</w:t>
      </w:r>
      <w:r w:rsidR="004E18C4">
        <w:rPr>
          <w:rFonts w:ascii="Times New Roman" w:hAnsi="Times New Roman" w:cs="Times New Roman"/>
          <w:sz w:val="26"/>
          <w:szCs w:val="26"/>
        </w:rPr>
        <w:t>,</w:t>
      </w:r>
      <w:r w:rsidR="00FD2253" w:rsidRPr="0030273F">
        <w:rPr>
          <w:rFonts w:ascii="Times New Roman" w:hAnsi="Times New Roman" w:cs="Times New Roman"/>
          <w:sz w:val="26"/>
          <w:szCs w:val="26"/>
        </w:rPr>
        <w:t xml:space="preserve"> although </w:t>
      </w:r>
      <w:r w:rsidR="00C01EA6" w:rsidRPr="0030273F">
        <w:rPr>
          <w:rFonts w:ascii="Times New Roman" w:hAnsi="Times New Roman" w:cs="Times New Roman"/>
          <w:sz w:val="26"/>
          <w:szCs w:val="26"/>
        </w:rPr>
        <w:t xml:space="preserve">Otto </w:t>
      </w:r>
      <w:proofErr w:type="spellStart"/>
      <w:r w:rsidR="00D816F0">
        <w:rPr>
          <w:rFonts w:ascii="Times New Roman" w:hAnsi="Times New Roman" w:cs="Times New Roman"/>
          <w:sz w:val="26"/>
          <w:szCs w:val="26"/>
        </w:rPr>
        <w:t>Eis</w:t>
      </w:r>
      <w:r w:rsidR="004E18C4">
        <w:rPr>
          <w:rFonts w:ascii="Times New Roman" w:hAnsi="Times New Roman" w:cs="Times New Roman"/>
          <w:sz w:val="26"/>
          <w:szCs w:val="26"/>
        </w:rPr>
        <w:t>s</w:t>
      </w:r>
      <w:r w:rsidR="00D816F0">
        <w:rPr>
          <w:rFonts w:ascii="Times New Roman" w:hAnsi="Times New Roman" w:cs="Times New Roman"/>
          <w:sz w:val="26"/>
          <w:szCs w:val="26"/>
        </w:rPr>
        <w:t>feldt</w:t>
      </w:r>
      <w:proofErr w:type="spellEnd"/>
      <w:r w:rsidR="00C01EA6" w:rsidRPr="0030273F">
        <w:rPr>
          <w:rFonts w:ascii="Times New Roman" w:hAnsi="Times New Roman" w:cs="Times New Roman"/>
          <w:sz w:val="26"/>
          <w:szCs w:val="26"/>
        </w:rPr>
        <w:t xml:space="preserve"> is an advocate of the view. This pre-</w:t>
      </w:r>
      <w:r w:rsidR="004E18C4">
        <w:rPr>
          <w:rFonts w:ascii="Times New Roman" w:hAnsi="Times New Roman" w:cs="Times New Roman"/>
          <w:sz w:val="26"/>
          <w:szCs w:val="26"/>
        </w:rPr>
        <w:t>D</w:t>
      </w:r>
      <w:r w:rsidR="00C01EA6" w:rsidRPr="0030273F">
        <w:rPr>
          <w:rFonts w:ascii="Times New Roman" w:hAnsi="Times New Roman" w:cs="Times New Roman"/>
          <w:sz w:val="26"/>
          <w:szCs w:val="26"/>
        </w:rPr>
        <w:t>euterono</w:t>
      </w:r>
      <w:r w:rsidR="00D816F0">
        <w:rPr>
          <w:rFonts w:ascii="Times New Roman" w:hAnsi="Times New Roman" w:cs="Times New Roman"/>
          <w:sz w:val="26"/>
          <w:szCs w:val="26"/>
        </w:rPr>
        <w:t>m</w:t>
      </w:r>
      <w:r w:rsidR="00C01EA6" w:rsidRPr="0030273F">
        <w:rPr>
          <w:rFonts w:ascii="Times New Roman" w:hAnsi="Times New Roman" w:cs="Times New Roman"/>
          <w:sz w:val="26"/>
          <w:szCs w:val="26"/>
        </w:rPr>
        <w:t xml:space="preserve">istic material </w:t>
      </w:r>
      <w:r w:rsidR="00691E37" w:rsidRPr="0030273F">
        <w:rPr>
          <w:rFonts w:ascii="Times New Roman" w:hAnsi="Times New Roman" w:cs="Times New Roman"/>
          <w:sz w:val="26"/>
          <w:szCs w:val="26"/>
        </w:rPr>
        <w:t>is then regarde</w:t>
      </w:r>
      <w:r w:rsidR="001A519E" w:rsidRPr="0030273F">
        <w:rPr>
          <w:rFonts w:ascii="Times New Roman" w:hAnsi="Times New Roman" w:cs="Times New Roman"/>
          <w:sz w:val="26"/>
          <w:szCs w:val="26"/>
        </w:rPr>
        <w:t xml:space="preserve">d as restructured and added to by the </w:t>
      </w:r>
      <w:r w:rsidR="004E18C4">
        <w:rPr>
          <w:rFonts w:ascii="Times New Roman" w:hAnsi="Times New Roman" w:cs="Times New Roman"/>
          <w:sz w:val="26"/>
          <w:szCs w:val="26"/>
        </w:rPr>
        <w:t>D</w:t>
      </w:r>
      <w:r w:rsidR="001A519E" w:rsidRPr="0030273F">
        <w:rPr>
          <w:rFonts w:ascii="Times New Roman" w:hAnsi="Times New Roman" w:cs="Times New Roman"/>
          <w:sz w:val="26"/>
          <w:szCs w:val="26"/>
        </w:rPr>
        <w:t>euteron</w:t>
      </w:r>
      <w:r w:rsidR="00D816F0">
        <w:rPr>
          <w:rFonts w:ascii="Times New Roman" w:hAnsi="Times New Roman" w:cs="Times New Roman"/>
          <w:sz w:val="26"/>
          <w:szCs w:val="26"/>
        </w:rPr>
        <w:t>om</w:t>
      </w:r>
      <w:r w:rsidR="001A519E" w:rsidRPr="0030273F">
        <w:rPr>
          <w:rFonts w:ascii="Times New Roman" w:hAnsi="Times New Roman" w:cs="Times New Roman"/>
          <w:sz w:val="26"/>
          <w:szCs w:val="26"/>
        </w:rPr>
        <w:t xml:space="preserve">istic </w:t>
      </w:r>
      <w:proofErr w:type="spellStart"/>
      <w:r w:rsidR="001A519E" w:rsidRPr="0030273F">
        <w:rPr>
          <w:rFonts w:ascii="Times New Roman" w:hAnsi="Times New Roman" w:cs="Times New Roman"/>
          <w:sz w:val="26"/>
          <w:szCs w:val="26"/>
        </w:rPr>
        <w:t>editior</w:t>
      </w:r>
      <w:proofErr w:type="spellEnd"/>
      <w:r w:rsidR="001A519E" w:rsidRPr="0030273F">
        <w:rPr>
          <w:rFonts w:ascii="Times New Roman" w:hAnsi="Times New Roman" w:cs="Times New Roman"/>
          <w:sz w:val="26"/>
          <w:szCs w:val="26"/>
        </w:rPr>
        <w:t xml:space="preserve"> or editors. The generally accepted critical idea is that there were two </w:t>
      </w:r>
      <w:r w:rsidR="004E18C4">
        <w:rPr>
          <w:rFonts w:ascii="Times New Roman" w:hAnsi="Times New Roman" w:cs="Times New Roman"/>
          <w:sz w:val="26"/>
          <w:szCs w:val="26"/>
        </w:rPr>
        <w:t>D</w:t>
      </w:r>
      <w:r w:rsidR="001A519E" w:rsidRPr="0030273F">
        <w:rPr>
          <w:rFonts w:ascii="Times New Roman" w:hAnsi="Times New Roman" w:cs="Times New Roman"/>
          <w:sz w:val="26"/>
          <w:szCs w:val="26"/>
        </w:rPr>
        <w:t>euteron</w:t>
      </w:r>
      <w:r w:rsidR="00D816F0">
        <w:rPr>
          <w:rFonts w:ascii="Times New Roman" w:hAnsi="Times New Roman" w:cs="Times New Roman"/>
          <w:sz w:val="26"/>
          <w:szCs w:val="26"/>
        </w:rPr>
        <w:t>om</w:t>
      </w:r>
      <w:r w:rsidR="001A519E" w:rsidRPr="0030273F">
        <w:rPr>
          <w:rFonts w:ascii="Times New Roman" w:hAnsi="Times New Roman" w:cs="Times New Roman"/>
          <w:sz w:val="26"/>
          <w:szCs w:val="26"/>
        </w:rPr>
        <w:t xml:space="preserve">istic </w:t>
      </w:r>
      <w:r w:rsidR="00747249" w:rsidRPr="0030273F">
        <w:rPr>
          <w:rFonts w:ascii="Times New Roman" w:hAnsi="Times New Roman" w:cs="Times New Roman"/>
          <w:sz w:val="26"/>
          <w:szCs w:val="26"/>
        </w:rPr>
        <w:t>editions of Kings. One at about 600 B</w:t>
      </w:r>
      <w:r w:rsidR="004E18C4">
        <w:rPr>
          <w:rFonts w:ascii="Times New Roman" w:hAnsi="Times New Roman" w:cs="Times New Roman"/>
          <w:sz w:val="26"/>
          <w:szCs w:val="26"/>
        </w:rPr>
        <w:t>.</w:t>
      </w:r>
      <w:r w:rsidR="00747249" w:rsidRPr="0030273F">
        <w:rPr>
          <w:rFonts w:ascii="Times New Roman" w:hAnsi="Times New Roman" w:cs="Times New Roman"/>
          <w:sz w:val="26"/>
          <w:szCs w:val="26"/>
        </w:rPr>
        <w:t>C</w:t>
      </w:r>
      <w:r w:rsidR="004E18C4">
        <w:rPr>
          <w:rFonts w:ascii="Times New Roman" w:hAnsi="Times New Roman" w:cs="Times New Roman"/>
          <w:sz w:val="26"/>
          <w:szCs w:val="26"/>
        </w:rPr>
        <w:t>.</w:t>
      </w:r>
      <w:r w:rsidR="00747249" w:rsidRPr="0030273F">
        <w:rPr>
          <w:rFonts w:ascii="Times New Roman" w:hAnsi="Times New Roman" w:cs="Times New Roman"/>
          <w:sz w:val="26"/>
          <w:szCs w:val="26"/>
        </w:rPr>
        <w:t xml:space="preserve">, variously viewed as either shortly before or shortly after the death of Josiah and then a revision with editions composed during the exile </w:t>
      </w:r>
      <w:r w:rsidR="00562710" w:rsidRPr="0030273F">
        <w:rPr>
          <w:rFonts w:ascii="Times New Roman" w:hAnsi="Times New Roman" w:cs="Times New Roman"/>
          <w:sz w:val="26"/>
          <w:szCs w:val="26"/>
        </w:rPr>
        <w:t>by 550 B</w:t>
      </w:r>
      <w:r w:rsidR="004E18C4">
        <w:rPr>
          <w:rFonts w:ascii="Times New Roman" w:hAnsi="Times New Roman" w:cs="Times New Roman"/>
          <w:sz w:val="26"/>
          <w:szCs w:val="26"/>
        </w:rPr>
        <w:t>.</w:t>
      </w:r>
      <w:r w:rsidR="00562710" w:rsidRPr="0030273F">
        <w:rPr>
          <w:rFonts w:ascii="Times New Roman" w:hAnsi="Times New Roman" w:cs="Times New Roman"/>
          <w:sz w:val="26"/>
          <w:szCs w:val="26"/>
        </w:rPr>
        <w:t>C. This view requires extensive separation of original material from later interpretations</w:t>
      </w:r>
      <w:r w:rsidR="004E18C4">
        <w:rPr>
          <w:rFonts w:ascii="Times New Roman" w:hAnsi="Times New Roman" w:cs="Times New Roman"/>
          <w:sz w:val="26"/>
          <w:szCs w:val="26"/>
        </w:rPr>
        <w:t>,</w:t>
      </w:r>
      <w:r w:rsidR="00562710" w:rsidRPr="0030273F">
        <w:rPr>
          <w:rFonts w:ascii="Times New Roman" w:hAnsi="Times New Roman" w:cs="Times New Roman"/>
          <w:sz w:val="26"/>
          <w:szCs w:val="26"/>
        </w:rPr>
        <w:t xml:space="preserve"> </w:t>
      </w:r>
      <w:r w:rsidR="004E18C4">
        <w:rPr>
          <w:rFonts w:ascii="Times New Roman" w:hAnsi="Times New Roman" w:cs="Times New Roman"/>
          <w:sz w:val="26"/>
          <w:szCs w:val="26"/>
        </w:rPr>
        <w:t>t</w:t>
      </w:r>
      <w:r w:rsidR="00D816F0">
        <w:rPr>
          <w:rFonts w:ascii="Times New Roman" w:hAnsi="Times New Roman" w:cs="Times New Roman"/>
          <w:sz w:val="26"/>
          <w:szCs w:val="26"/>
        </w:rPr>
        <w:t>he d</w:t>
      </w:r>
      <w:r w:rsidR="00562710" w:rsidRPr="0030273F">
        <w:rPr>
          <w:rFonts w:ascii="Times New Roman" w:hAnsi="Times New Roman" w:cs="Times New Roman"/>
          <w:sz w:val="26"/>
          <w:szCs w:val="26"/>
        </w:rPr>
        <w:t xml:space="preserve">etails of which we cannot discuss here. </w:t>
      </w:r>
      <w:r w:rsidR="000A0570" w:rsidRPr="0030273F">
        <w:rPr>
          <w:rFonts w:ascii="Times New Roman" w:hAnsi="Times New Roman" w:cs="Times New Roman"/>
          <w:sz w:val="26"/>
          <w:szCs w:val="26"/>
        </w:rPr>
        <w:t xml:space="preserve">As </w:t>
      </w:r>
      <w:r w:rsidR="00D816F0">
        <w:rPr>
          <w:rFonts w:ascii="Times New Roman" w:hAnsi="Times New Roman" w:cs="Times New Roman"/>
          <w:sz w:val="26"/>
          <w:szCs w:val="26"/>
        </w:rPr>
        <w:t xml:space="preserve">R. K. </w:t>
      </w:r>
      <w:r w:rsidR="000A0570" w:rsidRPr="0030273F">
        <w:rPr>
          <w:rFonts w:ascii="Times New Roman" w:hAnsi="Times New Roman" w:cs="Times New Roman"/>
          <w:sz w:val="26"/>
          <w:szCs w:val="26"/>
        </w:rPr>
        <w:t xml:space="preserve">Harrison </w:t>
      </w:r>
      <w:r w:rsidR="00D816F0" w:rsidRPr="00D816F0">
        <w:rPr>
          <w:rFonts w:ascii="Times New Roman" w:hAnsi="Times New Roman" w:cs="Times New Roman"/>
          <w:i/>
          <w:iCs/>
          <w:sz w:val="26"/>
          <w:szCs w:val="26"/>
        </w:rPr>
        <w:t>Old Testament</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I</w:t>
      </w:r>
      <w:r w:rsidR="000A0570" w:rsidRPr="00D816F0">
        <w:rPr>
          <w:rFonts w:ascii="Times New Roman" w:hAnsi="Times New Roman" w:cs="Times New Roman"/>
          <w:i/>
          <w:iCs/>
          <w:sz w:val="26"/>
          <w:szCs w:val="26"/>
        </w:rPr>
        <w:t>ntroduction</w:t>
      </w:r>
      <w:r w:rsidR="000A0570" w:rsidRPr="0030273F">
        <w:rPr>
          <w:rFonts w:ascii="Times New Roman" w:hAnsi="Times New Roman" w:cs="Times New Roman"/>
          <w:sz w:val="26"/>
          <w:szCs w:val="26"/>
        </w:rPr>
        <w:t xml:space="preserve"> notes</w:t>
      </w:r>
      <w:r w:rsidR="00D816F0">
        <w:rPr>
          <w:rFonts w:ascii="Times New Roman" w:hAnsi="Times New Roman" w:cs="Times New Roman"/>
          <w:sz w:val="26"/>
          <w:szCs w:val="26"/>
        </w:rPr>
        <w:t>,</w:t>
      </w:r>
      <w:r w:rsidR="000A0570" w:rsidRPr="0030273F">
        <w:rPr>
          <w:rFonts w:ascii="Times New Roman" w:hAnsi="Times New Roman" w:cs="Times New Roman"/>
          <w:sz w:val="26"/>
          <w:szCs w:val="26"/>
        </w:rPr>
        <w:t xml:space="preserve"> </w:t>
      </w:r>
      <w:r w:rsidR="00406E93" w:rsidRPr="0030273F">
        <w:rPr>
          <w:rFonts w:ascii="Times New Roman" w:hAnsi="Times New Roman" w:cs="Times New Roman"/>
          <w:sz w:val="26"/>
          <w:szCs w:val="26"/>
        </w:rPr>
        <w:t>“</w:t>
      </w:r>
      <w:r w:rsidR="004E18C4">
        <w:rPr>
          <w:rFonts w:ascii="Times New Roman" w:hAnsi="Times New Roman" w:cs="Times New Roman"/>
          <w:sz w:val="26"/>
          <w:szCs w:val="26"/>
        </w:rPr>
        <w:t>T</w:t>
      </w:r>
      <w:r w:rsidR="000A0570" w:rsidRPr="0030273F">
        <w:rPr>
          <w:rFonts w:ascii="Times New Roman" w:hAnsi="Times New Roman" w:cs="Times New Roman"/>
          <w:sz w:val="26"/>
          <w:szCs w:val="26"/>
        </w:rPr>
        <w:t>he extent of the disagreement among those who accept the postul</w:t>
      </w:r>
      <w:r w:rsidR="00C22371" w:rsidRPr="0030273F">
        <w:rPr>
          <w:rFonts w:ascii="Times New Roman" w:hAnsi="Times New Roman" w:cs="Times New Roman"/>
          <w:sz w:val="26"/>
          <w:szCs w:val="26"/>
        </w:rPr>
        <w:t xml:space="preserve">ate of two </w:t>
      </w:r>
      <w:r w:rsidR="004E18C4">
        <w:rPr>
          <w:rFonts w:ascii="Times New Roman" w:hAnsi="Times New Roman" w:cs="Times New Roman"/>
          <w:sz w:val="26"/>
          <w:szCs w:val="26"/>
        </w:rPr>
        <w:t>D</w:t>
      </w:r>
      <w:r w:rsidR="00C22371" w:rsidRPr="0030273F">
        <w:rPr>
          <w:rFonts w:ascii="Times New Roman" w:hAnsi="Times New Roman" w:cs="Times New Roman"/>
          <w:sz w:val="26"/>
          <w:szCs w:val="26"/>
        </w:rPr>
        <w:t>euteronomic editors is an indica</w:t>
      </w:r>
      <w:r w:rsidR="00406E93" w:rsidRPr="0030273F">
        <w:rPr>
          <w:rFonts w:ascii="Times New Roman" w:hAnsi="Times New Roman" w:cs="Times New Roman"/>
          <w:sz w:val="26"/>
          <w:szCs w:val="26"/>
        </w:rPr>
        <w:t xml:space="preserve">tion </w:t>
      </w:r>
      <w:r w:rsidR="00D816F0">
        <w:rPr>
          <w:rFonts w:ascii="Times New Roman" w:hAnsi="Times New Roman" w:cs="Times New Roman"/>
          <w:sz w:val="26"/>
          <w:szCs w:val="26"/>
        </w:rPr>
        <w:t xml:space="preserve">of the basic weakness of the theory” (p. 731). </w:t>
      </w:r>
      <w:r w:rsidR="004A372D" w:rsidRPr="0030273F">
        <w:rPr>
          <w:rFonts w:ascii="Times New Roman" w:hAnsi="Times New Roman" w:cs="Times New Roman"/>
          <w:sz w:val="26"/>
          <w:szCs w:val="26"/>
        </w:rPr>
        <w:t xml:space="preserve"> That issue has created just an enormous argument in </w:t>
      </w:r>
      <w:r w:rsidR="004E18C4">
        <w:rPr>
          <w:rFonts w:ascii="Times New Roman" w:hAnsi="Times New Roman" w:cs="Times New Roman"/>
          <w:sz w:val="26"/>
          <w:szCs w:val="26"/>
        </w:rPr>
        <w:t xml:space="preserve">the </w:t>
      </w:r>
      <w:r w:rsidR="004A372D" w:rsidRPr="0030273F">
        <w:rPr>
          <w:rFonts w:ascii="Times New Roman" w:hAnsi="Times New Roman" w:cs="Times New Roman"/>
          <w:sz w:val="26"/>
          <w:szCs w:val="26"/>
        </w:rPr>
        <w:t xml:space="preserve">literature. Analyzing Kings, </w:t>
      </w:r>
      <w:r w:rsidR="004E18C4">
        <w:rPr>
          <w:rFonts w:ascii="Times New Roman" w:hAnsi="Times New Roman" w:cs="Times New Roman"/>
          <w:sz w:val="26"/>
          <w:szCs w:val="26"/>
        </w:rPr>
        <w:t xml:space="preserve">critics try </w:t>
      </w:r>
      <w:r w:rsidR="004A372D" w:rsidRPr="0030273F">
        <w:rPr>
          <w:rFonts w:ascii="Times New Roman" w:hAnsi="Times New Roman" w:cs="Times New Roman"/>
          <w:sz w:val="26"/>
          <w:szCs w:val="26"/>
        </w:rPr>
        <w:t xml:space="preserve">to separate the original material and the later </w:t>
      </w:r>
      <w:r w:rsidR="004E18C4">
        <w:rPr>
          <w:rFonts w:ascii="Times New Roman" w:hAnsi="Times New Roman" w:cs="Times New Roman"/>
          <w:sz w:val="26"/>
          <w:szCs w:val="26"/>
        </w:rPr>
        <w:t>D</w:t>
      </w:r>
      <w:r w:rsidR="004A372D" w:rsidRPr="0030273F">
        <w:rPr>
          <w:rFonts w:ascii="Times New Roman" w:hAnsi="Times New Roman" w:cs="Times New Roman"/>
          <w:sz w:val="26"/>
          <w:szCs w:val="26"/>
        </w:rPr>
        <w:t xml:space="preserve">euteronomic </w:t>
      </w:r>
      <w:r w:rsidR="00EB2B51" w:rsidRPr="0030273F">
        <w:rPr>
          <w:rFonts w:ascii="Times New Roman" w:hAnsi="Times New Roman" w:cs="Times New Roman"/>
          <w:sz w:val="26"/>
          <w:szCs w:val="26"/>
        </w:rPr>
        <w:t>editing of the material</w:t>
      </w:r>
      <w:r w:rsidR="004E18C4">
        <w:rPr>
          <w:rFonts w:ascii="Times New Roman" w:hAnsi="Times New Roman" w:cs="Times New Roman"/>
          <w:sz w:val="26"/>
          <w:szCs w:val="26"/>
        </w:rPr>
        <w:t xml:space="preserve">. </w:t>
      </w:r>
      <w:r w:rsidR="00D816F0">
        <w:rPr>
          <w:rFonts w:ascii="Times New Roman" w:hAnsi="Times New Roman" w:cs="Times New Roman"/>
          <w:sz w:val="26"/>
          <w:szCs w:val="26"/>
        </w:rPr>
        <w:t xml:space="preserve"> W</w:t>
      </w:r>
      <w:r w:rsidR="000D1957" w:rsidRPr="0030273F">
        <w:rPr>
          <w:rFonts w:ascii="Times New Roman" w:hAnsi="Times New Roman" w:cs="Times New Roman"/>
          <w:sz w:val="26"/>
          <w:szCs w:val="26"/>
        </w:rPr>
        <w:t xml:space="preserve">hat is </w:t>
      </w:r>
      <w:r w:rsidR="00D816F0">
        <w:rPr>
          <w:rFonts w:ascii="Times New Roman" w:hAnsi="Times New Roman" w:cs="Times New Roman"/>
          <w:sz w:val="26"/>
          <w:szCs w:val="26"/>
        </w:rPr>
        <w:t xml:space="preserve">the </w:t>
      </w:r>
      <w:r w:rsidR="000D1957" w:rsidRPr="0030273F">
        <w:rPr>
          <w:rFonts w:ascii="Times New Roman" w:hAnsi="Times New Roman" w:cs="Times New Roman"/>
          <w:sz w:val="26"/>
          <w:szCs w:val="26"/>
        </w:rPr>
        <w:t>more original material and</w:t>
      </w:r>
      <w:r w:rsidR="00D816F0">
        <w:rPr>
          <w:rFonts w:ascii="Times New Roman" w:hAnsi="Times New Roman" w:cs="Times New Roman"/>
          <w:sz w:val="26"/>
          <w:szCs w:val="26"/>
        </w:rPr>
        <w:t>,</w:t>
      </w:r>
      <w:r w:rsidR="000D1957" w:rsidRPr="0030273F">
        <w:rPr>
          <w:rFonts w:ascii="Times New Roman" w:hAnsi="Times New Roman" w:cs="Times New Roman"/>
          <w:sz w:val="26"/>
          <w:szCs w:val="26"/>
        </w:rPr>
        <w:t xml:space="preserve"> supposing there were two editions of this </w:t>
      </w:r>
      <w:r w:rsidR="004E18C4">
        <w:rPr>
          <w:rFonts w:ascii="Times New Roman" w:hAnsi="Times New Roman" w:cs="Times New Roman"/>
          <w:sz w:val="26"/>
          <w:szCs w:val="26"/>
        </w:rPr>
        <w:t>D</w:t>
      </w:r>
      <w:r w:rsidR="000D1957" w:rsidRPr="0030273F">
        <w:rPr>
          <w:rFonts w:ascii="Times New Roman" w:hAnsi="Times New Roman" w:cs="Times New Roman"/>
          <w:sz w:val="26"/>
          <w:szCs w:val="26"/>
        </w:rPr>
        <w:t>euteronomistic editing of the material and separatin</w:t>
      </w:r>
      <w:r w:rsidR="00BA5B8F" w:rsidRPr="0030273F">
        <w:rPr>
          <w:rFonts w:ascii="Times New Roman" w:hAnsi="Times New Roman" w:cs="Times New Roman"/>
          <w:sz w:val="26"/>
          <w:szCs w:val="26"/>
        </w:rPr>
        <w:t>g out the first from the second, it is really enormously complex material with a lot of disagreement</w:t>
      </w:r>
      <w:r w:rsidR="00D816F0">
        <w:rPr>
          <w:rFonts w:ascii="Times New Roman" w:hAnsi="Times New Roman" w:cs="Times New Roman"/>
          <w:sz w:val="26"/>
          <w:szCs w:val="26"/>
        </w:rPr>
        <w:t>.</w:t>
      </w:r>
      <w:r w:rsidR="00BA5B8F" w:rsidRPr="0030273F">
        <w:rPr>
          <w:rFonts w:ascii="Times New Roman" w:hAnsi="Times New Roman" w:cs="Times New Roman"/>
          <w:sz w:val="26"/>
          <w:szCs w:val="26"/>
        </w:rPr>
        <w:t xml:space="preserve"> </w:t>
      </w:r>
      <w:r w:rsidR="00D816F0">
        <w:rPr>
          <w:rFonts w:ascii="Times New Roman" w:hAnsi="Times New Roman" w:cs="Times New Roman"/>
          <w:sz w:val="26"/>
          <w:szCs w:val="26"/>
        </w:rPr>
        <w:t>E</w:t>
      </w:r>
      <w:r w:rsidR="00BA5B8F" w:rsidRPr="0030273F">
        <w:rPr>
          <w:rFonts w:ascii="Times New Roman" w:hAnsi="Times New Roman" w:cs="Times New Roman"/>
          <w:sz w:val="26"/>
          <w:szCs w:val="26"/>
        </w:rPr>
        <w:t>verybody writ</w:t>
      </w:r>
      <w:r w:rsidR="00D816F0">
        <w:rPr>
          <w:rFonts w:ascii="Times New Roman" w:hAnsi="Times New Roman" w:cs="Times New Roman"/>
          <w:sz w:val="26"/>
          <w:szCs w:val="26"/>
        </w:rPr>
        <w:t>ing</w:t>
      </w:r>
      <w:r w:rsidR="00BA5B8F" w:rsidRPr="0030273F">
        <w:rPr>
          <w:rFonts w:ascii="Times New Roman" w:hAnsi="Times New Roman" w:cs="Times New Roman"/>
          <w:sz w:val="26"/>
          <w:szCs w:val="26"/>
        </w:rPr>
        <w:t xml:space="preserve"> a book on that has different conclusion as far as how </w:t>
      </w:r>
      <w:r w:rsidR="00D816F0">
        <w:rPr>
          <w:rFonts w:ascii="Times New Roman" w:hAnsi="Times New Roman" w:cs="Times New Roman"/>
          <w:sz w:val="26"/>
          <w:szCs w:val="26"/>
        </w:rPr>
        <w:t>each</w:t>
      </w:r>
      <w:r w:rsidR="00CD2708" w:rsidRPr="0030273F">
        <w:rPr>
          <w:rFonts w:ascii="Times New Roman" w:hAnsi="Times New Roman" w:cs="Times New Roman"/>
          <w:sz w:val="26"/>
          <w:szCs w:val="26"/>
        </w:rPr>
        <w:t xml:space="preserve"> passage is identified as what. </w:t>
      </w:r>
      <w:r w:rsidR="00D816F0">
        <w:rPr>
          <w:rFonts w:ascii="Times New Roman" w:hAnsi="Times New Roman" w:cs="Times New Roman"/>
          <w:sz w:val="26"/>
          <w:szCs w:val="26"/>
        </w:rPr>
        <w:t>It s</w:t>
      </w:r>
      <w:r w:rsidR="00CD2708" w:rsidRPr="0030273F">
        <w:rPr>
          <w:rFonts w:ascii="Times New Roman" w:hAnsi="Times New Roman" w:cs="Times New Roman"/>
          <w:sz w:val="26"/>
          <w:szCs w:val="26"/>
        </w:rPr>
        <w:t>eems to me</w:t>
      </w:r>
      <w:r w:rsidR="00D816F0">
        <w:rPr>
          <w:rFonts w:ascii="Times New Roman" w:hAnsi="Times New Roman" w:cs="Times New Roman"/>
          <w:sz w:val="26"/>
          <w:szCs w:val="26"/>
        </w:rPr>
        <w:t xml:space="preserve"> </w:t>
      </w:r>
      <w:r w:rsidR="004E18C4">
        <w:rPr>
          <w:rFonts w:ascii="Times New Roman" w:hAnsi="Times New Roman" w:cs="Times New Roman"/>
          <w:sz w:val="26"/>
          <w:szCs w:val="26"/>
        </w:rPr>
        <w:t xml:space="preserve">the author </w:t>
      </w:r>
      <w:r w:rsidR="00D816F0">
        <w:rPr>
          <w:rFonts w:ascii="Times New Roman" w:hAnsi="Times New Roman" w:cs="Times New Roman"/>
          <w:sz w:val="26"/>
          <w:szCs w:val="26"/>
        </w:rPr>
        <w:t>was</w:t>
      </w:r>
      <w:r w:rsidR="00CD2708" w:rsidRPr="0030273F">
        <w:rPr>
          <w:rFonts w:ascii="Times New Roman" w:hAnsi="Times New Roman" w:cs="Times New Roman"/>
          <w:sz w:val="26"/>
          <w:szCs w:val="26"/>
        </w:rPr>
        <w:t xml:space="preserve"> someone in the line of</w:t>
      </w:r>
      <w:r w:rsidR="00EF53BE" w:rsidRPr="0030273F">
        <w:rPr>
          <w:rFonts w:ascii="Times New Roman" w:hAnsi="Times New Roman" w:cs="Times New Roman"/>
          <w:sz w:val="26"/>
          <w:szCs w:val="26"/>
        </w:rPr>
        <w:t xml:space="preserve"> the prophet</w:t>
      </w:r>
      <w:r w:rsidR="00D816F0">
        <w:rPr>
          <w:rFonts w:ascii="Times New Roman" w:hAnsi="Times New Roman" w:cs="Times New Roman"/>
          <w:sz w:val="26"/>
          <w:szCs w:val="26"/>
        </w:rPr>
        <w:t xml:space="preserve">s.  </w:t>
      </w:r>
      <w:r w:rsidR="004E18C4">
        <w:rPr>
          <w:rFonts w:ascii="Times New Roman" w:hAnsi="Times New Roman" w:cs="Times New Roman"/>
          <w:sz w:val="26"/>
          <w:szCs w:val="26"/>
        </w:rPr>
        <w:t>W</w:t>
      </w:r>
      <w:r w:rsidR="00EF53BE" w:rsidRPr="0030273F">
        <w:rPr>
          <w:rFonts w:ascii="Times New Roman" w:hAnsi="Times New Roman" w:cs="Times New Roman"/>
          <w:sz w:val="26"/>
          <w:szCs w:val="26"/>
        </w:rPr>
        <w:t>e don’t know the author</w:t>
      </w:r>
      <w:r w:rsidR="004E18C4">
        <w:rPr>
          <w:rFonts w:ascii="Times New Roman" w:hAnsi="Times New Roman" w:cs="Times New Roman"/>
          <w:sz w:val="26"/>
          <w:szCs w:val="26"/>
        </w:rPr>
        <w:t>;</w:t>
      </w:r>
      <w:r w:rsidR="00EF53BE" w:rsidRPr="0030273F">
        <w:rPr>
          <w:rFonts w:ascii="Times New Roman" w:hAnsi="Times New Roman" w:cs="Times New Roman"/>
          <w:sz w:val="26"/>
          <w:szCs w:val="26"/>
        </w:rPr>
        <w:t xml:space="preserve"> the author’s anonymous</w:t>
      </w:r>
      <w:r w:rsidR="004E18C4">
        <w:rPr>
          <w:rFonts w:ascii="Times New Roman" w:hAnsi="Times New Roman" w:cs="Times New Roman"/>
          <w:sz w:val="26"/>
          <w:szCs w:val="26"/>
        </w:rPr>
        <w:t>,</w:t>
      </w:r>
      <w:r w:rsidR="00EF53BE" w:rsidRPr="0030273F">
        <w:rPr>
          <w:rFonts w:ascii="Times New Roman" w:hAnsi="Times New Roman" w:cs="Times New Roman"/>
          <w:sz w:val="26"/>
          <w:szCs w:val="26"/>
        </w:rPr>
        <w:t xml:space="preserve"> but that’s exactly what the prophets did. </w:t>
      </w:r>
      <w:r w:rsidR="00FF1B51" w:rsidRPr="0030273F">
        <w:rPr>
          <w:rFonts w:ascii="Times New Roman" w:hAnsi="Times New Roman" w:cs="Times New Roman"/>
          <w:sz w:val="26"/>
          <w:szCs w:val="26"/>
        </w:rPr>
        <w:t xml:space="preserve">  </w:t>
      </w:r>
      <w:r w:rsidR="004E18C4">
        <w:rPr>
          <w:rFonts w:ascii="Times New Roman" w:hAnsi="Times New Roman" w:cs="Times New Roman"/>
          <w:sz w:val="26"/>
          <w:szCs w:val="26"/>
        </w:rPr>
        <w:t xml:space="preserve">Kings is </w:t>
      </w:r>
      <w:r w:rsidR="000F56DB" w:rsidRPr="0030273F">
        <w:rPr>
          <w:rFonts w:ascii="Times New Roman" w:hAnsi="Times New Roman" w:cs="Times New Roman"/>
          <w:sz w:val="26"/>
          <w:szCs w:val="26"/>
        </w:rPr>
        <w:t xml:space="preserve">really </w:t>
      </w:r>
      <w:r w:rsidR="000F56DB" w:rsidRPr="0030273F">
        <w:rPr>
          <w:rFonts w:ascii="Times New Roman" w:hAnsi="Times New Roman" w:cs="Times New Roman"/>
          <w:sz w:val="26"/>
          <w:szCs w:val="26"/>
        </w:rPr>
        <w:lastRenderedPageBreak/>
        <w:t xml:space="preserve">a prophetic interpretation of history. And it seems like there must have </w:t>
      </w:r>
      <w:r w:rsidR="00C70534" w:rsidRPr="0030273F">
        <w:rPr>
          <w:rFonts w:ascii="Times New Roman" w:hAnsi="Times New Roman" w:cs="Times New Roman"/>
          <w:sz w:val="26"/>
          <w:szCs w:val="26"/>
        </w:rPr>
        <w:t xml:space="preserve">been a prophet </w:t>
      </w:r>
      <w:r w:rsidR="004E18C4">
        <w:rPr>
          <w:rFonts w:ascii="Times New Roman" w:hAnsi="Times New Roman" w:cs="Times New Roman"/>
          <w:sz w:val="26"/>
          <w:szCs w:val="26"/>
        </w:rPr>
        <w:t>to</w:t>
      </w:r>
      <w:r w:rsidR="00C70534" w:rsidRPr="0030273F">
        <w:rPr>
          <w:rFonts w:ascii="Times New Roman" w:hAnsi="Times New Roman" w:cs="Times New Roman"/>
          <w:sz w:val="26"/>
          <w:szCs w:val="26"/>
        </w:rPr>
        <w:t xml:space="preserve"> pull this material together</w:t>
      </w:r>
      <w:r w:rsidR="004E18C4">
        <w:rPr>
          <w:rFonts w:ascii="Times New Roman" w:hAnsi="Times New Roman" w:cs="Times New Roman"/>
          <w:sz w:val="26"/>
          <w:szCs w:val="26"/>
        </w:rPr>
        <w:t>, but we just don’t know who</w:t>
      </w:r>
      <w:r w:rsidR="00C70534" w:rsidRPr="0030273F">
        <w:rPr>
          <w:rFonts w:ascii="Times New Roman" w:hAnsi="Times New Roman" w:cs="Times New Roman"/>
          <w:sz w:val="26"/>
          <w:szCs w:val="26"/>
        </w:rPr>
        <w:t xml:space="preserve">. </w:t>
      </w:r>
    </w:p>
    <w:p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The most dominant, current idea with respect to authorship is Martin </w:t>
      </w:r>
      <w:proofErr w:type="spellStart"/>
      <w:r w:rsidRPr="0030273F">
        <w:rPr>
          <w:rFonts w:ascii="Times New Roman" w:hAnsi="Times New Roman" w:cs="Times New Roman"/>
          <w:sz w:val="26"/>
          <w:szCs w:val="26"/>
        </w:rPr>
        <w:t>Noth’s</w:t>
      </w:r>
      <w:proofErr w:type="spellEnd"/>
      <w:r w:rsidRPr="0030273F">
        <w:rPr>
          <w:rFonts w:ascii="Times New Roman" w:hAnsi="Times New Roman" w:cs="Times New Roman"/>
          <w:sz w:val="26"/>
          <w:szCs w:val="26"/>
        </w:rPr>
        <w:t xml:space="preserve"> </w:t>
      </w:r>
      <w:r w:rsidR="00D816F0">
        <w:rPr>
          <w:rFonts w:ascii="Times New Roman" w:hAnsi="Times New Roman" w:cs="Times New Roman"/>
          <w:sz w:val="26"/>
          <w:szCs w:val="26"/>
        </w:rPr>
        <w:t>D</w:t>
      </w:r>
      <w:r w:rsidRPr="0030273F">
        <w:rPr>
          <w:rFonts w:ascii="Times New Roman" w:hAnsi="Times New Roman" w:cs="Times New Roman"/>
          <w:sz w:val="26"/>
          <w:szCs w:val="26"/>
        </w:rPr>
        <w:t xml:space="preserve">euteronomic </w:t>
      </w:r>
      <w:r w:rsidR="00D816F0">
        <w:rPr>
          <w:rFonts w:ascii="Times New Roman" w:hAnsi="Times New Roman" w:cs="Times New Roman"/>
          <w:sz w:val="26"/>
          <w:szCs w:val="26"/>
        </w:rPr>
        <w:t>H</w:t>
      </w:r>
      <w:r w:rsidRPr="0030273F">
        <w:rPr>
          <w:rFonts w:ascii="Times New Roman" w:hAnsi="Times New Roman" w:cs="Times New Roman"/>
          <w:sz w:val="26"/>
          <w:szCs w:val="26"/>
        </w:rPr>
        <w:t xml:space="preserve">istory theory. </w:t>
      </w:r>
      <w:r w:rsidR="001044D7" w:rsidRPr="0030273F">
        <w:rPr>
          <w:rFonts w:ascii="Times New Roman" w:hAnsi="Times New Roman" w:cs="Times New Roman"/>
          <w:sz w:val="26"/>
          <w:szCs w:val="26"/>
        </w:rPr>
        <w:t xml:space="preserve"> See Martin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w:t>
      </w:r>
      <w:r w:rsidR="00D816F0" w:rsidRPr="004E18C4">
        <w:rPr>
          <w:rFonts w:ascii="Times New Roman" w:hAnsi="Times New Roman" w:cs="Times New Roman"/>
          <w:i/>
          <w:iCs/>
          <w:sz w:val="26"/>
          <w:szCs w:val="26"/>
        </w:rPr>
        <w:t>D</w:t>
      </w:r>
      <w:r w:rsidR="001044D7" w:rsidRPr="004E18C4">
        <w:rPr>
          <w:rFonts w:ascii="Times New Roman" w:hAnsi="Times New Roman" w:cs="Times New Roman"/>
          <w:i/>
          <w:iCs/>
          <w:sz w:val="26"/>
          <w:szCs w:val="26"/>
        </w:rPr>
        <w:t xml:space="preserve">euteronomic </w:t>
      </w:r>
      <w:r w:rsidR="00D816F0" w:rsidRPr="004E18C4">
        <w:rPr>
          <w:rFonts w:ascii="Times New Roman" w:hAnsi="Times New Roman" w:cs="Times New Roman"/>
          <w:i/>
          <w:iCs/>
          <w:sz w:val="26"/>
          <w:szCs w:val="26"/>
        </w:rPr>
        <w:t>H</w:t>
      </w:r>
      <w:r w:rsidR="001044D7" w:rsidRPr="004E18C4">
        <w:rPr>
          <w:rFonts w:ascii="Times New Roman" w:hAnsi="Times New Roman" w:cs="Times New Roman"/>
          <w:i/>
          <w:iCs/>
          <w:sz w:val="26"/>
          <w:szCs w:val="26"/>
        </w:rPr>
        <w:t>istory</w:t>
      </w:r>
      <w:r w:rsidR="001044D7" w:rsidRPr="0030273F">
        <w:rPr>
          <w:rFonts w:ascii="Times New Roman" w:hAnsi="Times New Roman" w:cs="Times New Roman"/>
          <w:sz w:val="26"/>
          <w:szCs w:val="26"/>
        </w:rPr>
        <w:t xml:space="preserve"> published in English in 1</w:t>
      </w:r>
      <w:r w:rsidR="00D816F0">
        <w:rPr>
          <w:rFonts w:ascii="Times New Roman" w:hAnsi="Times New Roman" w:cs="Times New Roman"/>
          <w:sz w:val="26"/>
          <w:szCs w:val="26"/>
        </w:rPr>
        <w:t>9</w:t>
      </w:r>
      <w:r w:rsidR="001044D7" w:rsidRPr="0030273F">
        <w:rPr>
          <w:rFonts w:ascii="Times New Roman" w:hAnsi="Times New Roman" w:cs="Times New Roman"/>
          <w:sz w:val="26"/>
          <w:szCs w:val="26"/>
        </w:rPr>
        <w:t xml:space="preserve">81. According to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a </w:t>
      </w:r>
      <w:r w:rsidR="004E18C4">
        <w:rPr>
          <w:rFonts w:ascii="Times New Roman" w:hAnsi="Times New Roman" w:cs="Times New Roman"/>
          <w:sz w:val="26"/>
          <w:szCs w:val="26"/>
        </w:rPr>
        <w:t>D</w:t>
      </w:r>
      <w:r w:rsidR="001044D7" w:rsidRPr="0030273F">
        <w:rPr>
          <w:rFonts w:ascii="Times New Roman" w:hAnsi="Times New Roman" w:cs="Times New Roman"/>
          <w:sz w:val="26"/>
          <w:szCs w:val="26"/>
        </w:rPr>
        <w:t>euteronomic</w:t>
      </w:r>
      <w:r w:rsidR="004E18C4">
        <w:rPr>
          <w:rFonts w:ascii="Times New Roman" w:hAnsi="Times New Roman" w:cs="Times New Roman"/>
          <w:sz w:val="26"/>
          <w:szCs w:val="26"/>
        </w:rPr>
        <w:t>-</w:t>
      </w:r>
      <w:r w:rsidR="001044D7" w:rsidRPr="0030273F">
        <w:rPr>
          <w:rFonts w:ascii="Times New Roman" w:hAnsi="Times New Roman" w:cs="Times New Roman"/>
          <w:sz w:val="26"/>
          <w:szCs w:val="26"/>
        </w:rPr>
        <w:t>historic collective of ancient</w:t>
      </w:r>
      <w:r w:rsidR="004E18C4">
        <w:rPr>
          <w:rFonts w:ascii="Times New Roman" w:hAnsi="Times New Roman" w:cs="Times New Roman"/>
          <w:sz w:val="26"/>
          <w:szCs w:val="26"/>
        </w:rPr>
        <w:t>s</w:t>
      </w:r>
      <w:r w:rsidR="00CB45E5" w:rsidRPr="0030273F">
        <w:rPr>
          <w:rFonts w:ascii="Times New Roman" w:hAnsi="Times New Roman" w:cs="Times New Roman"/>
          <w:sz w:val="26"/>
          <w:szCs w:val="26"/>
        </w:rPr>
        <w:t xml:space="preserve"> sifted </w:t>
      </w:r>
      <w:r w:rsidR="004E18C4">
        <w:rPr>
          <w:rFonts w:ascii="Times New Roman" w:hAnsi="Times New Roman" w:cs="Times New Roman"/>
          <w:sz w:val="26"/>
          <w:szCs w:val="26"/>
        </w:rPr>
        <w:t>the material for kings</w:t>
      </w:r>
      <w:r w:rsidR="00CB45E5" w:rsidRPr="0030273F">
        <w:rPr>
          <w:rFonts w:ascii="Times New Roman" w:hAnsi="Times New Roman" w:cs="Times New Roman"/>
          <w:sz w:val="26"/>
          <w:szCs w:val="26"/>
        </w:rPr>
        <w:t xml:space="preserve"> and arranged it according to the pri</w:t>
      </w:r>
      <w:r w:rsidR="00FC5C14">
        <w:rPr>
          <w:rFonts w:ascii="Times New Roman" w:hAnsi="Times New Roman" w:cs="Times New Roman"/>
          <w:sz w:val="26"/>
          <w:szCs w:val="26"/>
        </w:rPr>
        <w:t>n</w:t>
      </w:r>
      <w:r w:rsidR="00CB45E5" w:rsidRPr="0030273F">
        <w:rPr>
          <w:rFonts w:ascii="Times New Roman" w:hAnsi="Times New Roman" w:cs="Times New Roman"/>
          <w:sz w:val="26"/>
          <w:szCs w:val="26"/>
        </w:rPr>
        <w:t xml:space="preserve">ciples of a </w:t>
      </w:r>
      <w:r w:rsidR="004E18C4">
        <w:rPr>
          <w:rFonts w:ascii="Times New Roman" w:hAnsi="Times New Roman" w:cs="Times New Roman"/>
          <w:sz w:val="26"/>
          <w:szCs w:val="26"/>
        </w:rPr>
        <w:t>D</w:t>
      </w:r>
      <w:r w:rsidR="00CB45E5" w:rsidRPr="0030273F">
        <w:rPr>
          <w:rFonts w:ascii="Times New Roman" w:hAnsi="Times New Roman" w:cs="Times New Roman"/>
          <w:sz w:val="26"/>
          <w:szCs w:val="26"/>
        </w:rPr>
        <w:t xml:space="preserve">euteronomistic theology of history. </w:t>
      </w:r>
      <w:r w:rsidR="00D55589" w:rsidRPr="0030273F">
        <w:rPr>
          <w:rFonts w:ascii="Times New Roman" w:hAnsi="Times New Roman" w:cs="Times New Roman"/>
          <w:sz w:val="26"/>
          <w:szCs w:val="26"/>
        </w:rPr>
        <w:t xml:space="preserve"> In his view there was just one author for the entire corpus of material from Deuteronomy to 2 Kings. </w:t>
      </w:r>
      <w:r w:rsidR="00BD6BF8" w:rsidRPr="0030273F">
        <w:rPr>
          <w:rFonts w:ascii="Times New Roman" w:hAnsi="Times New Roman" w:cs="Times New Roman"/>
          <w:sz w:val="26"/>
          <w:szCs w:val="26"/>
        </w:rPr>
        <w:t>See</w:t>
      </w:r>
      <w:r w:rsidR="004E18C4">
        <w:rPr>
          <w:rFonts w:ascii="Times New Roman" w:hAnsi="Times New Roman" w:cs="Times New Roman"/>
          <w:sz w:val="26"/>
          <w:szCs w:val="26"/>
        </w:rPr>
        <w:t>,</w:t>
      </w:r>
      <w:r w:rsidR="00BD6BF8" w:rsidRPr="0030273F">
        <w:rPr>
          <w:rFonts w:ascii="Times New Roman" w:hAnsi="Times New Roman" w:cs="Times New Roman"/>
          <w:sz w:val="26"/>
          <w:szCs w:val="26"/>
        </w:rPr>
        <w:t xml:space="preserve"> that really builds on the old Wellhausen view that the </w:t>
      </w:r>
      <w:r w:rsidR="00FC5C14">
        <w:rPr>
          <w:rFonts w:ascii="Times New Roman" w:hAnsi="Times New Roman" w:cs="Times New Roman"/>
          <w:sz w:val="26"/>
          <w:szCs w:val="26"/>
        </w:rPr>
        <w:t>B</w:t>
      </w:r>
      <w:r w:rsidR="00BD6BF8" w:rsidRPr="0030273F">
        <w:rPr>
          <w:rFonts w:ascii="Times New Roman" w:hAnsi="Times New Roman" w:cs="Times New Roman"/>
          <w:sz w:val="26"/>
          <w:szCs w:val="26"/>
        </w:rPr>
        <w:t xml:space="preserve">ook of </w:t>
      </w:r>
      <w:r w:rsidR="004E18C4">
        <w:rPr>
          <w:rFonts w:ascii="Times New Roman" w:hAnsi="Times New Roman" w:cs="Times New Roman"/>
          <w:sz w:val="26"/>
          <w:szCs w:val="26"/>
        </w:rPr>
        <w:t xml:space="preserve">the </w:t>
      </w:r>
      <w:r w:rsidR="00FC5C14">
        <w:rPr>
          <w:rFonts w:ascii="Times New Roman" w:hAnsi="Times New Roman" w:cs="Times New Roman"/>
          <w:sz w:val="26"/>
          <w:szCs w:val="26"/>
        </w:rPr>
        <w:t>Covenant</w:t>
      </w:r>
      <w:r w:rsidR="00BD6BF8" w:rsidRPr="0030273F">
        <w:rPr>
          <w:rFonts w:ascii="Times New Roman" w:hAnsi="Times New Roman" w:cs="Times New Roman"/>
          <w:sz w:val="26"/>
          <w:szCs w:val="26"/>
        </w:rPr>
        <w:t xml:space="preserve"> found in the temple at the time of Josiah was the book of Deuteronomy. </w:t>
      </w:r>
      <w:r w:rsidR="00FC5C14">
        <w:rPr>
          <w:rFonts w:ascii="Times New Roman" w:hAnsi="Times New Roman" w:cs="Times New Roman"/>
          <w:sz w:val="26"/>
          <w:szCs w:val="26"/>
        </w:rPr>
        <w:t>It h</w:t>
      </w:r>
      <w:r w:rsidR="00BD6BF8" w:rsidRPr="0030273F">
        <w:rPr>
          <w:rFonts w:ascii="Times New Roman" w:hAnsi="Times New Roman" w:cs="Times New Roman"/>
          <w:sz w:val="26"/>
          <w:szCs w:val="26"/>
        </w:rPr>
        <w:t xml:space="preserve">ad largely been ignored or lost. </w:t>
      </w:r>
      <w:r w:rsidR="00DD3A3E" w:rsidRPr="0030273F">
        <w:rPr>
          <w:rFonts w:ascii="Times New Roman" w:hAnsi="Times New Roman" w:cs="Times New Roman"/>
          <w:sz w:val="26"/>
          <w:szCs w:val="26"/>
        </w:rPr>
        <w:t xml:space="preserve">But not just that, it had been composed in the time of Josiah in an attempt to centralize worship in Jerusalem. The book of Deuteronomy wasn’t really around </w:t>
      </w:r>
      <w:r w:rsidR="00C86B6E" w:rsidRPr="0030273F">
        <w:rPr>
          <w:rFonts w:ascii="Times New Roman" w:hAnsi="Times New Roman" w:cs="Times New Roman"/>
          <w:sz w:val="26"/>
          <w:szCs w:val="26"/>
        </w:rPr>
        <w:t xml:space="preserve">until the time of Josiah. But in any case, the </w:t>
      </w:r>
      <w:r w:rsidR="004E18C4">
        <w:rPr>
          <w:rFonts w:ascii="Times New Roman" w:hAnsi="Times New Roman" w:cs="Times New Roman"/>
          <w:sz w:val="26"/>
          <w:szCs w:val="26"/>
        </w:rPr>
        <w:t>D</w:t>
      </w:r>
      <w:r w:rsidR="00C86B6E" w:rsidRPr="0030273F">
        <w:rPr>
          <w:rFonts w:ascii="Times New Roman" w:hAnsi="Times New Roman" w:cs="Times New Roman"/>
          <w:sz w:val="26"/>
          <w:szCs w:val="26"/>
        </w:rPr>
        <w:t>euteron</w:t>
      </w:r>
      <w:r w:rsidR="00FC5C14">
        <w:rPr>
          <w:rFonts w:ascii="Times New Roman" w:hAnsi="Times New Roman" w:cs="Times New Roman"/>
          <w:sz w:val="26"/>
          <w:szCs w:val="26"/>
        </w:rPr>
        <w:t>om</w:t>
      </w:r>
      <w:r w:rsidR="00C86B6E" w:rsidRPr="0030273F">
        <w:rPr>
          <w:rFonts w:ascii="Times New Roman" w:hAnsi="Times New Roman" w:cs="Times New Roman"/>
          <w:sz w:val="26"/>
          <w:szCs w:val="26"/>
        </w:rPr>
        <w:t xml:space="preserve">istic historian added, in </w:t>
      </w:r>
      <w:proofErr w:type="spellStart"/>
      <w:r w:rsidR="00C86B6E" w:rsidRPr="0030273F">
        <w:rPr>
          <w:rFonts w:ascii="Times New Roman" w:hAnsi="Times New Roman" w:cs="Times New Roman"/>
          <w:sz w:val="26"/>
          <w:szCs w:val="26"/>
        </w:rPr>
        <w:t>Noth’s</w:t>
      </w:r>
      <w:proofErr w:type="spellEnd"/>
      <w:r w:rsidR="00C86B6E" w:rsidRPr="0030273F">
        <w:rPr>
          <w:rFonts w:ascii="Times New Roman" w:hAnsi="Times New Roman" w:cs="Times New Roman"/>
          <w:sz w:val="26"/>
          <w:szCs w:val="26"/>
        </w:rPr>
        <w:t xml:space="preserve"> view, Deuteronomy 1-4 as an introduction to his entire history</w:t>
      </w:r>
      <w:r w:rsidR="004E18C4">
        <w:rPr>
          <w:rFonts w:ascii="Times New Roman" w:hAnsi="Times New Roman" w:cs="Times New Roman"/>
          <w:sz w:val="26"/>
          <w:szCs w:val="26"/>
        </w:rPr>
        <w:t>,</w:t>
      </w:r>
      <w:r w:rsidR="00C86B6E" w:rsidRPr="0030273F">
        <w:rPr>
          <w:rFonts w:ascii="Times New Roman" w:hAnsi="Times New Roman" w:cs="Times New Roman"/>
          <w:sz w:val="26"/>
          <w:szCs w:val="26"/>
        </w:rPr>
        <w:t xml:space="preserve"> as well as Deuteronomy </w:t>
      </w:r>
      <w:r w:rsidR="0092633F" w:rsidRPr="0030273F">
        <w:rPr>
          <w:rFonts w:ascii="Times New Roman" w:hAnsi="Times New Roman" w:cs="Times New Roman"/>
          <w:sz w:val="26"/>
          <w:szCs w:val="26"/>
        </w:rPr>
        <w:t>29-30</w:t>
      </w:r>
      <w:r w:rsidR="004E18C4">
        <w:rPr>
          <w:rFonts w:ascii="Times New Roman" w:hAnsi="Times New Roman" w:cs="Times New Roman"/>
          <w:sz w:val="26"/>
          <w:szCs w:val="26"/>
        </w:rPr>
        <w:t>. He also</w:t>
      </w:r>
      <w:r w:rsidR="0092633F" w:rsidRPr="0030273F">
        <w:rPr>
          <w:rFonts w:ascii="Times New Roman" w:hAnsi="Times New Roman" w:cs="Times New Roman"/>
          <w:sz w:val="26"/>
          <w:szCs w:val="26"/>
        </w:rPr>
        <w:t xml:space="preserve"> compiled Joshua, Judges, Samuel,</w:t>
      </w:r>
      <w:r w:rsidR="004E18C4">
        <w:rPr>
          <w:rFonts w:ascii="Times New Roman" w:hAnsi="Times New Roman" w:cs="Times New Roman"/>
          <w:sz w:val="26"/>
          <w:szCs w:val="26"/>
        </w:rPr>
        <w:t xml:space="preserve"> and</w:t>
      </w:r>
      <w:r w:rsidR="0092633F" w:rsidRPr="0030273F">
        <w:rPr>
          <w:rFonts w:ascii="Times New Roman" w:hAnsi="Times New Roman" w:cs="Times New Roman"/>
          <w:sz w:val="26"/>
          <w:szCs w:val="26"/>
        </w:rPr>
        <w:t xml:space="preserve"> Kings as a theological </w:t>
      </w:r>
      <w:r w:rsidR="005B259B" w:rsidRPr="0030273F">
        <w:rPr>
          <w:rFonts w:ascii="Times New Roman" w:hAnsi="Times New Roman" w:cs="Times New Roman"/>
          <w:sz w:val="26"/>
          <w:szCs w:val="26"/>
        </w:rPr>
        <w:t xml:space="preserve">presentation governed by the ideals of the materials of Deuteronomy. This means, that for </w:t>
      </w:r>
      <w:proofErr w:type="spellStart"/>
      <w:r w:rsidR="005B259B" w:rsidRPr="0030273F">
        <w:rPr>
          <w:rFonts w:ascii="Times New Roman" w:hAnsi="Times New Roman" w:cs="Times New Roman"/>
          <w:sz w:val="26"/>
          <w:szCs w:val="26"/>
        </w:rPr>
        <w:t>Noth</w:t>
      </w:r>
      <w:proofErr w:type="spellEnd"/>
      <w:r w:rsidR="005B259B" w:rsidRPr="0030273F">
        <w:rPr>
          <w:rFonts w:ascii="Times New Roman" w:hAnsi="Times New Roman" w:cs="Times New Roman"/>
          <w:sz w:val="26"/>
          <w:szCs w:val="26"/>
        </w:rPr>
        <w:t xml:space="preserve">, 1 and 2 Kings was the work of a single author living in the exilic period. This author utilized various traditions and sources at his disposal to </w:t>
      </w:r>
      <w:r w:rsidR="00611529" w:rsidRPr="0030273F">
        <w:rPr>
          <w:rFonts w:ascii="Times New Roman" w:hAnsi="Times New Roman" w:cs="Times New Roman"/>
          <w:sz w:val="26"/>
          <w:szCs w:val="26"/>
        </w:rPr>
        <w:t xml:space="preserve">present the history of the </w:t>
      </w:r>
      <w:r w:rsidR="004E18C4">
        <w:rPr>
          <w:rFonts w:ascii="Times New Roman" w:hAnsi="Times New Roman" w:cs="Times New Roman"/>
          <w:sz w:val="26"/>
          <w:szCs w:val="26"/>
        </w:rPr>
        <w:t>M</w:t>
      </w:r>
      <w:r w:rsidR="00611529" w:rsidRPr="0030273F">
        <w:rPr>
          <w:rFonts w:ascii="Times New Roman" w:hAnsi="Times New Roman" w:cs="Times New Roman"/>
          <w:sz w:val="26"/>
          <w:szCs w:val="26"/>
        </w:rPr>
        <w:t xml:space="preserve">onarchial </w:t>
      </w:r>
      <w:r w:rsidR="004E18C4">
        <w:rPr>
          <w:rFonts w:ascii="Times New Roman" w:hAnsi="Times New Roman" w:cs="Times New Roman"/>
          <w:sz w:val="26"/>
          <w:szCs w:val="26"/>
        </w:rPr>
        <w:t>P</w:t>
      </w:r>
      <w:r w:rsidR="00611529" w:rsidRPr="0030273F">
        <w:rPr>
          <w:rFonts w:ascii="Times New Roman" w:hAnsi="Times New Roman" w:cs="Times New Roman"/>
          <w:sz w:val="26"/>
          <w:szCs w:val="26"/>
        </w:rPr>
        <w:t xml:space="preserve">eriod in Israel’s existence as a nation as </w:t>
      </w:r>
      <w:r w:rsidR="00FC5C14">
        <w:rPr>
          <w:rFonts w:ascii="Times New Roman" w:hAnsi="Times New Roman" w:cs="Times New Roman"/>
          <w:sz w:val="26"/>
          <w:szCs w:val="26"/>
        </w:rPr>
        <w:t xml:space="preserve">in tune with </w:t>
      </w:r>
      <w:r w:rsidR="00611529" w:rsidRPr="0030273F">
        <w:rPr>
          <w:rFonts w:ascii="Times New Roman" w:hAnsi="Times New Roman" w:cs="Times New Roman"/>
          <w:sz w:val="26"/>
          <w:szCs w:val="26"/>
        </w:rPr>
        <w:t xml:space="preserve">the </w:t>
      </w:r>
      <w:r w:rsidR="004E18C4">
        <w:rPr>
          <w:rFonts w:ascii="Times New Roman" w:hAnsi="Times New Roman" w:cs="Times New Roman"/>
          <w:sz w:val="26"/>
          <w:szCs w:val="26"/>
        </w:rPr>
        <w:t>D</w:t>
      </w:r>
      <w:r w:rsidR="00611529" w:rsidRPr="0030273F">
        <w:rPr>
          <w:rFonts w:ascii="Times New Roman" w:hAnsi="Times New Roman" w:cs="Times New Roman"/>
          <w:sz w:val="26"/>
          <w:szCs w:val="26"/>
        </w:rPr>
        <w:t>euteron</w:t>
      </w:r>
      <w:r w:rsidR="00FC5C14">
        <w:rPr>
          <w:rFonts w:ascii="Times New Roman" w:hAnsi="Times New Roman" w:cs="Times New Roman"/>
          <w:sz w:val="26"/>
          <w:szCs w:val="26"/>
        </w:rPr>
        <w:t>om</w:t>
      </w:r>
      <w:r w:rsidR="00611529" w:rsidRPr="0030273F">
        <w:rPr>
          <w:rFonts w:ascii="Times New Roman" w:hAnsi="Times New Roman" w:cs="Times New Roman"/>
          <w:sz w:val="26"/>
          <w:szCs w:val="26"/>
        </w:rPr>
        <w:t xml:space="preserve">istic perspective. In </w:t>
      </w:r>
      <w:proofErr w:type="spellStart"/>
      <w:r w:rsidR="00611529" w:rsidRPr="0030273F">
        <w:rPr>
          <w:rFonts w:ascii="Times New Roman" w:hAnsi="Times New Roman" w:cs="Times New Roman"/>
          <w:sz w:val="26"/>
          <w:szCs w:val="26"/>
        </w:rPr>
        <w:t>Noth’s</w:t>
      </w:r>
      <w:proofErr w:type="spellEnd"/>
      <w:r w:rsidR="00611529" w:rsidRPr="0030273F">
        <w:rPr>
          <w:rFonts w:ascii="Times New Roman" w:hAnsi="Times New Roman" w:cs="Times New Roman"/>
          <w:sz w:val="26"/>
          <w:szCs w:val="26"/>
        </w:rPr>
        <w:t xml:space="preserve"> view, the framework in 1 and 2 Kings </w:t>
      </w:r>
      <w:r w:rsidR="00BF2ACF" w:rsidRPr="0030273F">
        <w:rPr>
          <w:rFonts w:ascii="Times New Roman" w:hAnsi="Times New Roman" w:cs="Times New Roman"/>
          <w:sz w:val="26"/>
          <w:szCs w:val="26"/>
        </w:rPr>
        <w:t>was created at the same time as the narrative material was molded into a unified composition. The author of the framework is the same as the author/editor of the narrative material. The work is a carefully planned treatise f</w:t>
      </w:r>
      <w:r w:rsidR="001C0986" w:rsidRPr="0030273F">
        <w:rPr>
          <w:rFonts w:ascii="Times New Roman" w:hAnsi="Times New Roman" w:cs="Times New Roman"/>
          <w:sz w:val="26"/>
          <w:szCs w:val="26"/>
        </w:rPr>
        <w:t xml:space="preserve">rom the hand of a single author. </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Now</w:t>
      </w:r>
      <w:r w:rsidR="004E18C4">
        <w:rPr>
          <w:rFonts w:ascii="Times New Roman" w:hAnsi="Times New Roman" w:cs="Times New Roman"/>
          <w:sz w:val="26"/>
          <w:szCs w:val="26"/>
        </w:rPr>
        <w:t>,</w:t>
      </w:r>
      <w:r w:rsidR="001C0986" w:rsidRPr="0030273F">
        <w:rPr>
          <w:rFonts w:ascii="Times New Roman" w:hAnsi="Times New Roman" w:cs="Times New Roman"/>
          <w:sz w:val="26"/>
          <w:szCs w:val="26"/>
        </w:rPr>
        <w:t xml:space="preserve"> with respect to that, there’s no problem with that.  The other </w:t>
      </w:r>
      <w:r w:rsidR="00342871" w:rsidRPr="0030273F">
        <w:rPr>
          <w:rFonts w:ascii="Times New Roman" w:hAnsi="Times New Roman" w:cs="Times New Roman"/>
          <w:sz w:val="26"/>
          <w:szCs w:val="26"/>
        </w:rPr>
        <w:t xml:space="preserve">aspects of this theory have a lot of problems with it but at least he sees a unified plan to the book. And he sees the influence of Deuteronomy in the book. There’s general agreement among critical scholars today that 1 and 2 Kings is a history work governed </w:t>
      </w:r>
      <w:r w:rsidR="00B217F5" w:rsidRPr="0030273F">
        <w:rPr>
          <w:rFonts w:ascii="Times New Roman" w:hAnsi="Times New Roman" w:cs="Times New Roman"/>
          <w:sz w:val="26"/>
          <w:szCs w:val="26"/>
        </w:rPr>
        <w:t xml:space="preserve">by a </w:t>
      </w:r>
      <w:r w:rsidR="004E18C4">
        <w:rPr>
          <w:rFonts w:ascii="Times New Roman" w:hAnsi="Times New Roman" w:cs="Times New Roman"/>
          <w:sz w:val="26"/>
          <w:szCs w:val="26"/>
        </w:rPr>
        <w:t>D</w:t>
      </w:r>
      <w:r w:rsidR="00B217F5" w:rsidRPr="0030273F">
        <w:rPr>
          <w:rFonts w:ascii="Times New Roman" w:hAnsi="Times New Roman" w:cs="Times New Roman"/>
          <w:sz w:val="26"/>
          <w:szCs w:val="26"/>
        </w:rPr>
        <w:t xml:space="preserve">euteronomic viewpoint by means of which the actions of the </w:t>
      </w:r>
      <w:r w:rsidR="00B217F5" w:rsidRPr="0030273F">
        <w:rPr>
          <w:rFonts w:ascii="Times New Roman" w:hAnsi="Times New Roman" w:cs="Times New Roman"/>
          <w:sz w:val="26"/>
          <w:szCs w:val="26"/>
        </w:rPr>
        <w:lastRenderedPageBreak/>
        <w:t xml:space="preserve">various kings of Israel and Judah are assessed.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Discussion of Deuteronomistic Critical Approach and </w:t>
      </w:r>
      <w:proofErr w:type="spellStart"/>
      <w:r w:rsidR="00E3626C">
        <w:rPr>
          <w:rFonts w:ascii="Times New Roman" w:hAnsi="Times New Roman" w:cs="Times New Roman"/>
          <w:sz w:val="26"/>
          <w:szCs w:val="26"/>
        </w:rPr>
        <w:t>Vannoy’s</w:t>
      </w:r>
      <w:proofErr w:type="spellEnd"/>
      <w:r w:rsidR="00E3626C">
        <w:rPr>
          <w:rFonts w:ascii="Times New Roman" w:hAnsi="Times New Roman" w:cs="Times New Roman"/>
          <w:sz w:val="26"/>
          <w:szCs w:val="26"/>
        </w:rPr>
        <w:t xml:space="preserve"> Response</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While we may agree with this characterization of the book</w:t>
      </w:r>
      <w:r w:rsidR="004E18C4">
        <w:rPr>
          <w:rFonts w:ascii="Times New Roman" w:hAnsi="Times New Roman" w:cs="Times New Roman"/>
          <w:sz w:val="26"/>
          <w:szCs w:val="26"/>
        </w:rPr>
        <w:t>,</w:t>
      </w:r>
      <w:r w:rsidR="00B217F5" w:rsidRPr="0030273F">
        <w:rPr>
          <w:rFonts w:ascii="Times New Roman" w:hAnsi="Times New Roman" w:cs="Times New Roman"/>
          <w:sz w:val="26"/>
          <w:szCs w:val="26"/>
        </w:rPr>
        <w:t xml:space="preserve"> it is well to keep a distinction in mind when using the term </w:t>
      </w:r>
      <w:r w:rsidR="004E18C4">
        <w:rPr>
          <w:rFonts w:ascii="Times New Roman" w:hAnsi="Times New Roman" w:cs="Times New Roman"/>
          <w:sz w:val="26"/>
          <w:szCs w:val="26"/>
        </w:rPr>
        <w:t>“D</w:t>
      </w:r>
      <w:r w:rsidR="00B217F5" w:rsidRPr="0030273F">
        <w:rPr>
          <w:rFonts w:ascii="Times New Roman" w:hAnsi="Times New Roman" w:cs="Times New Roman"/>
          <w:sz w:val="26"/>
          <w:szCs w:val="26"/>
        </w:rPr>
        <w:t>euteron</w:t>
      </w:r>
      <w:r w:rsidR="00FC5C14">
        <w:rPr>
          <w:rFonts w:ascii="Times New Roman" w:hAnsi="Times New Roman" w:cs="Times New Roman"/>
          <w:sz w:val="26"/>
          <w:szCs w:val="26"/>
        </w:rPr>
        <w:t>om</w:t>
      </w:r>
      <w:r w:rsidR="00B00666" w:rsidRPr="0030273F">
        <w:rPr>
          <w:rFonts w:ascii="Times New Roman" w:hAnsi="Times New Roman" w:cs="Times New Roman"/>
          <w:sz w:val="26"/>
          <w:szCs w:val="26"/>
        </w:rPr>
        <w:t>istic</w:t>
      </w:r>
      <w:r w:rsidR="004E18C4">
        <w:rPr>
          <w:rFonts w:ascii="Times New Roman" w:hAnsi="Times New Roman" w:cs="Times New Roman"/>
          <w:sz w:val="26"/>
          <w:szCs w:val="26"/>
        </w:rPr>
        <w:t>”</w:t>
      </w:r>
      <w:r w:rsidR="00B00666" w:rsidRPr="0030273F">
        <w:rPr>
          <w:rFonts w:ascii="Times New Roman" w:hAnsi="Times New Roman" w:cs="Times New Roman"/>
          <w:sz w:val="26"/>
          <w:szCs w:val="26"/>
        </w:rPr>
        <w:t xml:space="preserve"> or </w:t>
      </w:r>
      <w:r w:rsidR="004E18C4">
        <w:rPr>
          <w:rFonts w:ascii="Times New Roman" w:hAnsi="Times New Roman" w:cs="Times New Roman"/>
          <w:sz w:val="26"/>
          <w:szCs w:val="26"/>
        </w:rPr>
        <w:t>“D</w:t>
      </w:r>
      <w:r w:rsidR="00B00666" w:rsidRPr="0030273F">
        <w:rPr>
          <w:rFonts w:ascii="Times New Roman" w:hAnsi="Times New Roman" w:cs="Times New Roman"/>
          <w:sz w:val="26"/>
          <w:szCs w:val="26"/>
        </w:rPr>
        <w:t>euteronomic.</w:t>
      </w:r>
      <w:r w:rsidR="004E18C4">
        <w:rPr>
          <w:rFonts w:ascii="Times New Roman" w:hAnsi="Times New Roman" w:cs="Times New Roman"/>
          <w:sz w:val="26"/>
          <w:szCs w:val="26"/>
        </w:rPr>
        <w:t>”</w:t>
      </w:r>
      <w:r w:rsidR="00B00666" w:rsidRPr="0030273F">
        <w:rPr>
          <w:rFonts w:ascii="Times New Roman" w:hAnsi="Times New Roman" w:cs="Times New Roman"/>
          <w:sz w:val="26"/>
          <w:szCs w:val="26"/>
        </w:rPr>
        <w:t xml:space="preserve"> In critical circles the term usually rests on the presupposition that the book of Deuteronomy was composed shortly before the reformation during the reign of Josiah and provided</w:t>
      </w:r>
      <w:r w:rsidR="003F1151" w:rsidRPr="0030273F">
        <w:rPr>
          <w:rFonts w:ascii="Times New Roman" w:hAnsi="Times New Roman" w:cs="Times New Roman"/>
          <w:sz w:val="26"/>
          <w:szCs w:val="26"/>
        </w:rPr>
        <w:t xml:space="preserve"> the basis for this reformation. The ideas of Deuteronomy are considered new and revolutionary</w:t>
      </w:r>
      <w:r w:rsidR="004E18C4">
        <w:rPr>
          <w:rFonts w:ascii="Times New Roman" w:hAnsi="Times New Roman" w:cs="Times New Roman"/>
          <w:sz w:val="26"/>
          <w:szCs w:val="26"/>
        </w:rPr>
        <w:t>,</w:t>
      </w:r>
      <w:r w:rsidR="003F1151" w:rsidRPr="0030273F">
        <w:rPr>
          <w:rFonts w:ascii="Times New Roman" w:hAnsi="Times New Roman" w:cs="Times New Roman"/>
          <w:sz w:val="26"/>
          <w:szCs w:val="26"/>
        </w:rPr>
        <w:t xml:space="preserve"> ideas arising in Israel fairly late in the </w:t>
      </w:r>
      <w:r w:rsidR="004E18C4">
        <w:rPr>
          <w:rFonts w:ascii="Times New Roman" w:hAnsi="Times New Roman" w:cs="Times New Roman"/>
          <w:sz w:val="26"/>
          <w:szCs w:val="26"/>
        </w:rPr>
        <w:t>M</w:t>
      </w:r>
      <w:r w:rsidR="003F1151" w:rsidRPr="0030273F">
        <w:rPr>
          <w:rFonts w:ascii="Times New Roman" w:hAnsi="Times New Roman" w:cs="Times New Roman"/>
          <w:sz w:val="26"/>
          <w:szCs w:val="26"/>
        </w:rPr>
        <w:t xml:space="preserve">onarchial </w:t>
      </w:r>
      <w:r w:rsidR="004E18C4">
        <w:rPr>
          <w:rFonts w:ascii="Times New Roman" w:hAnsi="Times New Roman" w:cs="Times New Roman"/>
          <w:sz w:val="26"/>
          <w:szCs w:val="26"/>
        </w:rPr>
        <w:t>P</w:t>
      </w:r>
      <w:r w:rsidR="003F1151" w:rsidRPr="0030273F">
        <w:rPr>
          <w:rFonts w:ascii="Times New Roman" w:hAnsi="Times New Roman" w:cs="Times New Roman"/>
          <w:sz w:val="26"/>
          <w:szCs w:val="26"/>
        </w:rPr>
        <w:t xml:space="preserve">eriod.  The time of Josiah is just shortly before the end of the Southern </w:t>
      </w:r>
      <w:r w:rsidR="004E18C4">
        <w:rPr>
          <w:rFonts w:ascii="Times New Roman" w:hAnsi="Times New Roman" w:cs="Times New Roman"/>
          <w:sz w:val="26"/>
          <w:szCs w:val="26"/>
        </w:rPr>
        <w:t>K</w:t>
      </w:r>
      <w:r w:rsidR="003F1151" w:rsidRPr="0030273F">
        <w:rPr>
          <w:rFonts w:ascii="Times New Roman" w:hAnsi="Times New Roman" w:cs="Times New Roman"/>
          <w:sz w:val="26"/>
          <w:szCs w:val="26"/>
        </w:rPr>
        <w:t>ingdom</w:t>
      </w:r>
      <w:r w:rsidR="007B0EAA" w:rsidRPr="0030273F">
        <w:rPr>
          <w:rFonts w:ascii="Times New Roman" w:hAnsi="Times New Roman" w:cs="Times New Roman"/>
          <w:sz w:val="26"/>
          <w:szCs w:val="26"/>
        </w:rPr>
        <w:t>, 586</w:t>
      </w:r>
      <w:r w:rsidR="00FC5C14">
        <w:rPr>
          <w:rFonts w:ascii="Times New Roman" w:hAnsi="Times New Roman" w:cs="Times New Roman"/>
          <w:sz w:val="26"/>
          <w:szCs w:val="26"/>
        </w:rPr>
        <w:t xml:space="preserve"> B.C</w:t>
      </w:r>
      <w:r w:rsidR="007B0EAA" w:rsidRPr="0030273F">
        <w:rPr>
          <w:rFonts w:ascii="Times New Roman" w:hAnsi="Times New Roman" w:cs="Times New Roman"/>
          <w:sz w:val="26"/>
          <w:szCs w:val="26"/>
        </w:rPr>
        <w:t>. There are</w:t>
      </w:r>
      <w:r w:rsidR="004E18C4">
        <w:rPr>
          <w:rFonts w:ascii="Times New Roman" w:hAnsi="Times New Roman" w:cs="Times New Roman"/>
          <w:sz w:val="26"/>
          <w:szCs w:val="26"/>
        </w:rPr>
        <w:t>,</w:t>
      </w:r>
      <w:r w:rsidR="007B0EAA" w:rsidRPr="0030273F">
        <w:rPr>
          <w:rFonts w:ascii="Times New Roman" w:hAnsi="Times New Roman" w:cs="Times New Roman"/>
          <w:sz w:val="26"/>
          <w:szCs w:val="26"/>
        </w:rPr>
        <w:t xml:space="preserve"> of course</w:t>
      </w:r>
      <w:r w:rsidR="004E18C4">
        <w:rPr>
          <w:rFonts w:ascii="Times New Roman" w:hAnsi="Times New Roman" w:cs="Times New Roman"/>
          <w:sz w:val="26"/>
          <w:szCs w:val="26"/>
        </w:rPr>
        <w:t>,</w:t>
      </w:r>
      <w:r w:rsidR="007B0EAA" w:rsidRPr="0030273F">
        <w:rPr>
          <w:rFonts w:ascii="Times New Roman" w:hAnsi="Times New Roman" w:cs="Times New Roman"/>
          <w:sz w:val="26"/>
          <w:szCs w:val="26"/>
        </w:rPr>
        <w:t xml:space="preserve"> serious objections to such a viewpoint. Emphasis in Deuteronomy on obedience to the law with </w:t>
      </w:r>
      <w:r w:rsidR="00FC5C14">
        <w:rPr>
          <w:rFonts w:ascii="Times New Roman" w:hAnsi="Times New Roman" w:cs="Times New Roman"/>
          <w:sz w:val="26"/>
          <w:szCs w:val="26"/>
        </w:rPr>
        <w:t xml:space="preserve">the resulting </w:t>
      </w:r>
      <w:r w:rsidR="007B0EAA" w:rsidRPr="0030273F">
        <w:rPr>
          <w:rFonts w:ascii="Times New Roman" w:hAnsi="Times New Roman" w:cs="Times New Roman"/>
          <w:sz w:val="26"/>
          <w:szCs w:val="26"/>
        </w:rPr>
        <w:t>blessing or curse is not just Deuteronomic</w:t>
      </w:r>
      <w:r w:rsidR="00FC5C14">
        <w:rPr>
          <w:rFonts w:ascii="Times New Roman" w:hAnsi="Times New Roman" w:cs="Times New Roman"/>
          <w:sz w:val="26"/>
          <w:szCs w:val="26"/>
        </w:rPr>
        <w:t>,</w:t>
      </w:r>
      <w:r w:rsidR="007B0EAA" w:rsidRPr="0030273F">
        <w:rPr>
          <w:rFonts w:ascii="Times New Roman" w:hAnsi="Times New Roman" w:cs="Times New Roman"/>
          <w:sz w:val="26"/>
          <w:szCs w:val="26"/>
        </w:rPr>
        <w:t xml:space="preserve"> </w:t>
      </w:r>
      <w:r w:rsidR="00351131" w:rsidRPr="0030273F">
        <w:rPr>
          <w:rFonts w:ascii="Times New Roman" w:hAnsi="Times New Roman" w:cs="Times New Roman"/>
          <w:sz w:val="26"/>
          <w:szCs w:val="26"/>
        </w:rPr>
        <w:t xml:space="preserve">it is covenantal in </w:t>
      </w:r>
      <w:r w:rsidR="002B0CB2" w:rsidRPr="0030273F">
        <w:rPr>
          <w:rFonts w:ascii="Times New Roman" w:hAnsi="Times New Roman" w:cs="Times New Roman"/>
          <w:sz w:val="26"/>
          <w:szCs w:val="26"/>
        </w:rPr>
        <w:t>Exodus and Leviticus</w:t>
      </w:r>
      <w:r w:rsidR="00FC5C14">
        <w:rPr>
          <w:rFonts w:ascii="Times New Roman" w:hAnsi="Times New Roman" w:cs="Times New Roman"/>
          <w:sz w:val="26"/>
          <w:szCs w:val="26"/>
        </w:rPr>
        <w:t>,</w:t>
      </w:r>
      <w:r w:rsidR="002B0CB2" w:rsidRPr="0030273F">
        <w:rPr>
          <w:rFonts w:ascii="Times New Roman" w:hAnsi="Times New Roman" w:cs="Times New Roman"/>
          <w:sz w:val="26"/>
          <w:szCs w:val="26"/>
        </w:rPr>
        <w:t xml:space="preserve"> </w:t>
      </w:r>
      <w:r w:rsidR="00FC5C14">
        <w:rPr>
          <w:rFonts w:ascii="Times New Roman" w:hAnsi="Times New Roman" w:cs="Times New Roman"/>
          <w:sz w:val="26"/>
          <w:szCs w:val="26"/>
        </w:rPr>
        <w:t>j</w:t>
      </w:r>
      <w:r w:rsidR="002B0CB2" w:rsidRPr="0030273F">
        <w:rPr>
          <w:rFonts w:ascii="Times New Roman" w:hAnsi="Times New Roman" w:cs="Times New Roman"/>
          <w:sz w:val="26"/>
          <w:szCs w:val="26"/>
        </w:rPr>
        <w:t xml:space="preserve">ust as much as </w:t>
      </w:r>
      <w:r w:rsidR="004E18C4">
        <w:rPr>
          <w:rFonts w:ascii="Times New Roman" w:hAnsi="Times New Roman" w:cs="Times New Roman"/>
          <w:sz w:val="26"/>
          <w:szCs w:val="26"/>
        </w:rPr>
        <w:t xml:space="preserve">in </w:t>
      </w:r>
      <w:r w:rsidR="002B0CB2" w:rsidRPr="0030273F">
        <w:rPr>
          <w:rFonts w:ascii="Times New Roman" w:hAnsi="Times New Roman" w:cs="Times New Roman"/>
          <w:sz w:val="26"/>
          <w:szCs w:val="26"/>
        </w:rPr>
        <w:t xml:space="preserve">Deuteronomy. </w:t>
      </w:r>
      <w:r w:rsidR="004E18C4">
        <w:rPr>
          <w:rFonts w:ascii="Times New Roman" w:hAnsi="Times New Roman" w:cs="Times New Roman"/>
          <w:sz w:val="26"/>
          <w:szCs w:val="26"/>
        </w:rPr>
        <w:t xml:space="preserve"> O</w:t>
      </w:r>
      <w:r w:rsidR="002B0CB2" w:rsidRPr="0030273F">
        <w:rPr>
          <w:rFonts w:ascii="Times New Roman" w:hAnsi="Times New Roman" w:cs="Times New Roman"/>
          <w:sz w:val="26"/>
          <w:szCs w:val="26"/>
        </w:rPr>
        <w:t xml:space="preserve">f course, what these critical scholars would say </w:t>
      </w:r>
      <w:r w:rsidR="00FC5C14">
        <w:rPr>
          <w:rFonts w:ascii="Times New Roman" w:hAnsi="Times New Roman" w:cs="Times New Roman"/>
          <w:sz w:val="26"/>
          <w:szCs w:val="26"/>
        </w:rPr>
        <w:t xml:space="preserve">is </w:t>
      </w:r>
      <w:r w:rsidR="002B0CB2" w:rsidRPr="0030273F">
        <w:rPr>
          <w:rFonts w:ascii="Times New Roman" w:hAnsi="Times New Roman" w:cs="Times New Roman"/>
          <w:sz w:val="26"/>
          <w:szCs w:val="26"/>
        </w:rPr>
        <w:t>that Exodus and Leviticus were</w:t>
      </w:r>
      <w:r w:rsidR="004E18C4">
        <w:rPr>
          <w:rFonts w:ascii="Times New Roman" w:hAnsi="Times New Roman" w:cs="Times New Roman"/>
          <w:sz w:val="26"/>
          <w:szCs w:val="26"/>
        </w:rPr>
        <w:t>,</w:t>
      </w:r>
      <w:r w:rsidR="002B0CB2" w:rsidRPr="0030273F">
        <w:rPr>
          <w:rFonts w:ascii="Times New Roman" w:hAnsi="Times New Roman" w:cs="Times New Roman"/>
          <w:sz w:val="26"/>
          <w:szCs w:val="26"/>
        </w:rPr>
        <w:t xml:space="preserve"> </w:t>
      </w:r>
      <w:r w:rsidR="00FC5C14">
        <w:rPr>
          <w:rFonts w:ascii="Times New Roman" w:hAnsi="Times New Roman" w:cs="Times New Roman"/>
          <w:sz w:val="26"/>
          <w:szCs w:val="26"/>
        </w:rPr>
        <w:t xml:space="preserve">for the </w:t>
      </w:r>
      <w:r w:rsidR="00FD468D" w:rsidRPr="0030273F">
        <w:rPr>
          <w:rFonts w:ascii="Times New Roman" w:hAnsi="Times New Roman" w:cs="Times New Roman"/>
          <w:sz w:val="26"/>
          <w:szCs w:val="26"/>
        </w:rPr>
        <w:t>most part</w:t>
      </w:r>
      <w:r w:rsidR="004E18C4">
        <w:rPr>
          <w:rFonts w:ascii="Times New Roman" w:hAnsi="Times New Roman" w:cs="Times New Roman"/>
          <w:sz w:val="26"/>
          <w:szCs w:val="26"/>
        </w:rPr>
        <w:t>,</w:t>
      </w:r>
      <w:r w:rsidR="00FD468D" w:rsidRPr="0030273F">
        <w:rPr>
          <w:rFonts w:ascii="Times New Roman" w:hAnsi="Times New Roman" w:cs="Times New Roman"/>
          <w:sz w:val="26"/>
          <w:szCs w:val="26"/>
        </w:rPr>
        <w:t xml:space="preserve"> later</w:t>
      </w:r>
      <w:r w:rsidR="004E18C4">
        <w:rPr>
          <w:rFonts w:ascii="Times New Roman" w:hAnsi="Times New Roman" w:cs="Times New Roman"/>
          <w:sz w:val="26"/>
          <w:szCs w:val="26"/>
        </w:rPr>
        <w:t>,</w:t>
      </w:r>
      <w:r w:rsidR="00FD468D" w:rsidRPr="0030273F">
        <w:rPr>
          <w:rFonts w:ascii="Times New Roman" w:hAnsi="Times New Roman" w:cs="Times New Roman"/>
          <w:sz w:val="26"/>
          <w:szCs w:val="26"/>
        </w:rPr>
        <w:t xml:space="preserve"> </w:t>
      </w:r>
      <w:r w:rsidR="004E18C4">
        <w:rPr>
          <w:rFonts w:ascii="Times New Roman" w:hAnsi="Times New Roman" w:cs="Times New Roman"/>
          <w:sz w:val="26"/>
          <w:szCs w:val="26"/>
        </w:rPr>
        <w:t>or</w:t>
      </w:r>
      <w:r w:rsidR="00FD468D" w:rsidRPr="0030273F">
        <w:rPr>
          <w:rFonts w:ascii="Times New Roman" w:hAnsi="Times New Roman" w:cs="Times New Roman"/>
          <w:sz w:val="26"/>
          <w:szCs w:val="26"/>
        </w:rPr>
        <w:t xml:space="preserve"> pre</w:t>
      </w:r>
      <w:r w:rsidR="00FC5C14">
        <w:rPr>
          <w:rFonts w:ascii="Times New Roman" w:hAnsi="Times New Roman" w:cs="Times New Roman"/>
          <w:sz w:val="26"/>
          <w:szCs w:val="26"/>
        </w:rPr>
        <w:t>-</w:t>
      </w:r>
      <w:r w:rsidR="00FD468D" w:rsidRPr="0030273F">
        <w:rPr>
          <w:rFonts w:ascii="Times New Roman" w:hAnsi="Times New Roman" w:cs="Times New Roman"/>
          <w:sz w:val="26"/>
          <w:szCs w:val="26"/>
        </w:rPr>
        <w:t xml:space="preserve">exilic material. </w:t>
      </w:r>
      <w:r w:rsidR="00FC5C14">
        <w:rPr>
          <w:rFonts w:ascii="Times New Roman" w:hAnsi="Times New Roman" w:cs="Times New Roman"/>
          <w:sz w:val="26"/>
          <w:szCs w:val="26"/>
        </w:rPr>
        <w:t xml:space="preserve"> I</w:t>
      </w:r>
      <w:r w:rsidR="00FD468D" w:rsidRPr="0030273F">
        <w:rPr>
          <w:rFonts w:ascii="Times New Roman" w:hAnsi="Times New Roman" w:cs="Times New Roman"/>
          <w:sz w:val="26"/>
          <w:szCs w:val="26"/>
        </w:rPr>
        <w:t>t gets very complicated if you don’t accept the biblic</w:t>
      </w:r>
      <w:r w:rsidR="00EF677F" w:rsidRPr="0030273F">
        <w:rPr>
          <w:rFonts w:ascii="Times New Roman" w:hAnsi="Times New Roman" w:cs="Times New Roman"/>
          <w:sz w:val="26"/>
          <w:szCs w:val="26"/>
        </w:rPr>
        <w:t>al material as is presented to us, w</w:t>
      </w:r>
      <w:r w:rsidR="00C21995" w:rsidRPr="0030273F">
        <w:rPr>
          <w:rFonts w:ascii="Times New Roman" w:hAnsi="Times New Roman" w:cs="Times New Roman"/>
          <w:sz w:val="26"/>
          <w:szCs w:val="26"/>
        </w:rPr>
        <w:t>ith Exodus, Leviticus</w:t>
      </w:r>
      <w:r w:rsidR="004E18C4">
        <w:rPr>
          <w:rFonts w:ascii="Times New Roman" w:hAnsi="Times New Roman" w:cs="Times New Roman"/>
          <w:sz w:val="26"/>
          <w:szCs w:val="26"/>
        </w:rPr>
        <w:t>,</w:t>
      </w:r>
      <w:r w:rsidR="00C21995" w:rsidRPr="0030273F">
        <w:rPr>
          <w:rFonts w:ascii="Times New Roman" w:hAnsi="Times New Roman" w:cs="Times New Roman"/>
          <w:sz w:val="26"/>
          <w:szCs w:val="26"/>
        </w:rPr>
        <w:t xml:space="preserve"> and Deuteronomy</w:t>
      </w:r>
      <w:r w:rsidR="00FC5C14">
        <w:rPr>
          <w:rFonts w:ascii="Times New Roman" w:hAnsi="Times New Roman" w:cs="Times New Roman"/>
          <w:sz w:val="26"/>
          <w:szCs w:val="26"/>
        </w:rPr>
        <w:t xml:space="preserve"> as originally</w:t>
      </w:r>
      <w:r w:rsidR="00C21995" w:rsidRPr="0030273F">
        <w:rPr>
          <w:rFonts w:ascii="Times New Roman" w:hAnsi="Times New Roman" w:cs="Times New Roman"/>
          <w:sz w:val="26"/>
          <w:szCs w:val="26"/>
        </w:rPr>
        <w:t xml:space="preserve"> from the time of Moses. </w:t>
      </w:r>
    </w:p>
    <w:p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The </w:t>
      </w:r>
      <w:r w:rsidR="00EF677F" w:rsidRPr="0030273F">
        <w:rPr>
          <w:rFonts w:ascii="Times New Roman" w:hAnsi="Times New Roman" w:cs="Times New Roman"/>
          <w:sz w:val="26"/>
          <w:szCs w:val="26"/>
        </w:rPr>
        <w:t>Critical school however also makes much of what i</w:t>
      </w:r>
      <w:r w:rsidR="008736C4" w:rsidRPr="0030273F">
        <w:rPr>
          <w:rFonts w:ascii="Times New Roman" w:hAnsi="Times New Roman" w:cs="Times New Roman"/>
          <w:sz w:val="26"/>
          <w:szCs w:val="26"/>
        </w:rPr>
        <w:t xml:space="preserve">s viewed as a </w:t>
      </w:r>
      <w:r w:rsidR="004E18C4">
        <w:rPr>
          <w:rFonts w:ascii="Times New Roman" w:hAnsi="Times New Roman" w:cs="Times New Roman"/>
          <w:sz w:val="26"/>
          <w:szCs w:val="26"/>
        </w:rPr>
        <w:t>D</w:t>
      </w:r>
      <w:r w:rsidR="008736C4" w:rsidRPr="0030273F">
        <w:rPr>
          <w:rFonts w:ascii="Times New Roman" w:hAnsi="Times New Roman" w:cs="Times New Roman"/>
          <w:sz w:val="26"/>
          <w:szCs w:val="26"/>
        </w:rPr>
        <w:t xml:space="preserve">euteronomic requirement </w:t>
      </w:r>
      <w:r w:rsidR="006E07E6" w:rsidRPr="0030273F">
        <w:rPr>
          <w:rFonts w:ascii="Times New Roman" w:hAnsi="Times New Roman" w:cs="Times New Roman"/>
          <w:sz w:val="26"/>
          <w:szCs w:val="26"/>
        </w:rPr>
        <w:t>of centralization of worship in Jerusalem</w:t>
      </w:r>
      <w:r w:rsidR="004E18C4">
        <w:rPr>
          <w:rFonts w:ascii="Times New Roman" w:hAnsi="Times New Roman" w:cs="Times New Roman"/>
          <w:sz w:val="26"/>
          <w:szCs w:val="26"/>
        </w:rPr>
        <w:t>,</w:t>
      </w:r>
      <w:r w:rsidR="006E07E6" w:rsidRPr="0030273F">
        <w:rPr>
          <w:rFonts w:ascii="Times New Roman" w:hAnsi="Times New Roman" w:cs="Times New Roman"/>
          <w:sz w:val="26"/>
          <w:szCs w:val="26"/>
        </w:rPr>
        <w:t xml:space="preserve"> which necessitated the destruction of the high places throughout the land. This centralization requirement is supposedly taught in Deuteronomy 12</w:t>
      </w:r>
      <w:r w:rsidR="009B4E47" w:rsidRPr="0030273F">
        <w:rPr>
          <w:rFonts w:ascii="Times New Roman" w:hAnsi="Times New Roman" w:cs="Times New Roman"/>
          <w:sz w:val="26"/>
          <w:szCs w:val="26"/>
        </w:rPr>
        <w:t xml:space="preserve"> and came into existence around 621 B</w:t>
      </w:r>
      <w:r>
        <w:rPr>
          <w:rFonts w:ascii="Times New Roman" w:hAnsi="Times New Roman" w:cs="Times New Roman"/>
          <w:sz w:val="26"/>
          <w:szCs w:val="26"/>
        </w:rPr>
        <w:t>.</w:t>
      </w:r>
      <w:r w:rsidR="009B4E47" w:rsidRPr="0030273F">
        <w:rPr>
          <w:rFonts w:ascii="Times New Roman" w:hAnsi="Times New Roman" w:cs="Times New Roman"/>
          <w:sz w:val="26"/>
          <w:szCs w:val="26"/>
        </w:rPr>
        <w:t>C.  Now</w:t>
      </w:r>
      <w:r w:rsidR="004E18C4">
        <w:rPr>
          <w:rFonts w:ascii="Times New Roman" w:hAnsi="Times New Roman" w:cs="Times New Roman"/>
          <w:sz w:val="26"/>
          <w:szCs w:val="26"/>
        </w:rPr>
        <w:t>,</w:t>
      </w:r>
      <w:r w:rsidR="009B4E47" w:rsidRPr="0030273F">
        <w:rPr>
          <w:rFonts w:ascii="Times New Roman" w:hAnsi="Times New Roman" w:cs="Times New Roman"/>
          <w:sz w:val="26"/>
          <w:szCs w:val="26"/>
        </w:rPr>
        <w:t xml:space="preserve"> that’s a subject of discussion in its own right whether Deuteronomy 12 really requires a single sanctuary</w:t>
      </w:r>
      <w:r w:rsidR="004E18C4">
        <w:rPr>
          <w:rFonts w:ascii="Times New Roman" w:hAnsi="Times New Roman" w:cs="Times New Roman"/>
          <w:sz w:val="26"/>
          <w:szCs w:val="26"/>
        </w:rPr>
        <w:t>, that the o</w:t>
      </w:r>
      <w:r w:rsidR="00CF5D9C" w:rsidRPr="0030273F">
        <w:rPr>
          <w:rFonts w:ascii="Times New Roman" w:hAnsi="Times New Roman" w:cs="Times New Roman"/>
          <w:sz w:val="26"/>
          <w:szCs w:val="26"/>
        </w:rPr>
        <w:t xml:space="preserve">nly legitimate worship being permitted at one central altar </w:t>
      </w:r>
      <w:r w:rsidR="004E18C4">
        <w:rPr>
          <w:rFonts w:ascii="Times New Roman" w:hAnsi="Times New Roman" w:cs="Times New Roman"/>
          <w:sz w:val="26"/>
          <w:szCs w:val="26"/>
        </w:rPr>
        <w:t xml:space="preserve">and </w:t>
      </w:r>
      <w:r w:rsidR="004B2F2E" w:rsidRPr="0030273F">
        <w:rPr>
          <w:rFonts w:ascii="Times New Roman" w:hAnsi="Times New Roman" w:cs="Times New Roman"/>
          <w:sz w:val="26"/>
          <w:szCs w:val="26"/>
        </w:rPr>
        <w:t xml:space="preserve">all other altars being </w:t>
      </w:r>
      <w:r w:rsidR="004B2F2E" w:rsidRPr="00FC5C14">
        <w:rPr>
          <w:rFonts w:ascii="Times New Roman" w:hAnsi="Times New Roman" w:cs="Times New Roman"/>
          <w:i/>
          <w:iCs/>
          <w:sz w:val="26"/>
          <w:szCs w:val="26"/>
        </w:rPr>
        <w:t>per s</w:t>
      </w:r>
      <w:r w:rsidRPr="00FC5C14">
        <w:rPr>
          <w:rFonts w:ascii="Times New Roman" w:hAnsi="Times New Roman" w:cs="Times New Roman"/>
          <w:i/>
          <w:iCs/>
          <w:sz w:val="26"/>
          <w:szCs w:val="26"/>
        </w:rPr>
        <w:t>e</w:t>
      </w:r>
      <w:r w:rsidR="004B2F2E" w:rsidRPr="0030273F">
        <w:rPr>
          <w:rFonts w:ascii="Times New Roman" w:hAnsi="Times New Roman" w:cs="Times New Roman"/>
          <w:sz w:val="26"/>
          <w:szCs w:val="26"/>
        </w:rPr>
        <w:t xml:space="preserve"> </w:t>
      </w:r>
      <w:r w:rsidR="00F95176" w:rsidRPr="0030273F">
        <w:rPr>
          <w:rFonts w:ascii="Times New Roman" w:hAnsi="Times New Roman" w:cs="Times New Roman"/>
          <w:sz w:val="26"/>
          <w:szCs w:val="26"/>
        </w:rPr>
        <w:t xml:space="preserve">illegitimate. I </w:t>
      </w:r>
      <w:r w:rsidR="00E03508" w:rsidRPr="0030273F">
        <w:rPr>
          <w:rFonts w:ascii="Times New Roman" w:hAnsi="Times New Roman" w:cs="Times New Roman"/>
          <w:sz w:val="26"/>
          <w:szCs w:val="26"/>
        </w:rPr>
        <w:t xml:space="preserve">don’t </w:t>
      </w:r>
      <w:r w:rsidR="00F95176" w:rsidRPr="0030273F">
        <w:rPr>
          <w:rFonts w:ascii="Times New Roman" w:hAnsi="Times New Roman" w:cs="Times New Roman"/>
          <w:sz w:val="26"/>
          <w:szCs w:val="26"/>
        </w:rPr>
        <w:t>think that’s what Deuteronomy s</w:t>
      </w:r>
      <w:r w:rsidR="00E03508" w:rsidRPr="0030273F">
        <w:rPr>
          <w:rFonts w:ascii="Times New Roman" w:hAnsi="Times New Roman" w:cs="Times New Roman"/>
          <w:sz w:val="26"/>
          <w:szCs w:val="26"/>
        </w:rPr>
        <w:t>ays</w:t>
      </w:r>
      <w:r w:rsidR="004E18C4">
        <w:rPr>
          <w:rFonts w:ascii="Times New Roman" w:hAnsi="Times New Roman" w:cs="Times New Roman"/>
          <w:sz w:val="26"/>
          <w:szCs w:val="26"/>
        </w:rPr>
        <w:t>, b</w:t>
      </w:r>
      <w:r w:rsidR="00E03508" w:rsidRPr="0030273F">
        <w:rPr>
          <w:rFonts w:ascii="Times New Roman" w:hAnsi="Times New Roman" w:cs="Times New Roman"/>
          <w:sz w:val="26"/>
          <w:szCs w:val="26"/>
        </w:rPr>
        <w:t xml:space="preserve">ut that’s the view of this approach. </w:t>
      </w:r>
    </w:p>
    <w:p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In a critical view</w:t>
      </w:r>
      <w:r w:rsidR="004E18C4">
        <w:rPr>
          <w:rFonts w:ascii="Times New Roman" w:hAnsi="Times New Roman" w:cs="Times New Roman"/>
          <w:sz w:val="26"/>
          <w:szCs w:val="26"/>
        </w:rPr>
        <w:t>,</w:t>
      </w:r>
      <w:r w:rsidRPr="0030273F">
        <w:rPr>
          <w:rFonts w:ascii="Times New Roman" w:hAnsi="Times New Roman" w:cs="Times New Roman"/>
          <w:sz w:val="26"/>
          <w:szCs w:val="26"/>
        </w:rPr>
        <w:t xml:space="preserve"> this requirement then became a primary standard by which each king was judged. </w:t>
      </w:r>
      <w:r w:rsidR="00ED4368" w:rsidRPr="0030273F">
        <w:rPr>
          <w:rFonts w:ascii="Times New Roman" w:hAnsi="Times New Roman" w:cs="Times New Roman"/>
          <w:sz w:val="26"/>
          <w:szCs w:val="26"/>
        </w:rPr>
        <w:t xml:space="preserve">It must be noted, however, that it’s not so clear that </w:t>
      </w:r>
      <w:r w:rsidR="00ED4368" w:rsidRPr="0030273F">
        <w:rPr>
          <w:rFonts w:ascii="Times New Roman" w:hAnsi="Times New Roman" w:cs="Times New Roman"/>
          <w:sz w:val="26"/>
          <w:szCs w:val="26"/>
        </w:rPr>
        <w:lastRenderedPageBreak/>
        <w:t>Deuteronomy 12 requires centralization of worship. And in addition</w:t>
      </w:r>
      <w:r w:rsidR="00FC5C14">
        <w:rPr>
          <w:rFonts w:ascii="Times New Roman" w:hAnsi="Times New Roman" w:cs="Times New Roman"/>
          <w:sz w:val="26"/>
          <w:szCs w:val="26"/>
        </w:rPr>
        <w:t>,</w:t>
      </w:r>
      <w:r w:rsidR="00ED4368" w:rsidRPr="0030273F">
        <w:rPr>
          <w:rFonts w:ascii="Times New Roman" w:hAnsi="Times New Roman" w:cs="Times New Roman"/>
          <w:sz w:val="26"/>
          <w:szCs w:val="26"/>
        </w:rPr>
        <w:t xml:space="preserve"> when one accepts the general critical position on Deuteronomy and the date of its authorship</w:t>
      </w:r>
      <w:r w:rsidR="004E18C4">
        <w:rPr>
          <w:rFonts w:ascii="Times New Roman" w:hAnsi="Times New Roman" w:cs="Times New Roman"/>
          <w:sz w:val="26"/>
          <w:szCs w:val="26"/>
        </w:rPr>
        <w:t>,</w:t>
      </w:r>
      <w:r w:rsidR="00ED4368" w:rsidRPr="0030273F">
        <w:rPr>
          <w:rFonts w:ascii="Times New Roman" w:hAnsi="Times New Roman" w:cs="Times New Roman"/>
          <w:sz w:val="26"/>
          <w:szCs w:val="26"/>
        </w:rPr>
        <w:t xml:space="preserve"> </w:t>
      </w:r>
      <w:r w:rsidR="00706E3C" w:rsidRPr="0030273F">
        <w:rPr>
          <w:rFonts w:ascii="Times New Roman" w:hAnsi="Times New Roman" w:cs="Times New Roman"/>
          <w:sz w:val="26"/>
          <w:szCs w:val="26"/>
        </w:rPr>
        <w:t>then one must view the evaluation of the earlier kings by this late standard as an artificial and distorted way of assessing their reigns. In other words</w:t>
      </w:r>
      <w:r w:rsidR="00FC5C14">
        <w:rPr>
          <w:rFonts w:ascii="Times New Roman" w:hAnsi="Times New Roman" w:cs="Times New Roman"/>
          <w:sz w:val="26"/>
          <w:szCs w:val="26"/>
        </w:rPr>
        <w:t>,</w:t>
      </w:r>
      <w:r w:rsidR="00706E3C" w:rsidRPr="0030273F">
        <w:rPr>
          <w:rFonts w:ascii="Times New Roman" w:hAnsi="Times New Roman" w:cs="Times New Roman"/>
          <w:sz w:val="26"/>
          <w:szCs w:val="26"/>
        </w:rPr>
        <w:t xml:space="preserve"> </w:t>
      </w:r>
      <w:r w:rsidR="004462FB" w:rsidRPr="0030273F">
        <w:rPr>
          <w:rFonts w:ascii="Times New Roman" w:hAnsi="Times New Roman" w:cs="Times New Roman"/>
          <w:sz w:val="26"/>
          <w:szCs w:val="26"/>
        </w:rPr>
        <w:t xml:space="preserve">if </w:t>
      </w:r>
      <w:r w:rsidR="00706E3C" w:rsidRPr="0030273F">
        <w:rPr>
          <w:rFonts w:ascii="Times New Roman" w:hAnsi="Times New Roman" w:cs="Times New Roman"/>
          <w:sz w:val="26"/>
          <w:szCs w:val="26"/>
        </w:rPr>
        <w:t>Deuteronomy wasn’t around till the time of Josiah</w:t>
      </w:r>
      <w:r w:rsidR="004E18C4">
        <w:rPr>
          <w:rFonts w:ascii="Times New Roman" w:hAnsi="Times New Roman" w:cs="Times New Roman"/>
          <w:sz w:val="26"/>
          <w:szCs w:val="26"/>
        </w:rPr>
        <w:t>,</w:t>
      </w:r>
      <w:r w:rsidR="00706E3C" w:rsidRPr="0030273F">
        <w:rPr>
          <w:rFonts w:ascii="Times New Roman" w:hAnsi="Times New Roman" w:cs="Times New Roman"/>
          <w:sz w:val="26"/>
          <w:szCs w:val="26"/>
        </w:rPr>
        <w:t xml:space="preserve"> </w:t>
      </w:r>
      <w:r w:rsidR="004462FB" w:rsidRPr="0030273F">
        <w:rPr>
          <w:rFonts w:ascii="Times New Roman" w:hAnsi="Times New Roman" w:cs="Times New Roman"/>
          <w:sz w:val="26"/>
          <w:szCs w:val="26"/>
        </w:rPr>
        <w:t>how could you assess the reign of say, Re</w:t>
      </w:r>
      <w:r w:rsidR="004E18C4">
        <w:rPr>
          <w:rFonts w:ascii="Times New Roman" w:hAnsi="Times New Roman" w:cs="Times New Roman"/>
          <w:sz w:val="26"/>
          <w:szCs w:val="26"/>
        </w:rPr>
        <w:t>h</w:t>
      </w:r>
      <w:r w:rsidR="004462FB" w:rsidRPr="0030273F">
        <w:rPr>
          <w:rFonts w:ascii="Times New Roman" w:hAnsi="Times New Roman" w:cs="Times New Roman"/>
          <w:sz w:val="26"/>
          <w:szCs w:val="26"/>
        </w:rPr>
        <w:t xml:space="preserve">oboam, first king of the </w:t>
      </w:r>
      <w:r w:rsidR="004E18C4">
        <w:rPr>
          <w:rFonts w:ascii="Times New Roman" w:hAnsi="Times New Roman" w:cs="Times New Roman"/>
          <w:sz w:val="26"/>
          <w:szCs w:val="26"/>
        </w:rPr>
        <w:t>S</w:t>
      </w:r>
      <w:r w:rsidR="004462FB" w:rsidRPr="0030273F">
        <w:rPr>
          <w:rFonts w:ascii="Times New Roman" w:hAnsi="Times New Roman" w:cs="Times New Roman"/>
          <w:sz w:val="26"/>
          <w:szCs w:val="26"/>
        </w:rPr>
        <w:t xml:space="preserve">outhern </w:t>
      </w:r>
      <w:r w:rsidR="004E18C4">
        <w:rPr>
          <w:rFonts w:ascii="Times New Roman" w:hAnsi="Times New Roman" w:cs="Times New Roman"/>
          <w:sz w:val="26"/>
          <w:szCs w:val="26"/>
        </w:rPr>
        <w:t>K</w:t>
      </w:r>
      <w:r w:rsidR="004462FB" w:rsidRPr="0030273F">
        <w:rPr>
          <w:rFonts w:ascii="Times New Roman" w:hAnsi="Times New Roman" w:cs="Times New Roman"/>
          <w:sz w:val="26"/>
          <w:szCs w:val="26"/>
        </w:rPr>
        <w:t xml:space="preserve">ingdom, on the basis of Deuteronomy if Deuteronomy </w:t>
      </w:r>
      <w:r w:rsidR="00FC5C14">
        <w:rPr>
          <w:rFonts w:ascii="Times New Roman" w:hAnsi="Times New Roman" w:cs="Times New Roman"/>
          <w:sz w:val="26"/>
          <w:szCs w:val="26"/>
        </w:rPr>
        <w:t xml:space="preserve">doesn’t </w:t>
      </w:r>
      <w:r w:rsidR="004462FB" w:rsidRPr="0030273F">
        <w:rPr>
          <w:rFonts w:ascii="Times New Roman" w:hAnsi="Times New Roman" w:cs="Times New Roman"/>
          <w:sz w:val="26"/>
          <w:szCs w:val="26"/>
        </w:rPr>
        <w:t xml:space="preserve">exist </w:t>
      </w:r>
      <w:r w:rsidR="004E18C4">
        <w:rPr>
          <w:rFonts w:ascii="Times New Roman" w:hAnsi="Times New Roman" w:cs="Times New Roman"/>
          <w:sz w:val="26"/>
          <w:szCs w:val="26"/>
        </w:rPr>
        <w:t xml:space="preserve">in </w:t>
      </w:r>
      <w:r w:rsidR="004462FB" w:rsidRPr="0030273F">
        <w:rPr>
          <w:rFonts w:ascii="Times New Roman" w:hAnsi="Times New Roman" w:cs="Times New Roman"/>
          <w:sz w:val="26"/>
          <w:szCs w:val="26"/>
        </w:rPr>
        <w:t>931</w:t>
      </w:r>
      <w:r w:rsidR="00FC5C14">
        <w:rPr>
          <w:rFonts w:ascii="Times New Roman" w:hAnsi="Times New Roman" w:cs="Times New Roman"/>
          <w:sz w:val="26"/>
          <w:szCs w:val="26"/>
        </w:rPr>
        <w:t xml:space="preserve"> B.C.</w:t>
      </w:r>
      <w:r w:rsidR="004462FB" w:rsidRPr="0030273F">
        <w:rPr>
          <w:rFonts w:ascii="Times New Roman" w:hAnsi="Times New Roman" w:cs="Times New Roman"/>
          <w:sz w:val="26"/>
          <w:szCs w:val="26"/>
        </w:rPr>
        <w:t xml:space="preserve">? How could you assess </w:t>
      </w:r>
      <w:proofErr w:type="spellStart"/>
      <w:r w:rsidR="004462FB" w:rsidRPr="0030273F">
        <w:rPr>
          <w:rFonts w:ascii="Times New Roman" w:hAnsi="Times New Roman" w:cs="Times New Roman"/>
          <w:sz w:val="26"/>
          <w:szCs w:val="26"/>
        </w:rPr>
        <w:t>Reoboam’s</w:t>
      </w:r>
      <w:proofErr w:type="spellEnd"/>
      <w:r w:rsidR="004462FB" w:rsidRPr="0030273F">
        <w:rPr>
          <w:rFonts w:ascii="Times New Roman" w:hAnsi="Times New Roman" w:cs="Times New Roman"/>
          <w:sz w:val="26"/>
          <w:szCs w:val="26"/>
        </w:rPr>
        <w:t xml:space="preserve"> reign </w:t>
      </w:r>
      <w:r w:rsidR="00095A69" w:rsidRPr="0030273F">
        <w:rPr>
          <w:rFonts w:ascii="Times New Roman" w:hAnsi="Times New Roman" w:cs="Times New Roman"/>
          <w:sz w:val="26"/>
          <w:szCs w:val="26"/>
        </w:rPr>
        <w:t>on the basis of Deuteronomy if Deuteronomy</w:t>
      </w:r>
      <w:r w:rsidR="008E3595" w:rsidRPr="0030273F">
        <w:rPr>
          <w:rFonts w:ascii="Times New Roman" w:hAnsi="Times New Roman" w:cs="Times New Roman"/>
          <w:sz w:val="26"/>
          <w:szCs w:val="26"/>
        </w:rPr>
        <w:t xml:space="preserve"> didn’t exist</w:t>
      </w:r>
      <w:r w:rsidR="00095A69" w:rsidRPr="0030273F">
        <w:rPr>
          <w:rFonts w:ascii="Times New Roman" w:hAnsi="Times New Roman" w:cs="Times New Roman"/>
          <w:sz w:val="26"/>
          <w:szCs w:val="26"/>
        </w:rPr>
        <w:t xml:space="preserve"> </w:t>
      </w:r>
      <w:r w:rsidR="00FC5C14">
        <w:rPr>
          <w:rFonts w:ascii="Times New Roman" w:hAnsi="Times New Roman" w:cs="Times New Roman"/>
          <w:sz w:val="26"/>
          <w:szCs w:val="26"/>
        </w:rPr>
        <w:t>un</w:t>
      </w:r>
      <w:r w:rsidR="00095A69" w:rsidRPr="0030273F">
        <w:rPr>
          <w:rFonts w:ascii="Times New Roman" w:hAnsi="Times New Roman" w:cs="Times New Roman"/>
          <w:sz w:val="26"/>
          <w:szCs w:val="26"/>
        </w:rPr>
        <w:t>til 300 years later in 621</w:t>
      </w:r>
      <w:r w:rsidR="00FC5C14">
        <w:rPr>
          <w:rFonts w:ascii="Times New Roman" w:hAnsi="Times New Roman" w:cs="Times New Roman"/>
          <w:sz w:val="26"/>
          <w:szCs w:val="26"/>
        </w:rPr>
        <w:t xml:space="preserve"> B.C.</w:t>
      </w:r>
      <w:r w:rsidR="00095A69" w:rsidRPr="0030273F">
        <w:rPr>
          <w:rFonts w:ascii="Times New Roman" w:hAnsi="Times New Roman" w:cs="Times New Roman"/>
          <w:sz w:val="26"/>
          <w:szCs w:val="26"/>
        </w:rPr>
        <w:t xml:space="preserve">? </w:t>
      </w:r>
    </w:p>
    <w:p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So, if you accept this </w:t>
      </w:r>
      <w:r w:rsidR="004E18C4">
        <w:rPr>
          <w:rFonts w:ascii="Times New Roman" w:hAnsi="Times New Roman" w:cs="Times New Roman"/>
          <w:sz w:val="26"/>
          <w:szCs w:val="26"/>
        </w:rPr>
        <w:t xml:space="preserve">critical </w:t>
      </w:r>
      <w:r w:rsidRPr="0030273F">
        <w:rPr>
          <w:rFonts w:ascii="Times New Roman" w:hAnsi="Times New Roman" w:cs="Times New Roman"/>
          <w:sz w:val="26"/>
          <w:szCs w:val="26"/>
        </w:rPr>
        <w:t>position and the date 621 f</w:t>
      </w:r>
      <w:r w:rsidR="00FC5C14">
        <w:rPr>
          <w:rFonts w:ascii="Times New Roman" w:hAnsi="Times New Roman" w:cs="Times New Roman"/>
          <w:sz w:val="26"/>
          <w:szCs w:val="26"/>
        </w:rPr>
        <w:t>o</w:t>
      </w:r>
      <w:r w:rsidRPr="0030273F">
        <w:rPr>
          <w:rFonts w:ascii="Times New Roman" w:hAnsi="Times New Roman" w:cs="Times New Roman"/>
          <w:sz w:val="26"/>
          <w:szCs w:val="26"/>
        </w:rPr>
        <w:t>r Deuteronomy then you must view the eva</w:t>
      </w:r>
      <w:r w:rsidR="008E3595" w:rsidRPr="0030273F">
        <w:rPr>
          <w:rFonts w:ascii="Times New Roman" w:hAnsi="Times New Roman" w:cs="Times New Roman"/>
          <w:sz w:val="26"/>
          <w:szCs w:val="26"/>
        </w:rPr>
        <w:t xml:space="preserve">luation of the earlier kings by this late standard as an artificial and distorted way </w:t>
      </w:r>
      <w:r w:rsidR="00C1420C" w:rsidRPr="0030273F">
        <w:rPr>
          <w:rFonts w:ascii="Times New Roman" w:hAnsi="Times New Roman" w:cs="Times New Roman"/>
          <w:sz w:val="26"/>
          <w:szCs w:val="26"/>
        </w:rPr>
        <w:t xml:space="preserve">of assessing their reigns. A </w:t>
      </w:r>
      <w:r w:rsidR="004E18C4">
        <w:rPr>
          <w:rFonts w:ascii="Times New Roman" w:hAnsi="Times New Roman" w:cs="Times New Roman"/>
          <w:sz w:val="26"/>
          <w:szCs w:val="26"/>
        </w:rPr>
        <w:t>D</w:t>
      </w:r>
      <w:r w:rsidR="008E3595" w:rsidRPr="0030273F">
        <w:rPr>
          <w:rFonts w:ascii="Times New Roman" w:hAnsi="Times New Roman" w:cs="Times New Roman"/>
          <w:sz w:val="26"/>
          <w:szCs w:val="26"/>
        </w:rPr>
        <w:t>euteron</w:t>
      </w:r>
      <w:r w:rsidR="00FC5C14">
        <w:rPr>
          <w:rFonts w:ascii="Times New Roman" w:hAnsi="Times New Roman" w:cs="Times New Roman"/>
          <w:sz w:val="26"/>
          <w:szCs w:val="26"/>
        </w:rPr>
        <w:t>om</w:t>
      </w:r>
      <w:r w:rsidR="008E3595" w:rsidRPr="0030273F">
        <w:rPr>
          <w:rFonts w:ascii="Times New Roman" w:hAnsi="Times New Roman" w:cs="Times New Roman"/>
          <w:sz w:val="26"/>
          <w:szCs w:val="26"/>
        </w:rPr>
        <w:t xml:space="preserve">istic history writer </w:t>
      </w:r>
      <w:r w:rsidR="00C1420C" w:rsidRPr="0030273F">
        <w:rPr>
          <w:rFonts w:ascii="Times New Roman" w:hAnsi="Times New Roman" w:cs="Times New Roman"/>
          <w:sz w:val="26"/>
          <w:szCs w:val="26"/>
        </w:rPr>
        <w:t>must be viewed as more interested in his theology th</w:t>
      </w:r>
      <w:r w:rsidR="004E18C4">
        <w:rPr>
          <w:rFonts w:ascii="Times New Roman" w:hAnsi="Times New Roman" w:cs="Times New Roman"/>
          <w:sz w:val="26"/>
          <w:szCs w:val="26"/>
        </w:rPr>
        <w:t>a</w:t>
      </w:r>
      <w:r w:rsidR="00C1420C" w:rsidRPr="0030273F">
        <w:rPr>
          <w:rFonts w:ascii="Times New Roman" w:hAnsi="Times New Roman" w:cs="Times New Roman"/>
          <w:sz w:val="26"/>
          <w:szCs w:val="26"/>
        </w:rPr>
        <w:t xml:space="preserve">n in the facts of history. </w:t>
      </w:r>
      <w:r w:rsidR="00FC5C14">
        <w:rPr>
          <w:rFonts w:ascii="Times New Roman" w:hAnsi="Times New Roman" w:cs="Times New Roman"/>
          <w:sz w:val="26"/>
          <w:szCs w:val="26"/>
        </w:rPr>
        <w:t>So</w:t>
      </w:r>
      <w:r w:rsidR="00C1420C" w:rsidRPr="0030273F">
        <w:rPr>
          <w:rFonts w:ascii="Times New Roman" w:hAnsi="Times New Roman" w:cs="Times New Roman"/>
          <w:sz w:val="26"/>
          <w:szCs w:val="26"/>
        </w:rPr>
        <w:t xml:space="preserve"> his writing becomes a theological history in the sense that his theology requires distortions of what actually happened. </w:t>
      </w:r>
      <w:r w:rsidR="002941A3" w:rsidRPr="0030273F">
        <w:rPr>
          <w:rFonts w:ascii="Times New Roman" w:hAnsi="Times New Roman" w:cs="Times New Roman"/>
          <w:sz w:val="26"/>
          <w:szCs w:val="26"/>
        </w:rPr>
        <w:t xml:space="preserve">For example, Wellhausen made the following statement concerning the division of the kingdom and the establishment of worship centers </w:t>
      </w:r>
      <w:r w:rsidR="00352D39" w:rsidRPr="0030273F">
        <w:rPr>
          <w:rFonts w:ascii="Times New Roman" w:hAnsi="Times New Roman" w:cs="Times New Roman"/>
          <w:sz w:val="26"/>
          <w:szCs w:val="26"/>
        </w:rPr>
        <w:t xml:space="preserve">at Bethel and Dan by Jeroboam </w:t>
      </w:r>
      <w:r w:rsidR="004E18C4">
        <w:rPr>
          <w:rFonts w:ascii="Times New Roman" w:hAnsi="Times New Roman" w:cs="Times New Roman"/>
          <w:sz w:val="26"/>
          <w:szCs w:val="26"/>
        </w:rPr>
        <w:t>I:</w:t>
      </w:r>
      <w:r w:rsidR="00352D39" w:rsidRPr="0030273F">
        <w:rPr>
          <w:rFonts w:ascii="Times New Roman" w:hAnsi="Times New Roman" w:cs="Times New Roman"/>
          <w:sz w:val="26"/>
          <w:szCs w:val="26"/>
        </w:rPr>
        <w:t xml:space="preserve"> “ As for their departure</w:t>
      </w:r>
      <w:r w:rsidR="00BC65F9" w:rsidRPr="0030273F">
        <w:rPr>
          <w:rFonts w:ascii="Times New Roman" w:hAnsi="Times New Roman" w:cs="Times New Roman"/>
          <w:sz w:val="26"/>
          <w:szCs w:val="26"/>
        </w:rPr>
        <w:t xml:space="preserve"> from the </w:t>
      </w:r>
      <w:r w:rsidR="00FC5C14">
        <w:rPr>
          <w:rFonts w:ascii="Times New Roman" w:hAnsi="Times New Roman" w:cs="Times New Roman"/>
          <w:sz w:val="26"/>
          <w:szCs w:val="26"/>
        </w:rPr>
        <w:t>M</w:t>
      </w:r>
      <w:r w:rsidR="00BC65F9" w:rsidRPr="0030273F">
        <w:rPr>
          <w:rFonts w:ascii="Times New Roman" w:hAnsi="Times New Roman" w:cs="Times New Roman"/>
          <w:sz w:val="26"/>
          <w:szCs w:val="26"/>
        </w:rPr>
        <w:t>osaic cult</w:t>
      </w:r>
      <w:r w:rsidR="00FC5C14">
        <w:rPr>
          <w:rFonts w:ascii="Times New Roman" w:hAnsi="Times New Roman" w:cs="Times New Roman"/>
          <w:sz w:val="26"/>
          <w:szCs w:val="26"/>
        </w:rPr>
        <w:t>us</w:t>
      </w:r>
      <w:r w:rsidR="00BC65F9" w:rsidRPr="0030273F">
        <w:rPr>
          <w:rFonts w:ascii="Times New Roman" w:hAnsi="Times New Roman" w:cs="Times New Roman"/>
          <w:sz w:val="26"/>
          <w:szCs w:val="26"/>
        </w:rPr>
        <w:t xml:space="preserve"> observed at Jerusalem, on the other hand</w:t>
      </w:r>
      <w:r w:rsidR="00FC5C14">
        <w:rPr>
          <w:rFonts w:ascii="Times New Roman" w:hAnsi="Times New Roman" w:cs="Times New Roman"/>
          <w:sz w:val="26"/>
          <w:szCs w:val="26"/>
        </w:rPr>
        <w:t>,</w:t>
      </w:r>
      <w:r w:rsidR="00BC65F9" w:rsidRPr="0030273F">
        <w:rPr>
          <w:rFonts w:ascii="Times New Roman" w:hAnsi="Times New Roman" w:cs="Times New Roman"/>
          <w:sz w:val="26"/>
          <w:szCs w:val="26"/>
        </w:rPr>
        <w:t xml:space="preserve"> it was first alleged against them as a sin only by the later Jews</w:t>
      </w:r>
      <w:r w:rsidR="004C7005" w:rsidRPr="0030273F">
        <w:rPr>
          <w:rFonts w:ascii="Times New Roman" w:hAnsi="Times New Roman" w:cs="Times New Roman"/>
          <w:sz w:val="26"/>
          <w:szCs w:val="26"/>
        </w:rPr>
        <w:t>.</w:t>
      </w:r>
      <w:r w:rsidR="00901A7E" w:rsidRPr="0030273F">
        <w:rPr>
          <w:rFonts w:ascii="Times New Roman" w:hAnsi="Times New Roman" w:cs="Times New Roman"/>
          <w:sz w:val="26"/>
          <w:szCs w:val="26"/>
        </w:rPr>
        <w:t xml:space="preserve"> At the time, religion put no obstacle in the way of their </w:t>
      </w:r>
      <w:r w:rsidR="006839FB" w:rsidRPr="0030273F">
        <w:rPr>
          <w:rFonts w:ascii="Times New Roman" w:hAnsi="Times New Roman" w:cs="Times New Roman"/>
          <w:sz w:val="26"/>
          <w:szCs w:val="26"/>
        </w:rPr>
        <w:t>separation;</w:t>
      </w:r>
      <w:r w:rsidR="00901A7E" w:rsidRPr="0030273F">
        <w:rPr>
          <w:rFonts w:ascii="Times New Roman" w:hAnsi="Times New Roman" w:cs="Times New Roman"/>
          <w:sz w:val="26"/>
          <w:szCs w:val="26"/>
        </w:rPr>
        <w:t xml:space="preserve"> on the contrary, it actually suggests it promoted it. The Jerusalem cult</w:t>
      </w:r>
      <w:r w:rsidR="00FC5C14">
        <w:rPr>
          <w:rFonts w:ascii="Times New Roman" w:hAnsi="Times New Roman" w:cs="Times New Roman"/>
          <w:sz w:val="26"/>
          <w:szCs w:val="26"/>
        </w:rPr>
        <w:t>us</w:t>
      </w:r>
      <w:r w:rsidR="00901A7E" w:rsidRPr="0030273F">
        <w:rPr>
          <w:rFonts w:ascii="Times New Roman" w:hAnsi="Times New Roman" w:cs="Times New Roman"/>
          <w:sz w:val="26"/>
          <w:szCs w:val="26"/>
        </w:rPr>
        <w:t xml:space="preserve"> </w:t>
      </w:r>
      <w:r w:rsidR="006839FB" w:rsidRPr="0030273F">
        <w:rPr>
          <w:rFonts w:ascii="Times New Roman" w:hAnsi="Times New Roman" w:cs="Times New Roman"/>
          <w:sz w:val="26"/>
          <w:szCs w:val="26"/>
        </w:rPr>
        <w:t>had not yet come to be regarde</w:t>
      </w:r>
      <w:r w:rsidR="009E5F11" w:rsidRPr="0030273F">
        <w:rPr>
          <w:rFonts w:ascii="Times New Roman" w:hAnsi="Times New Roman" w:cs="Times New Roman"/>
          <w:sz w:val="26"/>
          <w:szCs w:val="26"/>
        </w:rPr>
        <w:t>d as the alone legitimate</w:t>
      </w:r>
      <w:r w:rsidR="004E18C4">
        <w:rPr>
          <w:rFonts w:ascii="Times New Roman" w:hAnsi="Times New Roman" w:cs="Times New Roman"/>
          <w:sz w:val="26"/>
          <w:szCs w:val="26"/>
        </w:rPr>
        <w:t xml:space="preserve"> one</w:t>
      </w:r>
      <w:r w:rsidR="00FC5C14">
        <w:rPr>
          <w:rFonts w:ascii="Times New Roman" w:hAnsi="Times New Roman" w:cs="Times New Roman"/>
          <w:sz w:val="26"/>
          <w:szCs w:val="26"/>
        </w:rPr>
        <w:t>. T</w:t>
      </w:r>
      <w:r w:rsidR="009E5F11" w:rsidRPr="0030273F">
        <w:rPr>
          <w:rFonts w:ascii="Times New Roman" w:hAnsi="Times New Roman" w:cs="Times New Roman"/>
          <w:sz w:val="26"/>
          <w:szCs w:val="26"/>
        </w:rPr>
        <w:t>hat instituted by Jeroboam at Bethel and at Dan was recognized as equally right. Images of the deities were exhibited at all three places</w:t>
      </w:r>
      <w:r w:rsidR="004E18C4">
        <w:rPr>
          <w:rFonts w:ascii="Times New Roman" w:hAnsi="Times New Roman" w:cs="Times New Roman"/>
          <w:sz w:val="26"/>
          <w:szCs w:val="26"/>
        </w:rPr>
        <w:t>,</w:t>
      </w:r>
      <w:r w:rsidR="009E5F11" w:rsidRPr="0030273F">
        <w:rPr>
          <w:rFonts w:ascii="Times New Roman" w:hAnsi="Times New Roman" w:cs="Times New Roman"/>
          <w:sz w:val="26"/>
          <w:szCs w:val="26"/>
        </w:rPr>
        <w:t xml:space="preserve"> </w:t>
      </w:r>
      <w:r w:rsidR="004C7005" w:rsidRPr="0030273F">
        <w:rPr>
          <w:rFonts w:ascii="Times New Roman" w:hAnsi="Times New Roman" w:cs="Times New Roman"/>
          <w:sz w:val="26"/>
          <w:szCs w:val="26"/>
        </w:rPr>
        <w:t>and indeed at every place where a house of God was found.” In other words, the actual situa</w:t>
      </w:r>
      <w:r w:rsidR="004C1FF2" w:rsidRPr="0030273F">
        <w:rPr>
          <w:rFonts w:ascii="Times New Roman" w:hAnsi="Times New Roman" w:cs="Times New Roman"/>
          <w:sz w:val="26"/>
          <w:szCs w:val="26"/>
        </w:rPr>
        <w:t xml:space="preserve">tion, </w:t>
      </w:r>
      <w:r w:rsidR="004E18C4">
        <w:rPr>
          <w:rFonts w:ascii="Times New Roman" w:hAnsi="Times New Roman" w:cs="Times New Roman"/>
          <w:sz w:val="26"/>
          <w:szCs w:val="26"/>
        </w:rPr>
        <w:t xml:space="preserve">in </w:t>
      </w:r>
      <w:r w:rsidR="004C1FF2" w:rsidRPr="0030273F">
        <w:rPr>
          <w:rFonts w:ascii="Times New Roman" w:hAnsi="Times New Roman" w:cs="Times New Roman"/>
          <w:sz w:val="26"/>
          <w:szCs w:val="26"/>
        </w:rPr>
        <w:t xml:space="preserve">Jeroboam’s time is alleged to have differed greatly from the representation of it found in the </w:t>
      </w:r>
      <w:r w:rsidR="004E18C4">
        <w:rPr>
          <w:rFonts w:ascii="Times New Roman" w:hAnsi="Times New Roman" w:cs="Times New Roman"/>
          <w:sz w:val="26"/>
          <w:szCs w:val="26"/>
        </w:rPr>
        <w:t>D</w:t>
      </w:r>
      <w:r w:rsidR="004C1FF2" w:rsidRPr="0030273F">
        <w:rPr>
          <w:rFonts w:ascii="Times New Roman" w:hAnsi="Times New Roman" w:cs="Times New Roman"/>
          <w:sz w:val="26"/>
          <w:szCs w:val="26"/>
        </w:rPr>
        <w:t>euteron</w:t>
      </w:r>
      <w:r w:rsidR="00FC5C14">
        <w:rPr>
          <w:rFonts w:ascii="Times New Roman" w:hAnsi="Times New Roman" w:cs="Times New Roman"/>
          <w:sz w:val="26"/>
          <w:szCs w:val="26"/>
        </w:rPr>
        <w:t>om</w:t>
      </w:r>
      <w:r w:rsidR="004C1FF2" w:rsidRPr="0030273F">
        <w:rPr>
          <w:rFonts w:ascii="Times New Roman" w:hAnsi="Times New Roman" w:cs="Times New Roman"/>
          <w:sz w:val="26"/>
          <w:szCs w:val="26"/>
        </w:rPr>
        <w:t xml:space="preserve">istic </w:t>
      </w:r>
      <w:r w:rsidR="008068F9" w:rsidRPr="0030273F">
        <w:rPr>
          <w:rFonts w:ascii="Times New Roman" w:hAnsi="Times New Roman" w:cs="Times New Roman"/>
          <w:sz w:val="26"/>
          <w:szCs w:val="26"/>
        </w:rPr>
        <w:t xml:space="preserve">history. </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This forces Wellhausen to question the actuality of the whole story of the man of God out of Judah</w:t>
      </w:r>
      <w:r w:rsidR="009A3EF9" w:rsidRPr="0030273F">
        <w:rPr>
          <w:rFonts w:ascii="Times New Roman" w:hAnsi="Times New Roman" w:cs="Times New Roman"/>
          <w:sz w:val="26"/>
          <w:szCs w:val="26"/>
        </w:rPr>
        <w:t xml:space="preserve"> w</w:t>
      </w:r>
      <w:r w:rsidR="008068F9" w:rsidRPr="0030273F">
        <w:rPr>
          <w:rFonts w:ascii="Times New Roman" w:hAnsi="Times New Roman" w:cs="Times New Roman"/>
          <w:sz w:val="26"/>
          <w:szCs w:val="26"/>
        </w:rPr>
        <w:t>ho spoke against Jeroboam’s alt</w:t>
      </w:r>
      <w:r w:rsidR="009A3EF9" w:rsidRPr="0030273F">
        <w:rPr>
          <w:rFonts w:ascii="Times New Roman" w:hAnsi="Times New Roman" w:cs="Times New Roman"/>
          <w:sz w:val="26"/>
          <w:szCs w:val="26"/>
        </w:rPr>
        <w:t xml:space="preserve">ar in 1 </w:t>
      </w:r>
      <w:r w:rsidR="008068F9" w:rsidRPr="0030273F">
        <w:rPr>
          <w:rFonts w:ascii="Times New Roman" w:hAnsi="Times New Roman" w:cs="Times New Roman"/>
          <w:sz w:val="26"/>
          <w:szCs w:val="26"/>
        </w:rPr>
        <w:t>Kings</w:t>
      </w:r>
      <w:r w:rsidR="009A3EF9" w:rsidRPr="0030273F">
        <w:rPr>
          <w:rFonts w:ascii="Times New Roman" w:hAnsi="Times New Roman" w:cs="Times New Roman"/>
          <w:sz w:val="26"/>
          <w:szCs w:val="26"/>
        </w:rPr>
        <w:t xml:space="preserve"> 13. </w:t>
      </w:r>
      <w:r w:rsidR="003F4AF6" w:rsidRPr="0030273F">
        <w:rPr>
          <w:rFonts w:ascii="Times New Roman" w:hAnsi="Times New Roman" w:cs="Times New Roman"/>
          <w:sz w:val="26"/>
          <w:szCs w:val="26"/>
        </w:rPr>
        <w:t xml:space="preserve"> </w:t>
      </w:r>
      <w:r w:rsidR="009A3EF9" w:rsidRPr="0030273F">
        <w:rPr>
          <w:rFonts w:ascii="Times New Roman" w:hAnsi="Times New Roman" w:cs="Times New Roman"/>
          <w:sz w:val="26"/>
          <w:szCs w:val="26"/>
        </w:rPr>
        <w:t xml:space="preserve">See that man </w:t>
      </w:r>
      <w:r w:rsidR="008068F9" w:rsidRPr="0030273F">
        <w:rPr>
          <w:rFonts w:ascii="Times New Roman" w:hAnsi="Times New Roman" w:cs="Times New Roman"/>
          <w:sz w:val="26"/>
          <w:szCs w:val="26"/>
        </w:rPr>
        <w:t>of God</w:t>
      </w:r>
      <w:r w:rsidR="00B84752" w:rsidRPr="0030273F">
        <w:rPr>
          <w:rFonts w:ascii="Times New Roman" w:hAnsi="Times New Roman" w:cs="Times New Roman"/>
          <w:sz w:val="26"/>
          <w:szCs w:val="26"/>
        </w:rPr>
        <w:t xml:space="preserve"> out of Judah</w:t>
      </w:r>
      <w:r w:rsidR="008068F9" w:rsidRPr="0030273F">
        <w:rPr>
          <w:rFonts w:ascii="Times New Roman" w:hAnsi="Times New Roman" w:cs="Times New Roman"/>
          <w:sz w:val="26"/>
          <w:szCs w:val="26"/>
        </w:rPr>
        <w:t xml:space="preserve"> in </w:t>
      </w:r>
      <w:r w:rsidR="009A3EF9" w:rsidRPr="0030273F">
        <w:rPr>
          <w:rFonts w:ascii="Times New Roman" w:hAnsi="Times New Roman" w:cs="Times New Roman"/>
          <w:sz w:val="26"/>
          <w:szCs w:val="26"/>
        </w:rPr>
        <w:t xml:space="preserve">1 Kings 13 goes off and </w:t>
      </w:r>
      <w:r w:rsidR="00B84752" w:rsidRPr="0030273F">
        <w:rPr>
          <w:rFonts w:ascii="Times New Roman" w:hAnsi="Times New Roman" w:cs="Times New Roman"/>
          <w:sz w:val="26"/>
          <w:szCs w:val="26"/>
        </w:rPr>
        <w:t xml:space="preserve">condemns </w:t>
      </w:r>
      <w:r w:rsidR="003F4AF6" w:rsidRPr="0030273F">
        <w:rPr>
          <w:rFonts w:ascii="Times New Roman" w:hAnsi="Times New Roman" w:cs="Times New Roman"/>
          <w:sz w:val="26"/>
          <w:szCs w:val="26"/>
        </w:rPr>
        <w:t>that</w:t>
      </w:r>
      <w:r w:rsidR="00FC5C14">
        <w:rPr>
          <w:rFonts w:ascii="Times New Roman" w:hAnsi="Times New Roman" w:cs="Times New Roman"/>
          <w:sz w:val="26"/>
          <w:szCs w:val="26"/>
        </w:rPr>
        <w:t xml:space="preserve"> altar at </w:t>
      </w:r>
      <w:r w:rsidR="00FC5C14">
        <w:rPr>
          <w:rFonts w:ascii="Times New Roman" w:hAnsi="Times New Roman" w:cs="Times New Roman"/>
          <w:sz w:val="26"/>
          <w:szCs w:val="26"/>
        </w:rPr>
        <w:lastRenderedPageBreak/>
        <w:t>Bethel</w:t>
      </w:r>
      <w:r w:rsidR="003F4AF6" w:rsidRPr="0030273F">
        <w:rPr>
          <w:rFonts w:ascii="Times New Roman" w:hAnsi="Times New Roman" w:cs="Times New Roman"/>
          <w:sz w:val="26"/>
          <w:szCs w:val="26"/>
        </w:rPr>
        <w:t>. Well</w:t>
      </w:r>
      <w:r w:rsidR="00FC5C14">
        <w:rPr>
          <w:rFonts w:ascii="Times New Roman" w:hAnsi="Times New Roman" w:cs="Times New Roman"/>
          <w:sz w:val="26"/>
          <w:szCs w:val="26"/>
        </w:rPr>
        <w:t>,</w:t>
      </w:r>
      <w:r w:rsidR="003F4AF6" w:rsidRPr="0030273F">
        <w:rPr>
          <w:rFonts w:ascii="Times New Roman" w:hAnsi="Times New Roman" w:cs="Times New Roman"/>
          <w:sz w:val="26"/>
          <w:szCs w:val="26"/>
        </w:rPr>
        <w:t xml:space="preserve"> if in that early time there wasn’t any id</w:t>
      </w:r>
      <w:r w:rsidR="00BE5784" w:rsidRPr="0030273F">
        <w:rPr>
          <w:rFonts w:ascii="Times New Roman" w:hAnsi="Times New Roman" w:cs="Times New Roman"/>
          <w:sz w:val="26"/>
          <w:szCs w:val="26"/>
        </w:rPr>
        <w:t xml:space="preserve">ea of centralization of worship, which Wellhausen felt was </w:t>
      </w:r>
      <w:r w:rsidR="00391BF8" w:rsidRPr="0030273F">
        <w:rPr>
          <w:rFonts w:ascii="Times New Roman" w:hAnsi="Times New Roman" w:cs="Times New Roman"/>
          <w:sz w:val="26"/>
          <w:szCs w:val="26"/>
        </w:rPr>
        <w:t>required</w:t>
      </w:r>
      <w:r w:rsidR="00BE5784" w:rsidRPr="0030273F">
        <w:rPr>
          <w:rFonts w:ascii="Times New Roman" w:hAnsi="Times New Roman" w:cs="Times New Roman"/>
          <w:sz w:val="26"/>
          <w:szCs w:val="26"/>
        </w:rPr>
        <w:t xml:space="preserve"> by </w:t>
      </w:r>
      <w:r w:rsidR="00FC5C14">
        <w:rPr>
          <w:rFonts w:ascii="Times New Roman" w:hAnsi="Times New Roman" w:cs="Times New Roman"/>
          <w:sz w:val="26"/>
          <w:szCs w:val="26"/>
        </w:rPr>
        <w:t xml:space="preserve">a </w:t>
      </w:r>
      <w:r w:rsidR="00BE5784" w:rsidRPr="0030273F">
        <w:rPr>
          <w:rFonts w:ascii="Times New Roman" w:hAnsi="Times New Roman" w:cs="Times New Roman"/>
          <w:sz w:val="26"/>
          <w:szCs w:val="26"/>
        </w:rPr>
        <w:t>Deuteronomy</w:t>
      </w:r>
      <w:r w:rsidR="00FC5C14">
        <w:rPr>
          <w:rFonts w:ascii="Times New Roman" w:hAnsi="Times New Roman" w:cs="Times New Roman"/>
          <w:sz w:val="26"/>
          <w:szCs w:val="26"/>
        </w:rPr>
        <w:t xml:space="preserve"> </w:t>
      </w:r>
      <w:r w:rsidR="004E18C4">
        <w:rPr>
          <w:rFonts w:ascii="Times New Roman" w:hAnsi="Times New Roman" w:cs="Times New Roman"/>
          <w:sz w:val="26"/>
          <w:szCs w:val="26"/>
        </w:rPr>
        <w:t>that</w:t>
      </w:r>
      <w:r w:rsidR="00BE5784" w:rsidRPr="0030273F">
        <w:rPr>
          <w:rFonts w:ascii="Times New Roman" w:hAnsi="Times New Roman" w:cs="Times New Roman"/>
          <w:sz w:val="26"/>
          <w:szCs w:val="26"/>
        </w:rPr>
        <w:t xml:space="preserve"> didn’t exist at that time, why would the man of God out of Judah go on up and condemn worship at the altar at Bethel</w:t>
      </w:r>
      <w:r w:rsidR="004E18C4">
        <w:rPr>
          <w:rFonts w:ascii="Times New Roman" w:hAnsi="Times New Roman" w:cs="Times New Roman"/>
          <w:sz w:val="26"/>
          <w:szCs w:val="26"/>
        </w:rPr>
        <w:t>?</w:t>
      </w:r>
      <w:r w:rsidR="00BE5784" w:rsidRPr="0030273F">
        <w:rPr>
          <w:rFonts w:ascii="Times New Roman" w:hAnsi="Times New Roman" w:cs="Times New Roman"/>
          <w:sz w:val="26"/>
          <w:szCs w:val="26"/>
        </w:rPr>
        <w:t xml:space="preserve"> </w:t>
      </w:r>
      <w:r w:rsidR="009131A6" w:rsidRPr="0030273F">
        <w:rPr>
          <w:rFonts w:ascii="Times New Roman" w:hAnsi="Times New Roman" w:cs="Times New Roman"/>
          <w:sz w:val="26"/>
          <w:szCs w:val="26"/>
        </w:rPr>
        <w:t xml:space="preserve"> Well, Wellhausen doesn’t think he did.  He thinks that’s a construct from </w:t>
      </w:r>
      <w:r w:rsidR="00DF397C" w:rsidRPr="0030273F">
        <w:rPr>
          <w:rFonts w:ascii="Times New Roman" w:hAnsi="Times New Roman" w:cs="Times New Roman"/>
          <w:sz w:val="26"/>
          <w:szCs w:val="26"/>
        </w:rPr>
        <w:t xml:space="preserve">a later time </w:t>
      </w:r>
      <w:r w:rsidR="00D119B7" w:rsidRPr="0030273F">
        <w:rPr>
          <w:rFonts w:ascii="Times New Roman" w:hAnsi="Times New Roman" w:cs="Times New Roman"/>
          <w:sz w:val="26"/>
          <w:szCs w:val="26"/>
        </w:rPr>
        <w:t>trying to read ba</w:t>
      </w:r>
      <w:r w:rsidR="007530B0" w:rsidRPr="0030273F">
        <w:rPr>
          <w:rFonts w:ascii="Times New Roman" w:hAnsi="Times New Roman" w:cs="Times New Roman"/>
          <w:sz w:val="26"/>
          <w:szCs w:val="26"/>
        </w:rPr>
        <w:t>ck to the theology of Deuteronomy</w:t>
      </w:r>
      <w:r w:rsidR="00391BF8" w:rsidRPr="0030273F">
        <w:rPr>
          <w:rFonts w:ascii="Times New Roman" w:hAnsi="Times New Roman" w:cs="Times New Roman"/>
          <w:sz w:val="26"/>
          <w:szCs w:val="26"/>
        </w:rPr>
        <w:t xml:space="preserve"> over</w:t>
      </w:r>
      <w:r w:rsidR="00FC5C14">
        <w:rPr>
          <w:rFonts w:ascii="Times New Roman" w:hAnsi="Times New Roman" w:cs="Times New Roman"/>
          <w:sz w:val="26"/>
          <w:szCs w:val="26"/>
        </w:rPr>
        <w:t xml:space="preserve"> </w:t>
      </w:r>
      <w:r w:rsidR="00391BF8" w:rsidRPr="0030273F">
        <w:rPr>
          <w:rFonts w:ascii="Times New Roman" w:hAnsi="Times New Roman" w:cs="Times New Roman"/>
          <w:sz w:val="26"/>
          <w:szCs w:val="26"/>
        </w:rPr>
        <w:t>time</w:t>
      </w:r>
      <w:r w:rsidR="00FC5C14">
        <w:rPr>
          <w:rFonts w:ascii="Times New Roman" w:hAnsi="Times New Roman" w:cs="Times New Roman"/>
          <w:sz w:val="26"/>
          <w:szCs w:val="26"/>
        </w:rPr>
        <w:t>. This</w:t>
      </w:r>
      <w:r w:rsidR="001B7BE1" w:rsidRPr="0030273F">
        <w:rPr>
          <w:rFonts w:ascii="Times New Roman" w:hAnsi="Times New Roman" w:cs="Times New Roman"/>
          <w:sz w:val="26"/>
          <w:szCs w:val="26"/>
        </w:rPr>
        <w:t xml:space="preserve"> story is developed to suggest that this idea was an ancient idea, when in fact it was not</w:t>
      </w:r>
      <w:r w:rsidR="007530B0" w:rsidRPr="0030273F">
        <w:rPr>
          <w:rFonts w:ascii="Times New Roman" w:hAnsi="Times New Roman" w:cs="Times New Roman"/>
          <w:sz w:val="26"/>
          <w:szCs w:val="26"/>
        </w:rPr>
        <w:t xml:space="preserve">. </w:t>
      </w:r>
      <w:r w:rsidR="00F937A5" w:rsidRPr="0030273F">
        <w:rPr>
          <w:rFonts w:ascii="Times New Roman" w:hAnsi="Times New Roman" w:cs="Times New Roman"/>
          <w:sz w:val="26"/>
          <w:szCs w:val="26"/>
        </w:rPr>
        <w:t>So this forces Wellhausen t</w:t>
      </w:r>
      <w:r w:rsidR="00251400" w:rsidRPr="0030273F">
        <w:rPr>
          <w:rFonts w:ascii="Times New Roman" w:hAnsi="Times New Roman" w:cs="Times New Roman"/>
          <w:sz w:val="26"/>
          <w:szCs w:val="26"/>
        </w:rPr>
        <w:t>o question the actuality of that whole</w:t>
      </w:r>
      <w:r w:rsidR="00F937A5" w:rsidRPr="0030273F">
        <w:rPr>
          <w:rFonts w:ascii="Times New Roman" w:hAnsi="Times New Roman" w:cs="Times New Roman"/>
          <w:sz w:val="26"/>
          <w:szCs w:val="26"/>
        </w:rPr>
        <w:t xml:space="preserve"> story, which </w:t>
      </w:r>
      <w:r w:rsidR="00FC5C14">
        <w:rPr>
          <w:rFonts w:ascii="Times New Roman" w:hAnsi="Times New Roman" w:cs="Times New Roman"/>
          <w:sz w:val="26"/>
          <w:szCs w:val="26"/>
        </w:rPr>
        <w:t>h</w:t>
      </w:r>
      <w:r w:rsidR="00F937A5" w:rsidRPr="0030273F">
        <w:rPr>
          <w:rFonts w:ascii="Times New Roman" w:hAnsi="Times New Roman" w:cs="Times New Roman"/>
          <w:sz w:val="26"/>
          <w:szCs w:val="26"/>
        </w:rPr>
        <w:t>e does. He doesn’t think it ever happen</w:t>
      </w:r>
      <w:r w:rsidR="009D5533" w:rsidRPr="0030273F">
        <w:rPr>
          <w:rFonts w:ascii="Times New Roman" w:hAnsi="Times New Roman" w:cs="Times New Roman"/>
          <w:sz w:val="26"/>
          <w:szCs w:val="26"/>
        </w:rPr>
        <w:t>ed</w:t>
      </w:r>
      <w:r w:rsidR="00F937A5" w:rsidRPr="0030273F">
        <w:rPr>
          <w:rFonts w:ascii="Times New Roman" w:hAnsi="Times New Roman" w:cs="Times New Roman"/>
          <w:sz w:val="26"/>
          <w:szCs w:val="26"/>
        </w:rPr>
        <w:t>.</w:t>
      </w:r>
      <w:r w:rsidR="009D5533" w:rsidRPr="0030273F">
        <w:rPr>
          <w:rFonts w:ascii="Times New Roman" w:hAnsi="Times New Roman" w:cs="Times New Roman"/>
          <w:sz w:val="26"/>
          <w:szCs w:val="26"/>
        </w:rPr>
        <w:t xml:space="preserve"> </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Elsewhere, Wellhausen c</w:t>
      </w:r>
      <w:r w:rsidR="00DF397C" w:rsidRPr="0030273F">
        <w:rPr>
          <w:rFonts w:ascii="Times New Roman" w:hAnsi="Times New Roman" w:cs="Times New Roman"/>
          <w:sz w:val="26"/>
          <w:szCs w:val="26"/>
        </w:rPr>
        <w:t xml:space="preserve">an say of the </w:t>
      </w:r>
      <w:r w:rsidR="004E18C4">
        <w:rPr>
          <w:rFonts w:ascii="Times New Roman" w:hAnsi="Times New Roman" w:cs="Times New Roman"/>
          <w:sz w:val="26"/>
          <w:szCs w:val="26"/>
        </w:rPr>
        <w:t>D</w:t>
      </w:r>
      <w:r w:rsidR="00DF397C" w:rsidRPr="0030273F">
        <w:rPr>
          <w:rFonts w:ascii="Times New Roman" w:hAnsi="Times New Roman" w:cs="Times New Roman"/>
          <w:sz w:val="26"/>
          <w:szCs w:val="26"/>
        </w:rPr>
        <w:t>euterono</w:t>
      </w:r>
      <w:r w:rsidR="009D5533" w:rsidRPr="0030273F">
        <w:rPr>
          <w:rFonts w:ascii="Times New Roman" w:hAnsi="Times New Roman" w:cs="Times New Roman"/>
          <w:sz w:val="26"/>
          <w:szCs w:val="26"/>
        </w:rPr>
        <w:t xml:space="preserve">mistic </w:t>
      </w:r>
      <w:r w:rsidR="009003D5" w:rsidRPr="0030273F">
        <w:rPr>
          <w:rFonts w:ascii="Times New Roman" w:hAnsi="Times New Roman" w:cs="Times New Roman"/>
          <w:sz w:val="26"/>
          <w:szCs w:val="26"/>
        </w:rPr>
        <w:t>revision of</w:t>
      </w:r>
      <w:r w:rsidR="007530B0" w:rsidRPr="0030273F">
        <w:rPr>
          <w:rFonts w:ascii="Times New Roman" w:hAnsi="Times New Roman" w:cs="Times New Roman"/>
          <w:sz w:val="26"/>
          <w:szCs w:val="26"/>
        </w:rPr>
        <w:t xml:space="preserve"> </w:t>
      </w:r>
      <w:r w:rsidR="009003D5" w:rsidRPr="0030273F">
        <w:rPr>
          <w:rFonts w:ascii="Times New Roman" w:hAnsi="Times New Roman" w:cs="Times New Roman"/>
          <w:sz w:val="26"/>
          <w:szCs w:val="26"/>
        </w:rPr>
        <w:t>1 and 2 Kings, “This revision</w:t>
      </w:r>
      <w:r w:rsidR="00251400" w:rsidRPr="0030273F">
        <w:rPr>
          <w:rFonts w:ascii="Times New Roman" w:hAnsi="Times New Roman" w:cs="Times New Roman"/>
          <w:sz w:val="26"/>
          <w:szCs w:val="26"/>
        </w:rPr>
        <w:t xml:space="preserve"> is</w:t>
      </w:r>
      <w:r w:rsidR="009003D5" w:rsidRPr="0030273F">
        <w:rPr>
          <w:rFonts w:ascii="Times New Roman" w:hAnsi="Times New Roman" w:cs="Times New Roman"/>
          <w:sz w:val="26"/>
          <w:szCs w:val="26"/>
        </w:rPr>
        <w:t>, as we expect to find,</w:t>
      </w:r>
      <w:r w:rsidR="00DF397C" w:rsidRPr="0030273F">
        <w:rPr>
          <w:rFonts w:ascii="Times New Roman" w:hAnsi="Times New Roman" w:cs="Times New Roman"/>
          <w:sz w:val="26"/>
          <w:szCs w:val="26"/>
        </w:rPr>
        <w:t xml:space="preserve"> </w:t>
      </w:r>
      <w:r w:rsidR="009003D5" w:rsidRPr="0030273F">
        <w:rPr>
          <w:rFonts w:ascii="Times New Roman" w:hAnsi="Times New Roman" w:cs="Times New Roman"/>
          <w:sz w:val="26"/>
          <w:szCs w:val="26"/>
        </w:rPr>
        <w:t xml:space="preserve">alien </w:t>
      </w:r>
      <w:r w:rsidR="00D83E2E" w:rsidRPr="0030273F">
        <w:rPr>
          <w:rFonts w:ascii="Times New Roman" w:hAnsi="Times New Roman" w:cs="Times New Roman"/>
          <w:sz w:val="26"/>
          <w:szCs w:val="26"/>
        </w:rPr>
        <w:t>to</w:t>
      </w:r>
      <w:r w:rsidR="009003D5" w:rsidRPr="0030273F">
        <w:rPr>
          <w:rFonts w:ascii="Times New Roman" w:hAnsi="Times New Roman" w:cs="Times New Roman"/>
          <w:sz w:val="26"/>
          <w:szCs w:val="26"/>
        </w:rPr>
        <w:t xml:space="preserve"> the </w:t>
      </w:r>
      <w:r w:rsidR="00D83E2E" w:rsidRPr="0030273F">
        <w:rPr>
          <w:rFonts w:ascii="Times New Roman" w:hAnsi="Times New Roman" w:cs="Times New Roman"/>
          <w:sz w:val="26"/>
          <w:szCs w:val="26"/>
        </w:rPr>
        <w:t xml:space="preserve">materials that </w:t>
      </w:r>
      <w:r w:rsidR="004E18C4">
        <w:rPr>
          <w:rFonts w:ascii="Times New Roman" w:hAnsi="Times New Roman" w:cs="Times New Roman"/>
          <w:sz w:val="26"/>
          <w:szCs w:val="26"/>
        </w:rPr>
        <w:t xml:space="preserve">the work is founded on, </w:t>
      </w:r>
      <w:r w:rsidR="00D83E2E" w:rsidRPr="0030273F">
        <w:rPr>
          <w:rFonts w:ascii="Times New Roman" w:hAnsi="Times New Roman" w:cs="Times New Roman"/>
          <w:sz w:val="26"/>
          <w:szCs w:val="26"/>
        </w:rPr>
        <w:t>so that is does</w:t>
      </w:r>
      <w:r w:rsidR="00D115C6" w:rsidRPr="0030273F">
        <w:rPr>
          <w:rFonts w:ascii="Times New Roman" w:hAnsi="Times New Roman" w:cs="Times New Roman"/>
          <w:sz w:val="26"/>
          <w:szCs w:val="26"/>
        </w:rPr>
        <w:t xml:space="preserve"> violence to them</w:t>
      </w:r>
      <w:r w:rsidR="009003D5" w:rsidRPr="0030273F">
        <w:rPr>
          <w:rFonts w:ascii="Times New Roman" w:hAnsi="Times New Roman" w:cs="Times New Roman"/>
          <w:sz w:val="26"/>
          <w:szCs w:val="26"/>
        </w:rPr>
        <w:t>.</w:t>
      </w:r>
      <w:r w:rsidR="00D115C6" w:rsidRPr="0030273F">
        <w:rPr>
          <w:rFonts w:ascii="Times New Roman" w:hAnsi="Times New Roman" w:cs="Times New Roman"/>
          <w:sz w:val="26"/>
          <w:szCs w:val="26"/>
        </w:rPr>
        <w:t>”</w:t>
      </w:r>
      <w:r w:rsidR="009003D5" w:rsidRPr="0030273F">
        <w:rPr>
          <w:rFonts w:ascii="Times New Roman" w:hAnsi="Times New Roman" w:cs="Times New Roman"/>
          <w:sz w:val="26"/>
          <w:szCs w:val="26"/>
        </w:rPr>
        <w:t xml:space="preserve"> He speaks of the facts of the book, not only</w:t>
      </w:r>
      <w:r w:rsidR="00DF397C" w:rsidRPr="0030273F">
        <w:rPr>
          <w:rFonts w:ascii="Times New Roman" w:hAnsi="Times New Roman" w:cs="Times New Roman"/>
          <w:sz w:val="26"/>
          <w:szCs w:val="26"/>
        </w:rPr>
        <w:t xml:space="preserve"> being judged</w:t>
      </w:r>
      <w:r w:rsidR="004E18C4">
        <w:rPr>
          <w:rFonts w:ascii="Times New Roman" w:hAnsi="Times New Roman" w:cs="Times New Roman"/>
          <w:sz w:val="26"/>
          <w:szCs w:val="26"/>
        </w:rPr>
        <w:t>,</w:t>
      </w:r>
      <w:r w:rsidR="00DF397C" w:rsidRPr="0030273F">
        <w:rPr>
          <w:rFonts w:ascii="Times New Roman" w:hAnsi="Times New Roman" w:cs="Times New Roman"/>
          <w:sz w:val="26"/>
          <w:szCs w:val="26"/>
        </w:rPr>
        <w:t xml:space="preserve"> but also </w:t>
      </w:r>
      <w:r w:rsidR="00D115C6" w:rsidRPr="0030273F">
        <w:rPr>
          <w:rFonts w:ascii="Times New Roman" w:hAnsi="Times New Roman" w:cs="Times New Roman"/>
          <w:sz w:val="26"/>
          <w:szCs w:val="26"/>
        </w:rPr>
        <w:t xml:space="preserve">framed </w:t>
      </w:r>
      <w:r w:rsidR="00DF397C" w:rsidRPr="0030273F">
        <w:rPr>
          <w:rFonts w:ascii="Times New Roman" w:hAnsi="Times New Roman" w:cs="Times New Roman"/>
          <w:sz w:val="26"/>
          <w:szCs w:val="26"/>
        </w:rPr>
        <w:t>in accorda</w:t>
      </w:r>
      <w:r w:rsidR="00D115C6" w:rsidRPr="0030273F">
        <w:rPr>
          <w:rFonts w:ascii="Times New Roman" w:hAnsi="Times New Roman" w:cs="Times New Roman"/>
          <w:sz w:val="26"/>
          <w:szCs w:val="26"/>
        </w:rPr>
        <w:t>nce with t</w:t>
      </w:r>
      <w:r w:rsidR="00DD2360" w:rsidRPr="0030273F">
        <w:rPr>
          <w:rFonts w:ascii="Times New Roman" w:hAnsi="Times New Roman" w:cs="Times New Roman"/>
          <w:sz w:val="26"/>
          <w:szCs w:val="26"/>
        </w:rPr>
        <w:t xml:space="preserve">he </w:t>
      </w:r>
      <w:proofErr w:type="spellStart"/>
      <w:r w:rsidR="00DD2360" w:rsidRPr="0030273F">
        <w:rPr>
          <w:rFonts w:ascii="Times New Roman" w:hAnsi="Times New Roman" w:cs="Times New Roman"/>
          <w:sz w:val="26"/>
          <w:szCs w:val="26"/>
        </w:rPr>
        <w:t>Josianic</w:t>
      </w:r>
      <w:proofErr w:type="spellEnd"/>
      <w:r w:rsidR="00DD2360" w:rsidRPr="0030273F">
        <w:rPr>
          <w:rFonts w:ascii="Times New Roman" w:hAnsi="Times New Roman" w:cs="Times New Roman"/>
          <w:sz w:val="26"/>
          <w:szCs w:val="26"/>
        </w:rPr>
        <w:t xml:space="preserve"> book of Deuteronomy. This was all done </w:t>
      </w:r>
      <w:r w:rsidR="00E92175" w:rsidRPr="0030273F">
        <w:rPr>
          <w:rFonts w:ascii="Times New Roman" w:hAnsi="Times New Roman" w:cs="Times New Roman"/>
          <w:sz w:val="26"/>
          <w:szCs w:val="26"/>
        </w:rPr>
        <w:t xml:space="preserve">in order </w:t>
      </w:r>
      <w:r w:rsidR="00DD2360" w:rsidRPr="0030273F">
        <w:rPr>
          <w:rFonts w:ascii="Times New Roman" w:hAnsi="Times New Roman" w:cs="Times New Roman"/>
          <w:sz w:val="26"/>
          <w:szCs w:val="26"/>
        </w:rPr>
        <w:t>to give a theological explanation</w:t>
      </w:r>
      <w:r w:rsidR="003A2AAE" w:rsidRPr="0030273F">
        <w:rPr>
          <w:rFonts w:ascii="Times New Roman" w:hAnsi="Times New Roman" w:cs="Times New Roman"/>
          <w:sz w:val="26"/>
          <w:szCs w:val="26"/>
        </w:rPr>
        <w:t xml:space="preserve"> to </w:t>
      </w:r>
      <w:r w:rsidR="00DD2360" w:rsidRPr="0030273F">
        <w:rPr>
          <w:rFonts w:ascii="Times New Roman" w:hAnsi="Times New Roman" w:cs="Times New Roman"/>
          <w:sz w:val="26"/>
          <w:szCs w:val="26"/>
        </w:rPr>
        <w:t>people in exile for their condition</w:t>
      </w:r>
      <w:r w:rsidR="00E92175" w:rsidRPr="0030273F">
        <w:rPr>
          <w:rFonts w:ascii="Times New Roman" w:hAnsi="Times New Roman" w:cs="Times New Roman"/>
          <w:sz w:val="26"/>
          <w:szCs w:val="26"/>
        </w:rPr>
        <w:t xml:space="preserve">.  But this means that wherever </w:t>
      </w:r>
      <w:r w:rsidR="003A2AAE" w:rsidRPr="0030273F">
        <w:rPr>
          <w:rFonts w:ascii="Times New Roman" w:hAnsi="Times New Roman" w:cs="Times New Roman"/>
          <w:sz w:val="26"/>
          <w:szCs w:val="26"/>
        </w:rPr>
        <w:t>Deute</w:t>
      </w:r>
      <w:r w:rsidR="00B779F6" w:rsidRPr="0030273F">
        <w:rPr>
          <w:rFonts w:ascii="Times New Roman" w:hAnsi="Times New Roman" w:cs="Times New Roman"/>
          <w:sz w:val="26"/>
          <w:szCs w:val="26"/>
        </w:rPr>
        <w:t>ronomic ideas and viewpoints we</w:t>
      </w:r>
      <w:r w:rsidR="003A2AAE" w:rsidRPr="0030273F">
        <w:rPr>
          <w:rFonts w:ascii="Times New Roman" w:hAnsi="Times New Roman" w:cs="Times New Roman"/>
          <w:sz w:val="26"/>
          <w:szCs w:val="26"/>
        </w:rPr>
        <w:t xml:space="preserve">re found in the texts prior to </w:t>
      </w:r>
      <w:r w:rsidR="00B779F6" w:rsidRPr="0030273F">
        <w:rPr>
          <w:rFonts w:ascii="Times New Roman" w:hAnsi="Times New Roman" w:cs="Times New Roman"/>
          <w:sz w:val="26"/>
          <w:szCs w:val="26"/>
        </w:rPr>
        <w:t>the time of</w:t>
      </w:r>
      <w:r w:rsidR="007048EC" w:rsidRPr="0030273F">
        <w:rPr>
          <w:rFonts w:ascii="Times New Roman" w:hAnsi="Times New Roman" w:cs="Times New Roman"/>
          <w:sz w:val="26"/>
          <w:szCs w:val="26"/>
        </w:rPr>
        <w:t xml:space="preserve"> </w:t>
      </w:r>
      <w:r w:rsidR="003A2AAE" w:rsidRPr="0030273F">
        <w:rPr>
          <w:rFonts w:ascii="Times New Roman" w:hAnsi="Times New Roman" w:cs="Times New Roman"/>
          <w:sz w:val="26"/>
          <w:szCs w:val="26"/>
        </w:rPr>
        <w:t>Josiah</w:t>
      </w:r>
      <w:r w:rsidR="00985E16" w:rsidRPr="0030273F">
        <w:rPr>
          <w:rFonts w:ascii="Times New Roman" w:hAnsi="Times New Roman" w:cs="Times New Roman"/>
          <w:sz w:val="26"/>
          <w:szCs w:val="26"/>
        </w:rPr>
        <w:t>,</w:t>
      </w:r>
      <w:r w:rsidR="003A2AAE" w:rsidRPr="0030273F">
        <w:rPr>
          <w:rFonts w:ascii="Times New Roman" w:hAnsi="Times New Roman" w:cs="Times New Roman"/>
          <w:sz w:val="26"/>
          <w:szCs w:val="26"/>
        </w:rPr>
        <w:t xml:space="preserve"> </w:t>
      </w:r>
      <w:r w:rsidR="00E92175" w:rsidRPr="0030273F">
        <w:rPr>
          <w:rFonts w:ascii="Times New Roman" w:hAnsi="Times New Roman" w:cs="Times New Roman"/>
          <w:sz w:val="26"/>
          <w:szCs w:val="26"/>
        </w:rPr>
        <w:t>th</w:t>
      </w:r>
      <w:r w:rsidR="007048EC" w:rsidRPr="0030273F">
        <w:rPr>
          <w:rFonts w:ascii="Times New Roman" w:hAnsi="Times New Roman" w:cs="Times New Roman"/>
          <w:sz w:val="26"/>
          <w:szCs w:val="26"/>
        </w:rPr>
        <w:t>ey</w:t>
      </w:r>
      <w:r w:rsidR="00E92175" w:rsidRPr="0030273F">
        <w:rPr>
          <w:rFonts w:ascii="Times New Roman" w:hAnsi="Times New Roman" w:cs="Times New Roman"/>
          <w:sz w:val="26"/>
          <w:szCs w:val="26"/>
        </w:rPr>
        <w:t xml:space="preserve"> were</w:t>
      </w:r>
      <w:r w:rsidR="00B779F6" w:rsidRPr="0030273F">
        <w:rPr>
          <w:rFonts w:ascii="Times New Roman" w:hAnsi="Times New Roman" w:cs="Times New Roman"/>
          <w:sz w:val="26"/>
          <w:szCs w:val="26"/>
        </w:rPr>
        <w:t xml:space="preserve"> </w:t>
      </w:r>
      <w:r w:rsidR="007048EC" w:rsidRPr="0030273F">
        <w:rPr>
          <w:rFonts w:ascii="Times New Roman" w:hAnsi="Times New Roman" w:cs="Times New Roman"/>
          <w:sz w:val="26"/>
          <w:szCs w:val="26"/>
        </w:rPr>
        <w:t xml:space="preserve">regarded </w:t>
      </w:r>
      <w:r w:rsidR="00B779F6" w:rsidRPr="0030273F">
        <w:rPr>
          <w:rFonts w:ascii="Times New Roman" w:hAnsi="Times New Roman" w:cs="Times New Roman"/>
          <w:sz w:val="26"/>
          <w:szCs w:val="26"/>
        </w:rPr>
        <w:t>as secondary insertions and distortions</w:t>
      </w:r>
      <w:r w:rsidR="00985E16" w:rsidRPr="0030273F">
        <w:rPr>
          <w:rFonts w:ascii="Times New Roman" w:hAnsi="Times New Roman" w:cs="Times New Roman"/>
          <w:sz w:val="26"/>
          <w:szCs w:val="26"/>
        </w:rPr>
        <w:t xml:space="preserve"> of</w:t>
      </w:r>
      <w:r w:rsidR="00251400" w:rsidRPr="0030273F">
        <w:rPr>
          <w:rFonts w:ascii="Times New Roman" w:hAnsi="Times New Roman" w:cs="Times New Roman"/>
          <w:sz w:val="26"/>
          <w:szCs w:val="26"/>
        </w:rPr>
        <w:t xml:space="preserve"> what actually happened</w:t>
      </w:r>
      <w:r w:rsidR="007048EC" w:rsidRPr="0030273F">
        <w:rPr>
          <w:rFonts w:ascii="Times New Roman" w:hAnsi="Times New Roman" w:cs="Times New Roman"/>
          <w:sz w:val="26"/>
          <w:szCs w:val="26"/>
        </w:rPr>
        <w:t>. So much for authorship for the moment. We’ll come back to that later</w:t>
      </w:r>
      <w:r w:rsidR="00FC5C14">
        <w:rPr>
          <w:rFonts w:ascii="Times New Roman" w:hAnsi="Times New Roman" w:cs="Times New Roman"/>
          <w:sz w:val="26"/>
          <w:szCs w:val="26"/>
        </w:rPr>
        <w:t xml:space="preserve">. </w:t>
      </w:r>
      <w:r w:rsidR="00985E16" w:rsidRPr="0030273F">
        <w:rPr>
          <w:rFonts w:ascii="Times New Roman" w:hAnsi="Times New Roman" w:cs="Times New Roman"/>
          <w:sz w:val="26"/>
          <w:szCs w:val="26"/>
        </w:rPr>
        <w:t xml:space="preserve"> </w:t>
      </w:r>
      <w:r w:rsidR="00E3626C">
        <w:rPr>
          <w:rFonts w:ascii="Times New Roman" w:hAnsi="Times New Roman" w:cs="Times New Roman"/>
          <w:sz w:val="26"/>
          <w:szCs w:val="26"/>
        </w:rPr>
        <w:br/>
      </w:r>
      <w:r w:rsidR="00E3626C">
        <w:rPr>
          <w:rFonts w:ascii="Times New Roman" w:hAnsi="Times New Roman" w:cs="Times New Roman"/>
          <w:sz w:val="26"/>
          <w:szCs w:val="26"/>
        </w:rPr>
        <w:br/>
        <w:t>4.  Annals of the Kings Used as Sources</w:t>
      </w:r>
    </w:p>
    <w:p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Because 1 </w:t>
      </w:r>
      <w:r w:rsidR="00D14D3E" w:rsidRPr="0030273F">
        <w:rPr>
          <w:rFonts w:ascii="Times New Roman" w:hAnsi="Times New Roman" w:cs="Times New Roman"/>
          <w:sz w:val="26"/>
          <w:szCs w:val="26"/>
        </w:rPr>
        <w:t>and 2 Kings spans such a long</w:t>
      </w:r>
      <w:r w:rsidRPr="0030273F">
        <w:rPr>
          <w:rFonts w:ascii="Times New Roman" w:hAnsi="Times New Roman" w:cs="Times New Roman"/>
          <w:sz w:val="26"/>
          <w:szCs w:val="26"/>
        </w:rPr>
        <w:t xml:space="preserve"> period of time, it is natural to expect that the author utilized various sources of historical material</w:t>
      </w:r>
      <w:r w:rsidR="00D14D3E" w:rsidRPr="0030273F">
        <w:rPr>
          <w:rFonts w:ascii="Times New Roman" w:hAnsi="Times New Roman" w:cs="Times New Roman"/>
          <w:sz w:val="26"/>
          <w:szCs w:val="26"/>
        </w:rPr>
        <w:t xml:space="preserve"> which were </w:t>
      </w:r>
      <w:r w:rsidR="00FC5C14">
        <w:rPr>
          <w:rFonts w:ascii="Times New Roman" w:hAnsi="Times New Roman" w:cs="Times New Roman"/>
          <w:sz w:val="26"/>
          <w:szCs w:val="26"/>
        </w:rPr>
        <w:t>at his disposal. It s</w:t>
      </w:r>
      <w:r w:rsidR="00D17FC0" w:rsidRPr="0030273F">
        <w:rPr>
          <w:rFonts w:ascii="Times New Roman" w:hAnsi="Times New Roman" w:cs="Times New Roman"/>
          <w:sz w:val="26"/>
          <w:szCs w:val="26"/>
        </w:rPr>
        <w:t>eem</w:t>
      </w:r>
      <w:r w:rsidR="00FC5C14">
        <w:rPr>
          <w:rFonts w:ascii="Times New Roman" w:hAnsi="Times New Roman" w:cs="Times New Roman"/>
          <w:sz w:val="26"/>
          <w:szCs w:val="26"/>
        </w:rPr>
        <w:t>s</w:t>
      </w:r>
      <w:r w:rsidR="00D17FC0" w:rsidRPr="0030273F">
        <w:rPr>
          <w:rFonts w:ascii="Times New Roman" w:hAnsi="Times New Roman" w:cs="Times New Roman"/>
          <w:sz w:val="26"/>
          <w:szCs w:val="26"/>
        </w:rPr>
        <w:t xml:space="preserve"> to have been a history of the kings of Israel and the history of the kings of Judah</w:t>
      </w:r>
      <w:r w:rsidR="00E335E4">
        <w:rPr>
          <w:rFonts w:ascii="Times New Roman" w:hAnsi="Times New Roman" w:cs="Times New Roman"/>
          <w:sz w:val="26"/>
          <w:szCs w:val="26"/>
        </w:rPr>
        <w:t>,</w:t>
      </w:r>
      <w:r w:rsidR="00D17FC0" w:rsidRPr="0030273F">
        <w:rPr>
          <w:rFonts w:ascii="Times New Roman" w:hAnsi="Times New Roman" w:cs="Times New Roman"/>
          <w:sz w:val="26"/>
          <w:szCs w:val="26"/>
        </w:rPr>
        <w:t xml:space="preserve"> which is frequently referred to as “the book </w:t>
      </w:r>
      <w:r w:rsidR="00817FA3" w:rsidRPr="0030273F">
        <w:rPr>
          <w:rFonts w:ascii="Times New Roman" w:hAnsi="Times New Roman" w:cs="Times New Roman"/>
          <w:sz w:val="26"/>
          <w:szCs w:val="26"/>
        </w:rPr>
        <w:t>of the annals of the kings of Israel” or the book of the annals of the kings of Judah.</w:t>
      </w:r>
      <w:r w:rsidR="00FC5C14">
        <w:rPr>
          <w:rFonts w:ascii="Times New Roman" w:hAnsi="Times New Roman" w:cs="Times New Roman"/>
          <w:sz w:val="26"/>
          <w:szCs w:val="26"/>
        </w:rPr>
        <w:t>”</w:t>
      </w:r>
      <w:r w:rsidR="00817FA3" w:rsidRPr="0030273F">
        <w:rPr>
          <w:rFonts w:ascii="Times New Roman" w:hAnsi="Times New Roman" w:cs="Times New Roman"/>
          <w:sz w:val="26"/>
          <w:szCs w:val="26"/>
        </w:rPr>
        <w:t xml:space="preserve"> </w:t>
      </w:r>
    </w:p>
    <w:p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Look at 1 Kings 14:19. </w:t>
      </w:r>
      <w:r w:rsidR="00FC6795" w:rsidRPr="0030273F">
        <w:rPr>
          <w:rFonts w:ascii="Times New Roman" w:hAnsi="Times New Roman" w:cs="Times New Roman"/>
          <w:sz w:val="26"/>
          <w:szCs w:val="26"/>
        </w:rPr>
        <w:t xml:space="preserve">You get this reference that is used quite regularly. 1 Kings 14:19 says after discussing  </w:t>
      </w:r>
      <w:r w:rsidR="00F00337" w:rsidRPr="0030273F">
        <w:rPr>
          <w:rFonts w:ascii="Times New Roman" w:hAnsi="Times New Roman" w:cs="Times New Roman"/>
          <w:sz w:val="26"/>
          <w:szCs w:val="26"/>
        </w:rPr>
        <w:t>Jerobo</w:t>
      </w:r>
      <w:r w:rsidR="004C697B" w:rsidRPr="0030273F">
        <w:rPr>
          <w:rFonts w:ascii="Times New Roman" w:hAnsi="Times New Roman" w:cs="Times New Roman"/>
          <w:sz w:val="26"/>
          <w:szCs w:val="26"/>
        </w:rPr>
        <w:t>am</w:t>
      </w:r>
      <w:r w:rsidR="00FC5C14">
        <w:rPr>
          <w:rFonts w:ascii="Times New Roman" w:hAnsi="Times New Roman" w:cs="Times New Roman"/>
          <w:sz w:val="26"/>
          <w:szCs w:val="26"/>
        </w:rPr>
        <w:t>,</w:t>
      </w:r>
      <w:r w:rsidR="004C697B" w:rsidRPr="0030273F">
        <w:rPr>
          <w:rFonts w:ascii="Times New Roman" w:hAnsi="Times New Roman" w:cs="Times New Roman"/>
          <w:sz w:val="26"/>
          <w:szCs w:val="26"/>
        </w:rPr>
        <w:t xml:space="preserve"> </w:t>
      </w:r>
      <w:r w:rsidR="00FC5C14">
        <w:rPr>
          <w:rFonts w:ascii="Times New Roman" w:hAnsi="Times New Roman" w:cs="Times New Roman"/>
          <w:sz w:val="26"/>
          <w:szCs w:val="26"/>
        </w:rPr>
        <w:t>“T</w:t>
      </w:r>
      <w:r w:rsidR="00F00337" w:rsidRPr="0030273F">
        <w:rPr>
          <w:rFonts w:ascii="Times New Roman" w:hAnsi="Times New Roman" w:cs="Times New Roman"/>
          <w:sz w:val="26"/>
          <w:szCs w:val="26"/>
        </w:rPr>
        <w:t>he other events of Jeroboam’s reign</w:t>
      </w:r>
      <w:r w:rsidR="00FC5C14">
        <w:rPr>
          <w:rFonts w:ascii="Times New Roman" w:hAnsi="Times New Roman" w:cs="Times New Roman"/>
          <w:sz w:val="26"/>
          <w:szCs w:val="26"/>
        </w:rPr>
        <w:t>,</w:t>
      </w:r>
      <w:r w:rsidR="00F00337" w:rsidRPr="0030273F">
        <w:rPr>
          <w:rFonts w:ascii="Times New Roman" w:hAnsi="Times New Roman" w:cs="Times New Roman"/>
          <w:sz w:val="26"/>
          <w:szCs w:val="26"/>
        </w:rPr>
        <w:t xml:space="preserve"> </w:t>
      </w:r>
      <w:r w:rsidR="004C697B" w:rsidRPr="0030273F">
        <w:rPr>
          <w:rFonts w:ascii="Times New Roman" w:hAnsi="Times New Roman" w:cs="Times New Roman"/>
          <w:sz w:val="26"/>
          <w:szCs w:val="26"/>
        </w:rPr>
        <w:t xml:space="preserve">his </w:t>
      </w:r>
      <w:r w:rsidR="00FC5C14">
        <w:rPr>
          <w:rFonts w:ascii="Times New Roman" w:hAnsi="Times New Roman" w:cs="Times New Roman"/>
          <w:sz w:val="26"/>
          <w:szCs w:val="26"/>
        </w:rPr>
        <w:t xml:space="preserve">wars and how he ruled, </w:t>
      </w:r>
      <w:r w:rsidR="004C697B" w:rsidRPr="0030273F">
        <w:rPr>
          <w:rFonts w:ascii="Times New Roman" w:hAnsi="Times New Roman" w:cs="Times New Roman"/>
          <w:sz w:val="26"/>
          <w:szCs w:val="26"/>
        </w:rPr>
        <w:t>are written in the book of the annals of the kings of Israel.</w:t>
      </w:r>
      <w:r w:rsidR="00FC5C14">
        <w:rPr>
          <w:rFonts w:ascii="Times New Roman" w:hAnsi="Times New Roman" w:cs="Times New Roman"/>
          <w:sz w:val="26"/>
          <w:szCs w:val="26"/>
        </w:rPr>
        <w:t>”</w:t>
      </w:r>
      <w:r w:rsidR="004C697B" w:rsidRPr="0030273F">
        <w:rPr>
          <w:rFonts w:ascii="Times New Roman" w:hAnsi="Times New Roman" w:cs="Times New Roman"/>
          <w:sz w:val="26"/>
          <w:szCs w:val="26"/>
        </w:rPr>
        <w:t xml:space="preserve"> So the writer refers his readers to another source</w:t>
      </w:r>
      <w:r w:rsidR="00E335E4">
        <w:rPr>
          <w:rFonts w:ascii="Times New Roman" w:hAnsi="Times New Roman" w:cs="Times New Roman"/>
          <w:sz w:val="26"/>
          <w:szCs w:val="26"/>
        </w:rPr>
        <w:t>,</w:t>
      </w:r>
      <w:r w:rsidR="004C697B" w:rsidRPr="0030273F">
        <w:rPr>
          <w:rFonts w:ascii="Times New Roman" w:hAnsi="Times New Roman" w:cs="Times New Roman"/>
          <w:sz w:val="26"/>
          <w:szCs w:val="26"/>
        </w:rPr>
        <w:t xml:space="preserve"> which presumably was something accessible </w:t>
      </w:r>
      <w:r w:rsidR="00663CBB" w:rsidRPr="0030273F">
        <w:rPr>
          <w:rFonts w:ascii="Times New Roman" w:hAnsi="Times New Roman" w:cs="Times New Roman"/>
          <w:sz w:val="26"/>
          <w:szCs w:val="26"/>
        </w:rPr>
        <w:t xml:space="preserve">if someone wanted to get more information. 1 Kings </w:t>
      </w:r>
      <w:r w:rsidR="00663CBB" w:rsidRPr="0030273F">
        <w:rPr>
          <w:rFonts w:ascii="Times New Roman" w:hAnsi="Times New Roman" w:cs="Times New Roman"/>
          <w:sz w:val="26"/>
          <w:szCs w:val="26"/>
        </w:rPr>
        <w:lastRenderedPageBreak/>
        <w:t>15:23 gives you the other source</w:t>
      </w:r>
      <w:r w:rsidR="00E335E4">
        <w:rPr>
          <w:rFonts w:ascii="Times New Roman" w:hAnsi="Times New Roman" w:cs="Times New Roman"/>
          <w:sz w:val="26"/>
          <w:szCs w:val="26"/>
        </w:rPr>
        <w:t>:</w:t>
      </w:r>
      <w:r w:rsidR="00663CBB" w:rsidRPr="0030273F">
        <w:rPr>
          <w:rFonts w:ascii="Times New Roman" w:hAnsi="Times New Roman" w:cs="Times New Roman"/>
          <w:sz w:val="26"/>
          <w:szCs w:val="26"/>
        </w:rPr>
        <w:t xml:space="preserve"> </w:t>
      </w:r>
      <w:r w:rsidR="00FC5C14">
        <w:rPr>
          <w:rFonts w:ascii="Times New Roman" w:hAnsi="Times New Roman" w:cs="Times New Roman"/>
          <w:sz w:val="26"/>
          <w:szCs w:val="26"/>
        </w:rPr>
        <w:t>“A</w:t>
      </w:r>
      <w:r w:rsidR="00663CBB" w:rsidRPr="0030273F">
        <w:rPr>
          <w:rFonts w:ascii="Times New Roman" w:hAnsi="Times New Roman" w:cs="Times New Roman"/>
          <w:sz w:val="26"/>
          <w:szCs w:val="26"/>
        </w:rPr>
        <w:t>s for the other events of Asa’s reign, all his achievements, all h</w:t>
      </w:r>
      <w:r w:rsidR="00FC5C14">
        <w:rPr>
          <w:rFonts w:ascii="Times New Roman" w:hAnsi="Times New Roman" w:cs="Times New Roman"/>
          <w:sz w:val="26"/>
          <w:szCs w:val="26"/>
        </w:rPr>
        <w:t>e</w:t>
      </w:r>
      <w:r w:rsidR="00663CBB" w:rsidRPr="0030273F">
        <w:rPr>
          <w:rFonts w:ascii="Times New Roman" w:hAnsi="Times New Roman" w:cs="Times New Roman"/>
          <w:sz w:val="26"/>
          <w:szCs w:val="26"/>
        </w:rPr>
        <w:t xml:space="preserve"> </w:t>
      </w:r>
      <w:r w:rsidR="00FC5C14">
        <w:rPr>
          <w:rFonts w:ascii="Times New Roman" w:hAnsi="Times New Roman" w:cs="Times New Roman"/>
          <w:sz w:val="26"/>
          <w:szCs w:val="26"/>
        </w:rPr>
        <w:t xml:space="preserve">did and the cities he built, </w:t>
      </w:r>
      <w:r w:rsidR="00663CBB" w:rsidRPr="0030273F">
        <w:rPr>
          <w:rFonts w:ascii="Times New Roman" w:hAnsi="Times New Roman" w:cs="Times New Roman"/>
          <w:sz w:val="26"/>
          <w:szCs w:val="26"/>
        </w:rPr>
        <w:t xml:space="preserve">are written in the book of </w:t>
      </w:r>
      <w:r w:rsidR="00FC5C14">
        <w:rPr>
          <w:rFonts w:ascii="Times New Roman" w:hAnsi="Times New Roman" w:cs="Times New Roman"/>
          <w:sz w:val="26"/>
          <w:szCs w:val="26"/>
        </w:rPr>
        <w:t xml:space="preserve">the annals of </w:t>
      </w:r>
      <w:r w:rsidR="00663CBB" w:rsidRPr="0030273F">
        <w:rPr>
          <w:rFonts w:ascii="Times New Roman" w:hAnsi="Times New Roman" w:cs="Times New Roman"/>
          <w:sz w:val="26"/>
          <w:szCs w:val="26"/>
        </w:rPr>
        <w:t>the kings of Judah.</w:t>
      </w:r>
      <w:r w:rsidR="00FC5C14">
        <w:rPr>
          <w:rFonts w:ascii="Times New Roman" w:hAnsi="Times New Roman" w:cs="Times New Roman"/>
          <w:sz w:val="26"/>
          <w:szCs w:val="26"/>
        </w:rPr>
        <w:t>”</w:t>
      </w:r>
      <w:r w:rsidR="00663CBB" w:rsidRPr="0030273F">
        <w:rPr>
          <w:rFonts w:ascii="Times New Roman" w:hAnsi="Times New Roman" w:cs="Times New Roman"/>
          <w:sz w:val="26"/>
          <w:szCs w:val="26"/>
        </w:rPr>
        <w:t xml:space="preserve"> </w:t>
      </w:r>
      <w:r w:rsidR="00332801" w:rsidRPr="0030273F">
        <w:rPr>
          <w:rFonts w:ascii="Times New Roman" w:hAnsi="Times New Roman" w:cs="Times New Roman"/>
          <w:sz w:val="26"/>
          <w:szCs w:val="26"/>
        </w:rPr>
        <w:t xml:space="preserve"> There are 33 references to those two sources through the books of 1 and 2 Kings. There were quite a few references. </w:t>
      </w:r>
      <w:r w:rsidR="002B5A31" w:rsidRPr="0030273F">
        <w:rPr>
          <w:rFonts w:ascii="Times New Roman" w:hAnsi="Times New Roman" w:cs="Times New Roman"/>
          <w:sz w:val="26"/>
          <w:szCs w:val="26"/>
        </w:rPr>
        <w:t>So when you get to the book of the annals of the kings of Israel, that’s the north. It can’t refer to Chronicles. It seems like there are two sources, probably court records or something like that</w:t>
      </w:r>
      <w:r w:rsidR="00FC5C14">
        <w:rPr>
          <w:rFonts w:ascii="Times New Roman" w:hAnsi="Times New Roman" w:cs="Times New Roman"/>
          <w:sz w:val="26"/>
          <w:szCs w:val="26"/>
        </w:rPr>
        <w:t>,</w:t>
      </w:r>
      <w:r w:rsidR="002B5A31" w:rsidRPr="0030273F">
        <w:rPr>
          <w:rFonts w:ascii="Times New Roman" w:hAnsi="Times New Roman" w:cs="Times New Roman"/>
          <w:sz w:val="26"/>
          <w:szCs w:val="26"/>
        </w:rPr>
        <w:t xml:space="preserve"> that had been kept </w:t>
      </w:r>
      <w:r w:rsidR="00AB71AE" w:rsidRPr="0030273F">
        <w:rPr>
          <w:rFonts w:ascii="Times New Roman" w:hAnsi="Times New Roman" w:cs="Times New Roman"/>
          <w:sz w:val="26"/>
          <w:szCs w:val="26"/>
        </w:rPr>
        <w:t xml:space="preserve">in some way </w:t>
      </w:r>
      <w:r w:rsidR="00E335E4">
        <w:rPr>
          <w:rFonts w:ascii="Times New Roman" w:hAnsi="Times New Roman" w:cs="Times New Roman"/>
          <w:sz w:val="26"/>
          <w:szCs w:val="26"/>
        </w:rPr>
        <w:t xml:space="preserve">and </w:t>
      </w:r>
      <w:r w:rsidR="00AB71AE" w:rsidRPr="0030273F">
        <w:rPr>
          <w:rFonts w:ascii="Times New Roman" w:hAnsi="Times New Roman" w:cs="Times New Roman"/>
          <w:sz w:val="26"/>
          <w:szCs w:val="26"/>
        </w:rPr>
        <w:t>were accessible and known. There are a number of sources mentioned in Chronicles</w:t>
      </w:r>
      <w:r w:rsidR="00E335E4">
        <w:rPr>
          <w:rFonts w:ascii="Times New Roman" w:hAnsi="Times New Roman" w:cs="Times New Roman"/>
          <w:sz w:val="26"/>
          <w:szCs w:val="26"/>
        </w:rPr>
        <w:t>,</w:t>
      </w:r>
      <w:r w:rsidR="00AB71AE" w:rsidRPr="0030273F">
        <w:rPr>
          <w:rFonts w:ascii="Times New Roman" w:hAnsi="Times New Roman" w:cs="Times New Roman"/>
          <w:sz w:val="26"/>
          <w:szCs w:val="26"/>
        </w:rPr>
        <w:t xml:space="preserve"> too. And it may be that the writer of Chronicles had some access to 1 and 2 Kings</w:t>
      </w:r>
      <w:r w:rsidR="00FC5C14">
        <w:rPr>
          <w:rFonts w:ascii="Times New Roman" w:hAnsi="Times New Roman" w:cs="Times New Roman"/>
          <w:sz w:val="26"/>
          <w:szCs w:val="26"/>
        </w:rPr>
        <w:t>--t</w:t>
      </w:r>
      <w:r w:rsidR="00AB71AE" w:rsidRPr="0030273F">
        <w:rPr>
          <w:rFonts w:ascii="Times New Roman" w:hAnsi="Times New Roman" w:cs="Times New Roman"/>
          <w:sz w:val="26"/>
          <w:szCs w:val="26"/>
        </w:rPr>
        <w:t>hat’s possible</w:t>
      </w:r>
      <w:r w:rsidR="00FC5C14">
        <w:rPr>
          <w:rFonts w:ascii="Times New Roman" w:hAnsi="Times New Roman" w:cs="Times New Roman"/>
          <w:sz w:val="26"/>
          <w:szCs w:val="26"/>
        </w:rPr>
        <w:t xml:space="preserve"> bec</w:t>
      </w:r>
      <w:r w:rsidR="009050F1" w:rsidRPr="0030273F">
        <w:rPr>
          <w:rFonts w:ascii="Times New Roman" w:hAnsi="Times New Roman" w:cs="Times New Roman"/>
          <w:sz w:val="26"/>
          <w:szCs w:val="26"/>
        </w:rPr>
        <w:t xml:space="preserve">ause </w:t>
      </w:r>
      <w:r w:rsidR="00E335E4">
        <w:rPr>
          <w:rFonts w:ascii="Times New Roman" w:hAnsi="Times New Roman" w:cs="Times New Roman"/>
          <w:sz w:val="26"/>
          <w:szCs w:val="26"/>
        </w:rPr>
        <w:t>Chronicles is</w:t>
      </w:r>
      <w:r w:rsidR="009050F1" w:rsidRPr="0030273F">
        <w:rPr>
          <w:rFonts w:ascii="Times New Roman" w:hAnsi="Times New Roman" w:cs="Times New Roman"/>
          <w:sz w:val="26"/>
          <w:szCs w:val="26"/>
        </w:rPr>
        <w:t xml:space="preserve"> written later.  </w:t>
      </w:r>
    </w:p>
    <w:p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The question</w:t>
      </w:r>
      <w:r w:rsidR="00E335E4">
        <w:rPr>
          <w:rFonts w:ascii="Times New Roman" w:hAnsi="Times New Roman" w:cs="Times New Roman"/>
          <w:sz w:val="26"/>
          <w:szCs w:val="26"/>
        </w:rPr>
        <w:t>,</w:t>
      </w:r>
      <w:r w:rsidRPr="0030273F">
        <w:rPr>
          <w:rFonts w:ascii="Times New Roman" w:hAnsi="Times New Roman" w:cs="Times New Roman"/>
          <w:sz w:val="26"/>
          <w:szCs w:val="26"/>
        </w:rPr>
        <w:t xml:space="preserve"> of course</w:t>
      </w:r>
      <w:r w:rsidR="00FC5C14">
        <w:rPr>
          <w:rFonts w:ascii="Times New Roman" w:hAnsi="Times New Roman" w:cs="Times New Roman"/>
          <w:sz w:val="26"/>
          <w:szCs w:val="26"/>
        </w:rPr>
        <w:t>,</w:t>
      </w:r>
      <w:r w:rsidRPr="0030273F">
        <w:rPr>
          <w:rFonts w:ascii="Times New Roman" w:hAnsi="Times New Roman" w:cs="Times New Roman"/>
          <w:sz w:val="26"/>
          <w:szCs w:val="26"/>
        </w:rPr>
        <w:t xml:space="preserve"> rises concerning the nature of these two sources. It is to be noted that reference to them begins only after the division of the kingdom</w:t>
      </w:r>
      <w:r w:rsidR="00E335E4">
        <w:rPr>
          <w:rFonts w:ascii="Times New Roman" w:hAnsi="Times New Roman" w:cs="Times New Roman"/>
          <w:sz w:val="26"/>
          <w:szCs w:val="26"/>
        </w:rPr>
        <w:t>,</w:t>
      </w:r>
      <w:r w:rsidRPr="0030273F">
        <w:rPr>
          <w:rFonts w:ascii="Times New Roman" w:hAnsi="Times New Roman" w:cs="Times New Roman"/>
          <w:sz w:val="26"/>
          <w:szCs w:val="26"/>
        </w:rPr>
        <w:t xml:space="preserve"> and that presumably they were sources which began at that point in time. </w:t>
      </w:r>
      <w:r w:rsidR="00C91BD0" w:rsidRPr="0030273F">
        <w:rPr>
          <w:rFonts w:ascii="Times New Roman" w:hAnsi="Times New Roman" w:cs="Times New Roman"/>
          <w:sz w:val="26"/>
          <w:szCs w:val="26"/>
        </w:rPr>
        <w:t>It is not so clear</w:t>
      </w:r>
      <w:r w:rsidR="00E335E4">
        <w:rPr>
          <w:rFonts w:ascii="Times New Roman" w:hAnsi="Times New Roman" w:cs="Times New Roman"/>
          <w:sz w:val="26"/>
          <w:szCs w:val="26"/>
        </w:rPr>
        <w:t>,</w:t>
      </w:r>
      <w:r w:rsidR="00C91BD0" w:rsidRPr="0030273F">
        <w:rPr>
          <w:rFonts w:ascii="Times New Roman" w:hAnsi="Times New Roman" w:cs="Times New Roman"/>
          <w:sz w:val="26"/>
          <w:szCs w:val="26"/>
        </w:rPr>
        <w:t xml:space="preserve"> however</w:t>
      </w:r>
      <w:r w:rsidR="00E335E4">
        <w:rPr>
          <w:rFonts w:ascii="Times New Roman" w:hAnsi="Times New Roman" w:cs="Times New Roman"/>
          <w:sz w:val="26"/>
          <w:szCs w:val="26"/>
        </w:rPr>
        <w:t>,</w:t>
      </w:r>
      <w:r w:rsidR="00C91BD0" w:rsidRPr="0030273F">
        <w:rPr>
          <w:rFonts w:ascii="Times New Roman" w:hAnsi="Times New Roman" w:cs="Times New Roman"/>
          <w:sz w:val="26"/>
          <w:szCs w:val="26"/>
        </w:rPr>
        <w:t xml:space="preserve"> whether they were the official court annals or some sort of history written by someone who had access to the official court </w:t>
      </w:r>
      <w:r w:rsidR="008734F5" w:rsidRPr="0030273F">
        <w:rPr>
          <w:rFonts w:ascii="Times New Roman" w:hAnsi="Times New Roman" w:cs="Times New Roman"/>
          <w:sz w:val="26"/>
          <w:szCs w:val="26"/>
        </w:rPr>
        <w:t>annal</w:t>
      </w:r>
      <w:r w:rsidR="00C91BD0" w:rsidRPr="0030273F">
        <w:rPr>
          <w:rFonts w:ascii="Times New Roman" w:hAnsi="Times New Roman" w:cs="Times New Roman"/>
          <w:sz w:val="26"/>
          <w:szCs w:val="26"/>
        </w:rPr>
        <w:t xml:space="preserve">. Those in favor of the last view say that the matter of reference to them presupposes that they were accessible to everyone </w:t>
      </w:r>
      <w:r w:rsidR="00D91C23" w:rsidRPr="0030273F">
        <w:rPr>
          <w:rFonts w:ascii="Times New Roman" w:hAnsi="Times New Roman" w:cs="Times New Roman"/>
          <w:sz w:val="26"/>
          <w:szCs w:val="26"/>
        </w:rPr>
        <w:t>who might desire to consult them. This could not be said of official court annals. Yet, who know</w:t>
      </w:r>
      <w:r w:rsidR="008734F5">
        <w:rPr>
          <w:rFonts w:ascii="Times New Roman" w:hAnsi="Times New Roman" w:cs="Times New Roman"/>
          <w:sz w:val="26"/>
          <w:szCs w:val="26"/>
        </w:rPr>
        <w:t>s</w:t>
      </w:r>
      <w:r w:rsidR="00D91C23" w:rsidRPr="0030273F">
        <w:rPr>
          <w:rFonts w:ascii="Times New Roman" w:hAnsi="Times New Roman" w:cs="Times New Roman"/>
          <w:sz w:val="26"/>
          <w:szCs w:val="26"/>
        </w:rPr>
        <w:t xml:space="preserve"> how accessible such material might have been? It might also be questioned whether official court annals were to have contained the record</w:t>
      </w:r>
      <w:r w:rsidR="00DC2C11" w:rsidRPr="0030273F">
        <w:rPr>
          <w:rFonts w:ascii="Times New Roman" w:hAnsi="Times New Roman" w:cs="Times New Roman"/>
          <w:sz w:val="26"/>
          <w:szCs w:val="26"/>
        </w:rPr>
        <w:t xml:space="preserve"> of a plot to gain the</w:t>
      </w:r>
      <w:r w:rsidR="00D91C23" w:rsidRPr="0030273F">
        <w:rPr>
          <w:rFonts w:ascii="Times New Roman" w:hAnsi="Times New Roman" w:cs="Times New Roman"/>
          <w:sz w:val="26"/>
          <w:szCs w:val="26"/>
        </w:rPr>
        <w:t xml:space="preserve"> kingship. </w:t>
      </w:r>
      <w:r w:rsidR="00DC4C14" w:rsidRPr="0030273F">
        <w:rPr>
          <w:rFonts w:ascii="Times New Roman" w:hAnsi="Times New Roman" w:cs="Times New Roman"/>
          <w:sz w:val="26"/>
          <w:szCs w:val="26"/>
        </w:rPr>
        <w:t>1 Kings 16:20 says</w:t>
      </w:r>
      <w:r w:rsidR="008734F5">
        <w:rPr>
          <w:rFonts w:ascii="Times New Roman" w:hAnsi="Times New Roman" w:cs="Times New Roman"/>
          <w:sz w:val="26"/>
          <w:szCs w:val="26"/>
        </w:rPr>
        <w:t>, “As</w:t>
      </w:r>
      <w:r w:rsidR="00DC4C14" w:rsidRPr="0030273F">
        <w:rPr>
          <w:rFonts w:ascii="Times New Roman" w:hAnsi="Times New Roman" w:cs="Times New Roman"/>
          <w:sz w:val="26"/>
          <w:szCs w:val="26"/>
        </w:rPr>
        <w:t xml:space="preserve"> for other events of </w:t>
      </w:r>
      <w:proofErr w:type="spellStart"/>
      <w:r w:rsidR="00DC4C14" w:rsidRPr="0030273F">
        <w:rPr>
          <w:rFonts w:ascii="Times New Roman" w:hAnsi="Times New Roman" w:cs="Times New Roman"/>
          <w:sz w:val="26"/>
          <w:szCs w:val="26"/>
        </w:rPr>
        <w:t>Z</w:t>
      </w:r>
      <w:r w:rsidR="00DC2C11" w:rsidRPr="0030273F">
        <w:rPr>
          <w:rFonts w:ascii="Times New Roman" w:hAnsi="Times New Roman" w:cs="Times New Roman"/>
          <w:sz w:val="26"/>
          <w:szCs w:val="26"/>
        </w:rPr>
        <w:t>imri’s</w:t>
      </w:r>
      <w:proofErr w:type="spellEnd"/>
      <w:r w:rsidR="00DC2C11" w:rsidRPr="0030273F">
        <w:rPr>
          <w:rFonts w:ascii="Times New Roman" w:hAnsi="Times New Roman" w:cs="Times New Roman"/>
          <w:sz w:val="26"/>
          <w:szCs w:val="26"/>
        </w:rPr>
        <w:t xml:space="preserve"> reign and the</w:t>
      </w:r>
      <w:r w:rsidR="00DC4C14" w:rsidRPr="0030273F">
        <w:rPr>
          <w:rFonts w:ascii="Times New Roman" w:hAnsi="Times New Roman" w:cs="Times New Roman"/>
          <w:sz w:val="26"/>
          <w:szCs w:val="26"/>
        </w:rPr>
        <w:t xml:space="preserve"> rebellion he ca</w:t>
      </w:r>
      <w:r w:rsidR="00DC2C11" w:rsidRPr="0030273F">
        <w:rPr>
          <w:rFonts w:ascii="Times New Roman" w:hAnsi="Times New Roman" w:cs="Times New Roman"/>
          <w:sz w:val="26"/>
          <w:szCs w:val="26"/>
        </w:rPr>
        <w:t>rried out, are they not written in the books of the kings of Israel</w:t>
      </w:r>
      <w:r w:rsidR="008734F5">
        <w:rPr>
          <w:rFonts w:ascii="Times New Roman" w:hAnsi="Times New Roman" w:cs="Times New Roman"/>
          <w:sz w:val="26"/>
          <w:szCs w:val="26"/>
        </w:rPr>
        <w:t>?”</w:t>
      </w:r>
      <w:r w:rsidR="00DC2C11" w:rsidRPr="0030273F">
        <w:rPr>
          <w:rFonts w:ascii="Times New Roman" w:hAnsi="Times New Roman" w:cs="Times New Roman"/>
          <w:sz w:val="26"/>
          <w:szCs w:val="26"/>
        </w:rPr>
        <w:t xml:space="preserve"> </w:t>
      </w:r>
      <w:r w:rsidR="007777DB" w:rsidRPr="0030273F">
        <w:rPr>
          <w:rFonts w:ascii="Times New Roman" w:hAnsi="Times New Roman" w:cs="Times New Roman"/>
          <w:sz w:val="26"/>
          <w:szCs w:val="26"/>
        </w:rPr>
        <w:t xml:space="preserve"> We don’t really know much about what these sources were</w:t>
      </w:r>
      <w:r w:rsidR="00E335E4">
        <w:rPr>
          <w:rFonts w:ascii="Times New Roman" w:hAnsi="Times New Roman" w:cs="Times New Roman"/>
          <w:sz w:val="26"/>
          <w:szCs w:val="26"/>
        </w:rPr>
        <w:t>,</w:t>
      </w:r>
      <w:r w:rsidR="007777DB" w:rsidRPr="0030273F">
        <w:rPr>
          <w:rFonts w:ascii="Times New Roman" w:hAnsi="Times New Roman" w:cs="Times New Roman"/>
          <w:sz w:val="26"/>
          <w:szCs w:val="26"/>
        </w:rPr>
        <w:t xml:space="preserve"> but they are repeatedly referred to. </w:t>
      </w:r>
    </w:p>
    <w:p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For the history of S</w:t>
      </w:r>
      <w:r w:rsidR="000D3260" w:rsidRPr="0030273F">
        <w:rPr>
          <w:rFonts w:ascii="Times New Roman" w:hAnsi="Times New Roman" w:cs="Times New Roman"/>
          <w:sz w:val="26"/>
          <w:szCs w:val="26"/>
        </w:rPr>
        <w:t xml:space="preserve">olomon another source was used, referred to in 1 Kings 11:41 as </w:t>
      </w:r>
      <w:r w:rsidR="00E335E4">
        <w:rPr>
          <w:rFonts w:ascii="Times New Roman" w:hAnsi="Times New Roman" w:cs="Times New Roman"/>
          <w:sz w:val="26"/>
          <w:szCs w:val="26"/>
        </w:rPr>
        <w:t>“</w:t>
      </w:r>
      <w:r w:rsidR="000D3260" w:rsidRPr="0030273F">
        <w:rPr>
          <w:rFonts w:ascii="Times New Roman" w:hAnsi="Times New Roman" w:cs="Times New Roman"/>
          <w:sz w:val="26"/>
          <w:szCs w:val="26"/>
        </w:rPr>
        <w:t xml:space="preserve">the </w:t>
      </w:r>
      <w:r w:rsidR="00E335E4">
        <w:rPr>
          <w:rFonts w:ascii="Times New Roman" w:hAnsi="Times New Roman" w:cs="Times New Roman"/>
          <w:sz w:val="26"/>
          <w:szCs w:val="26"/>
        </w:rPr>
        <w:t>B</w:t>
      </w:r>
      <w:r w:rsidR="000D3260" w:rsidRPr="0030273F">
        <w:rPr>
          <w:rFonts w:ascii="Times New Roman" w:hAnsi="Times New Roman" w:cs="Times New Roman"/>
          <w:sz w:val="26"/>
          <w:szCs w:val="26"/>
        </w:rPr>
        <w:t xml:space="preserve">ook of the </w:t>
      </w:r>
      <w:r w:rsidR="00E335E4">
        <w:rPr>
          <w:rFonts w:ascii="Times New Roman" w:hAnsi="Times New Roman" w:cs="Times New Roman"/>
          <w:sz w:val="26"/>
          <w:szCs w:val="26"/>
        </w:rPr>
        <w:t>A</w:t>
      </w:r>
      <w:r w:rsidR="000D3260" w:rsidRPr="0030273F">
        <w:rPr>
          <w:rFonts w:ascii="Times New Roman" w:hAnsi="Times New Roman" w:cs="Times New Roman"/>
          <w:sz w:val="26"/>
          <w:szCs w:val="26"/>
        </w:rPr>
        <w:t>nnals of Solomon.</w:t>
      </w:r>
      <w:r w:rsidR="00E335E4">
        <w:rPr>
          <w:rFonts w:ascii="Times New Roman" w:hAnsi="Times New Roman" w:cs="Times New Roman"/>
          <w:sz w:val="26"/>
          <w:szCs w:val="26"/>
        </w:rPr>
        <w:t>”</w:t>
      </w:r>
      <w:r w:rsidR="000D3260" w:rsidRPr="0030273F">
        <w:rPr>
          <w:rFonts w:ascii="Times New Roman" w:hAnsi="Times New Roman" w:cs="Times New Roman"/>
          <w:sz w:val="26"/>
          <w:szCs w:val="26"/>
        </w:rPr>
        <w:t xml:space="preserve"> Here it is even more difficult to determine the character of who is writing. </w:t>
      </w:r>
      <w:r w:rsidR="00EB761A" w:rsidRPr="0030273F">
        <w:rPr>
          <w:rFonts w:ascii="Times New Roman" w:hAnsi="Times New Roman" w:cs="Times New Roman"/>
          <w:sz w:val="26"/>
          <w:szCs w:val="26"/>
        </w:rPr>
        <w:t>Some say it was purely a pragmatic</w:t>
      </w:r>
      <w:r w:rsidR="00E335E4">
        <w:rPr>
          <w:rFonts w:ascii="Times New Roman" w:hAnsi="Times New Roman" w:cs="Times New Roman"/>
          <w:sz w:val="26"/>
          <w:szCs w:val="26"/>
        </w:rPr>
        <w:t>,</w:t>
      </w:r>
      <w:r w:rsidR="00EB761A" w:rsidRPr="0030273F">
        <w:rPr>
          <w:rFonts w:ascii="Times New Roman" w:hAnsi="Times New Roman" w:cs="Times New Roman"/>
          <w:sz w:val="26"/>
          <w:szCs w:val="26"/>
        </w:rPr>
        <w:t xml:space="preserve"> propagandistic sort of work. Others say it was a </w:t>
      </w:r>
      <w:r w:rsidR="00075580" w:rsidRPr="0030273F">
        <w:rPr>
          <w:rFonts w:ascii="Times New Roman" w:hAnsi="Times New Roman" w:cs="Times New Roman"/>
          <w:sz w:val="26"/>
          <w:szCs w:val="26"/>
        </w:rPr>
        <w:t>history, which</w:t>
      </w:r>
      <w:r w:rsidR="00EB761A" w:rsidRPr="0030273F">
        <w:rPr>
          <w:rFonts w:ascii="Times New Roman" w:hAnsi="Times New Roman" w:cs="Times New Roman"/>
          <w:sz w:val="26"/>
          <w:szCs w:val="26"/>
        </w:rPr>
        <w:t xml:space="preserve"> contained exclusively a political </w:t>
      </w:r>
      <w:r w:rsidR="00075580" w:rsidRPr="0030273F">
        <w:rPr>
          <w:rFonts w:ascii="Times New Roman" w:hAnsi="Times New Roman" w:cs="Times New Roman"/>
          <w:sz w:val="26"/>
          <w:szCs w:val="26"/>
        </w:rPr>
        <w:t>account</w:t>
      </w:r>
      <w:r w:rsidR="00EB761A" w:rsidRPr="0030273F">
        <w:rPr>
          <w:rFonts w:ascii="Times New Roman" w:hAnsi="Times New Roman" w:cs="Times New Roman"/>
          <w:sz w:val="26"/>
          <w:szCs w:val="26"/>
        </w:rPr>
        <w:t xml:space="preserve"> of Solomon’s reign. </w:t>
      </w:r>
      <w:r w:rsidR="00075580" w:rsidRPr="0030273F">
        <w:rPr>
          <w:rFonts w:ascii="Times New Roman" w:hAnsi="Times New Roman" w:cs="Times New Roman"/>
          <w:sz w:val="26"/>
          <w:szCs w:val="26"/>
        </w:rPr>
        <w:t xml:space="preserve"> Others say it was broader in content than simply political material. </w:t>
      </w:r>
      <w:r w:rsidR="00232981" w:rsidRPr="0030273F">
        <w:rPr>
          <w:rFonts w:ascii="Times New Roman" w:hAnsi="Times New Roman" w:cs="Times New Roman"/>
          <w:sz w:val="26"/>
          <w:szCs w:val="26"/>
        </w:rPr>
        <w:t>There are lengthy discussions on this issue</w:t>
      </w:r>
      <w:r w:rsidR="00E335E4">
        <w:rPr>
          <w:rFonts w:ascii="Times New Roman" w:hAnsi="Times New Roman" w:cs="Times New Roman"/>
          <w:sz w:val="26"/>
          <w:szCs w:val="26"/>
        </w:rPr>
        <w:t>,</w:t>
      </w:r>
      <w:r w:rsidR="00232981" w:rsidRPr="0030273F">
        <w:rPr>
          <w:rFonts w:ascii="Times New Roman" w:hAnsi="Times New Roman" w:cs="Times New Roman"/>
          <w:sz w:val="26"/>
          <w:szCs w:val="26"/>
        </w:rPr>
        <w:t xml:space="preserve"> </w:t>
      </w:r>
      <w:r w:rsidR="008734F5">
        <w:rPr>
          <w:rFonts w:ascii="Times New Roman" w:hAnsi="Times New Roman" w:cs="Times New Roman"/>
          <w:sz w:val="26"/>
          <w:szCs w:val="26"/>
        </w:rPr>
        <w:lastRenderedPageBreak/>
        <w:t>b</w:t>
      </w:r>
      <w:r w:rsidR="00232981" w:rsidRPr="0030273F">
        <w:rPr>
          <w:rFonts w:ascii="Times New Roman" w:hAnsi="Times New Roman" w:cs="Times New Roman"/>
          <w:sz w:val="26"/>
          <w:szCs w:val="26"/>
        </w:rPr>
        <w:t xml:space="preserve">ut </w:t>
      </w:r>
      <w:r w:rsidR="001F5C05" w:rsidRPr="0030273F">
        <w:rPr>
          <w:rFonts w:ascii="Times New Roman" w:hAnsi="Times New Roman" w:cs="Times New Roman"/>
          <w:sz w:val="26"/>
          <w:szCs w:val="26"/>
        </w:rPr>
        <w:t xml:space="preserve">no grounds on which to draw a solid conclusion. </w:t>
      </w:r>
      <w:r w:rsidR="00607EB4" w:rsidRPr="0030273F">
        <w:rPr>
          <w:rFonts w:ascii="Times New Roman" w:hAnsi="Times New Roman" w:cs="Times New Roman"/>
          <w:sz w:val="26"/>
          <w:szCs w:val="26"/>
        </w:rPr>
        <w:t xml:space="preserve"> But there’s another source</w:t>
      </w:r>
      <w:r w:rsidR="00E335E4">
        <w:rPr>
          <w:rFonts w:ascii="Times New Roman" w:hAnsi="Times New Roman" w:cs="Times New Roman"/>
          <w:sz w:val="26"/>
          <w:szCs w:val="26"/>
        </w:rPr>
        <w:t>,</w:t>
      </w:r>
      <w:r w:rsidR="00607EB4" w:rsidRPr="0030273F">
        <w:rPr>
          <w:rFonts w:ascii="Times New Roman" w:hAnsi="Times New Roman" w:cs="Times New Roman"/>
          <w:sz w:val="26"/>
          <w:szCs w:val="26"/>
        </w:rPr>
        <w:t xml:space="preserve"> </w:t>
      </w:r>
      <w:r w:rsidR="00E335E4">
        <w:rPr>
          <w:rFonts w:ascii="Times New Roman" w:hAnsi="Times New Roman" w:cs="Times New Roman"/>
          <w:sz w:val="26"/>
          <w:szCs w:val="26"/>
        </w:rPr>
        <w:t>t</w:t>
      </w:r>
      <w:r w:rsidR="00607EB4" w:rsidRPr="0030273F">
        <w:rPr>
          <w:rFonts w:ascii="Times New Roman" w:hAnsi="Times New Roman" w:cs="Times New Roman"/>
          <w:sz w:val="26"/>
          <w:szCs w:val="26"/>
        </w:rPr>
        <w:t xml:space="preserve">he </w:t>
      </w:r>
      <w:r w:rsidR="00E335E4">
        <w:rPr>
          <w:rFonts w:ascii="Times New Roman" w:hAnsi="Times New Roman" w:cs="Times New Roman"/>
          <w:sz w:val="26"/>
          <w:szCs w:val="26"/>
        </w:rPr>
        <w:t>B</w:t>
      </w:r>
      <w:r w:rsidR="00607EB4" w:rsidRPr="0030273F">
        <w:rPr>
          <w:rFonts w:ascii="Times New Roman" w:hAnsi="Times New Roman" w:cs="Times New Roman"/>
          <w:sz w:val="26"/>
          <w:szCs w:val="26"/>
        </w:rPr>
        <w:t xml:space="preserve">ook of the </w:t>
      </w:r>
      <w:r w:rsidR="00E335E4">
        <w:rPr>
          <w:rFonts w:ascii="Times New Roman" w:hAnsi="Times New Roman" w:cs="Times New Roman"/>
          <w:sz w:val="26"/>
          <w:szCs w:val="26"/>
        </w:rPr>
        <w:t>A</w:t>
      </w:r>
      <w:r w:rsidR="00607EB4" w:rsidRPr="0030273F">
        <w:rPr>
          <w:rFonts w:ascii="Times New Roman" w:hAnsi="Times New Roman" w:cs="Times New Roman"/>
          <w:sz w:val="26"/>
          <w:szCs w:val="26"/>
        </w:rPr>
        <w:t xml:space="preserve">nnals of Solomon that is referred to there in 1 Kings 11:41. It is highly probable that the author of Kings had access to other sources </w:t>
      </w:r>
      <w:r w:rsidR="00E335E4">
        <w:rPr>
          <w:rFonts w:ascii="Times New Roman" w:hAnsi="Times New Roman" w:cs="Times New Roman"/>
          <w:sz w:val="26"/>
          <w:szCs w:val="26"/>
        </w:rPr>
        <w:t>that</w:t>
      </w:r>
      <w:r w:rsidR="008A04D2" w:rsidRPr="0030273F">
        <w:rPr>
          <w:rFonts w:ascii="Times New Roman" w:hAnsi="Times New Roman" w:cs="Times New Roman"/>
          <w:sz w:val="26"/>
          <w:szCs w:val="26"/>
        </w:rPr>
        <w:t xml:space="preserve"> he does not specifically mention. This is especially the case for material in Kings </w:t>
      </w:r>
      <w:r w:rsidR="00E335E4">
        <w:rPr>
          <w:rFonts w:ascii="Times New Roman" w:hAnsi="Times New Roman" w:cs="Times New Roman"/>
          <w:sz w:val="26"/>
          <w:szCs w:val="26"/>
        </w:rPr>
        <w:t>that</w:t>
      </w:r>
      <w:r w:rsidR="008A04D2" w:rsidRPr="0030273F">
        <w:rPr>
          <w:rFonts w:ascii="Times New Roman" w:hAnsi="Times New Roman" w:cs="Times New Roman"/>
          <w:sz w:val="26"/>
          <w:szCs w:val="26"/>
        </w:rPr>
        <w:t xml:space="preserve"> one would not expect to be derived from court annals</w:t>
      </w:r>
      <w:r w:rsidR="00E335E4">
        <w:rPr>
          <w:rFonts w:ascii="Times New Roman" w:hAnsi="Times New Roman" w:cs="Times New Roman"/>
          <w:sz w:val="26"/>
          <w:szCs w:val="26"/>
        </w:rPr>
        <w:t xml:space="preserve"> a</w:t>
      </w:r>
      <w:r w:rsidR="008A04D2" w:rsidRPr="0030273F">
        <w:rPr>
          <w:rFonts w:ascii="Times New Roman" w:hAnsi="Times New Roman" w:cs="Times New Roman"/>
          <w:sz w:val="26"/>
          <w:szCs w:val="26"/>
        </w:rPr>
        <w:t>s</w:t>
      </w:r>
      <w:r w:rsidR="00E335E4">
        <w:rPr>
          <w:rFonts w:ascii="Times New Roman" w:hAnsi="Times New Roman" w:cs="Times New Roman"/>
          <w:sz w:val="26"/>
          <w:szCs w:val="26"/>
        </w:rPr>
        <w:t>,</w:t>
      </w:r>
      <w:r w:rsidR="008A04D2" w:rsidRPr="0030273F">
        <w:rPr>
          <w:rFonts w:ascii="Times New Roman" w:hAnsi="Times New Roman" w:cs="Times New Roman"/>
          <w:sz w:val="26"/>
          <w:szCs w:val="26"/>
        </w:rPr>
        <w:t xml:space="preserve"> for example</w:t>
      </w:r>
      <w:r w:rsidR="00E335E4">
        <w:rPr>
          <w:rFonts w:ascii="Times New Roman" w:hAnsi="Times New Roman" w:cs="Times New Roman"/>
          <w:sz w:val="26"/>
          <w:szCs w:val="26"/>
        </w:rPr>
        <w:t>,</w:t>
      </w:r>
      <w:r w:rsidR="008A04D2" w:rsidRPr="0030273F">
        <w:rPr>
          <w:rFonts w:ascii="Times New Roman" w:hAnsi="Times New Roman" w:cs="Times New Roman"/>
          <w:sz w:val="26"/>
          <w:szCs w:val="26"/>
        </w:rPr>
        <w:t xml:space="preserve"> the extensive narratives concerning the prophets Elijah and Elisha. </w:t>
      </w:r>
      <w:r w:rsidR="006A71B4" w:rsidRPr="0030273F">
        <w:rPr>
          <w:rFonts w:ascii="Times New Roman" w:hAnsi="Times New Roman" w:cs="Times New Roman"/>
          <w:sz w:val="26"/>
          <w:szCs w:val="26"/>
        </w:rPr>
        <w:t xml:space="preserve">It is not possible to determine if material of this sort is derived from some single source or from various separate prophetic accounts. </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In general</w:t>
      </w:r>
      <w:r w:rsidR="00E335E4">
        <w:rPr>
          <w:rFonts w:ascii="Times New Roman" w:hAnsi="Times New Roman" w:cs="Times New Roman"/>
          <w:sz w:val="26"/>
          <w:szCs w:val="26"/>
        </w:rPr>
        <w:t>,</w:t>
      </w:r>
      <w:r w:rsidR="006A71B4" w:rsidRPr="0030273F">
        <w:rPr>
          <w:rFonts w:ascii="Times New Roman" w:hAnsi="Times New Roman" w:cs="Times New Roman"/>
          <w:sz w:val="26"/>
          <w:szCs w:val="26"/>
        </w:rPr>
        <w:t xml:space="preserve"> most scholars are inclined to the latter position. </w:t>
      </w:r>
      <w:r w:rsidR="00A2078D" w:rsidRPr="0030273F">
        <w:rPr>
          <w:rFonts w:ascii="Times New Roman" w:hAnsi="Times New Roman" w:cs="Times New Roman"/>
          <w:sz w:val="26"/>
          <w:szCs w:val="26"/>
        </w:rPr>
        <w:t xml:space="preserve">H. H. Rowley labels these sources as prophetic biographies. He says how many of these were used we cannot say. But in addition to the cycles of stories </w:t>
      </w:r>
      <w:r w:rsidR="00B46884" w:rsidRPr="0030273F">
        <w:rPr>
          <w:rFonts w:ascii="Times New Roman" w:hAnsi="Times New Roman" w:cs="Times New Roman"/>
          <w:sz w:val="26"/>
          <w:szCs w:val="26"/>
        </w:rPr>
        <w:t>dealing with Elijah and Elisha and Isaiah we find the story of M</w:t>
      </w:r>
      <w:r w:rsidR="008734F5">
        <w:rPr>
          <w:rFonts w:ascii="Times New Roman" w:hAnsi="Times New Roman" w:cs="Times New Roman"/>
          <w:sz w:val="26"/>
          <w:szCs w:val="26"/>
        </w:rPr>
        <w:t>icaiah</w:t>
      </w:r>
      <w:r w:rsidR="00B46884" w:rsidRPr="0030273F">
        <w:rPr>
          <w:rFonts w:ascii="Times New Roman" w:hAnsi="Times New Roman" w:cs="Times New Roman"/>
          <w:sz w:val="26"/>
          <w:szCs w:val="26"/>
        </w:rPr>
        <w:t xml:space="preserve"> </w:t>
      </w:r>
      <w:r w:rsidR="00E335E4">
        <w:rPr>
          <w:rFonts w:ascii="Times New Roman" w:hAnsi="Times New Roman" w:cs="Times New Roman"/>
          <w:sz w:val="26"/>
          <w:szCs w:val="26"/>
        </w:rPr>
        <w:t xml:space="preserve">in </w:t>
      </w:r>
      <w:r w:rsidR="00B46884" w:rsidRPr="0030273F">
        <w:rPr>
          <w:rFonts w:ascii="Times New Roman" w:hAnsi="Times New Roman" w:cs="Times New Roman"/>
          <w:sz w:val="26"/>
          <w:szCs w:val="26"/>
        </w:rPr>
        <w:t xml:space="preserve">1 Kings 22. </w:t>
      </w:r>
      <w:r w:rsidR="00E77643" w:rsidRPr="0030273F">
        <w:rPr>
          <w:rFonts w:ascii="Times New Roman" w:hAnsi="Times New Roman" w:cs="Times New Roman"/>
          <w:sz w:val="26"/>
          <w:szCs w:val="26"/>
        </w:rPr>
        <w:t xml:space="preserve"> </w:t>
      </w:r>
      <w:r w:rsidR="008734F5">
        <w:rPr>
          <w:rFonts w:ascii="Times New Roman" w:hAnsi="Times New Roman" w:cs="Times New Roman"/>
          <w:sz w:val="26"/>
          <w:szCs w:val="26"/>
        </w:rPr>
        <w:t>It s</w:t>
      </w:r>
      <w:r w:rsidR="008A6A25" w:rsidRPr="0030273F">
        <w:rPr>
          <w:rFonts w:ascii="Times New Roman" w:hAnsi="Times New Roman" w:cs="Times New Roman"/>
          <w:sz w:val="26"/>
          <w:szCs w:val="26"/>
        </w:rPr>
        <w:t>eems to me besides the official court annals</w:t>
      </w:r>
      <w:r w:rsidR="008734F5">
        <w:rPr>
          <w:rFonts w:ascii="Times New Roman" w:hAnsi="Times New Roman" w:cs="Times New Roman"/>
          <w:sz w:val="26"/>
          <w:szCs w:val="26"/>
        </w:rPr>
        <w:t>,</w:t>
      </w:r>
      <w:r w:rsidR="008A6A25" w:rsidRPr="0030273F">
        <w:rPr>
          <w:rFonts w:ascii="Times New Roman" w:hAnsi="Times New Roman" w:cs="Times New Roman"/>
          <w:sz w:val="26"/>
          <w:szCs w:val="26"/>
        </w:rPr>
        <w:t xml:space="preserve"> the writer must have had access to some sort of material </w:t>
      </w:r>
      <w:r w:rsidR="00CB5F8F" w:rsidRPr="0030273F">
        <w:rPr>
          <w:rFonts w:ascii="Times New Roman" w:hAnsi="Times New Roman" w:cs="Times New Roman"/>
          <w:sz w:val="26"/>
          <w:szCs w:val="26"/>
        </w:rPr>
        <w:t>that dealt with Elijah and these prophets</w:t>
      </w:r>
      <w:r w:rsidR="00E335E4">
        <w:rPr>
          <w:rFonts w:ascii="Times New Roman" w:hAnsi="Times New Roman" w:cs="Times New Roman"/>
          <w:sz w:val="26"/>
          <w:szCs w:val="26"/>
        </w:rPr>
        <w:t>,</w:t>
      </w:r>
      <w:r w:rsidR="00CB5F8F" w:rsidRPr="0030273F">
        <w:rPr>
          <w:rFonts w:ascii="Times New Roman" w:hAnsi="Times New Roman" w:cs="Times New Roman"/>
          <w:sz w:val="26"/>
          <w:szCs w:val="26"/>
        </w:rPr>
        <w:t xml:space="preserve"> and utilized all that material together in writing this book. </w:t>
      </w:r>
      <w:r w:rsidR="0074649F" w:rsidRPr="0030273F">
        <w:rPr>
          <w:rFonts w:ascii="Times New Roman" w:hAnsi="Times New Roman" w:cs="Times New Roman"/>
          <w:sz w:val="26"/>
          <w:szCs w:val="26"/>
        </w:rPr>
        <w:t xml:space="preserve">But we don’t have a lot of hard evidences to know precisely what these sources were and how many of them there were.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Date of Composition </w:t>
      </w:r>
    </w:p>
    <w:p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Third, date for composition. </w:t>
      </w:r>
      <w:r w:rsidR="008734F5">
        <w:rPr>
          <w:rFonts w:ascii="Times New Roman" w:hAnsi="Times New Roman" w:cs="Times New Roman"/>
          <w:sz w:val="26"/>
          <w:szCs w:val="26"/>
        </w:rPr>
        <w:t xml:space="preserve">It must have been written </w:t>
      </w:r>
      <w:r w:rsidR="000F0DAF" w:rsidRPr="0030273F">
        <w:rPr>
          <w:rFonts w:ascii="Times New Roman" w:hAnsi="Times New Roman" w:cs="Times New Roman"/>
          <w:sz w:val="26"/>
          <w:szCs w:val="26"/>
        </w:rPr>
        <w:t>after the announcement of the release of Jehoi</w:t>
      </w:r>
      <w:r w:rsidR="008734F5">
        <w:rPr>
          <w:rFonts w:ascii="Times New Roman" w:hAnsi="Times New Roman" w:cs="Times New Roman"/>
          <w:sz w:val="26"/>
          <w:szCs w:val="26"/>
        </w:rPr>
        <w:t>a</w:t>
      </w:r>
      <w:r w:rsidR="000F0DAF" w:rsidRPr="0030273F">
        <w:rPr>
          <w:rFonts w:ascii="Times New Roman" w:hAnsi="Times New Roman" w:cs="Times New Roman"/>
          <w:sz w:val="26"/>
          <w:szCs w:val="26"/>
        </w:rPr>
        <w:t>chin from prison in Babylon and</w:t>
      </w:r>
      <w:r w:rsidR="00E335E4">
        <w:rPr>
          <w:rFonts w:ascii="Times New Roman" w:hAnsi="Times New Roman" w:cs="Times New Roman"/>
          <w:sz w:val="26"/>
          <w:szCs w:val="26"/>
        </w:rPr>
        <w:t>,</w:t>
      </w:r>
      <w:r w:rsidR="000F0DAF" w:rsidRPr="0030273F">
        <w:rPr>
          <w:rFonts w:ascii="Times New Roman" w:hAnsi="Times New Roman" w:cs="Times New Roman"/>
          <w:sz w:val="26"/>
          <w:szCs w:val="26"/>
        </w:rPr>
        <w:t xml:space="preserve"> by implication</w:t>
      </w:r>
      <w:r w:rsidR="00E335E4">
        <w:rPr>
          <w:rFonts w:ascii="Times New Roman" w:hAnsi="Times New Roman" w:cs="Times New Roman"/>
          <w:sz w:val="26"/>
          <w:szCs w:val="26"/>
        </w:rPr>
        <w:t>,</w:t>
      </w:r>
      <w:r w:rsidR="000F0DAF" w:rsidRPr="0030273F">
        <w:rPr>
          <w:rFonts w:ascii="Times New Roman" w:hAnsi="Times New Roman" w:cs="Times New Roman"/>
          <w:sz w:val="26"/>
          <w:szCs w:val="26"/>
        </w:rPr>
        <w:t xml:space="preserve"> his position of </w:t>
      </w:r>
      <w:r w:rsidR="004D1F52" w:rsidRPr="0030273F">
        <w:rPr>
          <w:rFonts w:ascii="Times New Roman" w:hAnsi="Times New Roman" w:cs="Times New Roman"/>
          <w:sz w:val="26"/>
          <w:szCs w:val="26"/>
        </w:rPr>
        <w:t>honor there in Babylon until his death. We do not know the date of Jehoi</w:t>
      </w:r>
      <w:r w:rsidR="008734F5">
        <w:rPr>
          <w:rFonts w:ascii="Times New Roman" w:hAnsi="Times New Roman" w:cs="Times New Roman"/>
          <w:sz w:val="26"/>
          <w:szCs w:val="26"/>
        </w:rPr>
        <w:t>a</w:t>
      </w:r>
      <w:r w:rsidR="004D1F52" w:rsidRPr="0030273F">
        <w:rPr>
          <w:rFonts w:ascii="Times New Roman" w:hAnsi="Times New Roman" w:cs="Times New Roman"/>
          <w:sz w:val="26"/>
          <w:szCs w:val="26"/>
        </w:rPr>
        <w:t>chin’s de</w:t>
      </w:r>
      <w:r w:rsidR="00E90D7F" w:rsidRPr="0030273F">
        <w:rPr>
          <w:rFonts w:ascii="Times New Roman" w:hAnsi="Times New Roman" w:cs="Times New Roman"/>
          <w:sz w:val="26"/>
          <w:szCs w:val="26"/>
        </w:rPr>
        <w:t>ath. But in any case</w:t>
      </w:r>
      <w:r w:rsidR="00E335E4">
        <w:rPr>
          <w:rFonts w:ascii="Times New Roman" w:hAnsi="Times New Roman" w:cs="Times New Roman"/>
          <w:sz w:val="26"/>
          <w:szCs w:val="26"/>
        </w:rPr>
        <w:t>,</w:t>
      </w:r>
      <w:r w:rsidR="00E90D7F" w:rsidRPr="0030273F">
        <w:rPr>
          <w:rFonts w:ascii="Times New Roman" w:hAnsi="Times New Roman" w:cs="Times New Roman"/>
          <w:sz w:val="26"/>
          <w:szCs w:val="26"/>
        </w:rPr>
        <w:t xml:space="preserve"> it was subsequent to the death of Nebuchadnezzar </w:t>
      </w:r>
      <w:r w:rsidR="001F52A5" w:rsidRPr="0030273F">
        <w:rPr>
          <w:rFonts w:ascii="Times New Roman" w:hAnsi="Times New Roman" w:cs="Times New Roman"/>
          <w:sz w:val="26"/>
          <w:szCs w:val="26"/>
        </w:rPr>
        <w:t xml:space="preserve">and the succession of </w:t>
      </w:r>
      <w:r w:rsidR="008734F5">
        <w:rPr>
          <w:rFonts w:ascii="Times New Roman" w:hAnsi="Times New Roman" w:cs="Times New Roman"/>
          <w:sz w:val="26"/>
          <w:szCs w:val="26"/>
        </w:rPr>
        <w:t>Evil-</w:t>
      </w:r>
      <w:proofErr w:type="spellStart"/>
      <w:r w:rsidR="00E335E4">
        <w:rPr>
          <w:rFonts w:ascii="Times New Roman" w:hAnsi="Times New Roman" w:cs="Times New Roman"/>
          <w:sz w:val="26"/>
          <w:szCs w:val="26"/>
        </w:rPr>
        <w:t>m</w:t>
      </w:r>
      <w:r w:rsidR="008734F5">
        <w:rPr>
          <w:rFonts w:ascii="Times New Roman" w:hAnsi="Times New Roman" w:cs="Times New Roman"/>
          <w:sz w:val="26"/>
          <w:szCs w:val="26"/>
        </w:rPr>
        <w:t>erodach</w:t>
      </w:r>
      <w:r w:rsidR="00E335E4">
        <w:rPr>
          <w:rFonts w:ascii="Times New Roman" w:hAnsi="Times New Roman" w:cs="Times New Roman"/>
          <w:sz w:val="26"/>
          <w:szCs w:val="26"/>
        </w:rPr>
        <w:t>’s</w:t>
      </w:r>
      <w:proofErr w:type="spellEnd"/>
      <w:r w:rsidR="001F52A5" w:rsidRPr="0030273F">
        <w:rPr>
          <w:rFonts w:ascii="Times New Roman" w:hAnsi="Times New Roman" w:cs="Times New Roman"/>
          <w:sz w:val="26"/>
          <w:szCs w:val="26"/>
        </w:rPr>
        <w:t xml:space="preserve"> coming to the throne, about 562</w:t>
      </w:r>
      <w:r w:rsidR="00E335E4">
        <w:rPr>
          <w:rFonts w:ascii="Times New Roman" w:hAnsi="Times New Roman" w:cs="Times New Roman"/>
          <w:sz w:val="26"/>
          <w:szCs w:val="26"/>
        </w:rPr>
        <w:t xml:space="preserve"> B.C.</w:t>
      </w:r>
      <w:r w:rsidR="001F52A5" w:rsidRPr="0030273F">
        <w:rPr>
          <w:rFonts w:ascii="Times New Roman" w:hAnsi="Times New Roman" w:cs="Times New Roman"/>
          <w:sz w:val="26"/>
          <w:szCs w:val="26"/>
        </w:rPr>
        <w:t xml:space="preserve"> </w:t>
      </w:r>
      <w:r w:rsidR="00E335E4">
        <w:rPr>
          <w:rFonts w:ascii="Times New Roman" w:hAnsi="Times New Roman" w:cs="Times New Roman"/>
          <w:sz w:val="26"/>
          <w:szCs w:val="26"/>
        </w:rPr>
        <w:t xml:space="preserve"> </w:t>
      </w:r>
      <w:r w:rsidR="001F52A5" w:rsidRPr="0030273F">
        <w:rPr>
          <w:rFonts w:ascii="Times New Roman" w:hAnsi="Times New Roman" w:cs="Times New Roman"/>
          <w:sz w:val="26"/>
          <w:szCs w:val="26"/>
        </w:rPr>
        <w:t xml:space="preserve">So sometime, </w:t>
      </w:r>
      <w:r w:rsidR="00926512" w:rsidRPr="0030273F">
        <w:rPr>
          <w:rFonts w:ascii="Times New Roman" w:hAnsi="Times New Roman" w:cs="Times New Roman"/>
          <w:sz w:val="26"/>
          <w:szCs w:val="26"/>
        </w:rPr>
        <w:t>probably not too long after 562 is the earliest the book could have been written</w:t>
      </w:r>
      <w:r w:rsidR="004B5FCE" w:rsidRPr="0030273F">
        <w:rPr>
          <w:rFonts w:ascii="Times New Roman" w:hAnsi="Times New Roman" w:cs="Times New Roman"/>
          <w:sz w:val="26"/>
          <w:szCs w:val="26"/>
        </w:rPr>
        <w:t xml:space="preserve"> because it includes that material. </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There are considerations</w:t>
      </w:r>
      <w:r w:rsidR="00E335E4">
        <w:rPr>
          <w:rFonts w:ascii="Times New Roman" w:hAnsi="Times New Roman" w:cs="Times New Roman"/>
          <w:sz w:val="26"/>
          <w:szCs w:val="26"/>
        </w:rPr>
        <w:t>,</w:t>
      </w:r>
      <w:r w:rsidR="000C73A6" w:rsidRPr="0030273F">
        <w:rPr>
          <w:rFonts w:ascii="Times New Roman" w:hAnsi="Times New Roman" w:cs="Times New Roman"/>
          <w:sz w:val="26"/>
          <w:szCs w:val="26"/>
        </w:rPr>
        <w:t xml:space="preserve"> however</w:t>
      </w:r>
      <w:r w:rsidR="00E335E4">
        <w:rPr>
          <w:rFonts w:ascii="Times New Roman" w:hAnsi="Times New Roman" w:cs="Times New Roman"/>
          <w:sz w:val="26"/>
          <w:szCs w:val="26"/>
        </w:rPr>
        <w:t>,</w:t>
      </w:r>
      <w:r w:rsidR="000C73A6" w:rsidRPr="0030273F">
        <w:rPr>
          <w:rFonts w:ascii="Times New Roman" w:hAnsi="Times New Roman" w:cs="Times New Roman"/>
          <w:sz w:val="26"/>
          <w:szCs w:val="26"/>
        </w:rPr>
        <w:t xml:space="preserve"> that have caused some to regard the</w:t>
      </w:r>
      <w:r w:rsidR="009E6EE4" w:rsidRPr="0030273F">
        <w:rPr>
          <w:rFonts w:ascii="Times New Roman" w:hAnsi="Times New Roman" w:cs="Times New Roman"/>
          <w:sz w:val="26"/>
          <w:szCs w:val="26"/>
        </w:rPr>
        <w:t xml:space="preserve"> final material in the book as added to an earlier original composition. </w:t>
      </w:r>
      <w:r w:rsidR="009448B8" w:rsidRPr="0030273F">
        <w:rPr>
          <w:rFonts w:ascii="Times New Roman" w:hAnsi="Times New Roman" w:cs="Times New Roman"/>
          <w:sz w:val="26"/>
          <w:szCs w:val="26"/>
        </w:rPr>
        <w:t>In a number of instances certain things from the pre-exilic period are said to continue in existence “to this day</w:t>
      </w:r>
      <w:r w:rsidR="008734F5">
        <w:rPr>
          <w:rFonts w:ascii="Times New Roman" w:hAnsi="Times New Roman" w:cs="Times New Roman"/>
          <w:sz w:val="26"/>
          <w:szCs w:val="26"/>
        </w:rPr>
        <w:t>.</w:t>
      </w:r>
      <w:r w:rsidR="009448B8" w:rsidRPr="0030273F">
        <w:rPr>
          <w:rFonts w:ascii="Times New Roman" w:hAnsi="Times New Roman" w:cs="Times New Roman"/>
          <w:sz w:val="26"/>
          <w:szCs w:val="26"/>
        </w:rPr>
        <w:t>”</w:t>
      </w:r>
      <w:r w:rsidR="008734F5">
        <w:rPr>
          <w:rFonts w:ascii="Times New Roman" w:hAnsi="Times New Roman" w:cs="Times New Roman"/>
          <w:sz w:val="26"/>
          <w:szCs w:val="26"/>
        </w:rPr>
        <w:t xml:space="preserve"> </w:t>
      </w:r>
      <w:r w:rsidR="009448B8" w:rsidRPr="0030273F">
        <w:rPr>
          <w:rFonts w:ascii="Times New Roman" w:hAnsi="Times New Roman" w:cs="Times New Roman"/>
          <w:sz w:val="26"/>
          <w:szCs w:val="26"/>
        </w:rPr>
        <w:t xml:space="preserve"> </w:t>
      </w:r>
      <w:r w:rsidR="00B21DD1" w:rsidRPr="0030273F">
        <w:rPr>
          <w:rFonts w:ascii="Times New Roman" w:hAnsi="Times New Roman" w:cs="Times New Roman"/>
          <w:sz w:val="26"/>
          <w:szCs w:val="26"/>
        </w:rPr>
        <w:t>This is thought by some to indicate a composition in pre-</w:t>
      </w:r>
      <w:r w:rsidR="00B21DD1" w:rsidRPr="0030273F">
        <w:rPr>
          <w:rFonts w:ascii="Times New Roman" w:hAnsi="Times New Roman" w:cs="Times New Roman"/>
          <w:sz w:val="26"/>
          <w:szCs w:val="26"/>
        </w:rPr>
        <w:lastRenderedPageBreak/>
        <w:t>exilic time. For example</w:t>
      </w:r>
      <w:r w:rsidR="00E335E4">
        <w:rPr>
          <w:rFonts w:ascii="Times New Roman" w:hAnsi="Times New Roman" w:cs="Times New Roman"/>
          <w:sz w:val="26"/>
          <w:szCs w:val="26"/>
        </w:rPr>
        <w:t>,</w:t>
      </w:r>
      <w:r w:rsidR="00B21DD1" w:rsidRPr="0030273F">
        <w:rPr>
          <w:rFonts w:ascii="Times New Roman" w:hAnsi="Times New Roman" w:cs="Times New Roman"/>
          <w:sz w:val="26"/>
          <w:szCs w:val="26"/>
        </w:rPr>
        <w:t xml:space="preserve"> in 1 Kings 8:8 we read about the poles </w:t>
      </w:r>
      <w:r w:rsidR="00E335E4">
        <w:rPr>
          <w:rFonts w:ascii="Times New Roman" w:hAnsi="Times New Roman" w:cs="Times New Roman"/>
          <w:sz w:val="26"/>
          <w:szCs w:val="26"/>
        </w:rPr>
        <w:t>that</w:t>
      </w:r>
      <w:r w:rsidR="00B21DD1" w:rsidRPr="0030273F">
        <w:rPr>
          <w:rFonts w:ascii="Times New Roman" w:hAnsi="Times New Roman" w:cs="Times New Roman"/>
          <w:sz w:val="26"/>
          <w:szCs w:val="26"/>
        </w:rPr>
        <w:t xml:space="preserve"> were used to carry the ark. </w:t>
      </w:r>
      <w:r w:rsidR="006923D1" w:rsidRPr="0030273F">
        <w:rPr>
          <w:rFonts w:ascii="Times New Roman" w:hAnsi="Times New Roman" w:cs="Times New Roman"/>
          <w:sz w:val="26"/>
          <w:szCs w:val="26"/>
        </w:rPr>
        <w:t>These poles were so long that their ends could be seen from the holy place in the front of inner sanctuary but not outside the holy place</w:t>
      </w:r>
      <w:r w:rsidR="00E335E4">
        <w:rPr>
          <w:rFonts w:ascii="Times New Roman" w:hAnsi="Times New Roman" w:cs="Times New Roman"/>
          <w:sz w:val="26"/>
          <w:szCs w:val="26"/>
        </w:rPr>
        <w:t>,</w:t>
      </w:r>
      <w:r w:rsidR="006923D1" w:rsidRPr="0030273F">
        <w:rPr>
          <w:rFonts w:ascii="Times New Roman" w:hAnsi="Times New Roman" w:cs="Times New Roman"/>
          <w:sz w:val="26"/>
          <w:szCs w:val="26"/>
        </w:rPr>
        <w:t xml:space="preserve"> and </w:t>
      </w:r>
      <w:r w:rsidR="00E335E4">
        <w:rPr>
          <w:rFonts w:ascii="Times New Roman" w:hAnsi="Times New Roman" w:cs="Times New Roman"/>
          <w:sz w:val="26"/>
          <w:szCs w:val="26"/>
        </w:rPr>
        <w:t>“T</w:t>
      </w:r>
      <w:r w:rsidR="006923D1" w:rsidRPr="0030273F">
        <w:rPr>
          <w:rFonts w:ascii="Times New Roman" w:hAnsi="Times New Roman" w:cs="Times New Roman"/>
          <w:sz w:val="26"/>
          <w:szCs w:val="26"/>
        </w:rPr>
        <w:t>hey are still there today.</w:t>
      </w:r>
      <w:r w:rsidR="00E335E4">
        <w:rPr>
          <w:rFonts w:ascii="Times New Roman" w:hAnsi="Times New Roman" w:cs="Times New Roman"/>
          <w:sz w:val="26"/>
          <w:szCs w:val="26"/>
        </w:rPr>
        <w:t>”</w:t>
      </w:r>
      <w:r w:rsidR="006923D1" w:rsidRPr="0030273F">
        <w:rPr>
          <w:rFonts w:ascii="Times New Roman" w:hAnsi="Times New Roman" w:cs="Times New Roman"/>
          <w:sz w:val="26"/>
          <w:szCs w:val="26"/>
        </w:rPr>
        <w:t xml:space="preserve"> </w:t>
      </w:r>
      <w:r w:rsidR="00842DC5" w:rsidRPr="0030273F">
        <w:rPr>
          <w:rFonts w:ascii="Times New Roman" w:hAnsi="Times New Roman" w:cs="Times New Roman"/>
          <w:sz w:val="26"/>
          <w:szCs w:val="26"/>
        </w:rPr>
        <w:t xml:space="preserve"> See that’s said in 1 King 8:8. After the destruction of the temple and the loss of the ark</w:t>
      </w:r>
      <w:r w:rsidR="00E335E4">
        <w:rPr>
          <w:rFonts w:ascii="Times New Roman" w:hAnsi="Times New Roman" w:cs="Times New Roman"/>
          <w:sz w:val="26"/>
          <w:szCs w:val="26"/>
        </w:rPr>
        <w:t>,</w:t>
      </w:r>
      <w:r w:rsidR="00842DC5" w:rsidRPr="0030273F">
        <w:rPr>
          <w:rFonts w:ascii="Times New Roman" w:hAnsi="Times New Roman" w:cs="Times New Roman"/>
          <w:sz w:val="26"/>
          <w:szCs w:val="26"/>
        </w:rPr>
        <w:t xml:space="preserve"> this was no longer the case. </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842DC5" w:rsidRPr="0030273F">
        <w:rPr>
          <w:rFonts w:ascii="Times New Roman" w:hAnsi="Times New Roman" w:cs="Times New Roman"/>
          <w:sz w:val="26"/>
          <w:szCs w:val="26"/>
        </w:rPr>
        <w:t xml:space="preserve">We read in 1 King 9:20-21 that </w:t>
      </w:r>
      <w:r w:rsidR="00970F0B" w:rsidRPr="0030273F">
        <w:rPr>
          <w:rFonts w:ascii="Times New Roman" w:hAnsi="Times New Roman" w:cs="Times New Roman"/>
          <w:sz w:val="26"/>
          <w:szCs w:val="26"/>
        </w:rPr>
        <w:t xml:space="preserve">Solomon conscripted people left from the Hittites, </w:t>
      </w:r>
      <w:proofErr w:type="spellStart"/>
      <w:r w:rsidR="00970F0B" w:rsidRPr="0030273F">
        <w:rPr>
          <w:rFonts w:ascii="Times New Roman" w:hAnsi="Times New Roman" w:cs="Times New Roman"/>
          <w:sz w:val="26"/>
          <w:szCs w:val="26"/>
        </w:rPr>
        <w:t>Ammorites</w:t>
      </w:r>
      <w:proofErr w:type="spellEnd"/>
      <w:r w:rsidR="00970F0B" w:rsidRPr="0030273F">
        <w:rPr>
          <w:rFonts w:ascii="Times New Roman" w:hAnsi="Times New Roman" w:cs="Times New Roman"/>
          <w:sz w:val="26"/>
          <w:szCs w:val="26"/>
        </w:rPr>
        <w:t>, P</w:t>
      </w:r>
      <w:r w:rsidR="008734F5">
        <w:rPr>
          <w:rFonts w:ascii="Times New Roman" w:hAnsi="Times New Roman" w:cs="Times New Roman"/>
          <w:sz w:val="26"/>
          <w:szCs w:val="26"/>
        </w:rPr>
        <w:t>erizzites, Hivites</w:t>
      </w:r>
      <w:r w:rsidR="00E335E4">
        <w:rPr>
          <w:rFonts w:ascii="Times New Roman" w:hAnsi="Times New Roman" w:cs="Times New Roman"/>
          <w:sz w:val="26"/>
          <w:szCs w:val="26"/>
        </w:rPr>
        <w:t>,</w:t>
      </w:r>
      <w:r w:rsidR="008734F5">
        <w:rPr>
          <w:rFonts w:ascii="Times New Roman" w:hAnsi="Times New Roman" w:cs="Times New Roman"/>
          <w:sz w:val="26"/>
          <w:szCs w:val="26"/>
        </w:rPr>
        <w:t xml:space="preserve"> and Jebusites</w:t>
      </w:r>
      <w:r w:rsidR="00970F0B" w:rsidRPr="0030273F">
        <w:rPr>
          <w:rFonts w:ascii="Times New Roman" w:hAnsi="Times New Roman" w:cs="Times New Roman"/>
          <w:sz w:val="26"/>
          <w:szCs w:val="26"/>
        </w:rPr>
        <w:t xml:space="preserve"> for a slave force “as it is to this day</w:t>
      </w:r>
      <w:r w:rsidR="008734F5">
        <w:rPr>
          <w:rFonts w:ascii="Times New Roman" w:hAnsi="Times New Roman" w:cs="Times New Roman"/>
          <w:sz w:val="26"/>
          <w:szCs w:val="26"/>
        </w:rPr>
        <w:t>.</w:t>
      </w:r>
      <w:r w:rsidR="00970F0B" w:rsidRPr="0030273F">
        <w:rPr>
          <w:rFonts w:ascii="Times New Roman" w:hAnsi="Times New Roman" w:cs="Times New Roman"/>
          <w:sz w:val="26"/>
          <w:szCs w:val="26"/>
        </w:rPr>
        <w:t>”</w:t>
      </w:r>
      <w:r w:rsidR="008734F5">
        <w:rPr>
          <w:rFonts w:ascii="Times New Roman" w:hAnsi="Times New Roman" w:cs="Times New Roman"/>
          <w:sz w:val="26"/>
          <w:szCs w:val="26"/>
        </w:rPr>
        <w:t xml:space="preserve"> </w:t>
      </w:r>
      <w:r w:rsidR="00970F0B" w:rsidRPr="0030273F">
        <w:rPr>
          <w:rFonts w:ascii="Times New Roman" w:hAnsi="Times New Roman" w:cs="Times New Roman"/>
          <w:sz w:val="26"/>
          <w:szCs w:val="26"/>
        </w:rPr>
        <w:t xml:space="preserve"> This</w:t>
      </w:r>
      <w:r w:rsidR="00E335E4">
        <w:rPr>
          <w:rFonts w:ascii="Times New Roman" w:hAnsi="Times New Roman" w:cs="Times New Roman"/>
          <w:sz w:val="26"/>
          <w:szCs w:val="26"/>
        </w:rPr>
        <w:t>,</w:t>
      </w:r>
      <w:r w:rsidR="00970F0B" w:rsidRPr="0030273F">
        <w:rPr>
          <w:rFonts w:ascii="Times New Roman" w:hAnsi="Times New Roman" w:cs="Times New Roman"/>
          <w:sz w:val="26"/>
          <w:szCs w:val="26"/>
        </w:rPr>
        <w:t xml:space="preserve"> by nature of the case</w:t>
      </w:r>
      <w:r w:rsidR="00E335E4">
        <w:rPr>
          <w:rFonts w:ascii="Times New Roman" w:hAnsi="Times New Roman" w:cs="Times New Roman"/>
          <w:sz w:val="26"/>
          <w:szCs w:val="26"/>
        </w:rPr>
        <w:t>,</w:t>
      </w:r>
      <w:r w:rsidR="00970F0B" w:rsidRPr="0030273F">
        <w:rPr>
          <w:rFonts w:ascii="Times New Roman" w:hAnsi="Times New Roman" w:cs="Times New Roman"/>
          <w:sz w:val="26"/>
          <w:szCs w:val="26"/>
        </w:rPr>
        <w:t xml:space="preserve"> applie</w:t>
      </w:r>
      <w:r w:rsidR="00AE60F4" w:rsidRPr="0030273F">
        <w:rPr>
          <w:rFonts w:ascii="Times New Roman" w:hAnsi="Times New Roman" w:cs="Times New Roman"/>
          <w:sz w:val="26"/>
          <w:szCs w:val="26"/>
        </w:rPr>
        <w:t xml:space="preserve">d as long as the kingdom of Judah continued to exist. The statements in 1 Kings 12:19 that Israel has been in rebellion against the house of </w:t>
      </w:r>
      <w:r w:rsidR="008734F5">
        <w:rPr>
          <w:rFonts w:ascii="Times New Roman" w:hAnsi="Times New Roman" w:cs="Times New Roman"/>
          <w:sz w:val="26"/>
          <w:szCs w:val="26"/>
        </w:rPr>
        <w:t>D</w:t>
      </w:r>
      <w:r w:rsidR="00AE60F4" w:rsidRPr="0030273F">
        <w:rPr>
          <w:rFonts w:ascii="Times New Roman" w:hAnsi="Times New Roman" w:cs="Times New Roman"/>
          <w:sz w:val="26"/>
          <w:szCs w:val="26"/>
        </w:rPr>
        <w:t xml:space="preserve">avid </w:t>
      </w:r>
      <w:r w:rsidR="00DB25E7" w:rsidRPr="0030273F">
        <w:rPr>
          <w:rFonts w:ascii="Times New Roman" w:hAnsi="Times New Roman" w:cs="Times New Roman"/>
          <w:sz w:val="26"/>
          <w:szCs w:val="26"/>
        </w:rPr>
        <w:t>“to this day</w:t>
      </w:r>
      <w:r w:rsidR="00E335E4">
        <w:rPr>
          <w:rFonts w:ascii="Times New Roman" w:hAnsi="Times New Roman" w:cs="Times New Roman"/>
          <w:sz w:val="26"/>
          <w:szCs w:val="26"/>
        </w:rPr>
        <w:t>,</w:t>
      </w:r>
      <w:r w:rsidR="00DB25E7" w:rsidRPr="0030273F">
        <w:rPr>
          <w:rFonts w:ascii="Times New Roman" w:hAnsi="Times New Roman" w:cs="Times New Roman"/>
          <w:sz w:val="26"/>
          <w:szCs w:val="26"/>
        </w:rPr>
        <w:t>”</w:t>
      </w:r>
      <w:r w:rsidR="008734F5">
        <w:rPr>
          <w:rFonts w:ascii="Times New Roman" w:hAnsi="Times New Roman" w:cs="Times New Roman"/>
          <w:sz w:val="26"/>
          <w:szCs w:val="26"/>
        </w:rPr>
        <w:t xml:space="preserve"> </w:t>
      </w:r>
      <w:r w:rsidR="00E335E4">
        <w:rPr>
          <w:rFonts w:ascii="Times New Roman" w:hAnsi="Times New Roman" w:cs="Times New Roman"/>
          <w:sz w:val="26"/>
          <w:szCs w:val="26"/>
        </w:rPr>
        <w:t>a</w:t>
      </w:r>
      <w:r w:rsidR="00DB25E7" w:rsidRPr="0030273F">
        <w:rPr>
          <w:rFonts w:ascii="Times New Roman" w:hAnsi="Times New Roman" w:cs="Times New Roman"/>
          <w:sz w:val="26"/>
          <w:szCs w:val="26"/>
        </w:rPr>
        <w:t>nd 2 Kings 8:22 that Edom has been in rebellion agains</w:t>
      </w:r>
      <w:r w:rsidR="008734F5">
        <w:rPr>
          <w:rFonts w:ascii="Times New Roman" w:hAnsi="Times New Roman" w:cs="Times New Roman"/>
          <w:sz w:val="26"/>
          <w:szCs w:val="26"/>
        </w:rPr>
        <w:t>t</w:t>
      </w:r>
      <w:r w:rsidR="00DB25E7" w:rsidRPr="0030273F">
        <w:rPr>
          <w:rFonts w:ascii="Times New Roman" w:hAnsi="Times New Roman" w:cs="Times New Roman"/>
          <w:sz w:val="26"/>
          <w:szCs w:val="26"/>
        </w:rPr>
        <w:t xml:space="preserve"> Judah “to this day</w:t>
      </w:r>
      <w:r w:rsidR="00E335E4">
        <w:rPr>
          <w:rFonts w:ascii="Times New Roman" w:hAnsi="Times New Roman" w:cs="Times New Roman"/>
          <w:sz w:val="26"/>
          <w:szCs w:val="26"/>
        </w:rPr>
        <w:t>,</w:t>
      </w:r>
      <w:r w:rsidR="00DB25E7" w:rsidRPr="0030273F">
        <w:rPr>
          <w:rFonts w:ascii="Times New Roman" w:hAnsi="Times New Roman" w:cs="Times New Roman"/>
          <w:sz w:val="26"/>
          <w:szCs w:val="26"/>
        </w:rPr>
        <w:t>”</w:t>
      </w:r>
      <w:r w:rsidR="008734F5">
        <w:rPr>
          <w:rFonts w:ascii="Times New Roman" w:hAnsi="Times New Roman" w:cs="Times New Roman"/>
          <w:sz w:val="26"/>
          <w:szCs w:val="26"/>
        </w:rPr>
        <w:t xml:space="preserve"> </w:t>
      </w:r>
      <w:r w:rsidR="00E335E4">
        <w:rPr>
          <w:rFonts w:ascii="Times New Roman" w:hAnsi="Times New Roman" w:cs="Times New Roman"/>
          <w:sz w:val="26"/>
          <w:szCs w:val="26"/>
        </w:rPr>
        <w:t>p</w:t>
      </w:r>
      <w:r w:rsidR="00DB25E7" w:rsidRPr="0030273F">
        <w:rPr>
          <w:rFonts w:ascii="Times New Roman" w:hAnsi="Times New Roman" w:cs="Times New Roman"/>
          <w:sz w:val="26"/>
          <w:szCs w:val="26"/>
        </w:rPr>
        <w:t xml:space="preserve">resupposed the continued existence of the </w:t>
      </w:r>
      <w:r w:rsidR="00E335E4">
        <w:rPr>
          <w:rFonts w:ascii="Times New Roman" w:hAnsi="Times New Roman" w:cs="Times New Roman"/>
          <w:sz w:val="26"/>
          <w:szCs w:val="26"/>
        </w:rPr>
        <w:t>K</w:t>
      </w:r>
      <w:r w:rsidR="00DB25E7" w:rsidRPr="0030273F">
        <w:rPr>
          <w:rFonts w:ascii="Times New Roman" w:hAnsi="Times New Roman" w:cs="Times New Roman"/>
          <w:sz w:val="26"/>
          <w:szCs w:val="26"/>
        </w:rPr>
        <w:t>ingdom of Judah. Other similar references are less problematic but</w:t>
      </w:r>
      <w:r w:rsidR="00E335E4">
        <w:rPr>
          <w:rFonts w:ascii="Times New Roman" w:hAnsi="Times New Roman" w:cs="Times New Roman"/>
          <w:sz w:val="26"/>
          <w:szCs w:val="26"/>
        </w:rPr>
        <w:t>,</w:t>
      </w:r>
      <w:r w:rsidR="00DB25E7" w:rsidRPr="0030273F">
        <w:rPr>
          <w:rFonts w:ascii="Times New Roman" w:hAnsi="Times New Roman" w:cs="Times New Roman"/>
          <w:sz w:val="26"/>
          <w:szCs w:val="26"/>
        </w:rPr>
        <w:t xml:space="preserve"> nevertheless</w:t>
      </w:r>
      <w:r w:rsidR="00E335E4">
        <w:rPr>
          <w:rFonts w:ascii="Times New Roman" w:hAnsi="Times New Roman" w:cs="Times New Roman"/>
          <w:sz w:val="26"/>
          <w:szCs w:val="26"/>
        </w:rPr>
        <w:t>,</w:t>
      </w:r>
      <w:r w:rsidR="00DB25E7" w:rsidRPr="0030273F">
        <w:rPr>
          <w:rFonts w:ascii="Times New Roman" w:hAnsi="Times New Roman" w:cs="Times New Roman"/>
          <w:sz w:val="26"/>
          <w:szCs w:val="26"/>
        </w:rPr>
        <w:t xml:space="preserve"> taken together they seem to fit </w:t>
      </w:r>
      <w:r w:rsidR="008B56A3" w:rsidRPr="0030273F">
        <w:rPr>
          <w:rFonts w:ascii="Times New Roman" w:hAnsi="Times New Roman" w:cs="Times New Roman"/>
          <w:sz w:val="26"/>
          <w:szCs w:val="26"/>
        </w:rPr>
        <w:t xml:space="preserve">better with a writer who lived in Palestine in pre-exilic time than one in Babylon in post-exilic time.  </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If one accepts the possibility of pre-exilic work added to in post-exilic time</w:t>
      </w:r>
      <w:r w:rsidR="00E335E4">
        <w:rPr>
          <w:rFonts w:ascii="Times New Roman" w:hAnsi="Times New Roman" w:cs="Times New Roman"/>
          <w:sz w:val="26"/>
          <w:szCs w:val="26"/>
        </w:rPr>
        <w:t>,</w:t>
      </w:r>
      <w:r w:rsidR="008B56A3" w:rsidRPr="0030273F">
        <w:rPr>
          <w:rFonts w:ascii="Times New Roman" w:hAnsi="Times New Roman" w:cs="Times New Roman"/>
          <w:sz w:val="26"/>
          <w:szCs w:val="26"/>
        </w:rPr>
        <w:t xml:space="preserve"> then the question is when did </w:t>
      </w:r>
      <w:r w:rsidR="00FF5C89" w:rsidRPr="0030273F">
        <w:rPr>
          <w:rFonts w:ascii="Times New Roman" w:hAnsi="Times New Roman" w:cs="Times New Roman"/>
          <w:sz w:val="26"/>
          <w:szCs w:val="26"/>
        </w:rPr>
        <w:t>the pre-exilic work come into existence</w:t>
      </w:r>
      <w:r w:rsidR="00E335E4">
        <w:rPr>
          <w:rFonts w:ascii="Times New Roman" w:hAnsi="Times New Roman" w:cs="Times New Roman"/>
          <w:sz w:val="26"/>
          <w:szCs w:val="26"/>
        </w:rPr>
        <w:t>?</w:t>
      </w:r>
      <w:r w:rsidR="00FF5C89" w:rsidRPr="0030273F">
        <w:rPr>
          <w:rFonts w:ascii="Times New Roman" w:hAnsi="Times New Roman" w:cs="Times New Roman"/>
          <w:sz w:val="26"/>
          <w:szCs w:val="26"/>
        </w:rPr>
        <w:t xml:space="preserve"> When one notices that reference to the source the </w:t>
      </w:r>
      <w:r w:rsidR="00E335E4">
        <w:rPr>
          <w:rFonts w:ascii="Times New Roman" w:hAnsi="Times New Roman" w:cs="Times New Roman"/>
          <w:sz w:val="26"/>
          <w:szCs w:val="26"/>
        </w:rPr>
        <w:t>A</w:t>
      </w:r>
      <w:r w:rsidR="00FF5C89" w:rsidRPr="0030273F">
        <w:rPr>
          <w:rFonts w:ascii="Times New Roman" w:hAnsi="Times New Roman" w:cs="Times New Roman"/>
          <w:sz w:val="26"/>
          <w:szCs w:val="26"/>
        </w:rPr>
        <w:t xml:space="preserve">nnals of the </w:t>
      </w:r>
      <w:r w:rsidR="00E335E4">
        <w:rPr>
          <w:rFonts w:ascii="Times New Roman" w:hAnsi="Times New Roman" w:cs="Times New Roman"/>
          <w:sz w:val="26"/>
          <w:szCs w:val="26"/>
        </w:rPr>
        <w:t>K</w:t>
      </w:r>
      <w:r w:rsidR="00FF5C89" w:rsidRPr="0030273F">
        <w:rPr>
          <w:rFonts w:ascii="Times New Roman" w:hAnsi="Times New Roman" w:cs="Times New Roman"/>
          <w:sz w:val="26"/>
          <w:szCs w:val="26"/>
        </w:rPr>
        <w:t>ings of Judah</w:t>
      </w:r>
      <w:r w:rsidR="00E335E4">
        <w:rPr>
          <w:rFonts w:ascii="Times New Roman" w:hAnsi="Times New Roman" w:cs="Times New Roman"/>
          <w:sz w:val="26"/>
          <w:szCs w:val="26"/>
        </w:rPr>
        <w:t>,</w:t>
      </w:r>
      <w:r w:rsidR="00FF5C89" w:rsidRPr="0030273F">
        <w:rPr>
          <w:rFonts w:ascii="Times New Roman" w:hAnsi="Times New Roman" w:cs="Times New Roman"/>
          <w:sz w:val="26"/>
          <w:szCs w:val="26"/>
        </w:rPr>
        <w:t xml:space="preserve"> is cited with reference to the rule of King Jehoi</w:t>
      </w:r>
      <w:r w:rsidR="008734F5">
        <w:rPr>
          <w:rFonts w:ascii="Times New Roman" w:hAnsi="Times New Roman" w:cs="Times New Roman"/>
          <w:sz w:val="26"/>
          <w:szCs w:val="26"/>
        </w:rPr>
        <w:t>a</w:t>
      </w:r>
      <w:r w:rsidR="00E335E4">
        <w:rPr>
          <w:rFonts w:ascii="Times New Roman" w:hAnsi="Times New Roman" w:cs="Times New Roman"/>
          <w:sz w:val="26"/>
          <w:szCs w:val="26"/>
        </w:rPr>
        <w:t>kim</w:t>
      </w:r>
      <w:r w:rsidR="00FF5C89" w:rsidRPr="0030273F">
        <w:rPr>
          <w:rFonts w:ascii="Times New Roman" w:hAnsi="Times New Roman" w:cs="Times New Roman"/>
          <w:sz w:val="26"/>
          <w:szCs w:val="26"/>
        </w:rPr>
        <w:t xml:space="preserve"> </w:t>
      </w:r>
      <w:r w:rsidR="00A80097" w:rsidRPr="0030273F">
        <w:rPr>
          <w:rFonts w:ascii="Times New Roman" w:hAnsi="Times New Roman" w:cs="Times New Roman"/>
          <w:sz w:val="26"/>
          <w:szCs w:val="26"/>
        </w:rPr>
        <w:t>but is absent with respect to his successors, Jeh</w:t>
      </w:r>
      <w:r w:rsidR="008734F5">
        <w:rPr>
          <w:rFonts w:ascii="Times New Roman" w:hAnsi="Times New Roman" w:cs="Times New Roman"/>
          <w:sz w:val="26"/>
          <w:szCs w:val="26"/>
        </w:rPr>
        <w:t>oia</w:t>
      </w:r>
      <w:r w:rsidR="00E335E4">
        <w:rPr>
          <w:rFonts w:ascii="Times New Roman" w:hAnsi="Times New Roman" w:cs="Times New Roman"/>
          <w:sz w:val="26"/>
          <w:szCs w:val="26"/>
        </w:rPr>
        <w:t>chin</w:t>
      </w:r>
      <w:r w:rsidR="00A80097" w:rsidRPr="0030273F">
        <w:rPr>
          <w:rFonts w:ascii="Times New Roman" w:hAnsi="Times New Roman" w:cs="Times New Roman"/>
          <w:sz w:val="26"/>
          <w:szCs w:val="26"/>
        </w:rPr>
        <w:t xml:space="preserve"> and Zedekiah. Then there is some reason to assume that the first composition occurred in t</w:t>
      </w:r>
      <w:r w:rsidR="00A86D54" w:rsidRPr="0030273F">
        <w:rPr>
          <w:rFonts w:ascii="Times New Roman" w:hAnsi="Times New Roman" w:cs="Times New Roman"/>
          <w:sz w:val="26"/>
          <w:szCs w:val="26"/>
        </w:rPr>
        <w:t>he period between the death of J</w:t>
      </w:r>
      <w:r w:rsidR="00A80097" w:rsidRPr="0030273F">
        <w:rPr>
          <w:rFonts w:ascii="Times New Roman" w:hAnsi="Times New Roman" w:cs="Times New Roman"/>
          <w:sz w:val="26"/>
          <w:szCs w:val="26"/>
        </w:rPr>
        <w:t>ehoi</w:t>
      </w:r>
      <w:r w:rsidR="008734F5">
        <w:rPr>
          <w:rFonts w:ascii="Times New Roman" w:hAnsi="Times New Roman" w:cs="Times New Roman"/>
          <w:sz w:val="26"/>
          <w:szCs w:val="26"/>
        </w:rPr>
        <w:t>a</w:t>
      </w:r>
      <w:r w:rsidR="00E335E4">
        <w:rPr>
          <w:rFonts w:ascii="Times New Roman" w:hAnsi="Times New Roman" w:cs="Times New Roman"/>
          <w:sz w:val="26"/>
          <w:szCs w:val="26"/>
        </w:rPr>
        <w:t>k</w:t>
      </w:r>
      <w:r w:rsidR="00A80097" w:rsidRPr="0030273F">
        <w:rPr>
          <w:rFonts w:ascii="Times New Roman" w:hAnsi="Times New Roman" w:cs="Times New Roman"/>
          <w:sz w:val="26"/>
          <w:szCs w:val="26"/>
        </w:rPr>
        <w:t>i</w:t>
      </w:r>
      <w:r w:rsidR="00E335E4">
        <w:rPr>
          <w:rFonts w:ascii="Times New Roman" w:hAnsi="Times New Roman" w:cs="Times New Roman"/>
          <w:sz w:val="26"/>
          <w:szCs w:val="26"/>
        </w:rPr>
        <w:t>m</w:t>
      </w:r>
      <w:r w:rsidR="00A80097" w:rsidRPr="0030273F">
        <w:rPr>
          <w:rFonts w:ascii="Times New Roman" w:hAnsi="Times New Roman" w:cs="Times New Roman"/>
          <w:sz w:val="26"/>
          <w:szCs w:val="26"/>
        </w:rPr>
        <w:t xml:space="preserve"> </w:t>
      </w:r>
      <w:r w:rsidR="00A86D54" w:rsidRPr="0030273F">
        <w:rPr>
          <w:rFonts w:ascii="Times New Roman" w:hAnsi="Times New Roman" w:cs="Times New Roman"/>
          <w:sz w:val="26"/>
          <w:szCs w:val="26"/>
        </w:rPr>
        <w:t>and the destruction of Jerusalem in 586</w:t>
      </w:r>
      <w:r w:rsidR="00E335E4">
        <w:rPr>
          <w:rFonts w:ascii="Times New Roman" w:hAnsi="Times New Roman" w:cs="Times New Roman"/>
          <w:sz w:val="26"/>
          <w:szCs w:val="26"/>
        </w:rPr>
        <w:t xml:space="preserve"> B.C</w:t>
      </w:r>
      <w:r w:rsidR="00A86D54" w:rsidRPr="0030273F">
        <w:rPr>
          <w:rFonts w:ascii="Times New Roman" w:hAnsi="Times New Roman" w:cs="Times New Roman"/>
          <w:sz w:val="26"/>
          <w:szCs w:val="26"/>
        </w:rPr>
        <w:t>. In other words</w:t>
      </w:r>
      <w:r w:rsidR="008734F5">
        <w:rPr>
          <w:rFonts w:ascii="Times New Roman" w:hAnsi="Times New Roman" w:cs="Times New Roman"/>
          <w:sz w:val="26"/>
          <w:szCs w:val="26"/>
        </w:rPr>
        <w:t>,</w:t>
      </w:r>
      <w:r w:rsidR="00A86D54" w:rsidRPr="0030273F">
        <w:rPr>
          <w:rFonts w:ascii="Times New Roman" w:hAnsi="Times New Roman" w:cs="Times New Roman"/>
          <w:sz w:val="26"/>
          <w:szCs w:val="26"/>
        </w:rPr>
        <w:t xml:space="preserve"> in the very last years before the captivity. The conclusion is then described as one living in exilic time. While this is a possible viewpoint </w:t>
      </w:r>
      <w:r w:rsidR="002A7698" w:rsidRPr="0030273F">
        <w:rPr>
          <w:rFonts w:ascii="Times New Roman" w:hAnsi="Times New Roman" w:cs="Times New Roman"/>
          <w:sz w:val="26"/>
          <w:szCs w:val="26"/>
        </w:rPr>
        <w:t>on date and authorship</w:t>
      </w:r>
      <w:r w:rsidR="00E335E4">
        <w:rPr>
          <w:rFonts w:ascii="Times New Roman" w:hAnsi="Times New Roman" w:cs="Times New Roman"/>
          <w:sz w:val="26"/>
          <w:szCs w:val="26"/>
        </w:rPr>
        <w:t>,</w:t>
      </w:r>
      <w:r w:rsidR="002A7698" w:rsidRPr="0030273F">
        <w:rPr>
          <w:rFonts w:ascii="Times New Roman" w:hAnsi="Times New Roman" w:cs="Times New Roman"/>
          <w:sz w:val="26"/>
          <w:szCs w:val="26"/>
        </w:rPr>
        <w:t xml:space="preserve"> it rests largely on the “to this day” statements. An alternative is to take these statements as those of the original source rather than the final compilation of Kings. </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Note 2 Chronicles 5:9 compared with 1 Kings 8:8. 2 Chronicles 5:9 says, “</w:t>
      </w:r>
      <w:r w:rsidR="00E335E4">
        <w:rPr>
          <w:rFonts w:ascii="Times New Roman" w:hAnsi="Times New Roman" w:cs="Times New Roman"/>
          <w:sz w:val="26"/>
          <w:szCs w:val="26"/>
        </w:rPr>
        <w:t>T</w:t>
      </w:r>
      <w:r w:rsidR="00847092" w:rsidRPr="0030273F">
        <w:rPr>
          <w:rFonts w:ascii="Times New Roman" w:hAnsi="Times New Roman" w:cs="Times New Roman"/>
          <w:sz w:val="26"/>
          <w:szCs w:val="26"/>
        </w:rPr>
        <w:t>hese poles were so long</w:t>
      </w:r>
      <w:r w:rsidR="008734F5">
        <w:rPr>
          <w:rFonts w:ascii="Times New Roman" w:hAnsi="Times New Roman" w:cs="Times New Roman"/>
          <w:sz w:val="26"/>
          <w:szCs w:val="26"/>
        </w:rPr>
        <w:t>,</w:t>
      </w:r>
      <w:r w:rsidR="00847092" w:rsidRPr="0030273F">
        <w:rPr>
          <w:rFonts w:ascii="Times New Roman" w:hAnsi="Times New Roman" w:cs="Times New Roman"/>
          <w:sz w:val="26"/>
          <w:szCs w:val="26"/>
        </w:rPr>
        <w:t>”</w:t>
      </w:r>
      <w:r w:rsidR="008734F5">
        <w:rPr>
          <w:rFonts w:ascii="Times New Roman" w:hAnsi="Times New Roman" w:cs="Times New Roman"/>
          <w:sz w:val="26"/>
          <w:szCs w:val="26"/>
        </w:rPr>
        <w:t xml:space="preserve"> </w:t>
      </w:r>
      <w:r w:rsidR="00847092" w:rsidRPr="0030273F">
        <w:rPr>
          <w:rFonts w:ascii="Times New Roman" w:hAnsi="Times New Roman" w:cs="Times New Roman"/>
          <w:sz w:val="26"/>
          <w:szCs w:val="26"/>
        </w:rPr>
        <w:t>that’s the poles that carry the ark, “</w:t>
      </w:r>
      <w:r w:rsidR="002B7BDA" w:rsidRPr="0030273F">
        <w:rPr>
          <w:rFonts w:ascii="Times New Roman" w:hAnsi="Times New Roman" w:cs="Times New Roman"/>
          <w:sz w:val="26"/>
          <w:szCs w:val="26"/>
        </w:rPr>
        <w:t>that their ends extending from the ark could be seen from in front of the inner sanctuary but not from outside the Holy place</w:t>
      </w:r>
      <w:r w:rsidR="00E335E4">
        <w:rPr>
          <w:rFonts w:ascii="Times New Roman" w:hAnsi="Times New Roman" w:cs="Times New Roman"/>
          <w:sz w:val="26"/>
          <w:szCs w:val="26"/>
        </w:rPr>
        <w:t>,</w:t>
      </w:r>
      <w:r w:rsidR="002B7BDA" w:rsidRPr="0030273F">
        <w:rPr>
          <w:rFonts w:ascii="Times New Roman" w:hAnsi="Times New Roman" w:cs="Times New Roman"/>
          <w:sz w:val="26"/>
          <w:szCs w:val="26"/>
        </w:rPr>
        <w:t xml:space="preserve"> and they are s</w:t>
      </w:r>
      <w:r w:rsidR="005D5611" w:rsidRPr="0030273F">
        <w:rPr>
          <w:rFonts w:ascii="Times New Roman" w:hAnsi="Times New Roman" w:cs="Times New Roman"/>
          <w:sz w:val="26"/>
          <w:szCs w:val="26"/>
        </w:rPr>
        <w:t>till there today.”  1 Kings 8:8, “</w:t>
      </w:r>
      <w:r w:rsidR="00E335E4">
        <w:rPr>
          <w:rFonts w:ascii="Times New Roman" w:hAnsi="Times New Roman" w:cs="Times New Roman"/>
          <w:sz w:val="26"/>
          <w:szCs w:val="26"/>
        </w:rPr>
        <w:t>T</w:t>
      </w:r>
      <w:r w:rsidR="005D5611" w:rsidRPr="0030273F">
        <w:rPr>
          <w:rFonts w:ascii="Times New Roman" w:hAnsi="Times New Roman" w:cs="Times New Roman"/>
          <w:sz w:val="26"/>
          <w:szCs w:val="26"/>
        </w:rPr>
        <w:t xml:space="preserve">hese </w:t>
      </w:r>
      <w:r w:rsidR="005D5611" w:rsidRPr="0030273F">
        <w:rPr>
          <w:rFonts w:ascii="Times New Roman" w:hAnsi="Times New Roman" w:cs="Times New Roman"/>
          <w:sz w:val="26"/>
          <w:szCs w:val="26"/>
        </w:rPr>
        <w:lastRenderedPageBreak/>
        <w:t>poles were so long that their ends could be seen from the holy place in front of the inner sanctuary but not from outside the holy place</w:t>
      </w:r>
      <w:r w:rsidR="00E335E4">
        <w:rPr>
          <w:rFonts w:ascii="Times New Roman" w:hAnsi="Times New Roman" w:cs="Times New Roman"/>
          <w:sz w:val="26"/>
          <w:szCs w:val="26"/>
        </w:rPr>
        <w:t>,</w:t>
      </w:r>
      <w:r w:rsidR="005D5611" w:rsidRPr="0030273F">
        <w:rPr>
          <w:rFonts w:ascii="Times New Roman" w:hAnsi="Times New Roman" w:cs="Times New Roman"/>
          <w:sz w:val="26"/>
          <w:szCs w:val="26"/>
        </w:rPr>
        <w:t xml:space="preserve"> and they are still there today.” </w:t>
      </w:r>
    </w:p>
    <w:p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Now note 2 Chronicles 5:9 </w:t>
      </w:r>
      <w:r w:rsidR="00E140BE" w:rsidRPr="0030273F">
        <w:rPr>
          <w:rFonts w:ascii="Times New Roman" w:hAnsi="Times New Roman" w:cs="Times New Roman"/>
          <w:sz w:val="26"/>
          <w:szCs w:val="26"/>
        </w:rPr>
        <w:t xml:space="preserve">compared to 1 Kings 8:8. Chronicles was certainly post-exilic. Yet the wording is the same. The most probable explanation is that the chronicler </w:t>
      </w:r>
      <w:r w:rsidR="00A275F9" w:rsidRPr="0030273F">
        <w:rPr>
          <w:rFonts w:ascii="Times New Roman" w:hAnsi="Times New Roman" w:cs="Times New Roman"/>
          <w:sz w:val="26"/>
          <w:szCs w:val="26"/>
        </w:rPr>
        <w:t xml:space="preserve">simply </w:t>
      </w:r>
      <w:r w:rsidR="00E140BE" w:rsidRPr="0030273F">
        <w:rPr>
          <w:rFonts w:ascii="Times New Roman" w:hAnsi="Times New Roman" w:cs="Times New Roman"/>
          <w:sz w:val="26"/>
          <w:szCs w:val="26"/>
        </w:rPr>
        <w:t>quoted his source</w:t>
      </w:r>
      <w:r w:rsidR="000C0D97">
        <w:rPr>
          <w:rFonts w:ascii="Times New Roman" w:hAnsi="Times New Roman" w:cs="Times New Roman"/>
          <w:sz w:val="26"/>
          <w:szCs w:val="26"/>
        </w:rPr>
        <w:t>,</w:t>
      </w:r>
      <w:r w:rsidR="00E140BE" w:rsidRPr="0030273F">
        <w:rPr>
          <w:rFonts w:ascii="Times New Roman" w:hAnsi="Times New Roman" w:cs="Times New Roman"/>
          <w:sz w:val="26"/>
          <w:szCs w:val="26"/>
        </w:rPr>
        <w:t xml:space="preserve"> </w:t>
      </w:r>
      <w:r w:rsidR="005A1C19" w:rsidRPr="0030273F">
        <w:rPr>
          <w:rFonts w:ascii="Times New Roman" w:hAnsi="Times New Roman" w:cs="Times New Roman"/>
          <w:sz w:val="26"/>
          <w:szCs w:val="26"/>
        </w:rPr>
        <w:t xml:space="preserve">namely 1 Kings. </w:t>
      </w:r>
      <w:r w:rsidR="00A275F9" w:rsidRPr="0030273F">
        <w:rPr>
          <w:rFonts w:ascii="Times New Roman" w:hAnsi="Times New Roman" w:cs="Times New Roman"/>
          <w:sz w:val="26"/>
          <w:szCs w:val="26"/>
        </w:rPr>
        <w:t xml:space="preserve"> </w:t>
      </w:r>
      <w:r w:rsidR="005A1C19" w:rsidRPr="0030273F">
        <w:rPr>
          <w:rFonts w:ascii="Times New Roman" w:hAnsi="Times New Roman" w:cs="Times New Roman"/>
          <w:sz w:val="26"/>
          <w:szCs w:val="26"/>
        </w:rPr>
        <w:t>Why could not the complier</w:t>
      </w:r>
      <w:r w:rsidR="00E335E4">
        <w:rPr>
          <w:rFonts w:ascii="Times New Roman" w:hAnsi="Times New Roman" w:cs="Times New Roman"/>
          <w:sz w:val="26"/>
          <w:szCs w:val="26"/>
        </w:rPr>
        <w:t>/</w:t>
      </w:r>
      <w:r w:rsidR="005A1C19" w:rsidRPr="0030273F">
        <w:rPr>
          <w:rFonts w:ascii="Times New Roman" w:hAnsi="Times New Roman" w:cs="Times New Roman"/>
          <w:sz w:val="26"/>
          <w:szCs w:val="26"/>
        </w:rPr>
        <w:t xml:space="preserve">author of Kings have done the same with his sources? </w:t>
      </w:r>
      <w:r w:rsidR="00A275F9" w:rsidRPr="0030273F">
        <w:rPr>
          <w:rFonts w:ascii="Times New Roman" w:hAnsi="Times New Roman" w:cs="Times New Roman"/>
          <w:sz w:val="26"/>
          <w:szCs w:val="26"/>
        </w:rPr>
        <w:t xml:space="preserve"> </w:t>
      </w:r>
      <w:r w:rsidR="005A1C19" w:rsidRPr="0030273F">
        <w:rPr>
          <w:rFonts w:ascii="Times New Roman" w:hAnsi="Times New Roman" w:cs="Times New Roman"/>
          <w:sz w:val="26"/>
          <w:szCs w:val="26"/>
        </w:rPr>
        <w:t>This would alleviate the problem of positing a re</w:t>
      </w:r>
      <w:r w:rsidR="000C0D97">
        <w:rPr>
          <w:rFonts w:ascii="Times New Roman" w:hAnsi="Times New Roman" w:cs="Times New Roman"/>
          <w:sz w:val="26"/>
          <w:szCs w:val="26"/>
        </w:rPr>
        <w:t>d</w:t>
      </w:r>
      <w:r w:rsidR="005A1C19" w:rsidRPr="0030273F">
        <w:rPr>
          <w:rFonts w:ascii="Times New Roman" w:hAnsi="Times New Roman" w:cs="Times New Roman"/>
          <w:sz w:val="26"/>
          <w:szCs w:val="26"/>
        </w:rPr>
        <w:t xml:space="preserve">action of an earlier book of Kings </w:t>
      </w:r>
      <w:r w:rsidR="00A275F9" w:rsidRPr="0030273F">
        <w:rPr>
          <w:rFonts w:ascii="Times New Roman" w:hAnsi="Times New Roman" w:cs="Times New Roman"/>
          <w:sz w:val="26"/>
          <w:szCs w:val="26"/>
        </w:rPr>
        <w:t xml:space="preserve">by an exilic editor and retain the unity of the composition by a single author </w:t>
      </w:r>
      <w:r w:rsidR="00706B46" w:rsidRPr="0030273F">
        <w:rPr>
          <w:rFonts w:ascii="Times New Roman" w:hAnsi="Times New Roman" w:cs="Times New Roman"/>
          <w:sz w:val="26"/>
          <w:szCs w:val="26"/>
        </w:rPr>
        <w:t xml:space="preserve">living in exile utilizing the various sources </w:t>
      </w:r>
      <w:r w:rsidR="00E335E4">
        <w:rPr>
          <w:rFonts w:ascii="Times New Roman" w:hAnsi="Times New Roman" w:cs="Times New Roman"/>
          <w:sz w:val="26"/>
          <w:szCs w:val="26"/>
        </w:rPr>
        <w:t>that</w:t>
      </w:r>
      <w:r w:rsidR="00706B46" w:rsidRPr="0030273F">
        <w:rPr>
          <w:rFonts w:ascii="Times New Roman" w:hAnsi="Times New Roman" w:cs="Times New Roman"/>
          <w:sz w:val="26"/>
          <w:szCs w:val="26"/>
        </w:rPr>
        <w:t xml:space="preserve"> were at his disposal. In other words</w:t>
      </w:r>
      <w:r w:rsidR="000C0D97">
        <w:rPr>
          <w:rFonts w:ascii="Times New Roman" w:hAnsi="Times New Roman" w:cs="Times New Roman"/>
          <w:sz w:val="26"/>
          <w:szCs w:val="26"/>
        </w:rPr>
        <w:t>,</w:t>
      </w:r>
      <w:r w:rsidR="00706B46" w:rsidRPr="0030273F">
        <w:rPr>
          <w:rFonts w:ascii="Times New Roman" w:hAnsi="Times New Roman" w:cs="Times New Roman"/>
          <w:sz w:val="26"/>
          <w:szCs w:val="26"/>
        </w:rPr>
        <w:t xml:space="preserve"> the “to this day” statements could be the statements of the source that the writer simply quotes, not that the “to this day” extended on into that exilic period. </w:t>
      </w:r>
    </w:p>
    <w:p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If you don’t say that</w:t>
      </w:r>
      <w:r w:rsidR="00E335E4">
        <w:rPr>
          <w:rFonts w:ascii="Times New Roman" w:hAnsi="Times New Roman" w:cs="Times New Roman"/>
          <w:sz w:val="26"/>
          <w:szCs w:val="26"/>
        </w:rPr>
        <w:t>,</w:t>
      </w:r>
      <w:r w:rsidRPr="0030273F">
        <w:rPr>
          <w:rFonts w:ascii="Times New Roman" w:hAnsi="Times New Roman" w:cs="Times New Roman"/>
          <w:sz w:val="26"/>
          <w:szCs w:val="26"/>
        </w:rPr>
        <w:t xml:space="preserve"> you almost have to say that part of the book was written before the exile</w:t>
      </w:r>
      <w:r w:rsidR="00E335E4">
        <w:rPr>
          <w:rFonts w:ascii="Times New Roman" w:hAnsi="Times New Roman" w:cs="Times New Roman"/>
          <w:sz w:val="26"/>
          <w:szCs w:val="26"/>
        </w:rPr>
        <w:t>;</w:t>
      </w:r>
      <w:r w:rsidRPr="0030273F">
        <w:rPr>
          <w:rFonts w:ascii="Times New Roman" w:hAnsi="Times New Roman" w:cs="Times New Roman"/>
          <w:sz w:val="26"/>
          <w:szCs w:val="26"/>
        </w:rPr>
        <w:t xml:space="preserve"> but this last section dealing with Jehoi</w:t>
      </w:r>
      <w:r w:rsidR="008734F5">
        <w:rPr>
          <w:rFonts w:ascii="Times New Roman" w:hAnsi="Times New Roman" w:cs="Times New Roman"/>
          <w:sz w:val="26"/>
          <w:szCs w:val="26"/>
        </w:rPr>
        <w:t>a</w:t>
      </w:r>
      <w:r w:rsidRPr="0030273F">
        <w:rPr>
          <w:rFonts w:ascii="Times New Roman" w:hAnsi="Times New Roman" w:cs="Times New Roman"/>
          <w:sz w:val="26"/>
          <w:szCs w:val="26"/>
        </w:rPr>
        <w:t>chin’s imprisonment an</w:t>
      </w:r>
      <w:r w:rsidR="00FB5B7D" w:rsidRPr="0030273F">
        <w:rPr>
          <w:rFonts w:ascii="Times New Roman" w:hAnsi="Times New Roman" w:cs="Times New Roman"/>
          <w:sz w:val="26"/>
          <w:szCs w:val="26"/>
        </w:rPr>
        <w:t>d release</w:t>
      </w:r>
      <w:r w:rsidR="00E335E4">
        <w:rPr>
          <w:rFonts w:ascii="Times New Roman" w:hAnsi="Times New Roman" w:cs="Times New Roman"/>
          <w:sz w:val="26"/>
          <w:szCs w:val="26"/>
        </w:rPr>
        <w:t>,</w:t>
      </w:r>
      <w:r w:rsidR="00FB5B7D" w:rsidRPr="0030273F">
        <w:rPr>
          <w:rFonts w:ascii="Times New Roman" w:hAnsi="Times New Roman" w:cs="Times New Roman"/>
          <w:sz w:val="26"/>
          <w:szCs w:val="26"/>
        </w:rPr>
        <w:t xml:space="preserve"> that was added later by an editor. But a way around that is this suggestion. The </w:t>
      </w:r>
      <w:r w:rsidR="00FB5B7D" w:rsidRPr="000C0D97">
        <w:rPr>
          <w:rFonts w:ascii="Times New Roman" w:hAnsi="Times New Roman" w:cs="Times New Roman"/>
          <w:i/>
          <w:iCs/>
          <w:sz w:val="26"/>
          <w:szCs w:val="26"/>
        </w:rPr>
        <w:t>term</w:t>
      </w:r>
      <w:r w:rsidR="000C0D97" w:rsidRPr="000C0D97">
        <w:rPr>
          <w:rFonts w:ascii="Times New Roman" w:hAnsi="Times New Roman" w:cs="Times New Roman"/>
          <w:i/>
          <w:iCs/>
          <w:sz w:val="26"/>
          <w:szCs w:val="26"/>
        </w:rPr>
        <w:t xml:space="preserve">inus ante </w:t>
      </w:r>
      <w:proofErr w:type="spellStart"/>
      <w:r w:rsidR="000C0D97" w:rsidRPr="000C0D97">
        <w:rPr>
          <w:rFonts w:ascii="Times New Roman" w:hAnsi="Times New Roman" w:cs="Times New Roman"/>
          <w:i/>
          <w:iCs/>
          <w:sz w:val="26"/>
          <w:szCs w:val="26"/>
        </w:rPr>
        <w:t>quem</w:t>
      </w:r>
      <w:proofErr w:type="spellEnd"/>
      <w:r w:rsidR="000C0D97">
        <w:rPr>
          <w:rFonts w:ascii="Times New Roman" w:hAnsi="Times New Roman" w:cs="Times New Roman"/>
          <w:i/>
          <w:iCs/>
          <w:sz w:val="26"/>
          <w:szCs w:val="26"/>
        </w:rPr>
        <w:t>,</w:t>
      </w:r>
      <w:r w:rsidR="00FB5B7D" w:rsidRPr="0030273F">
        <w:rPr>
          <w:rFonts w:ascii="Times New Roman" w:hAnsi="Times New Roman" w:cs="Times New Roman"/>
          <w:sz w:val="26"/>
          <w:szCs w:val="26"/>
        </w:rPr>
        <w:t xml:space="preserve"> before which, is the end of the Babylonian captivity, 5</w:t>
      </w:r>
      <w:r w:rsidR="00E335E4">
        <w:rPr>
          <w:rFonts w:ascii="Times New Roman" w:hAnsi="Times New Roman" w:cs="Times New Roman"/>
          <w:sz w:val="26"/>
          <w:szCs w:val="26"/>
        </w:rPr>
        <w:t>3</w:t>
      </w:r>
      <w:r w:rsidR="00FB5B7D" w:rsidRPr="0030273F">
        <w:rPr>
          <w:rFonts w:ascii="Times New Roman" w:hAnsi="Times New Roman" w:cs="Times New Roman"/>
          <w:sz w:val="26"/>
          <w:szCs w:val="26"/>
        </w:rPr>
        <w:t>9 B</w:t>
      </w:r>
      <w:r w:rsidR="00E335E4">
        <w:rPr>
          <w:rFonts w:ascii="Times New Roman" w:hAnsi="Times New Roman" w:cs="Times New Roman"/>
          <w:sz w:val="26"/>
          <w:szCs w:val="26"/>
        </w:rPr>
        <w:t>.</w:t>
      </w:r>
      <w:r w:rsidR="00FB5B7D" w:rsidRPr="0030273F">
        <w:rPr>
          <w:rFonts w:ascii="Times New Roman" w:hAnsi="Times New Roman" w:cs="Times New Roman"/>
          <w:sz w:val="26"/>
          <w:szCs w:val="26"/>
        </w:rPr>
        <w:t xml:space="preserve">C. There’s no mention of this </w:t>
      </w:r>
      <w:r w:rsidR="00D5004D" w:rsidRPr="0030273F">
        <w:rPr>
          <w:rFonts w:ascii="Times New Roman" w:hAnsi="Times New Roman" w:cs="Times New Roman"/>
          <w:sz w:val="26"/>
          <w:szCs w:val="26"/>
        </w:rPr>
        <w:t>end and no hint that it’s imminent. The book must then have reached its final form prior to this time. Although this is an argument from silence</w:t>
      </w:r>
      <w:r w:rsidR="00E335E4">
        <w:rPr>
          <w:rFonts w:ascii="Times New Roman" w:hAnsi="Times New Roman" w:cs="Times New Roman"/>
          <w:sz w:val="26"/>
          <w:szCs w:val="26"/>
        </w:rPr>
        <w:t>,</w:t>
      </w:r>
      <w:r w:rsidR="00D5004D" w:rsidRPr="0030273F">
        <w:rPr>
          <w:rFonts w:ascii="Times New Roman" w:hAnsi="Times New Roman" w:cs="Times New Roman"/>
          <w:sz w:val="26"/>
          <w:szCs w:val="26"/>
        </w:rPr>
        <w:t xml:space="preserve"> which often is not </w:t>
      </w:r>
      <w:r w:rsidR="00F349CD" w:rsidRPr="0030273F">
        <w:rPr>
          <w:rFonts w:ascii="Times New Roman" w:hAnsi="Times New Roman" w:cs="Times New Roman"/>
          <w:sz w:val="26"/>
          <w:szCs w:val="26"/>
        </w:rPr>
        <w:t>convincing</w:t>
      </w:r>
      <w:r w:rsidR="00E335E4">
        <w:rPr>
          <w:rFonts w:ascii="Times New Roman" w:hAnsi="Times New Roman" w:cs="Times New Roman"/>
          <w:sz w:val="26"/>
          <w:szCs w:val="26"/>
        </w:rPr>
        <w:t xml:space="preserve"> i</w:t>
      </w:r>
      <w:r w:rsidR="00F349CD" w:rsidRPr="0030273F">
        <w:rPr>
          <w:rFonts w:ascii="Times New Roman" w:hAnsi="Times New Roman" w:cs="Times New Roman"/>
          <w:sz w:val="26"/>
          <w:szCs w:val="26"/>
        </w:rPr>
        <w:t xml:space="preserve">n this case </w:t>
      </w:r>
      <w:r w:rsidR="000C0D97">
        <w:rPr>
          <w:rFonts w:ascii="Times New Roman" w:hAnsi="Times New Roman" w:cs="Times New Roman"/>
          <w:sz w:val="26"/>
          <w:szCs w:val="26"/>
        </w:rPr>
        <w:t xml:space="preserve">the </w:t>
      </w:r>
      <w:r w:rsidR="00F349CD" w:rsidRPr="0030273F">
        <w:rPr>
          <w:rFonts w:ascii="Times New Roman" w:hAnsi="Times New Roman" w:cs="Times New Roman"/>
          <w:sz w:val="26"/>
          <w:szCs w:val="26"/>
        </w:rPr>
        <w:t>return from captivity is of such enormous significance that the author who related it would hardly have been able to be silent about its end</w:t>
      </w:r>
      <w:r w:rsidR="000C0D97">
        <w:rPr>
          <w:rFonts w:ascii="Times New Roman" w:hAnsi="Times New Roman" w:cs="Times New Roman"/>
          <w:sz w:val="26"/>
          <w:szCs w:val="26"/>
        </w:rPr>
        <w:t>,</w:t>
      </w:r>
      <w:r w:rsidR="00F349CD" w:rsidRPr="0030273F">
        <w:rPr>
          <w:rFonts w:ascii="Times New Roman" w:hAnsi="Times New Roman" w:cs="Times New Roman"/>
          <w:sz w:val="26"/>
          <w:szCs w:val="26"/>
        </w:rPr>
        <w:t xml:space="preserve"> </w:t>
      </w:r>
      <w:r w:rsidR="000C0D97">
        <w:rPr>
          <w:rFonts w:ascii="Times New Roman" w:hAnsi="Times New Roman" w:cs="Times New Roman"/>
          <w:sz w:val="26"/>
          <w:szCs w:val="26"/>
        </w:rPr>
        <w:t>i</w:t>
      </w:r>
      <w:r w:rsidR="00F349CD" w:rsidRPr="0030273F">
        <w:rPr>
          <w:rFonts w:ascii="Times New Roman" w:hAnsi="Times New Roman" w:cs="Times New Roman"/>
          <w:sz w:val="26"/>
          <w:szCs w:val="26"/>
        </w:rPr>
        <w:t>f it had already materialized. It seems quite certain that the end of captivity was not yet in sight</w:t>
      </w:r>
      <w:r w:rsidR="00E335E4">
        <w:rPr>
          <w:rFonts w:ascii="Times New Roman" w:hAnsi="Times New Roman" w:cs="Times New Roman"/>
          <w:sz w:val="26"/>
          <w:szCs w:val="26"/>
        </w:rPr>
        <w:t>,</w:t>
      </w:r>
      <w:r w:rsidR="00F349CD" w:rsidRPr="0030273F">
        <w:rPr>
          <w:rFonts w:ascii="Times New Roman" w:hAnsi="Times New Roman" w:cs="Times New Roman"/>
          <w:sz w:val="26"/>
          <w:szCs w:val="26"/>
        </w:rPr>
        <w:t xml:space="preserve"> and </w:t>
      </w:r>
      <w:r w:rsidR="00CA1F5C" w:rsidRPr="0030273F">
        <w:rPr>
          <w:rFonts w:ascii="Times New Roman" w:hAnsi="Times New Roman" w:cs="Times New Roman"/>
          <w:sz w:val="26"/>
          <w:szCs w:val="26"/>
        </w:rPr>
        <w:t xml:space="preserve">there’s no hint of it.  </w:t>
      </w:r>
      <w:r w:rsidR="000C0D97">
        <w:rPr>
          <w:rFonts w:ascii="Times New Roman" w:hAnsi="Times New Roman" w:cs="Times New Roman"/>
          <w:sz w:val="26"/>
          <w:szCs w:val="26"/>
        </w:rPr>
        <w:br/>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 xml:space="preserve">I think I’ll stop at this point, I have another handout to go a bit further with some of this introductory material that we’ll look at probably the first hour of next week and then </w:t>
      </w:r>
      <w:r w:rsidR="00834E0A" w:rsidRPr="0030273F">
        <w:rPr>
          <w:rFonts w:ascii="Times New Roman" w:hAnsi="Times New Roman" w:cs="Times New Roman"/>
          <w:sz w:val="26"/>
          <w:szCs w:val="26"/>
        </w:rPr>
        <w:t xml:space="preserve">we’ll get into the book of Kings. </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Transcribed by Kate Tortland</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Rough edited by Ted Hildebrandt</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Final edit by Dr. Perry Phillips</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Re-narrated by Dr. Perry Phillips</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w:pStyle w:val="Header"/>
          <w:jc w:val="right"/>
        </w:pPr>
        <w:r>
          <w:fldChar w:fldCharType="begin"/>
        </w:r>
        <w:r>
          <w:instrText xml:space="preserve"> PAGE   \* MERGEFORMAT </w:instrText>
        </w:r>
        <w:r>
          <w:fldChar w:fldCharType="separate"/>
        </w:r>
        <w:r w:rsidR="00E335E4">
          <w:rPr>
            <w:noProof/>
          </w:rPr>
          <w:t>17</w:t>
        </w:r>
        <w:r>
          <w:rPr>
            <w:noProof/>
          </w:rPr>
          <w:fldChar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