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4EEC" w:rsidRPr="00304EEC" w:rsidRDefault="00304EEC" w:rsidP="00375AB0">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Robert Vannoy 博士，国王学院，第 7 讲</w:t>
      </w:r>
    </w:p>
    <w:p w:rsidR="00304EEC" w:rsidRPr="00A16E6D" w:rsidRDefault="00375AB0" w:rsidP="00A16E6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0"/>
          <w:szCs w:val="20"/>
        </w:rPr>
        <w:t xml:space="preserve">© 2012，Robert Vannoy 博士、Perry Phillips 博士、Ted Hildebrandt </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00A16E6D">
        <w:rPr>
          <w:rFonts w:asciiTheme="majorBidi" w:hAnsiTheme="majorBidi" w:cstheme="majorBidi"/>
          <w:b/>
          <w:bCs/>
          <w:sz w:val="26"/>
          <w:szCs w:val="26"/>
        </w:rPr>
        <w:t xml:space="preserve">Solomon – 回到埃及，心变成偶像崇拜</w:t>
      </w:r>
    </w:p>
    <w:p w:rsidR="00802CE3" w:rsidRPr="00304EEC" w:rsidRDefault="00A16E6D"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F. 1. 有缺陷的和平</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2. 转折点 -- 列王记上 9:26-10:25 3. 回到埃及 -- 列王记上 10:26-29</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75AB0">
        <w:rPr>
          <w:rFonts w:asciiTheme="majorBidi" w:hAnsiTheme="majorBidi" w:cstheme="majorBidi"/>
          <w:sz w:val="26"/>
          <w:szCs w:val="26"/>
        </w:rPr>
        <w:t xml:space="preserve"> </w:t>
      </w:r>
      <w:r xmlns:w="http://schemas.openxmlformats.org/wordprocessingml/2006/main" w:rsidR="00375AB0">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我们仍然处于“F”之下。我们已经看过“有瑕疵的和平”（列王纪上 9：10 到 2）和“转折点”9：26-10：25。让我们继续“F”下的“3”。我将其称为“回到埃及”。</w:t>
      </w:r>
    </w:p>
    <w:p w:rsidR="00226AD1" w:rsidRPr="00304EEC" w:rsidRDefault="00367C0B"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好的，第 10 章：26-29 是我们的下一部分。我们在那里读到“所罗门积聚战车马匹；他有战车一千四百辆，马匹一万二千匹，存放在战车城邑和耶路撒冷。王在耶路撒冷使银子像石头一样多，香柏树像山麓的无花果树一样多。所罗门的马匹是从埃及和库埃进口的——皇家商人从库埃购买它们。他们从埃及以 600 舍客勒银子进口一辆战车，以 150 舍客勒银子进口一匹马。他们还出口到赫梯和亚兰的国王。</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现在看来，这里的情况是，所罗门是车马贸易的中间人。他以每匹马 150 谢克尔的价格买下了这些马，但我认为这不仅仅是一个商业安排。所罗门的实际行为是从今天所谓的武器和军备的国际销售中获利。这些都是军事装备——当时的战车就是今天的坦克。它们是军事工具。所罗门本应是一位和平之王，但他却参与了这种车马贸易。申命记第 17 章说，国王不可为自己获取大量马匹，也不可强迫人民返回埃及去获取更多马匹。第 16 节说：“君王不可为</w:t>
      </w:r>
      <w:r xmlns:w="http://schemas.openxmlformats.org/wordprocessingml/2006/main" w:rsidR="00226AD1" w:rsidRPr="00304EEC">
        <w:rPr>
          <w:rFonts w:asciiTheme="majorBidi" w:hAnsiTheme="majorBidi" w:cstheme="majorBidi"/>
          <w:sz w:val="26"/>
          <w:szCs w:val="26"/>
        </w:rPr>
        <w:lastRenderedPageBreak xmlns:w="http://schemas.openxmlformats.org/wordprocessingml/2006/main"/>
      </w:r>
      <w:r xmlns:w="http://schemas.openxmlformats.org/wordprocessingml/2006/main" w:rsidR="00226AD1" w:rsidRPr="00304EEC">
        <w:rPr>
          <w:rFonts w:asciiTheme="majorBidi" w:hAnsiTheme="majorBidi" w:cstheme="majorBidi"/>
          <w:sz w:val="26"/>
          <w:szCs w:val="26"/>
        </w:rPr>
        <w:t xml:space="preserve">自己积置大量马匹，也不可强迫百姓回埃及去获取更多的马匹</w:t>
      </w:r>
      <w:r xmlns:w="http://schemas.openxmlformats.org/wordprocessingml/2006/main">
        <w:rPr>
          <w:rFonts w:asciiTheme="majorBidi" w:hAnsiTheme="majorBidi" w:cstheme="majorBidi"/>
          <w:sz w:val="26"/>
          <w:szCs w:val="26"/>
        </w:rPr>
        <w:t xml:space="preserve">，因为耶和华已经吩咐你们说：‘你们不可再从那条路回去。’”</w:t>
      </w:r>
    </w:p>
    <w:p w:rsidR="002C5E9C" w:rsidRPr="00304EEC" w:rsidRDefault="00367C0B"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26AD1" w:rsidRPr="00304EEC">
        <w:rPr>
          <w:rFonts w:asciiTheme="majorBidi" w:hAnsiTheme="majorBidi" w:cstheme="majorBidi"/>
          <w:sz w:val="26"/>
          <w:szCs w:val="26"/>
        </w:rPr>
        <w:t xml:space="preserve">所罗门不仅参与了马匹贸易，而且你会在第 26 节中注意到他为自己积累了马匹和战车；他有战车1400辆，马匹12000匹。我想你能理解他的理由。以色列周围的邻国拥有大量的战车和马匹，所罗门显然希望拥有与邻国同等的马匹。但我认为你必须把它放到圣经的角度来看。如果你回到出埃及记的时代，你会记得埃及人用战车和马匹追赶以色列人。以色列人没有任何东西，所以他们当然非常害怕。但我们知道发生了什么；尽管以色列人从严格的军事角度来看是无能为力的，但埃及军队还是被摧毁了。主介入了。我们前面讨论过，在征服过程中，以色列所面对的军队拥有大量的战车和马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26AD1" w:rsidRPr="00304EEC">
        <w:rPr>
          <w:rFonts w:asciiTheme="majorBidi" w:hAnsiTheme="majorBidi" w:cstheme="majorBidi"/>
          <w:sz w:val="26"/>
          <w:szCs w:val="26"/>
        </w:rPr>
        <w:t xml:space="preserve">如果你读《约书亚记》第 11 章，你会在第 4 节读到这个由夏琐王耶宾率领的诸王联军，他率领全军和大量战车马匹出击，攻打约书亚。海边的沙子。然而，尽管以色列没有战车马匹，耶和华还是将那些王交在以色列手中。如果你在本章后面读到以色列人为自己掠夺的东西，那就是第 14 节：“这些城里所有的财物和牲畜，以及所有的人民，他们都用刀杀掉，直到完全毁灭。”我想我之前曾向你们提到过，在本章的上下文中，主当时向约书亚发出指示，第 6 节：“不要怕他们，因为明天这时，我要把他们交给以色列。你们要砍断他们的马匹，烧毁他们的战车。”这是直接命令。主不希望以色列人在那时拿走这些战车和这些马匹，并把它们编入自己的军队。现在，按照人类的标准，我想你可能会说这是愚蠢的，但这就是主的命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lastRenderedPageBreak xmlns:w="http://schemas.openxmlformats.org/wordprocessingml/2006/main"/>
      </w:r>
      <w:r xmlns:w="http://schemas.openxmlformats.org/wordprocessingml/2006/main" w:rsidR="006E1DE7">
        <w:rPr>
          <w:rFonts w:asciiTheme="majorBidi" w:hAnsiTheme="majorBidi" w:cstheme="majorBidi"/>
          <w:sz w:val="26"/>
          <w:szCs w:val="26"/>
        </w:rPr>
        <w:t xml:space="preserve">信靠主才是真正的问题：软弱中的力量</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在</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我</w:t>
      </w:r>
      <w:r xmlns:w="http://schemas.openxmlformats.org/wordprocessingml/2006/main" w:rsidR="00C94A2E" w:rsidRPr="00304EEC">
        <w:rPr>
          <w:rFonts w:asciiTheme="majorBidi" w:hAnsiTheme="majorBidi" w:cstheme="majorBidi"/>
          <w:sz w:val="26"/>
          <w:szCs w:val="26"/>
        </w:rPr>
        <w:t xml:space="preserve">看来，这背后的担忧是以色列相信主而不是军事力量和他们自己的力量和力量。如果以色列建立的军队与他们周围所有人民的军队相等，那么不可避免地会发生转变，他们将把自己的安全信赖于军事力量而不是上帝。我认为重点是主不希望他们这样做。他希望人们完全信任他。所以以色列不会建立军事设施。与周围的民族相比，他们要保持软弱，正是这样他们才能信赖主。</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A3C14" w:rsidRPr="00304EEC">
        <w:rPr>
          <w:rFonts w:asciiTheme="majorBidi" w:hAnsiTheme="majorBidi" w:cstheme="majorBidi"/>
          <w:sz w:val="26"/>
          <w:szCs w:val="26"/>
        </w:rPr>
        <w:t xml:space="preserve">再说一次，我认为在这个想法中，你有一个贯穿整本圣经的原则。你可以在旧约的上下文中找到它，但保罗在哥林多后书 12:10 中也谈到了同样的原则。他说：“当我软弱时，我就坚强。”我认为重点是，当我们除了主以外没有任何可以依靠和信赖的时候，就在那个时候，神的大能就变得显而易见了。当我们处于这种情况时，我们就依靠上帝的爱和恩典而生活，而不是依靠我们自己的资源，我们自己的任何东西。但当我们仰望自己的资源并依赖它们时，上帝的力量就变得隐藏起来，对我们来说变得不重要了。因此，这一原则有多种形式、多种变化。你在圣经中发现，神通常选择使用无助和软弱的人，从而挫败那些强大的人。</w:t>
      </w:r>
      <w:r xmlns:w="http://schemas.openxmlformats.org/wordprocessingml/2006/main" w:rsidR="00B938C1">
        <w:rPr>
          <w:rFonts w:asciiTheme="majorBidi" w:hAnsiTheme="majorBidi" w:cstheme="majorBidi"/>
          <w:sz w:val="26"/>
          <w:szCs w:val="26"/>
        </w:rPr>
        <w:br xmlns:w="http://schemas.openxmlformats.org/wordprocessingml/2006/main"/>
      </w:r>
      <w:r xmlns:w="http://schemas.openxmlformats.org/wordprocessingml/2006/main" w:rsidR="00B938C1">
        <w:rPr>
          <w:rFonts w:asciiTheme="majorBidi" w:hAnsiTheme="majorBidi" w:cstheme="majorBidi"/>
          <w:sz w:val="26"/>
          <w:szCs w:val="26"/>
        </w:rPr>
        <w:t xml:space="preserve"> </w:t>
      </w:r>
      <w:r xmlns:w="http://schemas.openxmlformats.org/wordprocessingml/2006/main" w:rsidR="00B938C1">
        <w:rPr>
          <w:rFonts w:asciiTheme="majorBidi" w:hAnsiTheme="majorBidi" w:cstheme="majorBidi"/>
          <w:sz w:val="26"/>
          <w:szCs w:val="26"/>
        </w:rPr>
        <w:tab xmlns:w="http://schemas.openxmlformats.org/wordprocessingml/2006/main"/>
      </w:r>
      <w:r xmlns:w="http://schemas.openxmlformats.org/wordprocessingml/2006/main" w:rsidR="002A3C14" w:rsidRPr="00304EEC">
        <w:rPr>
          <w:rFonts w:asciiTheme="majorBidi" w:hAnsiTheme="majorBidi" w:cstheme="majorBidi"/>
          <w:sz w:val="26"/>
          <w:szCs w:val="26"/>
        </w:rPr>
        <w:t xml:space="preserve">但回到这里的背景，以色列与其他国家不同。她不是要建立一支军队；她是要建立一支军队。她必须保持完全信任主的关系，以保证她的安全，只要他们服从和忠诚，主就保证这种安全。</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圣经中的马匹和战车 以色列人</w:t>
      </w:r>
      <w:r xmlns:w="http://schemas.openxmlformats.org/wordprocessingml/2006/main" w:rsidR="00B938C1">
        <w:rPr>
          <w:rFonts w:asciiTheme="majorBidi" w:hAnsiTheme="majorBidi" w:cstheme="majorBidi"/>
          <w:sz w:val="26"/>
          <w:szCs w:val="26"/>
        </w:rPr>
        <w:tab xmlns:w="http://schemas.openxmlformats.org/wordprocessingml/2006/main"/>
      </w:r>
      <w:r xmlns:w="http://schemas.openxmlformats.org/wordprocessingml/2006/main" w:rsidR="00B938C1">
        <w:rPr>
          <w:rFonts w:asciiTheme="majorBidi" w:hAnsiTheme="majorBidi" w:cstheme="majorBidi"/>
          <w:sz w:val="26"/>
          <w:szCs w:val="26"/>
        </w:rPr>
        <w:t xml:space="preserve">似乎</w:t>
      </w:r>
      <w:r xmlns:w="http://schemas.openxmlformats.org/wordprocessingml/2006/main" w:rsidR="002A3C14" w:rsidRPr="00304EEC">
        <w:rPr>
          <w:rFonts w:asciiTheme="majorBidi" w:hAnsiTheme="majorBidi" w:cstheme="majorBidi"/>
          <w:sz w:val="26"/>
          <w:szCs w:val="26"/>
        </w:rPr>
        <w:t xml:space="preserve">很长时间以来都牢记这条命令。如果你看</w:t>
      </w:r>
      <w:r xmlns:w="http://schemas.openxmlformats.org/wordprocessingml/2006/main" w:rsidR="002A3C14" w:rsidRPr="00304EEC">
        <w:rPr>
          <w:rFonts w:asciiTheme="majorBidi" w:hAnsiTheme="majorBidi" w:cstheme="majorBidi"/>
          <w:sz w:val="26"/>
          <w:szCs w:val="26"/>
        </w:rPr>
        <w:lastRenderedPageBreak xmlns:w="http://schemas.openxmlformats.org/wordprocessingml/2006/main"/>
      </w:r>
      <w:r xmlns:w="http://schemas.openxmlformats.org/wordprocessingml/2006/main" w:rsidR="002A3C14" w:rsidRPr="00304EEC">
        <w:rPr>
          <w:rFonts w:asciiTheme="majorBidi" w:hAnsiTheme="majorBidi" w:cstheme="majorBidi"/>
          <w:sz w:val="26"/>
          <w:szCs w:val="26"/>
        </w:rPr>
        <w:t xml:space="preserve">士</w:t>
      </w:r>
      <w:r xmlns:w="http://schemas.openxmlformats.org/wordprocessingml/2006/main" w:rsidR="00B938C1">
        <w:rPr>
          <w:rFonts w:asciiTheme="majorBidi" w:hAnsiTheme="majorBidi" w:cstheme="majorBidi"/>
          <w:sz w:val="26"/>
          <w:szCs w:val="26"/>
        </w:rPr>
        <w:t xml:space="preserve">师记第四章，你会看到另一个关于战车的参考。士师记 4:3，迦南人西西拉来攻击以色列人，你在第 3 节读到：“他有铁车九百辆，欺压以色列人二十年。他们向主呼求帮助。”</w:t>
      </w:r>
      <w:r xmlns:w="http://schemas.openxmlformats.org/wordprocessingml/2006/main" w:rsidR="00164403">
        <w:rPr>
          <w:rFonts w:asciiTheme="majorBidi" w:hAnsiTheme="majorBidi" w:cstheme="majorBidi"/>
          <w:sz w:val="26"/>
          <w:szCs w:val="26"/>
        </w:rPr>
        <w:br xmlns:w="http://schemas.openxmlformats.org/wordprocessingml/2006/main"/>
      </w:r>
      <w:r xmlns:w="http://schemas.openxmlformats.org/wordprocessingml/2006/main" w:rsidR="00164403">
        <w:rPr>
          <w:rFonts w:asciiTheme="majorBidi" w:hAnsiTheme="majorBidi" w:cstheme="majorBidi"/>
          <w:sz w:val="26"/>
          <w:szCs w:val="26"/>
        </w:rPr>
        <w:t xml:space="preserve"> </w:t>
      </w:r>
      <w:r xmlns:w="http://schemas.openxmlformats.org/wordprocessingml/2006/main" w:rsidR="00164403">
        <w:rPr>
          <w:rFonts w:asciiTheme="majorBidi" w:hAnsiTheme="majorBidi" w:cstheme="majorBidi"/>
          <w:sz w:val="26"/>
          <w:szCs w:val="26"/>
        </w:rPr>
        <w:tab xmlns:w="http://schemas.openxmlformats.org/wordprocessingml/2006/main"/>
      </w:r>
      <w:r xmlns:w="http://schemas.openxmlformats.org/wordprocessingml/2006/main" w:rsidR="0011244C" w:rsidRPr="00304EEC">
        <w:rPr>
          <w:rFonts w:asciiTheme="majorBidi" w:hAnsiTheme="majorBidi" w:cstheme="majorBidi"/>
          <w:sz w:val="26"/>
          <w:szCs w:val="26"/>
        </w:rPr>
        <w:t xml:space="preserve">以色列人必须对抗西西拉，西西拉拥有900辆战车，而只有步兵。然而，耶和华在第七节说，‘我必将耶宾的元帅西西拉和他的战车、军队引诱到基顺河边，将他们交在你们手中。如果你仔细阅读叙述，就会发现事情确实如此。你在第 14 节及其后的经文中读到：“底波拉对巴拉说：‘去吧！今天是主将西西拉交在你们手中的日子。主不是走在你前面吗？于是巴拉率领一万人下到他博山。巴拉进攻时，耶和华用刀剑击溃了西西拉和他所有的战车和军队，西西拉丢下战车步行逃跑。但巴拉追击战车和军队，一直追到哈罗设哈戈因。西西拉的全军都倒在刀下；一个人都没有留下。</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11244C" w:rsidRPr="00304EEC">
        <w:rPr>
          <w:rFonts w:asciiTheme="majorBidi" w:hAnsiTheme="majorBidi" w:cstheme="majorBidi"/>
          <w:sz w:val="26"/>
          <w:szCs w:val="26"/>
        </w:rPr>
        <w:t xml:space="preserve">如果你再进一步说，当王权建立时，并没有扫罗拥有战车的记录。大卫面对的是马匹和战车。你在撒母耳记下 8:3, 4 中读到，当大卫去恢复对幼发拉底河沿岸的控制时，与琐巴王利合的儿子哈大底谢交战。大卫俘获了他的战车一千辆、战车御手七百名、步兵两万。除了一百匹战车马外，他都砍断了腿筋。所以大卫也没有任何可比的反作用力，但他信靠耶和华，耶和华就使他得胜。然后，他将那些战车和马匹全部毁掉了大部分。他救了一百人。</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诗篇第 20 篇向我们讲述了大卫看待这些事情的方式。在诗篇第 20 篇中，人们向国王讲话，并将他们的祈祷添加到国王的胜利祈祷中。你在第 7 节中读到，国王在说话，毫无疑问就是大卫，他说：“有人倚靠车，有人倚靠马，但我们倚靠耶和华我们神的名。他们完全跪下，</w:t>
      </w:r>
      <w:r xmlns:w="http://schemas.openxmlformats.org/wordprocessingml/2006/main" w:rsidR="002C5E9C" w:rsidRPr="00304EEC">
        <w:rPr>
          <w:rFonts w:asciiTheme="majorBidi" w:hAnsiTheme="majorBidi" w:cstheme="majorBidi"/>
          <w:sz w:val="26"/>
          <w:szCs w:val="26"/>
        </w:rPr>
        <w:lastRenderedPageBreak xmlns:w="http://schemas.openxmlformats.org/wordprocessingml/2006/main"/>
      </w:r>
      <w:r xmlns:w="http://schemas.openxmlformats.org/wordprocessingml/2006/main" w:rsidR="002C5E9C" w:rsidRPr="00304EEC">
        <w:rPr>
          <w:rFonts w:asciiTheme="majorBidi" w:hAnsiTheme="majorBidi" w:cstheme="majorBidi"/>
          <w:sz w:val="26"/>
          <w:szCs w:val="26"/>
        </w:rPr>
        <w:t xml:space="preserve">但我们站起来并坚定站立。 </w:t>
      </w:r>
      <w:r xmlns:w="http://schemas.openxmlformats.org/wordprocessingml/2006/main" w:rsidR="005F3227">
        <w:rPr>
          <w:rFonts w:asciiTheme="majorBidi" w:hAnsiTheme="majorBidi" w:cstheme="majorBidi"/>
          <w:sz w:val="26"/>
          <w:szCs w:val="26"/>
        </w:rPr>
        <w:t xml:space="preserve">” 因此，大卫砍断了所有马匹的腿筋，只留下了几匹马，想必他也摧毁了战车，就像约书亚所做的那样。</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因此，大卫似乎并不与国王关于繁殖马匹的申命记律法发生冲突。他的力量根本无法与周边国家相比，但这里的情况发生了变化。所罗门有战车1400辆，马匹12000匹。这确实可以与当时已知的周边国家的军队相媲美。所以我认为对于所罗门来说，这个原则不再是“当我软弱时，我就坚强”。他按照不同的原则行事，原则是如果我拥有足够大的军事力量，那么我就强大。所以我认为所罗门具有世俗国王的特征之一。再说一次，这种行为与真正的圣约国王应该有的行为相反。</w:t>
      </w:r>
    </w:p>
    <w:p w:rsidR="002C5E9C" w:rsidRDefault="005F3227"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所罗门在这里反映出了一种模式，这种模式在大多数追随他的所有国王中都延续着。因此，如果你看以赛亚书第 2 章，以赛亚在第 7 节及其后的经文中说：“他们的地充满了金银；他们的宝藏无穷无尽。他们的土地充满了马匹；他们的战车无穷无尽。他们的土地充满了偶像；他们向自己双手的作品、手指所创造的东西鞠躬。于是，人类将被贬低，人类将被卑微；不要原谅他们。”有趣的是，你看到以赛亚在那里提到的：金银、马匹、战车和偶像。这些正是申命记第 17 章国王律法中所反映的事情，也是以色列应该远离的事情。但所罗门寻求增加财富，建立强大的军事力量，最终他也转向了偶像。</w:t>
      </w:r>
      <w:r xmlns:w="http://schemas.openxmlformats.org/wordprocessingml/2006/main" w:rsidR="006E1DE7">
        <w:rPr>
          <w:rFonts w:asciiTheme="majorBidi" w:hAnsiTheme="majorBidi" w:cstheme="majorBidi"/>
          <w:sz w:val="26"/>
          <w:szCs w:val="26"/>
        </w:rPr>
        <w:br xmlns:w="http://schemas.openxmlformats.org/wordprocessingml/2006/main"/>
      </w:r>
    </w:p>
    <w:p w:rsidR="006E1DE7" w:rsidRPr="00304EEC" w:rsidRDefault="006E1DE7"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G. 结论 – 列王纪上 11 章</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所罗门背叛上帝：心背离</w:t>
      </w:r>
    </w:p>
    <w:p w:rsidR="00802CE3" w:rsidRDefault="005F3227" w:rsidP="003855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好吧，让我们进入“G”，即“结论”；那是第 11 章。我在你的表格上有两个要点。其中之一是所罗门背叛上帝，第 1 至 13 节。看看所罗门如何违反了申命记 17 章中国王律法中的两项禁令——增加马匹和增加财富——</w:t>
      </w:r>
      <w:r xmlns:w="http://schemas.openxmlformats.org/wordprocessingml/2006/main" w:rsidR="003978A8" w:rsidRPr="00304EEC">
        <w:rPr>
          <w:rFonts w:asciiTheme="majorBidi" w:hAnsiTheme="majorBidi" w:cstheme="majorBidi"/>
          <w:sz w:val="26"/>
          <w:szCs w:val="26"/>
        </w:rPr>
        <w:lastRenderedPageBreak xmlns:w="http://schemas.openxmlformats.org/wordprocessingml/2006/main"/>
      </w:r>
      <w:r xmlns:w="http://schemas.openxmlformats.org/wordprocessingml/2006/main" w:rsidR="003978A8" w:rsidRPr="00304EEC">
        <w:rPr>
          <w:rFonts w:asciiTheme="majorBidi" w:hAnsiTheme="majorBidi" w:cstheme="majorBidi"/>
          <w:sz w:val="26"/>
          <w:szCs w:val="26"/>
        </w:rPr>
        <w:t xml:space="preserve">当你读到第 11 章时，很</w:t>
      </w:r>
      <w:r xmlns:w="http://schemas.openxmlformats.org/wordprocessingml/2006/main" w:rsidR="00733A89" w:rsidRPr="00304EEC">
        <w:rPr>
          <w:rFonts w:asciiTheme="majorBidi" w:hAnsiTheme="majorBidi" w:cstheme="majorBidi"/>
          <w:sz w:val="26"/>
          <w:szCs w:val="26"/>
        </w:rPr>
        <w:t xml:space="preserve">明显他也违反了第三条——不许多妻。因此，如果你读到，“除了法老的女儿之外，所罗门还爱许多外国妇女：摩押人、亚扪人、以东人、西顿人和赫人。这些人来自主曾告诉以色列人的国家：“你们不可与他们通婚，因为他们必使你们的心转向他们的神。”尽管如此，所罗门仍然用爱紧紧地爱着他们。他有七百名贵族妻子，三百名妃嫔，而他的妻子们使他误入歧途。”</w:t>
      </w:r>
      <w:r xmlns:w="http://schemas.openxmlformats.org/wordprocessingml/2006/main" w:rsidR="00385503">
        <w:rPr>
          <w:rFonts w:asciiTheme="majorBidi" w:hAnsiTheme="majorBidi" w:cstheme="majorBidi"/>
          <w:sz w:val="26"/>
          <w:szCs w:val="26"/>
        </w:rPr>
        <w:br xmlns:w="http://schemas.openxmlformats.org/wordprocessingml/2006/main"/>
      </w:r>
      <w:r xmlns:w="http://schemas.openxmlformats.org/wordprocessingml/2006/main" w:rsidR="00385503">
        <w:rPr>
          <w:rFonts w:asciiTheme="majorBidi" w:hAnsiTheme="majorBidi" w:cstheme="majorBidi"/>
          <w:sz w:val="26"/>
          <w:szCs w:val="26"/>
        </w:rPr>
        <w:t xml:space="preserve">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1F11CE" w:rsidRPr="00304EEC">
        <w:rPr>
          <w:rFonts w:asciiTheme="majorBidi" w:hAnsiTheme="majorBidi" w:cstheme="majorBidi"/>
          <w:sz w:val="26"/>
          <w:szCs w:val="26"/>
        </w:rPr>
        <w:t xml:space="preserve">说得客气一点，那是一个大后宫。但同样，你看到的是他的王权符合其他古代近东宫廷的模式和做法。看来这些妇女大部分都是外国妇女，可能其中许多人因政治联盟而被带入所罗门的后宫。但似乎也有迦南人，因为经上说：“他们来自主曾吩咐以色列人‘不可通婚’的国家。”如果你回到摩西五经，那就是迦南人。他违反了这一点。第 2 节下半节说：“所罗门用爱心紧紧抓住他们。”因此，这里似乎不仅仅是政治或经济安排。令人惊讶的是，第 2 节到第 4 节中使用了“心”这个词的次数——有五次。主说：“他们必使你们的心回转归向他们的神。”第 3 节说：“他有七百名王妃，三百名妃嫔，他的妃嫔又使他迷了路。所罗门年老时，他的妃嫔们使他的心转向别神，他的心不像他父亲大卫那样完全归向耶和华他的神。”第 3 节末尾的表述是：“他的妻子使他误入歧途”，希伯来语的字面意思是“他的妻子使他的心偏离”。它没有出现在 NIV 翻译中。新国王詹姆斯已经“改变了他的心”。但在这几节经文中你五次看到“心”。</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724B" w:rsidRPr="00304EEC">
        <w:rPr>
          <w:rFonts w:asciiTheme="majorBidi" w:hAnsiTheme="majorBidi" w:cstheme="majorBidi"/>
          <w:sz w:val="26"/>
          <w:szCs w:val="26"/>
        </w:rPr>
        <w:t xml:space="preserve">心是我们存在的中心或核心。箴言 4 章 23 节说：“你要保守你的心，胜过一切，因为这是生命的泉源。”换句话说，内心决定的事情会在生活中实现。当一个人的心是正的时，生活就会反映出这一点。但当某事使心误入歧途时，这也会</w:t>
      </w:r>
      <w:r xmlns:w="http://schemas.openxmlformats.org/wordprocessingml/2006/main" w:rsidR="0045724B" w:rsidRPr="00304EEC">
        <w:rPr>
          <w:rFonts w:asciiTheme="majorBidi" w:hAnsiTheme="majorBidi" w:cstheme="majorBidi"/>
          <w:sz w:val="26"/>
          <w:szCs w:val="26"/>
        </w:rPr>
        <w:lastRenderedPageBreak xmlns:w="http://schemas.openxmlformats.org/wordprocessingml/2006/main"/>
      </w:r>
      <w:r xmlns:w="http://schemas.openxmlformats.org/wordprocessingml/2006/main" w:rsidR="0045724B" w:rsidRPr="00304EEC">
        <w:rPr>
          <w:rFonts w:asciiTheme="majorBidi" w:hAnsiTheme="majorBidi" w:cstheme="majorBidi"/>
          <w:sz w:val="26"/>
          <w:szCs w:val="26"/>
        </w:rPr>
        <w:t xml:space="preserve">反映在生活中</w:t>
      </w:r>
      <w:r xmlns:w="http://schemas.openxmlformats.org/wordprocessingml/2006/main" w:rsidR="00385503">
        <w:rPr>
          <w:rFonts w:asciiTheme="majorBidi" w:hAnsiTheme="majorBidi" w:cstheme="majorBidi"/>
          <w:sz w:val="26"/>
          <w:szCs w:val="26"/>
        </w:rPr>
        <w:t xml:space="preserve">；我想这就是所罗门的遭遇。失败是从心开始的。换句话说，这些妻子开始影响他的思想和他的内心。在他们的影响下，他开始追随他们的异教神灵，并为他们建造祭坛。</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724B" w:rsidRPr="00304EEC">
        <w:rPr>
          <w:rFonts w:asciiTheme="majorBidi" w:hAnsiTheme="majorBidi" w:cstheme="majorBidi"/>
          <w:sz w:val="26"/>
          <w:szCs w:val="26"/>
        </w:rPr>
        <w:t xml:space="preserve">当你进一步阅读第5节时，“他跟随西顿人的女神亚斯他录和亚扪人可憎的神摩勒。所罗门行耶和华眼中看为恶的事。他没有效法他父亲大卫专心顺从耶和华。”他对所有外国妻子也做了同样的事，她们向她们的神祇烧香、献祭。”于是他开始为异教神灵建造这些祭坛。你没有明确地读到所罗门本人在这些祭坛上献祭，但我认为他所做的已经足够严重了。他在耶路撒冷以东的圣殿附近为异教徒的崇拜提供了合法的场所，这直接违反了圣约的诫命，即应摧毁这片土地上的所有异教徒祭坛。他没有摧毁它们，而是提供它们的建造。</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那时</w:t>
      </w:r>
      <w:r xmlns:w="http://schemas.openxmlformats.org/wordprocessingml/2006/main" w:rsidR="001312BA" w:rsidRPr="00304EEC">
        <w:rPr>
          <w:rFonts w:asciiTheme="majorBidi" w:hAnsiTheme="majorBidi" w:cstheme="majorBidi"/>
          <w:sz w:val="26"/>
          <w:szCs w:val="26"/>
        </w:rPr>
        <w:t xml:space="preserve">你会发现所罗门的生活与早期相比发生了根本性的变化。九节说，‘耶和华向所罗门发怒，因为他的心偏离向他两次显现的耶和华以色列的神。他的心已经背离了以色列的主上帝。</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312BA" w:rsidRPr="00304EEC">
        <w:rPr>
          <w:rFonts w:asciiTheme="majorBidi" w:hAnsiTheme="majorBidi" w:cstheme="majorBidi"/>
          <w:sz w:val="26"/>
          <w:szCs w:val="26"/>
        </w:rPr>
        <w:t xml:space="preserve">第4节说，‘他的心不像他祖大卫的心专心归向耶和华他的神。有趣的是，希伯来语术语“他的心没有完全奉献”，对于那些学过希伯来语的人来说，它是“ </w:t>
      </w:r>
      <w:r xmlns:w="http://schemas.openxmlformats.org/wordprocessingml/2006/main" w:rsidRPr="005F3227">
        <w:rPr>
          <w:rFonts w:asciiTheme="majorBidi" w:hAnsiTheme="majorBidi" w:cstheme="majorBidi"/>
          <w:i/>
          <w:iCs/>
          <w:sz w:val="26"/>
          <w:szCs w:val="26"/>
        </w:rPr>
        <w:t xml:space="preserve">shalem”，</w:t>
      </w:r>
      <w:r xmlns:w="http://schemas.openxmlformats.org/wordprocessingml/2006/main" w:rsidR="00D2426C" w:rsidRPr="00304EEC">
        <w:rPr>
          <w:rFonts w:asciiTheme="majorBidi" w:hAnsiTheme="majorBidi" w:cstheme="majorBidi"/>
          <w:sz w:val="26"/>
          <w:szCs w:val="26"/>
        </w:rPr>
        <w:t xml:space="preserve">与“shalom”的词根相同，与所罗门名字的词根相同。基本词根是</w:t>
      </w:r>
      <w:r xmlns:w="http://schemas.openxmlformats.org/wordprocessingml/2006/main" w:rsidR="00B131AA" w:rsidRPr="00B131AA">
        <w:rPr>
          <w:rFonts w:asciiTheme="majorBidi" w:hAnsiTheme="majorBidi" w:cstheme="majorBidi"/>
          <w:i/>
          <w:iCs/>
          <w:sz w:val="26"/>
          <w:szCs w:val="26"/>
        </w:rPr>
        <w:t xml:space="preserve">shalem </w:t>
      </w:r>
      <w:r xmlns:w="http://schemas.openxmlformats.org/wordprocessingml/2006/main" w:rsidR="00D2426C" w:rsidRPr="00304EEC">
        <w:rPr>
          <w:rFonts w:asciiTheme="majorBidi" w:hAnsiTheme="majorBidi" w:cstheme="majorBidi"/>
          <w:sz w:val="26"/>
          <w:szCs w:val="26"/>
        </w:rPr>
        <w:t xml:space="preserve">。嗯，我不知道这是否是故意的，但我认为重点是完整、健全或健康、和谐的根本意义。它有没有冲突的想法。</w:t>
      </w:r>
      <w:r xmlns:w="http://schemas.openxmlformats.org/wordprocessingml/2006/main" w:rsidR="00385503">
        <w:rPr>
          <w:rFonts w:asciiTheme="majorBidi" w:hAnsiTheme="majorBidi" w:cstheme="majorBidi"/>
          <w:sz w:val="26"/>
          <w:szCs w:val="26"/>
        </w:rPr>
        <w:br xmlns:w="http://schemas.openxmlformats.org/wordprocessingml/2006/main"/>
      </w:r>
      <w:r xmlns:w="http://schemas.openxmlformats.org/wordprocessingml/2006/main" w:rsidR="00385503">
        <w:rPr>
          <w:rFonts w:asciiTheme="majorBidi" w:hAnsiTheme="majorBidi" w:cstheme="majorBidi"/>
          <w:sz w:val="26"/>
          <w:szCs w:val="26"/>
        </w:rPr>
        <w:t xml:space="preserve">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431578" w:rsidRPr="00304EEC">
        <w:rPr>
          <w:rFonts w:asciiTheme="majorBidi" w:hAnsiTheme="majorBidi" w:cstheme="majorBidi"/>
          <w:sz w:val="26"/>
          <w:szCs w:val="26"/>
        </w:rPr>
        <w:t xml:space="preserve">当然，在所罗门王国的早期，他的王国反映了和平，即没有冲突、完整、健全、完整。因此，你可能会说，所罗门的名字与该词根相关，代表了他的使命或</w:t>
      </w:r>
      <w:r xmlns:w="http://schemas.openxmlformats.org/wordprocessingml/2006/main" w:rsidR="00431578" w:rsidRPr="00304EEC">
        <w:rPr>
          <w:rFonts w:asciiTheme="majorBidi" w:hAnsiTheme="majorBidi" w:cstheme="majorBidi"/>
          <w:sz w:val="26"/>
          <w:szCs w:val="26"/>
        </w:rPr>
        <w:lastRenderedPageBreak xmlns:w="http://schemas.openxmlformats.org/wordprocessingml/2006/main"/>
      </w:r>
      <w:r xmlns:w="http://schemas.openxmlformats.org/wordprocessingml/2006/main" w:rsidR="00431578" w:rsidRPr="00304EEC">
        <w:rPr>
          <w:rFonts w:asciiTheme="majorBidi" w:hAnsiTheme="majorBidi" w:cstheme="majorBidi"/>
          <w:sz w:val="26"/>
          <w:szCs w:val="26"/>
        </w:rPr>
        <w:t xml:space="preserve">任务，即带来</w:t>
      </w:r>
      <w:r xmlns:w="http://schemas.openxmlformats.org/wordprocessingml/2006/main" w:rsidR="00B131AA">
        <w:rPr>
          <w:rFonts w:asciiTheme="majorBidi" w:hAnsiTheme="majorBidi" w:cstheme="majorBidi"/>
          <w:sz w:val="26"/>
          <w:szCs w:val="26"/>
        </w:rPr>
        <w:t xml:space="preserve">完整性和没有冲突的条件。他的统治方式将创造有益健康的条件，即一个和平的王国；但现在他的心本身已经不健康了，</w:t>
      </w:r>
      <w:r xmlns:w="http://schemas.openxmlformats.org/wordprocessingml/2006/main" w:rsidR="00B131AA" w:rsidRPr="00B131AA">
        <w:rPr>
          <w:rFonts w:asciiTheme="majorBidi" w:hAnsiTheme="majorBidi" w:cstheme="majorBidi"/>
          <w:i/>
          <w:iCs/>
          <w:sz w:val="26"/>
          <w:szCs w:val="26"/>
        </w:rPr>
        <w:t xml:space="preserve">谢勒姆；</w:t>
      </w:r>
      <w:r xmlns:w="http://schemas.openxmlformats.org/wordprocessingml/2006/main" w:rsidR="00863D4B" w:rsidRPr="00304EEC">
        <w:rPr>
          <w:rFonts w:asciiTheme="majorBidi" w:hAnsiTheme="majorBidi" w:cstheme="majorBidi"/>
          <w:sz w:val="26"/>
          <w:szCs w:val="26"/>
        </w:rPr>
        <w:t xml:space="preserve">他没有完全奉献给主，所以他内心的和谐与平安消失了。我认为，当这种分裂进入他的内心时，它就会自行发挥作用，并在王国中带来分裂和不和。</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上帝的警告——列王记上 9:4</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863D4B" w:rsidRPr="00304EEC">
        <w:rPr>
          <w:rFonts w:asciiTheme="majorBidi" w:hAnsiTheme="majorBidi" w:cstheme="majorBidi"/>
          <w:sz w:val="26"/>
          <w:szCs w:val="26"/>
        </w:rPr>
        <w:t xml:space="preserve">再说一次，这不是一夜之间发生的事情，它不是突然发生的，而是一个过程。一件事导致了另一件事。主向所罗门显现（我们可以看第九章的那段经文）并警告他。注意9:4：“你若存诚实正直的心行在我面前，我就必坚立你的王位，直到永远，正如我向大卫所应许的。但如果你们误入歧途，我就会把以色列从这片土地上剪除”等等。他曾被警告过这一点，但他充耳不闻。</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863D4B" w:rsidRPr="00304EEC">
        <w:rPr>
          <w:rFonts w:asciiTheme="majorBidi" w:hAnsiTheme="majorBidi" w:cstheme="majorBidi"/>
          <w:sz w:val="26"/>
          <w:szCs w:val="26"/>
        </w:rPr>
        <w:t xml:space="preserve">因此，当你回到第十一章，看第 11 节时：“耶和华对所罗门说：‘你既然这样态度，不遵守我所吩咐你的约和律例，我就必撕裂你的王国。 ”主说：“你没有遵守我的约和我的律例。这是相当明确的。所罗门未能成为一位真正的圣约国王。你看，他娶了这么多女人之后，他的心就被带入歧途，然后他供奉异教神祇。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2. 所罗门的敌人——列王记上 11:14-25</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B82BB8" w:rsidRPr="00304EEC">
        <w:rPr>
          <w:rFonts w:asciiTheme="majorBidi" w:hAnsiTheme="majorBidi" w:cstheme="majorBidi"/>
          <w:sz w:val="26"/>
          <w:szCs w:val="26"/>
        </w:rPr>
        <w:t xml:space="preserve">这给我们带来了这个结论下的数字“2”，那就是“所罗门的敌人，第 11 章，第 14 至 25 节”。在本节中，你会得到一个信号，表明主对所罗门不满，而这个信号就在这些对手的活动中。第一个是以东人哈达，第 14 节：“耶和华就</w:t>
      </w:r>
      <w:r xmlns:w="http://schemas.openxmlformats.org/wordprocessingml/2006/main" w:rsidR="00B82BB8" w:rsidRPr="00304EEC">
        <w:rPr>
          <w:rFonts w:asciiTheme="majorBidi" w:hAnsiTheme="majorBidi" w:cstheme="majorBidi"/>
          <w:sz w:val="26"/>
          <w:szCs w:val="26"/>
        </w:rPr>
        <w:lastRenderedPageBreak xmlns:w="http://schemas.openxmlformats.org/wordprocessingml/2006/main"/>
      </w:r>
      <w:r xmlns:w="http://schemas.openxmlformats.org/wordprocessingml/2006/main" w:rsidR="00B82BB8" w:rsidRPr="00304EEC">
        <w:rPr>
          <w:rFonts w:asciiTheme="majorBidi" w:hAnsiTheme="majorBidi" w:cstheme="majorBidi"/>
          <w:sz w:val="26"/>
          <w:szCs w:val="26"/>
        </w:rPr>
        <w:t xml:space="preserve">从以东王族中兴起一个敌人，就是以东人哈达，来攻击所罗门</w:t>
      </w:r>
      <w:r xmlns:w="http://schemas.openxmlformats.org/wordprocessingml/2006/main" w:rsidR="001C451A">
        <w:rPr>
          <w:rFonts w:asciiTheme="majorBidi" w:hAnsiTheme="majorBidi" w:cstheme="majorBidi"/>
          <w:sz w:val="26"/>
          <w:szCs w:val="26"/>
        </w:rPr>
        <w:t xml:space="preserve">。”我们读到这个人，在大卫时代，他逃离以东，避难到埃及，事实上，他嫁给了埃及法老的家族。此时他已经从埃及回到以东，他想向以色列报仇，因为大卫征服了以东人。那么，这是主针对所罗门设立的一个对手，以表达他的不满。</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B82BB8" w:rsidRPr="00304EEC">
        <w:rPr>
          <w:rFonts w:asciiTheme="majorBidi" w:hAnsiTheme="majorBidi" w:cstheme="majorBidi"/>
          <w:sz w:val="26"/>
          <w:szCs w:val="26"/>
        </w:rPr>
        <w:t xml:space="preserve">第二个是以利亚大的儿子利顺，你在《列王记上》第 11 章第 23 节中读到：“上帝又兴起另一个敌人，就是以利亚大的儿子利顺，来攻击所罗门。他曾躲避他的主人琐巴王哈大底谢。”他控制了大马士革，你在第 25 节中读到，在所罗门活着的时候，雷宗就是以色列的对手。当然，现在大马士革在北方。以东位于东南方。因此，你可能会说，所罗门在两个方面都有对手。雷宗所在的大马士革在历史上一直是以色列的对手，一直是斗争的根源。今天仍然如此。大马士革和以色列仍然存在分歧。现在，我认为所罗门时代这两个对手的崛起表明以色列的一切都不好。</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1C451A">
        <w:rPr>
          <w:rFonts w:asciiTheme="majorBidi" w:hAnsiTheme="majorBidi" w:cstheme="majorBidi"/>
          <w:sz w:val="26"/>
          <w:szCs w:val="26"/>
        </w:rPr>
        <w:t xml:space="preserve">原则</w:t>
      </w:r>
      <w:r xmlns:w="http://schemas.openxmlformats.org/wordprocessingml/2006/main" w:rsidR="00A90630" w:rsidRPr="00304EEC">
        <w:rPr>
          <w:rFonts w:asciiTheme="majorBidi" w:hAnsiTheme="majorBidi" w:cstheme="majorBidi"/>
          <w:sz w:val="26"/>
          <w:szCs w:val="26"/>
        </w:rPr>
        <w:t xml:space="preserve">是，当所罗门为偶像腾出空间时，你可能会说，主也为以色列的敌人开始向以色列施加压力。可以说，他利用他们来对付自己的人民。你会发现，在以色列的整个历史中，主总是使用异教徒国家来审判他自己的子民。后来他使用巴比伦人和亚述人。</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弥赛亚理想君王的崛起</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A90630" w:rsidRPr="00304EEC">
        <w:rPr>
          <w:rFonts w:asciiTheme="majorBidi" w:hAnsiTheme="majorBidi" w:cstheme="majorBidi"/>
          <w:sz w:val="26"/>
          <w:szCs w:val="26"/>
        </w:rPr>
        <w:t xml:space="preserve">好吧，我想我们就到此为止。这把我们带到了所罗门王国的终结。我花了相当多的时间在所罗门身上，因为我认为所罗门的王国确实为列王记中的所有追随者奠定了基础。你从所罗门身上看到，尽管神给了大卫一个永恒王朝的应许，并且对所罗门寄予了很大的期望，但所罗门无法实现圣约君王的理想，</w:t>
      </w:r>
      <w:r xmlns:w="http://schemas.openxmlformats.org/wordprocessingml/2006/main" w:rsidR="00A90630" w:rsidRPr="00304EEC">
        <w:rPr>
          <w:rFonts w:asciiTheme="majorBidi" w:hAnsiTheme="majorBidi" w:cstheme="majorBidi"/>
          <w:sz w:val="26"/>
          <w:szCs w:val="26"/>
        </w:rPr>
        <w:lastRenderedPageBreak xmlns:w="http://schemas.openxmlformats.org/wordprocessingml/2006/main"/>
      </w:r>
      <w:r xmlns:w="http://schemas.openxmlformats.org/wordprocessingml/2006/main" w:rsidR="00A90630" w:rsidRPr="00304EEC">
        <w:rPr>
          <w:rFonts w:asciiTheme="majorBidi" w:hAnsiTheme="majorBidi" w:cstheme="majorBidi"/>
          <w:sz w:val="26"/>
          <w:szCs w:val="26"/>
        </w:rPr>
        <w:t xml:space="preserve">他的王国也存在缺陷</w:t>
      </w:r>
      <w:r xmlns:w="http://schemas.openxmlformats.org/wordprocessingml/2006/main" w:rsidR="001C451A">
        <w:rPr>
          <w:rFonts w:asciiTheme="majorBidi" w:hAnsiTheme="majorBidi" w:cstheme="majorBidi"/>
          <w:sz w:val="26"/>
          <w:szCs w:val="26"/>
        </w:rPr>
        <w:t xml:space="preserve">。这些事情将变得更加明显、更加严重，你可以说，申命记中的圣约审判将要实现，这几乎是不可避免的。然后，随着这种趋势的出现，真正的圣约君王的弥赛亚理想就在这种背景下兴起，特别是在先知以赛亚和耶利米以及其他先知中。它们使以色列不再过多地关注这些人类、地上的统治者，而是最终关注上帝亲自降临并作为大卫的儿子坐在大卫的宝座上并建立那个王国的时间。</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5B6EC3" w:rsidRPr="00304EEC">
        <w:rPr>
          <w:rFonts w:asciiTheme="majorBidi" w:hAnsiTheme="majorBidi" w:cstheme="majorBidi"/>
          <w:sz w:val="26"/>
          <w:szCs w:val="26"/>
        </w:rPr>
        <w:t xml:space="preserve">好吧，我们就到此为止吧。下周我们将继续讨论罗马二世，我希望下周我们能讨论暗利和亚哈的王朝，但我们得看看事情进展如何。</w:t>
      </w:r>
    </w:p>
    <w:p w:rsidR="00375AB0" w:rsidRDefault="00375AB0" w:rsidP="00304EEC">
      <w:pPr>
        <w:spacing w:line="360" w:lineRule="auto"/>
        <w:rPr>
          <w:rFonts w:asciiTheme="majorBidi" w:hAnsiTheme="majorBidi" w:cstheme="majorBidi"/>
          <w:sz w:val="26"/>
          <w:szCs w:val="26"/>
        </w:rPr>
      </w:pPr>
    </w:p>
    <w:p w:rsidR="00375AB0" w:rsidRPr="00375AB0" w:rsidRDefault="00375AB0" w:rsidP="00375AB0">
      <w:pPr xmlns:w="http://schemas.openxmlformats.org/wordprocessingml/2006/main">
        <w:rPr>
          <w:rFonts w:asciiTheme="majorBidi" w:hAnsiTheme="majorBidi" w:cstheme="majorBidi"/>
          <w:sz w:val="20"/>
          <w:szCs w:val="20"/>
        </w:rPr>
      </w:pP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凯瑟琳·阿达米克转录</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粗略编辑：Ted Hildebrandt</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最终编辑：Perry Phillips 博士</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佩里·菲利普斯博士重述</w:t>
      </w:r>
    </w:p>
    <w:p w:rsidR="00375AB0" w:rsidRPr="00304EEC" w:rsidRDefault="00375AB0" w:rsidP="00375AB0">
      <w:pPr>
        <w:spacing w:line="360" w:lineRule="auto"/>
        <w:rPr>
          <w:rFonts w:asciiTheme="majorBidi" w:hAnsiTheme="majorBidi" w:cstheme="majorBidi"/>
          <w:sz w:val="26"/>
          <w:szCs w:val="26"/>
        </w:rPr>
      </w:pPr>
    </w:p>
    <w:p w:rsidR="00375AB0" w:rsidRPr="00304EEC" w:rsidRDefault="00375AB0" w:rsidP="00304EEC">
      <w:pPr>
        <w:spacing w:line="360" w:lineRule="auto"/>
        <w:rPr>
          <w:rFonts w:asciiTheme="majorBidi" w:hAnsiTheme="majorBidi" w:cstheme="majorBidi"/>
          <w:sz w:val="26"/>
          <w:szCs w:val="26"/>
        </w:rPr>
      </w:pPr>
    </w:p>
    <w:sectPr w:rsidR="00375AB0" w:rsidRPr="00304EEC" w:rsidSect="00802CE3">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4FAE" w:rsidRDefault="00294FAE" w:rsidP="00304EEC">
      <w:r>
        <w:separator/>
      </w:r>
    </w:p>
  </w:endnote>
  <w:endnote w:type="continuationSeparator" w:id="0">
    <w:p w:rsidR="00294FAE" w:rsidRDefault="00294FAE" w:rsidP="0030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4FAE" w:rsidRDefault="00294FAE" w:rsidP="00304EEC">
      <w:r>
        <w:separator/>
      </w:r>
    </w:p>
  </w:footnote>
  <w:footnote w:type="continuationSeparator" w:id="0">
    <w:p w:rsidR="00294FAE" w:rsidRDefault="00294FAE" w:rsidP="00304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260213"/>
      <w:docPartObj>
        <w:docPartGallery w:val="Page Numbers (Top of Page)"/>
        <w:docPartUnique/>
      </w:docPartObj>
    </w:sdtPr>
    <w:sdtEndPr>
      <w:rPr>
        <w:noProof/>
      </w:rPr>
    </w:sdtEndPr>
    <w:sdtContent>
      <w:p w:rsidR="00304EEC" w:rsidRDefault="00304E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77B5A">
          <w:rPr>
            <w:noProof/>
          </w:rPr>
          <w:t xml:space="preserve">9</w:t>
        </w:r>
        <w:r xmlns:w="http://schemas.openxmlformats.org/wordprocessingml/2006/main">
          <w:rPr>
            <w:noProof/>
          </w:rPr>
          <w:fldChar xmlns:w="http://schemas.openxmlformats.org/wordprocessingml/2006/main" w:fldCharType="end"/>
        </w:r>
      </w:p>
    </w:sdtContent>
  </w:sdt>
  <w:p w:rsidR="00304EEC" w:rsidRDefault="00304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CE3"/>
    <w:rsid w:val="0011244C"/>
    <w:rsid w:val="001312BA"/>
    <w:rsid w:val="00164403"/>
    <w:rsid w:val="001C451A"/>
    <w:rsid w:val="001F0041"/>
    <w:rsid w:val="001F11CE"/>
    <w:rsid w:val="00201DCA"/>
    <w:rsid w:val="00226AD1"/>
    <w:rsid w:val="00294FAE"/>
    <w:rsid w:val="002A3C14"/>
    <w:rsid w:val="002C5E9C"/>
    <w:rsid w:val="00304EEC"/>
    <w:rsid w:val="00306FA3"/>
    <w:rsid w:val="00367C0B"/>
    <w:rsid w:val="00375AB0"/>
    <w:rsid w:val="00385503"/>
    <w:rsid w:val="003978A8"/>
    <w:rsid w:val="003F48AC"/>
    <w:rsid w:val="00407DB2"/>
    <w:rsid w:val="00431578"/>
    <w:rsid w:val="0045724B"/>
    <w:rsid w:val="00477B5A"/>
    <w:rsid w:val="004D69E0"/>
    <w:rsid w:val="005B6EC3"/>
    <w:rsid w:val="005F3227"/>
    <w:rsid w:val="006E1DE7"/>
    <w:rsid w:val="00733A89"/>
    <w:rsid w:val="00802CE3"/>
    <w:rsid w:val="00807940"/>
    <w:rsid w:val="00863D4B"/>
    <w:rsid w:val="008D0017"/>
    <w:rsid w:val="00A16E6D"/>
    <w:rsid w:val="00A90630"/>
    <w:rsid w:val="00B131AA"/>
    <w:rsid w:val="00B82BB8"/>
    <w:rsid w:val="00B938C1"/>
    <w:rsid w:val="00C859C4"/>
    <w:rsid w:val="00C94A2E"/>
    <w:rsid w:val="00D2426C"/>
    <w:rsid w:val="00E200EA"/>
    <w:rsid w:val="00E5420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2857"/>
  <w15:docId w15:val="{6FCD3D02-BCA1-4847-B061-990854C4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EEC"/>
    <w:pPr>
      <w:tabs>
        <w:tab w:val="center" w:pos="4680"/>
        <w:tab w:val="right" w:pos="9360"/>
      </w:tabs>
    </w:pPr>
  </w:style>
  <w:style w:type="character" w:customStyle="1" w:styleId="HeaderChar">
    <w:name w:val="Header Char"/>
    <w:basedOn w:val="DefaultParagraphFont"/>
    <w:link w:val="Header"/>
    <w:uiPriority w:val="99"/>
    <w:rsid w:val="00304EEC"/>
  </w:style>
  <w:style w:type="paragraph" w:styleId="Footer">
    <w:name w:val="footer"/>
    <w:basedOn w:val="Normal"/>
    <w:link w:val="FooterChar"/>
    <w:uiPriority w:val="99"/>
    <w:unhideWhenUsed/>
    <w:rsid w:val="00304EEC"/>
    <w:pPr>
      <w:tabs>
        <w:tab w:val="center" w:pos="4680"/>
        <w:tab w:val="right" w:pos="9360"/>
      </w:tabs>
    </w:pPr>
  </w:style>
  <w:style w:type="character" w:customStyle="1" w:styleId="FooterChar">
    <w:name w:val="Footer Char"/>
    <w:basedOn w:val="DefaultParagraphFont"/>
    <w:link w:val="Footer"/>
    <w:uiPriority w:val="99"/>
    <w:rsid w:val="00304EEC"/>
  </w:style>
  <w:style w:type="paragraph" w:styleId="BalloonText">
    <w:name w:val="Balloon Text"/>
    <w:basedOn w:val="Normal"/>
    <w:link w:val="BalloonTextChar"/>
    <w:uiPriority w:val="99"/>
    <w:semiHidden/>
    <w:unhideWhenUsed/>
    <w:rsid w:val="00477B5A"/>
    <w:rPr>
      <w:rFonts w:ascii="Tahoma" w:hAnsi="Tahoma" w:cs="Tahoma"/>
      <w:sz w:val="16"/>
      <w:szCs w:val="16"/>
    </w:rPr>
  </w:style>
  <w:style w:type="character" w:customStyle="1" w:styleId="BalloonTextChar">
    <w:name w:val="Balloon Text Char"/>
    <w:basedOn w:val="DefaultParagraphFont"/>
    <w:link w:val="BalloonText"/>
    <w:uiPriority w:val="99"/>
    <w:semiHidden/>
    <w:rsid w:val="00477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2C25-CDE4-404C-91BB-E18C6CBC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2968</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Katharine Adamyk</dc:creator>
  <cp:lastModifiedBy>Ted</cp:lastModifiedBy>
  <cp:revision>6</cp:revision>
  <cp:lastPrinted>2012-03-07T00:39:00Z</cp:lastPrinted>
  <dcterms:created xsi:type="dcterms:W3CDTF">2012-03-07T00:39:00Z</dcterms:created>
  <dcterms:modified xsi:type="dcterms:W3CDTF">2023-04-13T19:26:00Z</dcterms:modified>
</cp:coreProperties>
</file>