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E1573" w14:textId="77777777" w:rsidR="003D0F93" w:rsidRDefault="00D2665D" w:rsidP="006A2E19">
      <w:pPr>
        <w:spacing w:line="360" w:lineRule="auto"/>
        <w:ind w:firstLine="720"/>
        <w:rPr>
          <w:rFonts w:asciiTheme="majorBidi" w:hAnsiTheme="majorBidi" w:cstheme="majorBidi"/>
          <w:sz w:val="26"/>
          <w:szCs w:val="26"/>
        </w:rPr>
      </w:pPr>
      <w:r w:rsidRPr="006144D1">
        <w:rPr>
          <w:rFonts w:asciiTheme="majorBidi" w:hAnsiTheme="majorBidi" w:cstheme="majorBidi"/>
          <w:b/>
          <w:bCs/>
          <w:sz w:val="28"/>
          <w:szCs w:val="28"/>
        </w:rPr>
        <w:t xml:space="preserve">Роберт Ванной, Основы библейских пророчеств, Лекция 19 </w:t>
      </w:r>
      <w:r w:rsidRPr="006144D1">
        <w:rPr>
          <w:rFonts w:asciiTheme="majorBidi" w:hAnsiTheme="majorBidi" w:cstheme="majorBidi"/>
          <w:b/>
          <w:bCs/>
          <w:sz w:val="28"/>
          <w:szCs w:val="28"/>
        </w:rPr>
        <w:br/>
      </w:r>
      <w:r w:rsidR="003D0F93">
        <w:rPr>
          <w:rFonts w:asciiTheme="majorBidi" w:hAnsiTheme="majorBidi" w:cstheme="majorBidi"/>
          <w:sz w:val="26"/>
          <w:szCs w:val="26"/>
        </w:rPr>
        <w:t>Иоиля 2-3</w:t>
      </w:r>
    </w:p>
    <w:p w14:paraId="7E898CF4" w14:textId="77777777" w:rsidR="00800B2D" w:rsidRPr="00D2665D"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1. Иоиль 2:17-18</w:t>
      </w:r>
      <w:r w:rsidR="00802F2A">
        <w:rPr>
          <w:rFonts w:asciiTheme="majorBidi" w:hAnsiTheme="majorBidi" w:cstheme="majorBidi"/>
          <w:sz w:val="26"/>
          <w:szCs w:val="26"/>
        </w:rPr>
        <w:br/>
        <w:t xml:space="preserve"> </w:t>
      </w:r>
      <w:r w:rsidR="00802F2A">
        <w:rPr>
          <w:rFonts w:asciiTheme="majorBidi" w:hAnsiTheme="majorBidi" w:cstheme="majorBidi"/>
          <w:sz w:val="26"/>
          <w:szCs w:val="26"/>
        </w:rPr>
        <w:tab/>
      </w:r>
      <w:r w:rsidR="00CA68A3">
        <w:rPr>
          <w:rFonts w:asciiTheme="majorBidi" w:hAnsiTheme="majorBidi" w:cstheme="majorBidi"/>
          <w:sz w:val="26"/>
          <w:szCs w:val="26"/>
        </w:rPr>
        <w:t>В прошлый раз обсуждалось, как понимать Иоиля 2:18 и последующие. Если вы помните из вашего чтения Буллока, он делает основной структурный раздел всей книги между стихами 17 и 18. Вопрос в стихе 18 заключается в том, как понимать утверждение «тогда Господь» либо «поревновал», либо «будет завидует земле его и жалеет народ свой». Буллок понимает это как «завидовал», и это был ответ на предполагаемое покаяние, имевшее место после призыва к покаянию в предыдущем разделе. Итак, в промежутке между 17 и 18 годами он говорил, что произошло покаяние, и теперь у вас есть запись ответа Господа на это покаяние.</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Если вы помните предложение, которое я сделал в прошлый раз в конце нашей беседы, я думаю, что 18 — это будущее, а не исторически сложившийся ответ на предполагаемое покаяние, которое уже имело место. Всю эту главу я считаю эсхатологической. У вас есть образы саранчи, используемые для изображения лошадей, которые эсхатологически придут против Израиля до дня Господня. Если вы принимаете 18 как нечто прошедшее и уже случившееся, что вы делаете с 26b и 27b, где говорится: «Никогда больше мой народ не будет посрамлен»? Конечно, со времен Иоиля еврейский народ был пристыжен. Трудно утверждать, что это уже произошло. </w:t>
      </w:r>
      <w:r>
        <w:rPr>
          <w:rFonts w:asciiTheme="majorBidi" w:hAnsiTheme="majorBidi" w:cstheme="majorBidi"/>
          <w:sz w:val="26"/>
          <w:szCs w:val="26"/>
        </w:rPr>
        <w:br/>
      </w:r>
      <w:r>
        <w:rPr>
          <w:rFonts w:asciiTheme="majorBidi" w:hAnsiTheme="majorBidi" w:cstheme="majorBidi"/>
          <w:sz w:val="26"/>
          <w:szCs w:val="26"/>
        </w:rPr>
        <w:br/>
        <w:t>2. Иоиль 2:23б Дождь или Учитель праведности</w:t>
      </w:r>
    </w:p>
    <w:p w14:paraId="7DF164F9" w14:textId="77777777" w:rsidR="003D0F93" w:rsidRDefault="00800B2D" w:rsidP="006A2E19">
      <w:pPr>
        <w:spacing w:line="360" w:lineRule="auto"/>
        <w:ind w:firstLine="720"/>
        <w:rPr>
          <w:rFonts w:asciiTheme="majorBidi" w:hAnsiTheme="majorBidi" w:cstheme="majorBidi"/>
          <w:sz w:val="26"/>
          <w:szCs w:val="26"/>
        </w:rPr>
      </w:pPr>
      <w:r w:rsidRPr="00D2665D">
        <w:rPr>
          <w:rFonts w:asciiTheme="majorBidi" w:hAnsiTheme="majorBidi" w:cstheme="majorBidi"/>
          <w:sz w:val="26"/>
          <w:szCs w:val="26"/>
        </w:rPr>
        <w:t xml:space="preserve">Теперь я говорю это точно так же, как во введении, где мы начинаем со стиха 23b, в котором говорится: «Возрадуйтесь, народ Сиона, возрадуйтесь в Господе, Боге вашем, ибо Он дал вам осенние дожди в праведности. Он послал вам обильные дожди, как осенние, так и весенние дожди, как прежде». В NIV, откуда я читаю, где сказано: «Он дал вам </w:t>
      </w:r>
      <w:r w:rsidRPr="00D2665D">
        <w:rPr>
          <w:rFonts w:asciiTheme="majorBidi" w:hAnsiTheme="majorBidi" w:cstheme="majorBidi"/>
          <w:sz w:val="26"/>
          <w:szCs w:val="26"/>
        </w:rPr>
        <w:lastRenderedPageBreak/>
        <w:t xml:space="preserve">осенние дожди в праведности», есть текстовое примечание К, в котором говорится: «или учитель в праведности». Таким образом, возникает вопрос, о чем говорится в этом стихе </w:t>
      </w:r>
      <w:r w:rsidR="00541524">
        <w:rPr>
          <w:rFonts w:asciiTheme="majorBidi" w:hAnsiTheme="majorBidi" w:cstheme="majorBidi"/>
          <w:sz w:val="26"/>
          <w:szCs w:val="26"/>
        </w:rPr>
        <w:t>? В чем проблема перевода между Господом, дающим либо «осенний дождь в праведности», либо «учителя в праведности»? Есть довольно существенная разница в значении.</w:t>
      </w:r>
      <w:r w:rsidR="00541524">
        <w:rPr>
          <w:rFonts w:asciiTheme="majorBidi" w:hAnsiTheme="majorBidi" w:cstheme="majorBidi"/>
          <w:sz w:val="26"/>
          <w:szCs w:val="26"/>
        </w:rPr>
        <w:br/>
        <w:t xml:space="preserve"> </w:t>
      </w:r>
      <w:r w:rsidR="00541524">
        <w:rPr>
          <w:rFonts w:asciiTheme="majorBidi" w:hAnsiTheme="majorBidi" w:cstheme="majorBidi"/>
          <w:sz w:val="26"/>
          <w:szCs w:val="26"/>
        </w:rPr>
        <w:tab/>
      </w:r>
      <w:r w:rsidRPr="00D2665D">
        <w:rPr>
          <w:rFonts w:asciiTheme="majorBidi" w:hAnsiTheme="majorBidi" w:cstheme="majorBidi"/>
          <w:sz w:val="26"/>
          <w:szCs w:val="26"/>
        </w:rPr>
        <w:t xml:space="preserve">Посмотрите на ваш раздаточный материал, где я дал иврит для «он дал вам», это фраза, о которой идет речь. Что означает </w:t>
      </w:r>
      <w:r w:rsidRPr="00D02D36">
        <w:rPr>
          <w:rFonts w:asciiTheme="majorBidi" w:hAnsiTheme="majorBidi" w:cstheme="majorBidi"/>
          <w:i/>
          <w:iCs/>
          <w:sz w:val="26"/>
          <w:szCs w:val="26"/>
        </w:rPr>
        <w:t xml:space="preserve">море </w:t>
      </w:r>
      <w:r w:rsidRPr="00D2665D">
        <w:rPr>
          <w:rFonts w:asciiTheme="majorBidi" w:hAnsiTheme="majorBidi" w:cstheme="majorBidi"/>
          <w:sz w:val="26"/>
          <w:szCs w:val="26"/>
        </w:rPr>
        <w:t>? Под этим есть НИВа и НИВб. НиВа говорит: «ибо Он дал вам учителя правды». NIVb говорит: «Он дал вам осенние дожди в праведности». Что касается NIVa и NIVb, то это часть истории процесса перевода и публикации NIV. В первоначальном переводе NIV это читалось как «он дал вам учителя праведности». В течение ряда лет в текст NIV периодически вносились изменения.</w:t>
      </w:r>
      <w:r w:rsidR="003D0F93">
        <w:rPr>
          <w:rFonts w:asciiTheme="majorBidi" w:hAnsiTheme="majorBidi" w:cstheme="majorBidi"/>
          <w:sz w:val="26"/>
          <w:szCs w:val="26"/>
        </w:rPr>
        <w:br/>
        <w:t xml:space="preserve"> </w:t>
      </w:r>
      <w:r w:rsidR="003D0F93">
        <w:rPr>
          <w:rFonts w:asciiTheme="majorBidi" w:hAnsiTheme="majorBidi" w:cstheme="majorBidi"/>
          <w:sz w:val="26"/>
          <w:szCs w:val="26"/>
        </w:rPr>
        <w:tab/>
      </w:r>
      <w:r w:rsidRPr="00D2665D">
        <w:rPr>
          <w:rFonts w:asciiTheme="majorBidi" w:hAnsiTheme="majorBidi" w:cstheme="majorBidi"/>
          <w:sz w:val="26"/>
          <w:szCs w:val="26"/>
        </w:rPr>
        <w:t>Я не знаю, приходилось ли вам когда-нибудь сталкиваться с тем, что вы сидите где-нибудь в церкви с кем-то, кто читает NIV, и тот, на который вы смотрите, отличается от того, что вы слышите. Это создавало путаницу, потому что комитет по переводу собирал вопросы, которые возникали по поводу конкретных переводов, а затем модифицировал текст с каждым новым изданием NIV. Так что у них было несколько разных изданий NIV, которые отличались друг от друга. В какой-то момент они прекратили это. Совсем недавно они собрали множество вопросов, которые возникали по поводу переводов, и провели тщательную ревизию текста NIV, который был опубликован год или около того назад в TNIV, сегодняшней новой международной версии. Но в любом случае это НИВа и б.</w:t>
      </w:r>
      <w:r w:rsidR="00541524">
        <w:rPr>
          <w:rFonts w:asciiTheme="majorBidi" w:hAnsiTheme="majorBidi" w:cstheme="majorBidi"/>
          <w:sz w:val="26"/>
          <w:szCs w:val="26"/>
        </w:rPr>
        <w:br/>
        <w:t xml:space="preserve"> </w:t>
      </w:r>
      <w:r w:rsidR="00541524">
        <w:rPr>
          <w:rFonts w:asciiTheme="majorBidi" w:hAnsiTheme="majorBidi" w:cstheme="majorBidi"/>
          <w:sz w:val="26"/>
          <w:szCs w:val="26"/>
        </w:rPr>
        <w:tab/>
        <w:t xml:space="preserve">Король </w:t>
      </w:r>
      <w:r w:rsidRPr="00D2665D">
        <w:rPr>
          <w:rFonts w:asciiTheme="majorBidi" w:hAnsiTheme="majorBidi" w:cstheme="majorBidi"/>
          <w:sz w:val="26"/>
          <w:szCs w:val="26"/>
        </w:rPr>
        <w:t xml:space="preserve">Иаков сказал: «Он дал вам прежний дождь умеренно». Требуется понимание «дождя». В Новом американском стандарте есть слово «дождь». В комментарии Кейля и Делича есть «учитель праведности». В Септуагинте есть «двойная часть», и откуда она взялась, я не совсем уверен. Возможно, было неправильное прочтение термина </w:t>
      </w:r>
      <w:r w:rsidRPr="00D02D36">
        <w:rPr>
          <w:rFonts w:asciiTheme="majorBidi" w:hAnsiTheme="majorBidi" w:cstheme="majorBidi"/>
          <w:i/>
          <w:iCs/>
          <w:sz w:val="26"/>
          <w:szCs w:val="26"/>
        </w:rPr>
        <w:t xml:space="preserve">«морех» </w:t>
      </w:r>
      <w:r w:rsidRPr="00D2665D">
        <w:rPr>
          <w:rFonts w:asciiTheme="majorBidi" w:hAnsiTheme="majorBidi" w:cstheme="majorBidi"/>
          <w:sz w:val="26"/>
          <w:szCs w:val="26"/>
        </w:rPr>
        <w:t xml:space="preserve">? Позвольте мне </w:t>
      </w:r>
      <w:r w:rsidRPr="00D2665D">
        <w:rPr>
          <w:rFonts w:asciiTheme="majorBidi" w:hAnsiTheme="majorBidi" w:cstheme="majorBidi"/>
          <w:sz w:val="26"/>
          <w:szCs w:val="26"/>
        </w:rPr>
        <w:lastRenderedPageBreak/>
        <w:t>дать вам еще пару переводов. В английской стандартной версии есть «ранний дождь для вашего оправдания». В «Новом живом переводе» тоже есть слово «дождь». Таким образом, большинство недавних переводов — это «дождь», а не «учитель праведности».</w:t>
      </w:r>
      <w:r w:rsidR="00541524">
        <w:rPr>
          <w:rFonts w:asciiTheme="majorBidi" w:hAnsiTheme="majorBidi" w:cstheme="majorBidi"/>
          <w:sz w:val="26"/>
          <w:szCs w:val="26"/>
        </w:rPr>
        <w:br/>
        <w:t xml:space="preserve"> </w:t>
      </w:r>
      <w:r w:rsidR="00541524">
        <w:rPr>
          <w:rFonts w:asciiTheme="majorBidi" w:hAnsiTheme="majorBidi" w:cstheme="majorBidi"/>
          <w:sz w:val="26"/>
          <w:szCs w:val="26"/>
        </w:rPr>
        <w:tab/>
      </w:r>
      <w:r w:rsidRPr="00D2665D">
        <w:rPr>
          <w:rFonts w:asciiTheme="majorBidi" w:hAnsiTheme="majorBidi" w:cstheme="majorBidi"/>
          <w:sz w:val="26"/>
          <w:szCs w:val="26"/>
        </w:rPr>
        <w:t xml:space="preserve">Ключевое слово во фразе, </w:t>
      </w:r>
      <w:r w:rsidRPr="00D02D36">
        <w:rPr>
          <w:rFonts w:asciiTheme="majorBidi" w:hAnsiTheme="majorBidi" w:cstheme="majorBidi"/>
          <w:i/>
          <w:iCs/>
          <w:sz w:val="26"/>
          <w:szCs w:val="26"/>
        </w:rPr>
        <w:t xml:space="preserve">морех </w:t>
      </w:r>
      <w:r w:rsidR="00CA68A3">
        <w:rPr>
          <w:rFonts w:asciiTheme="majorBidi" w:hAnsiTheme="majorBidi" w:cstheme="majorBidi"/>
          <w:iCs/>
          <w:sz w:val="26"/>
          <w:szCs w:val="26"/>
        </w:rPr>
        <w:t xml:space="preserve">, </w:t>
      </w:r>
      <w:r w:rsidRPr="00D2665D">
        <w:rPr>
          <w:rFonts w:asciiTheme="majorBidi" w:hAnsiTheme="majorBidi" w:cstheme="majorBidi"/>
          <w:sz w:val="26"/>
          <w:szCs w:val="26"/>
        </w:rPr>
        <w:t xml:space="preserve">воспринимается некоторыми как «учитель», а другими как «бывший» или «ранний дождь» из-за некоторых контекстуальных проблем. Это становится немного сложным, но следуйте за мной с этим. Большинство раввинов и ранних комментаторов переведут это слово как «учитель». Другие, в том числе Кальвин и многие современные комментаторы, воспринимают это как «ранний дождь». Одно из значений </w:t>
      </w:r>
      <w:r w:rsidR="00CA68A3">
        <w:rPr>
          <w:rFonts w:asciiTheme="majorBidi" w:hAnsiTheme="majorBidi" w:cstheme="majorBidi"/>
          <w:i/>
          <w:iCs/>
          <w:sz w:val="26"/>
          <w:szCs w:val="26"/>
        </w:rPr>
        <w:t xml:space="preserve">йоре </w:t>
      </w:r>
      <w:r w:rsidRPr="00D2665D">
        <w:rPr>
          <w:rFonts w:asciiTheme="majorBidi" w:hAnsiTheme="majorBidi" w:cstheme="majorBidi"/>
          <w:sz w:val="26"/>
          <w:szCs w:val="26"/>
        </w:rPr>
        <w:t xml:space="preserve">, которое вы найдете в этом тексте, </w:t>
      </w:r>
      <w:r w:rsidRPr="00647F9C">
        <w:rPr>
          <w:rFonts w:asciiTheme="majorBidi" w:hAnsiTheme="majorBidi" w:cstheme="majorBidi"/>
          <w:i/>
          <w:iCs/>
          <w:sz w:val="26"/>
          <w:szCs w:val="26"/>
        </w:rPr>
        <w:t xml:space="preserve">морех </w:t>
      </w:r>
      <w:r w:rsidRPr="00D2665D">
        <w:rPr>
          <w:rFonts w:asciiTheme="majorBidi" w:hAnsiTheme="majorBidi" w:cstheme="majorBidi"/>
          <w:sz w:val="26"/>
          <w:szCs w:val="26"/>
        </w:rPr>
        <w:t xml:space="preserve">означает «учитель», это спорный вопрос. </w:t>
      </w:r>
      <w:r w:rsidRPr="00647F9C">
        <w:rPr>
          <w:rFonts w:asciiTheme="majorBidi" w:hAnsiTheme="majorBidi" w:cstheme="majorBidi"/>
          <w:i/>
          <w:iCs/>
          <w:sz w:val="26"/>
          <w:szCs w:val="26"/>
        </w:rPr>
        <w:t xml:space="preserve">Море </w:t>
      </w:r>
      <w:r w:rsidRPr="00D2665D">
        <w:rPr>
          <w:rFonts w:asciiTheme="majorBidi" w:hAnsiTheme="majorBidi" w:cstheme="majorBidi"/>
          <w:sz w:val="26"/>
          <w:szCs w:val="26"/>
        </w:rPr>
        <w:t xml:space="preserve">означает учитель. </w:t>
      </w:r>
      <w:r w:rsidRPr="00647F9C">
        <w:rPr>
          <w:rFonts w:asciiTheme="majorBidi" w:hAnsiTheme="majorBidi" w:cstheme="majorBidi"/>
          <w:i/>
          <w:iCs/>
          <w:sz w:val="26"/>
          <w:szCs w:val="26"/>
        </w:rPr>
        <w:t xml:space="preserve">Yoreh </w:t>
      </w:r>
      <w:r w:rsidRPr="00D2665D">
        <w:rPr>
          <w:rFonts w:asciiTheme="majorBidi" w:hAnsiTheme="majorBidi" w:cstheme="majorBidi"/>
          <w:sz w:val="26"/>
          <w:szCs w:val="26"/>
        </w:rPr>
        <w:t xml:space="preserve">следующее слово там означает «ранний дождь». Это дождь, который падает на Палестину с последнего октября по первое декабря во время посева для прорастания семян; но это открыто для интерпретации. Затем есть </w:t>
      </w:r>
      <w:r w:rsidR="00CA68A3">
        <w:rPr>
          <w:rFonts w:asciiTheme="majorBidi" w:hAnsiTheme="majorBidi" w:cstheme="majorBidi"/>
          <w:i/>
          <w:iCs/>
          <w:sz w:val="26"/>
          <w:szCs w:val="26"/>
        </w:rPr>
        <w:t xml:space="preserve">гешем </w:t>
      </w:r>
      <w:r w:rsidR="00CA68A3">
        <w:rPr>
          <w:rFonts w:asciiTheme="majorBidi" w:hAnsiTheme="majorBidi" w:cstheme="majorBidi"/>
          <w:iCs/>
          <w:sz w:val="26"/>
          <w:szCs w:val="26"/>
        </w:rPr>
        <w:t xml:space="preserve">, </w:t>
      </w:r>
      <w:r w:rsidRPr="00D2665D">
        <w:rPr>
          <w:rFonts w:asciiTheme="majorBidi" w:hAnsiTheme="majorBidi" w:cstheme="majorBidi"/>
          <w:sz w:val="26"/>
          <w:szCs w:val="26"/>
        </w:rPr>
        <w:t xml:space="preserve">который встречается во второй строке этого текста на иврите. Он пролил для вас, </w:t>
      </w:r>
      <w:r w:rsidR="00647F9C" w:rsidRPr="00647F9C">
        <w:rPr>
          <w:rFonts w:asciiTheme="majorBidi" w:hAnsiTheme="majorBidi" w:cstheme="majorBidi"/>
          <w:i/>
          <w:iCs/>
          <w:sz w:val="26"/>
          <w:szCs w:val="26"/>
        </w:rPr>
        <w:t xml:space="preserve">гешем </w:t>
      </w:r>
      <w:r w:rsidRPr="00D2665D">
        <w:rPr>
          <w:rFonts w:asciiTheme="majorBidi" w:hAnsiTheme="majorBidi" w:cstheme="majorBidi"/>
          <w:sz w:val="26"/>
          <w:szCs w:val="26"/>
        </w:rPr>
        <w:t xml:space="preserve">«дождь», а затем в последней фразе этого еврейского текста вы получаете слово « </w:t>
      </w:r>
      <w:r w:rsidR="00647F9C" w:rsidRPr="00647F9C">
        <w:rPr>
          <w:rFonts w:asciiTheme="majorBidi" w:hAnsiTheme="majorBidi" w:cstheme="majorBidi"/>
          <w:i/>
          <w:iCs/>
          <w:sz w:val="26"/>
          <w:szCs w:val="26"/>
        </w:rPr>
        <w:t xml:space="preserve">морех </w:t>
      </w:r>
      <w:r w:rsidR="00647F9C">
        <w:rPr>
          <w:rFonts w:asciiTheme="majorBidi" w:hAnsiTheme="majorBidi" w:cstheme="majorBidi"/>
          <w:sz w:val="26"/>
          <w:szCs w:val="26"/>
        </w:rPr>
        <w:t xml:space="preserve">» — «поздний дождь», кажется, что в этой последней фразе слово « </w:t>
      </w:r>
      <w:r w:rsidRPr="00647F9C">
        <w:rPr>
          <w:rFonts w:asciiTheme="majorBidi" w:hAnsiTheme="majorBidi" w:cstheme="majorBidi"/>
          <w:i/>
          <w:iCs/>
          <w:sz w:val="26"/>
          <w:szCs w:val="26"/>
        </w:rPr>
        <w:t xml:space="preserve">море» </w:t>
      </w:r>
      <w:r w:rsidRPr="00D2665D">
        <w:rPr>
          <w:rFonts w:asciiTheme="majorBidi" w:hAnsiTheme="majorBidi" w:cstheme="majorBidi"/>
          <w:sz w:val="26"/>
          <w:szCs w:val="26"/>
        </w:rPr>
        <w:t>используется ошибочно, вероятно, из-за диттографии, ошибка копирования, потому что последняя фраза, как и прежде, читается как «ранний и поздний дождь».</w:t>
      </w:r>
      <w:r w:rsidR="00647F9C">
        <w:rPr>
          <w:rFonts w:asciiTheme="majorBidi" w:hAnsiTheme="majorBidi" w:cstheme="majorBidi"/>
          <w:sz w:val="26"/>
          <w:szCs w:val="26"/>
        </w:rPr>
        <w:br/>
        <w:t xml:space="preserve"> </w:t>
      </w:r>
      <w:r w:rsidR="00647F9C">
        <w:rPr>
          <w:rFonts w:asciiTheme="majorBidi" w:hAnsiTheme="majorBidi" w:cstheme="majorBidi"/>
          <w:sz w:val="26"/>
          <w:szCs w:val="26"/>
        </w:rPr>
        <w:tab/>
      </w:r>
      <w:r w:rsidR="00F96E40">
        <w:rPr>
          <w:rFonts w:asciiTheme="majorBidi" w:hAnsiTheme="majorBidi" w:cstheme="majorBidi"/>
          <w:sz w:val="26"/>
          <w:szCs w:val="26"/>
        </w:rPr>
        <w:t xml:space="preserve">Что поразительно, так это то, что </w:t>
      </w:r>
      <w:r w:rsidRPr="00647F9C">
        <w:rPr>
          <w:rFonts w:asciiTheme="majorBidi" w:hAnsiTheme="majorBidi" w:cstheme="majorBidi"/>
          <w:i/>
          <w:iCs/>
          <w:sz w:val="26"/>
          <w:szCs w:val="26"/>
        </w:rPr>
        <w:t xml:space="preserve">слово «море» </w:t>
      </w:r>
      <w:r w:rsidR="00305A23">
        <w:rPr>
          <w:rFonts w:asciiTheme="majorBidi" w:hAnsiTheme="majorBidi" w:cstheme="majorBidi"/>
          <w:iCs/>
          <w:sz w:val="26"/>
          <w:szCs w:val="26"/>
        </w:rPr>
        <w:t xml:space="preserve">, </w:t>
      </w:r>
      <w:r w:rsidRPr="00D2665D">
        <w:rPr>
          <w:rFonts w:asciiTheme="majorBidi" w:hAnsiTheme="majorBidi" w:cstheme="majorBidi"/>
          <w:sz w:val="26"/>
          <w:szCs w:val="26"/>
        </w:rPr>
        <w:t xml:space="preserve">которое встречается в этом стихе дважды, несомненно, используется в последнем предложении стиха в значении «ранний дождь». Вряд ли с ним можно что-то еще сделать. Во всех остальных случаях в Ветхом Завете ранний дождь — это </w:t>
      </w:r>
      <w:r w:rsidRPr="00D94221">
        <w:rPr>
          <w:rFonts w:asciiTheme="majorBidi" w:hAnsiTheme="majorBidi" w:cstheme="majorBidi"/>
          <w:i/>
          <w:iCs/>
          <w:sz w:val="26"/>
          <w:szCs w:val="26"/>
        </w:rPr>
        <w:t xml:space="preserve">йорех , </w:t>
      </w:r>
      <w:r w:rsidRPr="00D2665D">
        <w:rPr>
          <w:rFonts w:asciiTheme="majorBidi" w:hAnsiTheme="majorBidi" w:cstheme="majorBidi"/>
          <w:sz w:val="26"/>
          <w:szCs w:val="26"/>
        </w:rPr>
        <w:t xml:space="preserve">а не </w:t>
      </w:r>
      <w:r w:rsidRPr="00D94221">
        <w:rPr>
          <w:rFonts w:asciiTheme="majorBidi" w:hAnsiTheme="majorBidi" w:cstheme="majorBidi"/>
          <w:i/>
          <w:iCs/>
          <w:sz w:val="26"/>
          <w:szCs w:val="26"/>
        </w:rPr>
        <w:t xml:space="preserve">морех, </w:t>
      </w:r>
      <w:r w:rsidRPr="00D2665D">
        <w:rPr>
          <w:rFonts w:asciiTheme="majorBidi" w:hAnsiTheme="majorBidi" w:cstheme="majorBidi"/>
          <w:sz w:val="26"/>
          <w:szCs w:val="26"/>
        </w:rPr>
        <w:t xml:space="preserve">кроме чего-то в английском, где есть текстовые проблемы, но это другой вопрос. </w:t>
      </w:r>
      <w:r w:rsidR="003D0F93">
        <w:rPr>
          <w:rFonts w:asciiTheme="majorBidi" w:hAnsiTheme="majorBidi" w:cstheme="majorBidi"/>
          <w:sz w:val="26"/>
          <w:szCs w:val="26"/>
        </w:rPr>
        <w:br/>
      </w:r>
      <w:r w:rsidR="003D0F93">
        <w:rPr>
          <w:rFonts w:asciiTheme="majorBidi" w:hAnsiTheme="majorBidi" w:cstheme="majorBidi"/>
          <w:sz w:val="26"/>
          <w:szCs w:val="26"/>
        </w:rPr>
        <w:br/>
        <w:t xml:space="preserve">Dittography: Moreh написано вместо yoreh </w:t>
      </w:r>
      <w:r w:rsidR="003D0F93">
        <w:rPr>
          <w:rFonts w:asciiTheme="majorBidi" w:hAnsiTheme="majorBidi" w:cstheme="majorBidi"/>
          <w:sz w:val="26"/>
          <w:szCs w:val="26"/>
        </w:rPr>
        <w:tab/>
      </w:r>
      <w:r w:rsidRPr="00D2665D">
        <w:rPr>
          <w:rFonts w:asciiTheme="majorBidi" w:hAnsiTheme="majorBidi" w:cstheme="majorBidi"/>
          <w:sz w:val="26"/>
          <w:szCs w:val="26"/>
        </w:rPr>
        <w:t xml:space="preserve">Итак, что происходит? Мне </w:t>
      </w:r>
      <w:r w:rsidRPr="00D2665D">
        <w:rPr>
          <w:rFonts w:asciiTheme="majorBidi" w:hAnsiTheme="majorBidi" w:cstheme="majorBidi"/>
          <w:sz w:val="26"/>
          <w:szCs w:val="26"/>
        </w:rPr>
        <w:lastRenderedPageBreak/>
        <w:t xml:space="preserve">кажется вероятным, что слово </w:t>
      </w:r>
      <w:r w:rsidRPr="00D94221">
        <w:rPr>
          <w:rFonts w:asciiTheme="majorBidi" w:hAnsiTheme="majorBidi" w:cstheme="majorBidi"/>
          <w:i/>
          <w:iCs/>
          <w:sz w:val="26"/>
          <w:szCs w:val="26"/>
        </w:rPr>
        <w:t xml:space="preserve">«море» </w:t>
      </w:r>
      <w:r w:rsidRPr="00D2665D">
        <w:rPr>
          <w:rFonts w:asciiTheme="majorBidi" w:hAnsiTheme="majorBidi" w:cstheme="majorBidi"/>
          <w:sz w:val="26"/>
          <w:szCs w:val="26"/>
        </w:rPr>
        <w:t xml:space="preserve">в последней фразе стиха является примером ошибки переписчика, называемой диттографией. Писец написал </w:t>
      </w:r>
      <w:r w:rsidRPr="00351D11">
        <w:rPr>
          <w:rFonts w:asciiTheme="majorBidi" w:hAnsiTheme="majorBidi" w:cstheme="majorBidi"/>
          <w:i/>
          <w:iCs/>
          <w:sz w:val="26"/>
          <w:szCs w:val="26"/>
        </w:rPr>
        <w:t xml:space="preserve">мем </w:t>
      </w:r>
      <w:r w:rsidRPr="00D2665D">
        <w:rPr>
          <w:rFonts w:asciiTheme="majorBidi" w:hAnsiTheme="majorBidi" w:cstheme="majorBidi"/>
          <w:sz w:val="26"/>
          <w:szCs w:val="26"/>
        </w:rPr>
        <w:t xml:space="preserve">вместо </w:t>
      </w:r>
      <w:r w:rsidRPr="00351D11">
        <w:rPr>
          <w:rFonts w:asciiTheme="majorBidi" w:hAnsiTheme="majorBidi" w:cstheme="majorBidi"/>
          <w:i/>
          <w:iCs/>
          <w:sz w:val="26"/>
          <w:szCs w:val="26"/>
        </w:rPr>
        <w:t xml:space="preserve">йод </w:t>
      </w:r>
      <w:r w:rsidRPr="00D2665D">
        <w:rPr>
          <w:rFonts w:asciiTheme="majorBidi" w:hAnsiTheme="majorBidi" w:cstheme="majorBidi"/>
          <w:sz w:val="26"/>
          <w:szCs w:val="26"/>
        </w:rPr>
        <w:t xml:space="preserve">из-за того, что ранее в стихе встречалось </w:t>
      </w:r>
      <w:r w:rsidRPr="00351D11">
        <w:rPr>
          <w:rFonts w:asciiTheme="majorBidi" w:hAnsiTheme="majorBidi" w:cstheme="majorBidi"/>
          <w:i/>
          <w:iCs/>
          <w:sz w:val="26"/>
          <w:szCs w:val="26"/>
        </w:rPr>
        <w:t xml:space="preserve">слово море . </w:t>
      </w:r>
      <w:r w:rsidRPr="00D2665D">
        <w:rPr>
          <w:rFonts w:asciiTheme="majorBidi" w:hAnsiTheme="majorBidi" w:cstheme="majorBidi"/>
          <w:sz w:val="26"/>
          <w:szCs w:val="26"/>
        </w:rPr>
        <w:t xml:space="preserve">Вашему глазу очень легко спутать, вы смотрите на него и видите, что </w:t>
      </w:r>
      <w:r w:rsidRPr="00351D11">
        <w:rPr>
          <w:rFonts w:asciiTheme="majorBidi" w:hAnsiTheme="majorBidi" w:cstheme="majorBidi"/>
          <w:i/>
          <w:iCs/>
          <w:sz w:val="26"/>
          <w:szCs w:val="26"/>
        </w:rPr>
        <w:t xml:space="preserve">море </w:t>
      </w:r>
      <w:r w:rsidRPr="00D2665D">
        <w:rPr>
          <w:rFonts w:asciiTheme="majorBidi" w:hAnsiTheme="majorBidi" w:cstheme="majorBidi"/>
          <w:sz w:val="26"/>
          <w:szCs w:val="26"/>
        </w:rPr>
        <w:t xml:space="preserve">и </w:t>
      </w:r>
      <w:r w:rsidRPr="00351D11">
        <w:rPr>
          <w:rFonts w:asciiTheme="majorBidi" w:hAnsiTheme="majorBidi" w:cstheme="majorBidi"/>
          <w:i/>
          <w:iCs/>
          <w:sz w:val="26"/>
          <w:szCs w:val="26"/>
        </w:rPr>
        <w:t xml:space="preserve">йоре </w:t>
      </w:r>
      <w:r w:rsidRPr="00D2665D">
        <w:rPr>
          <w:rFonts w:asciiTheme="majorBidi" w:hAnsiTheme="majorBidi" w:cstheme="majorBidi"/>
          <w:sz w:val="26"/>
          <w:szCs w:val="26"/>
        </w:rPr>
        <w:t xml:space="preserve">очень похожи. Вы ставите там </w:t>
      </w:r>
      <w:r w:rsidRPr="00351D11">
        <w:rPr>
          <w:rFonts w:asciiTheme="majorBidi" w:hAnsiTheme="majorBidi" w:cstheme="majorBidi"/>
          <w:i/>
          <w:iCs/>
          <w:sz w:val="26"/>
          <w:szCs w:val="26"/>
        </w:rPr>
        <w:t xml:space="preserve">мем </w:t>
      </w:r>
      <w:r w:rsidRPr="00D2665D">
        <w:rPr>
          <w:rFonts w:asciiTheme="majorBidi" w:hAnsiTheme="majorBidi" w:cstheme="majorBidi"/>
          <w:sz w:val="26"/>
          <w:szCs w:val="26"/>
        </w:rPr>
        <w:t xml:space="preserve">вместо </w:t>
      </w:r>
      <w:r w:rsidRPr="00351D11">
        <w:rPr>
          <w:rFonts w:asciiTheme="majorBidi" w:hAnsiTheme="majorBidi" w:cstheme="majorBidi"/>
          <w:i/>
          <w:iCs/>
          <w:sz w:val="26"/>
          <w:szCs w:val="26"/>
        </w:rPr>
        <w:t xml:space="preserve">йод </w:t>
      </w:r>
      <w:r w:rsidRPr="00D2665D">
        <w:rPr>
          <w:rFonts w:asciiTheme="majorBidi" w:hAnsiTheme="majorBidi" w:cstheme="majorBidi"/>
          <w:sz w:val="26"/>
          <w:szCs w:val="26"/>
        </w:rPr>
        <w:t xml:space="preserve">, потому что </w:t>
      </w:r>
      <w:r w:rsidRPr="00351D11">
        <w:rPr>
          <w:rFonts w:asciiTheme="majorBidi" w:hAnsiTheme="majorBidi" w:cstheme="majorBidi"/>
          <w:i/>
          <w:iCs/>
          <w:sz w:val="26"/>
          <w:szCs w:val="26"/>
        </w:rPr>
        <w:t xml:space="preserve">морех </w:t>
      </w:r>
      <w:r w:rsidRPr="00D2665D">
        <w:rPr>
          <w:rFonts w:asciiTheme="majorBidi" w:hAnsiTheme="majorBidi" w:cstheme="majorBidi"/>
          <w:sz w:val="26"/>
          <w:szCs w:val="26"/>
        </w:rPr>
        <w:t>было раньше в стихе.</w:t>
      </w:r>
      <w:r w:rsidR="003D0F93">
        <w:rPr>
          <w:rFonts w:asciiTheme="majorBidi" w:hAnsiTheme="majorBidi" w:cstheme="majorBidi"/>
          <w:sz w:val="26"/>
          <w:szCs w:val="26"/>
        </w:rPr>
        <w:br/>
      </w:r>
    </w:p>
    <w:p w14:paraId="30BB99DF" w14:textId="77777777" w:rsidR="003D0F93"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Мессианское пророчество? См. Кумран</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Следующее слово после </w:t>
      </w:r>
      <w:r w:rsidR="00800B2D" w:rsidRPr="00351D11">
        <w:rPr>
          <w:rFonts w:asciiTheme="majorBidi" w:hAnsiTheme="majorBidi" w:cstheme="majorBidi"/>
          <w:i/>
          <w:iCs/>
          <w:sz w:val="26"/>
          <w:szCs w:val="26"/>
        </w:rPr>
        <w:t xml:space="preserve">море </w:t>
      </w:r>
      <w:r w:rsidR="00800B2D" w:rsidRPr="00D2665D">
        <w:rPr>
          <w:rFonts w:asciiTheme="majorBidi" w:hAnsiTheme="majorBidi" w:cstheme="majorBidi"/>
          <w:sz w:val="26"/>
          <w:szCs w:val="26"/>
        </w:rPr>
        <w:t xml:space="preserve">в первой строке текста, </w:t>
      </w:r>
      <w:r w:rsidR="00351D11" w:rsidRPr="00351D11">
        <w:rPr>
          <w:rFonts w:asciiTheme="majorBidi" w:hAnsiTheme="majorBidi" w:cstheme="majorBidi"/>
          <w:i/>
          <w:iCs/>
          <w:sz w:val="26"/>
          <w:szCs w:val="26"/>
        </w:rPr>
        <w:t xml:space="preserve">садака </w:t>
      </w:r>
      <w:r w:rsidR="00800B2D" w:rsidRPr="00D2665D">
        <w:rPr>
          <w:rFonts w:asciiTheme="majorBidi" w:hAnsiTheme="majorBidi" w:cstheme="majorBidi"/>
          <w:sz w:val="26"/>
          <w:szCs w:val="26"/>
        </w:rPr>
        <w:t xml:space="preserve">, означает «в меру в нужное время», если вы собираетесь перевести это как дождь, а не как учитель. Это </w:t>
      </w:r>
      <w:r w:rsidR="00351D11" w:rsidRPr="00351D11">
        <w:rPr>
          <w:rFonts w:asciiTheme="majorBidi" w:hAnsiTheme="majorBidi" w:cstheme="majorBidi"/>
          <w:i/>
          <w:iCs/>
          <w:sz w:val="26"/>
          <w:szCs w:val="26"/>
        </w:rPr>
        <w:t xml:space="preserve">садака </w:t>
      </w:r>
      <w:r w:rsidR="00800B2D" w:rsidRPr="00D2665D">
        <w:rPr>
          <w:rFonts w:asciiTheme="majorBidi" w:hAnsiTheme="majorBidi" w:cstheme="majorBidi"/>
          <w:sz w:val="26"/>
          <w:szCs w:val="26"/>
        </w:rPr>
        <w:t xml:space="preserve">; потому что оно используется в этическом смысле праведности, а не в физическом смысле. Как </w:t>
      </w:r>
      <w:r w:rsidR="00351D11" w:rsidRPr="00351D11">
        <w:rPr>
          <w:rFonts w:asciiTheme="majorBidi" w:hAnsiTheme="majorBidi" w:cstheme="majorBidi"/>
          <w:i/>
          <w:iCs/>
          <w:sz w:val="26"/>
          <w:szCs w:val="26"/>
        </w:rPr>
        <w:t xml:space="preserve">садака может </w:t>
      </w:r>
      <w:r w:rsidR="00800B2D" w:rsidRPr="00D2665D">
        <w:rPr>
          <w:rFonts w:asciiTheme="majorBidi" w:hAnsiTheme="majorBidi" w:cstheme="majorBidi"/>
          <w:sz w:val="26"/>
          <w:szCs w:val="26"/>
        </w:rPr>
        <w:t xml:space="preserve">относиться к дождю? Однако это может относиться к учителю. Понятие «учитель» — старая еврейская интерпретация, встречающаяся в Вульгате и Раши. Мне кажется, есть веские основания понимать это так, как это понимали веками; и это «учитель праведности». Если принять «учителя праведности», то то, что мы здесь имеем, вероятно, лучше всего рассматривать как мессианское пророчество. Если вся эта глава — будущее и в ней говорится о последних временах, дне Господнем, то там будет тот учитель праведности. Хотя некоторые считают это ссылкой на Джоэла, то, что Джоэл говорит о себе, оспаривается, и в контексте маловероятно, что он будет использовать это определение для обозначения себя. Кейл видит в этом идеализацию всех пророков во Христе; или, как в Кумране, какой-то конкретный лидер. Вы помните, что в общине свитков Мертвого моря в Кумране был учитель праведности. Своего лидера они называли «учителем праведности». Откуда они это взяли? Они взяли это из этого текста, единственного места в Ветхом Завете, где есть эта фраза. </w:t>
      </w:r>
      <w:r>
        <w:rPr>
          <w:rFonts w:asciiTheme="majorBidi" w:hAnsiTheme="majorBidi" w:cstheme="majorBidi"/>
          <w:sz w:val="26"/>
          <w:szCs w:val="26"/>
        </w:rPr>
        <w:br/>
      </w:r>
      <w:r>
        <w:rPr>
          <w:rFonts w:asciiTheme="majorBidi" w:hAnsiTheme="majorBidi" w:cstheme="majorBidi"/>
          <w:sz w:val="26"/>
          <w:szCs w:val="26"/>
        </w:rPr>
        <w:br/>
        <w:t xml:space="preserve">Пейн видит в этом отсылку к самому Джоэлу </w:t>
      </w:r>
      <w:r w:rsidR="00351D11">
        <w:rPr>
          <w:rFonts w:asciiTheme="majorBidi" w:hAnsiTheme="majorBidi" w:cstheme="majorBidi"/>
          <w:sz w:val="26"/>
          <w:szCs w:val="26"/>
        </w:rPr>
        <w:tab/>
        <w:t xml:space="preserve">Пейн </w:t>
      </w:r>
      <w:r w:rsidR="00800B2D" w:rsidRPr="00D2665D">
        <w:rPr>
          <w:rFonts w:asciiTheme="majorBidi" w:hAnsiTheme="majorBidi" w:cstheme="majorBidi"/>
          <w:sz w:val="26"/>
          <w:szCs w:val="26"/>
        </w:rPr>
        <w:t xml:space="preserve">видит в этом </w:t>
      </w:r>
      <w:r w:rsidR="00800B2D" w:rsidRPr="00D2665D">
        <w:rPr>
          <w:rFonts w:asciiTheme="majorBidi" w:hAnsiTheme="majorBidi" w:cstheme="majorBidi"/>
          <w:sz w:val="26"/>
          <w:szCs w:val="26"/>
        </w:rPr>
        <w:lastRenderedPageBreak/>
        <w:t>отсылку к Джоэлу. Его точка зрения предполагает, что Джоэл говорит здесь о чем-то, что уже произошло. Сыновья Сиона должны радоваться, потому что Бог дал им Иоиля, учителя, который наставляет их в праведности, в результате чего Бог послал дождь. Но, как я уже сказал, мне кажется маловероятным, чтобы Иоиль назвал себя учителем праведности, а его пришествие поводом для радости.</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Кроме того, точка зрения Пейна может быть принята только в том случае, если вы принимаете его более общий подход к интерпретации Иоиля 2. Что он делает с Иоилем 2 в целом, так это то, что он говорит, что 2: 1-11 - это надвигающаяся местная чума того времени. Джоэл </w:t>
      </w:r>
      <w:r w:rsidR="00F96E40">
        <w:rPr>
          <w:rFonts w:asciiTheme="majorBidi" w:hAnsiTheme="majorBidi" w:cstheme="majorBidi"/>
          <w:sz w:val="26"/>
          <w:szCs w:val="26"/>
        </w:rPr>
        <w:t>. Другими словами, он не считает это апокалиптическим или символическим. Это надвигающаяся современная саранча. 2:19-26 он видит современное избавление от нашествия саранчи, и, конечно же, стих 23 находится в середине этого. Поэтому, когда 23 говорит: «Он дает учителя за праведность», это не Мессия или лидер секты в Кумране, а, по-видимому, пророк Иоиль, имея в виду себя и свою собственную проповедь.</w:t>
      </w:r>
      <w:r>
        <w:rPr>
          <w:rFonts w:asciiTheme="majorBidi" w:hAnsiTheme="majorBidi" w:cstheme="majorBidi"/>
          <w:sz w:val="26"/>
          <w:szCs w:val="26"/>
        </w:rPr>
        <w:br/>
        <w:t xml:space="preserve"> </w:t>
      </w:r>
      <w:r>
        <w:rPr>
          <w:rFonts w:asciiTheme="majorBidi" w:hAnsiTheme="majorBidi" w:cstheme="majorBidi"/>
          <w:sz w:val="26"/>
          <w:szCs w:val="26"/>
        </w:rPr>
        <w:tab/>
      </w:r>
      <w:r w:rsidR="00305A23">
        <w:rPr>
          <w:rFonts w:asciiTheme="majorBidi" w:hAnsiTheme="majorBidi" w:cstheme="majorBidi"/>
          <w:sz w:val="26"/>
          <w:szCs w:val="26"/>
        </w:rPr>
        <w:t xml:space="preserve">Ну и что он делает с 26б, если это все было выполнено в свое время? 26б сказано: «Никогда больше мой народ не будет постыжен». Пейн говорит, что 26b и 27 — это будущее мессианское учение. Другими словами, между 26a и 26b был временной разрыв. Он переместил 26 из времени Джоэла в последнее время. Это тот вопрос, о котором мы говорили в отношении временной перспективы, и есть явные примеры, когда вы почти вынуждены говорить, что существует временной разрыв. Я думаю, что в качестве герменевтического принципа это возможно, но есть ли смысл делать это здесь? Поток текста мне кажется вполне естественным. Поэтому я думаю, что вся глава смотрит в будущее. Еще одно соображение заключается в том, что жители Кумрана, очевидно, интерпретировали это слово как «учитель», потому что их лидер был известен как учитель праведности. Откуда взялось это название, если не из учения Иоиля? Поэтому я склонен считать 2:23 </w:t>
      </w:r>
      <w:r w:rsidR="00305A23">
        <w:rPr>
          <w:rFonts w:asciiTheme="majorBidi" w:hAnsiTheme="majorBidi" w:cstheme="majorBidi"/>
          <w:sz w:val="26"/>
          <w:szCs w:val="26"/>
        </w:rPr>
        <w:lastRenderedPageBreak/>
        <w:t xml:space="preserve">«учителем праведности», а не «осенними дождями и праведностью»; и см. главу 2, как я уже сказал, как описание событий, которые произойдут перед пришествием или в связи с пришествием дня Господня. </w:t>
      </w:r>
      <w:r>
        <w:rPr>
          <w:rFonts w:asciiTheme="majorBidi" w:hAnsiTheme="majorBidi" w:cstheme="majorBidi"/>
          <w:sz w:val="26"/>
          <w:szCs w:val="26"/>
        </w:rPr>
        <w:br/>
      </w:r>
      <w:r>
        <w:rPr>
          <w:rFonts w:asciiTheme="majorBidi" w:hAnsiTheme="majorBidi" w:cstheme="majorBidi"/>
          <w:sz w:val="26"/>
          <w:szCs w:val="26"/>
        </w:rPr>
        <w:br/>
        <w:t xml:space="preserve">Анализ Вэнноя: связь пути завета, учителя и дождя </w:t>
      </w:r>
      <w:r w:rsidR="00026CB7">
        <w:rPr>
          <w:rFonts w:asciiTheme="majorBidi" w:hAnsiTheme="majorBidi" w:cstheme="majorBidi"/>
          <w:sz w:val="26"/>
          <w:szCs w:val="26"/>
        </w:rPr>
        <w:tab/>
      </w:r>
      <w:r w:rsidR="00800B2D" w:rsidRPr="00D2665D">
        <w:rPr>
          <w:rFonts w:asciiTheme="majorBidi" w:hAnsiTheme="majorBidi" w:cstheme="majorBidi"/>
          <w:sz w:val="26"/>
          <w:szCs w:val="26"/>
        </w:rPr>
        <w:t xml:space="preserve">Теперь я хочу просто добавить к этим комментариям несколько других, которых нет в этом раздаточном материале, о связи между хождением по пути завета и благословением дождя. Я думаю, что в этом стихе, 2:23, с этим </w:t>
      </w:r>
      <w:r w:rsidR="00800B2D" w:rsidRPr="00026CB7">
        <w:rPr>
          <w:rFonts w:asciiTheme="majorBidi" w:hAnsiTheme="majorBidi" w:cstheme="majorBidi"/>
          <w:i/>
          <w:iCs/>
          <w:sz w:val="26"/>
          <w:szCs w:val="26"/>
        </w:rPr>
        <w:t xml:space="preserve">морех/йорех </w:t>
      </w:r>
      <w:r w:rsidR="00305A23">
        <w:rPr>
          <w:rFonts w:asciiTheme="majorBidi" w:hAnsiTheme="majorBidi" w:cstheme="majorBidi"/>
          <w:iCs/>
          <w:sz w:val="26"/>
          <w:szCs w:val="26"/>
        </w:rPr>
        <w:t xml:space="preserve">, </w:t>
      </w:r>
      <w:r w:rsidR="00800B2D" w:rsidRPr="00D2665D">
        <w:rPr>
          <w:rFonts w:asciiTheme="majorBidi" w:hAnsiTheme="majorBidi" w:cstheme="majorBidi"/>
          <w:sz w:val="26"/>
          <w:szCs w:val="26"/>
        </w:rPr>
        <w:t xml:space="preserve">у вас есть по крайней мере некоторый элемент игры слов и связи понятий, которые уходят своими корнями в более ранние отрывки Ветхого Завета. Если вы обратитесь к Исходу 24:12, вы прочтете там: «Господь сказал Моисею: взойди ко Мне на гору и останься здесь, и Я дам тебе скрижали каменные с законом и заповедями, которые Я написал»» . и те последние два слова там, «для их наставления </w:t>
      </w:r>
      <w:r w:rsidR="00305A23">
        <w:rPr>
          <w:rFonts w:asciiTheme="majorBidi" w:hAnsiTheme="majorBidi" w:cstheme="majorBidi"/>
          <w:sz w:val="26"/>
          <w:szCs w:val="26"/>
        </w:rPr>
        <w:t xml:space="preserve">». Это форма глагола Hophal. Это тот же самый корень, от которого произошли </w:t>
      </w:r>
      <w:r w:rsidR="00800B2D" w:rsidRPr="00026CB7">
        <w:rPr>
          <w:rFonts w:asciiTheme="majorBidi" w:hAnsiTheme="majorBidi" w:cstheme="majorBidi"/>
          <w:i/>
          <w:iCs/>
          <w:sz w:val="26"/>
          <w:szCs w:val="26"/>
        </w:rPr>
        <w:t xml:space="preserve">слова «морех» </w:t>
      </w:r>
      <w:r w:rsidR="00800B2D" w:rsidRPr="00D2665D">
        <w:rPr>
          <w:rFonts w:asciiTheme="majorBidi" w:hAnsiTheme="majorBidi" w:cstheme="majorBidi"/>
          <w:sz w:val="26"/>
          <w:szCs w:val="26"/>
        </w:rPr>
        <w:t xml:space="preserve">и </w:t>
      </w:r>
      <w:r w:rsidR="00800B2D" w:rsidRPr="00026CB7">
        <w:rPr>
          <w:rFonts w:asciiTheme="majorBidi" w:hAnsiTheme="majorBidi" w:cstheme="majorBidi"/>
          <w:i/>
          <w:iCs/>
          <w:sz w:val="26"/>
          <w:szCs w:val="26"/>
        </w:rPr>
        <w:t xml:space="preserve">«йорех» </w:t>
      </w:r>
      <w:r w:rsidR="00800B2D" w:rsidRPr="00D2665D">
        <w:rPr>
          <w:rFonts w:asciiTheme="majorBidi" w:hAnsiTheme="majorBidi" w:cstheme="majorBidi"/>
          <w:sz w:val="26"/>
          <w:szCs w:val="26"/>
        </w:rPr>
        <w:t xml:space="preserve">. Итак: «Я дам вам каменные скрижали с законом и заповедями, которые Я написал для их наставления». Хофал форма </w:t>
      </w:r>
      <w:r w:rsidR="00800B2D" w:rsidRPr="00026CB7">
        <w:rPr>
          <w:rFonts w:asciiTheme="majorBidi" w:hAnsiTheme="majorBidi" w:cstheme="majorBidi"/>
          <w:i/>
          <w:iCs/>
          <w:sz w:val="26"/>
          <w:szCs w:val="26"/>
        </w:rPr>
        <w:t xml:space="preserve">йора </w:t>
      </w:r>
      <w:r w:rsidR="00800B2D" w:rsidRPr="00D2665D">
        <w:rPr>
          <w:rFonts w:asciiTheme="majorBidi" w:hAnsiTheme="majorBidi" w:cstheme="majorBidi"/>
          <w:sz w:val="26"/>
          <w:szCs w:val="26"/>
        </w:rPr>
        <w:t xml:space="preserve">. </w:t>
      </w:r>
      <w:r w:rsidR="00026CB7">
        <w:rPr>
          <w:rFonts w:asciiTheme="majorBidi" w:hAnsiTheme="majorBidi" w:cstheme="majorBidi"/>
          <w:sz w:val="26"/>
          <w:szCs w:val="26"/>
        </w:rPr>
        <w:br/>
      </w:r>
      <w:r w:rsidR="00026CB7">
        <w:rPr>
          <w:rFonts w:asciiTheme="majorBidi" w:hAnsiTheme="majorBidi" w:cstheme="majorBidi"/>
          <w:i/>
          <w:iCs/>
          <w:sz w:val="26"/>
          <w:szCs w:val="26"/>
        </w:rPr>
        <w:t>_</w:t>
      </w:r>
      <w:r w:rsidR="00026CB7">
        <w:rPr>
          <w:rFonts w:asciiTheme="majorBidi" w:hAnsiTheme="majorBidi" w:cstheme="majorBidi"/>
          <w:sz w:val="26"/>
          <w:szCs w:val="26"/>
        </w:rPr>
        <w:t xml:space="preserve"> </w:t>
      </w:r>
      <w:r w:rsidR="00026CB7">
        <w:rPr>
          <w:rFonts w:asciiTheme="majorBidi" w:hAnsiTheme="majorBidi" w:cstheme="majorBidi"/>
          <w:sz w:val="26"/>
          <w:szCs w:val="26"/>
        </w:rPr>
        <w:tab/>
      </w:r>
      <w:r w:rsidR="00305A23">
        <w:rPr>
          <w:rFonts w:asciiTheme="majorBidi" w:hAnsiTheme="majorBidi" w:cstheme="majorBidi"/>
          <w:sz w:val="26"/>
          <w:szCs w:val="26"/>
        </w:rPr>
        <w:t xml:space="preserve">Откройте Левит 26:3-5. Там вы читаете: «Если вы будете следовать моим постановлениям и будете тщательно повиноваться Моим повелениям, Я пошлю на вас дождь в свое время, и земля даст урожай свой, и полевые деревья свои плоды; молотьба будет продолжаться до жатвы винограда, а жатва винограда будет продолжаться до посева, и вы будете есть столько, сколько захотите, и будете жить в безопасности на своей земле». Итак, в этом тексте дан дождь. Дождь — это еврейское слово </w:t>
      </w:r>
      <w:r w:rsidR="00800B2D" w:rsidRPr="00026CB7">
        <w:rPr>
          <w:rFonts w:asciiTheme="majorBidi" w:hAnsiTheme="majorBidi" w:cstheme="majorBidi"/>
          <w:i/>
          <w:iCs/>
          <w:sz w:val="26"/>
          <w:szCs w:val="26"/>
        </w:rPr>
        <w:t xml:space="preserve">geshem </w:t>
      </w:r>
      <w:r w:rsidR="00305A23">
        <w:rPr>
          <w:rFonts w:asciiTheme="majorBidi" w:hAnsiTheme="majorBidi" w:cstheme="majorBidi"/>
          <w:sz w:val="26"/>
          <w:szCs w:val="26"/>
        </w:rPr>
        <w:t>; это то другое слово, которое используется в конце отрывка. Дождь дается, когда израильтяне следуют Торе, инструкциям.</w:t>
      </w:r>
      <w:r w:rsidR="0058261B">
        <w:rPr>
          <w:rFonts w:asciiTheme="majorBidi" w:hAnsiTheme="majorBidi" w:cstheme="majorBidi"/>
          <w:sz w:val="26"/>
          <w:szCs w:val="26"/>
        </w:rPr>
        <w:br/>
        <w:t xml:space="preserve"> </w:t>
      </w:r>
      <w:r w:rsidR="0058261B">
        <w:rPr>
          <w:rFonts w:asciiTheme="majorBidi" w:hAnsiTheme="majorBidi" w:cstheme="majorBidi"/>
          <w:sz w:val="26"/>
          <w:szCs w:val="26"/>
        </w:rPr>
        <w:tab/>
      </w:r>
      <w:r w:rsidR="00800B2D" w:rsidRPr="00D2665D">
        <w:rPr>
          <w:rFonts w:asciiTheme="majorBidi" w:hAnsiTheme="majorBidi" w:cstheme="majorBidi"/>
          <w:sz w:val="26"/>
          <w:szCs w:val="26"/>
        </w:rPr>
        <w:t xml:space="preserve">Откройте 3 Царств 8:35–36. Это молитва Соломона по случаю освящения Храма, и в этой молитве он говорит: «Когда закроются небеса и не будет дождя, потому что народ твой согрешил против тебя, и когда они </w:t>
      </w:r>
      <w:r w:rsidR="00800B2D" w:rsidRPr="00D2665D">
        <w:rPr>
          <w:rFonts w:asciiTheme="majorBidi" w:hAnsiTheme="majorBidi" w:cstheme="majorBidi"/>
          <w:sz w:val="26"/>
          <w:szCs w:val="26"/>
        </w:rPr>
        <w:lastRenderedPageBreak/>
        <w:t xml:space="preserve">будут молиться о месте сем и исповедуй имя Твое и отвернись от греха их, потому что ты причинил им страдания, и услышь с неба: прости грехи рабов Твоих, народа Твоего, Израиля». Затем обратите внимание на следующее: «Научи их правильно жить и посылать дождь». «Учить» — снова </w:t>
      </w:r>
      <w:r w:rsidR="00305A23">
        <w:rPr>
          <w:rFonts w:asciiTheme="majorBidi" w:hAnsiTheme="majorBidi" w:cstheme="majorBidi"/>
          <w:i/>
          <w:iCs/>
          <w:sz w:val="26"/>
          <w:szCs w:val="26"/>
        </w:rPr>
        <w:t xml:space="preserve">йорех </w:t>
      </w:r>
      <w:r w:rsidR="00431F02">
        <w:rPr>
          <w:rFonts w:asciiTheme="majorBidi" w:hAnsiTheme="majorBidi" w:cstheme="majorBidi"/>
          <w:sz w:val="26"/>
          <w:szCs w:val="26"/>
        </w:rPr>
        <w:t>, «Учить их правильно жить и посылать дожди». Увидьте эту связь между учением и хождением правильным путем и проливом дождя. «Пошли дождь на землю, которую ты дал своему народу в удел».</w:t>
      </w:r>
      <w:r w:rsidR="00431F02">
        <w:rPr>
          <w:rFonts w:asciiTheme="majorBidi" w:hAnsiTheme="majorBidi" w:cstheme="majorBidi"/>
          <w:sz w:val="26"/>
          <w:szCs w:val="26"/>
        </w:rPr>
        <w:br/>
        <w:t xml:space="preserve"> </w:t>
      </w:r>
      <w:r w:rsidR="00431F02">
        <w:rPr>
          <w:rFonts w:asciiTheme="majorBidi" w:hAnsiTheme="majorBidi" w:cstheme="majorBidi"/>
          <w:sz w:val="26"/>
          <w:szCs w:val="26"/>
        </w:rPr>
        <w:tab/>
      </w:r>
      <w:r w:rsidR="00800B2D" w:rsidRPr="00D2665D">
        <w:rPr>
          <w:rFonts w:asciiTheme="majorBidi" w:hAnsiTheme="majorBidi" w:cstheme="majorBidi"/>
          <w:sz w:val="26"/>
          <w:szCs w:val="26"/>
        </w:rPr>
        <w:t xml:space="preserve">Перейдите к Исаии 30:20 и далее. Исайя говорит: «Хотя Господь и дает вам хлеб в бедствиях и воду в скорбях, ваши учителя», то есть </w:t>
      </w:r>
      <w:r w:rsidR="00800B2D" w:rsidRPr="00431F02">
        <w:rPr>
          <w:rFonts w:asciiTheme="majorBidi" w:hAnsiTheme="majorBidi" w:cstheme="majorBidi"/>
          <w:i/>
          <w:iCs/>
          <w:sz w:val="26"/>
          <w:szCs w:val="26"/>
        </w:rPr>
        <w:t xml:space="preserve">больше </w:t>
      </w:r>
      <w:r w:rsidR="00800B2D" w:rsidRPr="00D2665D">
        <w:rPr>
          <w:rFonts w:asciiTheme="majorBidi" w:hAnsiTheme="majorBidi" w:cstheme="majorBidi"/>
          <w:sz w:val="26"/>
          <w:szCs w:val="26"/>
        </w:rPr>
        <w:t xml:space="preserve">, «не будут более скрыты. Ты увидишь их своими глазами». Вы смотрите в тексте на иврите, и «они» там ваши учителя, повторяется учитель, </w:t>
      </w:r>
      <w:r w:rsidR="00800B2D" w:rsidRPr="00431F02">
        <w:rPr>
          <w:rFonts w:asciiTheme="majorBidi" w:hAnsiTheme="majorBidi" w:cstheme="majorBidi"/>
          <w:i/>
          <w:iCs/>
          <w:sz w:val="26"/>
          <w:szCs w:val="26"/>
        </w:rPr>
        <w:t xml:space="preserve">больше </w:t>
      </w:r>
      <w:r w:rsidR="00800B2D" w:rsidRPr="00D2665D">
        <w:rPr>
          <w:rFonts w:asciiTheme="majorBidi" w:hAnsiTheme="majorBidi" w:cstheme="majorBidi"/>
          <w:sz w:val="26"/>
          <w:szCs w:val="26"/>
        </w:rPr>
        <w:t xml:space="preserve">. «Обратитесь ли вы направо или налево, ваши уши будут слышать голос позади вас, говорящий: «Вот путь, идите по нему», — идите путем Торы. «Тогда осквернишь идолов твоих, обложенных серебром, и кумиров твоих, покрытых золотом, выбросишь их, как </w:t>
      </w:r>
      <w:r w:rsidR="006A2E19">
        <w:rPr>
          <w:rFonts w:asciiTheme="majorBidi" w:hAnsiTheme="majorBidi" w:cstheme="majorBidi"/>
          <w:sz w:val="26"/>
          <w:szCs w:val="26"/>
        </w:rPr>
        <w:t>менструальную пелену, и скажешь им: прочь с собою» Что следует в стихе 23? — Он также пошлет тебе дождь.</w:t>
      </w:r>
      <w:r w:rsidR="00431F02">
        <w:rPr>
          <w:rFonts w:asciiTheme="majorBidi" w:hAnsiTheme="majorBidi" w:cstheme="majorBidi"/>
          <w:sz w:val="26"/>
          <w:szCs w:val="26"/>
        </w:rPr>
        <w:br/>
        <w:t xml:space="preserve"> </w:t>
      </w:r>
      <w:r w:rsidR="00431F02">
        <w:rPr>
          <w:rFonts w:asciiTheme="majorBidi" w:hAnsiTheme="majorBidi" w:cstheme="majorBidi"/>
          <w:sz w:val="26"/>
          <w:szCs w:val="26"/>
        </w:rPr>
        <w:tab/>
      </w:r>
      <w:r w:rsidR="00800B2D" w:rsidRPr="00D2665D">
        <w:rPr>
          <w:rFonts w:asciiTheme="majorBidi" w:hAnsiTheme="majorBidi" w:cstheme="majorBidi"/>
          <w:sz w:val="26"/>
          <w:szCs w:val="26"/>
        </w:rPr>
        <w:t xml:space="preserve">Итак, вы получаете ряд отрывков, в которых есть связь между хождением по пути завета, учителями и дождем. Так что язык Иоиля 2:23 не является чем-то беспрецедентным для более ранних отрывков Ветхого Завета. Мне кажется, что это дает, по крайней мере, некоторую меру ответа на обычные аргументы о том, что нет смысла переводить первую часть 23б как «Он дал вам учителя праведности». Утверждается, что нет смысла переводить </w:t>
      </w:r>
      <w:r w:rsidR="00800B2D" w:rsidRPr="00431F02">
        <w:rPr>
          <w:rFonts w:asciiTheme="majorBidi" w:hAnsiTheme="majorBidi" w:cstheme="majorBidi"/>
          <w:i/>
          <w:iCs/>
          <w:sz w:val="26"/>
          <w:szCs w:val="26"/>
        </w:rPr>
        <w:t xml:space="preserve">слово «море» </w:t>
      </w:r>
      <w:r w:rsidR="00800B2D" w:rsidRPr="00D2665D">
        <w:rPr>
          <w:rFonts w:asciiTheme="majorBidi" w:hAnsiTheme="majorBidi" w:cstheme="majorBidi"/>
          <w:sz w:val="26"/>
          <w:szCs w:val="26"/>
        </w:rPr>
        <w:t>как «учитель», потому что остальная часть стиха говорит о дожде. См. последнюю часть: «Он послал вам обильные дожди, осенние и весенние дожди, как прежде». Тот факт, что в этих последних строках говорится о дожде, не делает неуместным, что предыдущая строка говорит об учителе. В Ветхом Завете есть множество предыдущих ссылок, связывающих учителя, дождь и хождение по пути завета.</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Итак, мне кажется, что можно привести хороший пример того, что Бог </w:t>
      </w:r>
      <w:r w:rsidR="00800B2D" w:rsidRPr="00D2665D">
        <w:rPr>
          <w:rFonts w:asciiTheme="majorBidi" w:hAnsiTheme="majorBidi" w:cstheme="majorBidi"/>
          <w:sz w:val="26"/>
          <w:szCs w:val="26"/>
        </w:rPr>
        <w:lastRenderedPageBreak/>
        <w:t xml:space="preserve">даст пророка или учителя, который научит вас ходить правильным путем, и это приведет к временному благословению дождя. Таким образом, стих имеет смысл и согласуется с предыдущим использованием подобного языка и ассоциации слов. </w:t>
      </w:r>
      <w:r>
        <w:rPr>
          <w:rFonts w:asciiTheme="majorBidi" w:hAnsiTheme="majorBidi" w:cstheme="majorBidi"/>
          <w:sz w:val="26"/>
          <w:szCs w:val="26"/>
        </w:rPr>
        <w:br/>
      </w:r>
      <w:r>
        <w:rPr>
          <w:rFonts w:asciiTheme="majorBidi" w:hAnsiTheme="majorBidi" w:cstheme="majorBidi"/>
          <w:sz w:val="26"/>
          <w:szCs w:val="26"/>
        </w:rPr>
        <w:br/>
        <w:t xml:space="preserve">3. Иоиль 2:28-32 и его связь с Деяниями 2:14 и далее – различные подходы </w:t>
      </w:r>
      <w:r w:rsidR="00431F02">
        <w:rPr>
          <w:rFonts w:asciiTheme="majorBidi" w:hAnsiTheme="majorBidi" w:cstheme="majorBidi"/>
          <w:sz w:val="26"/>
          <w:szCs w:val="26"/>
        </w:rPr>
        <w:tab/>
      </w:r>
      <w:r w:rsidR="00800B2D" w:rsidRPr="00D2665D">
        <w:rPr>
          <w:rFonts w:asciiTheme="majorBidi" w:hAnsiTheme="majorBidi" w:cstheme="majorBidi"/>
          <w:sz w:val="26"/>
          <w:szCs w:val="26"/>
        </w:rPr>
        <w:t>Давайте вернемся к пункту 2, Иоиля 2:28-32. Вот схема книги Иоиля, которой мы следуем. Римская цифра I, которая является главой 1, «Описание современной нашествия саранчи». Затем раздел 2 книги от 2:1 до 3:21, по крайней мере, на мой взгляд, содержит «Три описания грядущего дня Господня», подчеркивая разные аспекты. Мы только что посмотрели А. под тем, что 2:1-27, первое описание дня Господня». б. 2:28-32, «Второе описание наступления Дня Господня, и здесь обетование сошествия Святого Духа будет предшествовать Дню Господню. Итак, давайте поднимемся и пойдем вперед оттуда.</w:t>
      </w:r>
      <w:r w:rsidR="00431F02">
        <w:rPr>
          <w:rFonts w:asciiTheme="majorBidi" w:hAnsiTheme="majorBidi" w:cstheme="majorBidi"/>
          <w:sz w:val="26"/>
          <w:szCs w:val="26"/>
        </w:rPr>
        <w:br/>
        <w:t xml:space="preserve"> </w:t>
      </w:r>
      <w:r w:rsidR="00431F02">
        <w:rPr>
          <w:rFonts w:asciiTheme="majorBidi" w:hAnsiTheme="majorBidi" w:cstheme="majorBidi"/>
          <w:sz w:val="26"/>
          <w:szCs w:val="26"/>
        </w:rPr>
        <w:tab/>
      </w:r>
      <w:r w:rsidR="00800B2D" w:rsidRPr="00D2665D">
        <w:rPr>
          <w:rFonts w:asciiTheme="majorBidi" w:hAnsiTheme="majorBidi" w:cstheme="majorBidi"/>
          <w:sz w:val="26"/>
          <w:szCs w:val="26"/>
        </w:rPr>
        <w:t xml:space="preserve">Во «Введении Хобарта Фримена </w:t>
      </w:r>
      <w:r w:rsidR="00431F02" w:rsidRPr="00431F02">
        <w:rPr>
          <w:rFonts w:asciiTheme="majorBidi" w:hAnsiTheme="majorBidi" w:cstheme="majorBidi"/>
          <w:i/>
          <w:iCs/>
          <w:sz w:val="26"/>
          <w:szCs w:val="26"/>
        </w:rPr>
        <w:t xml:space="preserve">к ветхозаветным пророкам </w:t>
      </w:r>
      <w:r w:rsidR="00800B2D" w:rsidRPr="00D2665D">
        <w:rPr>
          <w:rFonts w:asciiTheme="majorBidi" w:hAnsiTheme="majorBidi" w:cstheme="majorBidi"/>
          <w:sz w:val="26"/>
          <w:szCs w:val="26"/>
        </w:rPr>
        <w:t xml:space="preserve">» он перечисляет 5 различных интерпретаций исполнения пророчества Иоиля 2:28-31, которое в еврейском тексте является главой 3 Иоиля. Вопрос в том, исполнилось ли пророчество Иоиля об излиянии Святого Духа в день Пятидесятницы в Деяниях 2:14-24? Если да, то в каком смысле исполнилось? Теперь нам, вероятно, следует обратиться к Деяниям 2. В Деяниях 2:14 вы читаете: «Пётр встал с одиннадцатью, возвысив голос, обратился к толпе: «Собратья иудеи и все, живущие в Иерусалиме, позвольте мне объяснить вам это». . Слушайте внимательно, что я говорю. Эти люди не пьяны, как вы полагаете, еще только девять утра. Нет, это то, что было сказано через пророка Иоиля», — затем он цитирует Иоиля 2:28 и далее и говорит: «В последние дни Бог сказал: «Я изолью дух Мой на людей. Ваши сыновья и дочери будут пророчествовать, ваши юноши будут видеть видения'» и так далее. Я думаю, что 2:16 — довольно сильное утверждение, когда Петр </w:t>
      </w:r>
      <w:r w:rsidR="00800B2D" w:rsidRPr="00D2665D">
        <w:rPr>
          <w:rFonts w:asciiTheme="majorBidi" w:hAnsiTheme="majorBidi" w:cstheme="majorBidi"/>
          <w:sz w:val="26"/>
          <w:szCs w:val="26"/>
        </w:rPr>
        <w:lastRenderedPageBreak/>
        <w:t>говорит: «Это то, что было сказано через пророка Иоиля».</w:t>
      </w:r>
      <w:r w:rsidR="00431F02">
        <w:rPr>
          <w:rFonts w:asciiTheme="majorBidi" w:hAnsiTheme="majorBidi" w:cstheme="majorBidi"/>
          <w:sz w:val="26"/>
          <w:szCs w:val="26"/>
        </w:rPr>
        <w:br/>
        <w:t xml:space="preserve"> </w:t>
      </w:r>
      <w:r w:rsidR="00431F02">
        <w:rPr>
          <w:rFonts w:asciiTheme="majorBidi" w:hAnsiTheme="majorBidi" w:cstheme="majorBidi"/>
          <w:sz w:val="26"/>
          <w:szCs w:val="26"/>
        </w:rPr>
        <w:tab/>
      </w:r>
      <w:r w:rsidR="00800B2D" w:rsidRPr="00D2665D">
        <w:rPr>
          <w:rFonts w:asciiTheme="majorBidi" w:hAnsiTheme="majorBidi" w:cstheme="majorBidi"/>
          <w:sz w:val="26"/>
          <w:szCs w:val="26"/>
        </w:rPr>
        <w:t>Но имейте это в виду, когда смотрите на эти пять точек зрения. Есть точка зрения «Завершение в Пятидесятницу». Риддербос считал, что исполнение пророчества Иоиля должно относиться к определенным событиям времени Иоиля, а также к Пятидесятнице, когда пророчество закончилось. Несколько еврейских толкователей, по словам Кейля, увидели в пророчестве ссылку на какое-то событие во времена Иоиля, исполнение которого завершится в конце времен.</w:t>
      </w:r>
      <w:r>
        <w:rPr>
          <w:rFonts w:asciiTheme="majorBidi" w:hAnsiTheme="majorBidi" w:cstheme="majorBidi"/>
          <w:sz w:val="26"/>
          <w:szCs w:val="26"/>
        </w:rPr>
        <w:br/>
        <w:t xml:space="preserve"> </w:t>
      </w:r>
      <w:r>
        <w:rPr>
          <w:rFonts w:asciiTheme="majorBidi" w:hAnsiTheme="majorBidi" w:cstheme="majorBidi"/>
          <w:sz w:val="26"/>
          <w:szCs w:val="26"/>
        </w:rPr>
        <w:tab/>
      </w:r>
      <w:r w:rsidR="006D5CE9">
        <w:rPr>
          <w:rFonts w:asciiTheme="majorBidi" w:hAnsiTheme="majorBidi" w:cstheme="majorBidi"/>
          <w:sz w:val="26"/>
          <w:szCs w:val="26"/>
        </w:rPr>
        <w:t>б. есть «Исполнение в Пятидесятницу», пророчество о мессианской эпохе, когда Дух Божий изольется на всякую плоть, и Евангелие будет предложено всем. Исполнение пророчества находится в Деяниях 2:17, когда Святой Дух излился в Пятидесятницу.</w:t>
      </w:r>
      <w:r>
        <w:rPr>
          <w:rFonts w:asciiTheme="majorBidi" w:hAnsiTheme="majorBidi" w:cstheme="majorBidi"/>
          <w:sz w:val="26"/>
          <w:szCs w:val="26"/>
        </w:rPr>
        <w:br/>
        <w:t xml:space="preserve"> </w:t>
      </w:r>
      <w:r>
        <w:rPr>
          <w:rFonts w:asciiTheme="majorBidi" w:hAnsiTheme="majorBidi" w:cstheme="majorBidi"/>
          <w:sz w:val="26"/>
          <w:szCs w:val="26"/>
        </w:rPr>
        <w:tab/>
      </w:r>
      <w:r w:rsidR="00431F02">
        <w:rPr>
          <w:rFonts w:asciiTheme="majorBidi" w:hAnsiTheme="majorBidi" w:cstheme="majorBidi"/>
          <w:sz w:val="26"/>
          <w:szCs w:val="26"/>
        </w:rPr>
        <w:t xml:space="preserve">в. «Нереализованный или эсхатологический взгляд». «Когда Святой Дух сошел в день Пятидесятницы, это не было исполнением пророчества Иоиля. Это пророчество никогда не исполнилось и не исполнится в нынешнем веке, в котором формируется Церковь». Это Гебелейн, формулирующий своего рода классическую диспенсационную точку зрения. «После того, как это будет выполнено, Господь начнет свои отношения со своим земным народом [Израилем]; когда он появится в свое время, тогда они </w:t>
      </w:r>
      <w:r w:rsidR="00800B2D" w:rsidRPr="00D2665D">
        <w:rPr>
          <w:rFonts w:asciiTheme="majorBidi" w:hAnsiTheme="majorBidi" w:cstheme="majorBidi"/>
          <w:sz w:val="26"/>
          <w:szCs w:val="26"/>
        </w:rPr>
        <w:t xml:space="preserve">испытают исполнение этого великого предсказания. </w:t>
      </w:r>
      <w:r w:rsidR="00305A23">
        <w:rPr>
          <w:rFonts w:asciiTheme="majorBidi" w:hAnsiTheme="majorBidi" w:cstheme="majorBidi"/>
          <w:sz w:val="26"/>
          <w:szCs w:val="26"/>
        </w:rPr>
        <w:t>Так что он на самом деле говорит, что у вас есть два человека, Израиль и церковь, и это касается Израиля. Оно не было выполнено. Церковь есть та тайна или скобка, о которой Ветхий Завет ничего не знает.</w:t>
      </w:r>
      <w:r>
        <w:rPr>
          <w:rFonts w:asciiTheme="majorBidi" w:hAnsiTheme="majorBidi" w:cstheme="majorBidi"/>
          <w:sz w:val="26"/>
          <w:szCs w:val="26"/>
        </w:rPr>
        <w:br/>
        <w:t xml:space="preserve"> </w:t>
      </w:r>
      <w:r>
        <w:rPr>
          <w:rFonts w:asciiTheme="majorBidi" w:hAnsiTheme="majorBidi" w:cstheme="majorBidi"/>
          <w:sz w:val="26"/>
          <w:szCs w:val="26"/>
        </w:rPr>
        <w:tab/>
      </w:r>
      <w:r w:rsidR="00305A23">
        <w:rPr>
          <w:rFonts w:asciiTheme="majorBidi" w:hAnsiTheme="majorBidi" w:cstheme="majorBidi"/>
          <w:sz w:val="26"/>
          <w:szCs w:val="26"/>
        </w:rPr>
        <w:t xml:space="preserve">д. «Типичный взгляд на исполнение» считает, что пророчество Иоиля исполнилось «всерьез» в Пятидесятницу, но полностью не осуществилось до Тысячелетия. Это изложено в комментарии Джеймисона, Фосета и Брауна. Это двойной смысл, исполнившийся в Пятидесятницу, но завершающийся окончательным исполнением эсхатологически. Пятидесятница говорит: «Пётр не цитирует происходящее перед ними как исполнение пророчества </w:t>
      </w:r>
      <w:r w:rsidR="00305A23">
        <w:rPr>
          <w:rFonts w:asciiTheme="majorBidi" w:hAnsiTheme="majorBidi" w:cstheme="majorBidi"/>
          <w:sz w:val="26"/>
          <w:szCs w:val="26"/>
        </w:rPr>
        <w:lastRenderedPageBreak/>
        <w:t>Иоиля, а цитирует его как аналогию с его исполнением в тысячелетнем веке».</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А потом эл. «Взгляд на непрерывное исполнение», пророчество Иоиля будет иметь непрерывное исполнение от Пятидесятницы до эсхатологического времени. Таковы пять вариантов там. Люди пошли в разных направлениях с этим. </w:t>
      </w:r>
      <w:r>
        <w:rPr>
          <w:rFonts w:asciiTheme="majorBidi" w:hAnsiTheme="majorBidi" w:cstheme="majorBidi"/>
          <w:sz w:val="26"/>
          <w:szCs w:val="26"/>
        </w:rPr>
        <w:br/>
      </w:r>
      <w:r>
        <w:rPr>
          <w:rFonts w:asciiTheme="majorBidi" w:hAnsiTheme="majorBidi" w:cstheme="majorBidi"/>
          <w:sz w:val="26"/>
          <w:szCs w:val="26"/>
        </w:rPr>
        <w:br/>
        <w:t xml:space="preserve">Иоиль 2:28 </w:t>
      </w:r>
      <w:r w:rsidR="00210856">
        <w:rPr>
          <w:rFonts w:asciiTheme="majorBidi" w:hAnsiTheme="majorBidi" w:cstheme="majorBidi"/>
          <w:sz w:val="26"/>
          <w:szCs w:val="26"/>
        </w:rPr>
        <w:tab/>
      </w:r>
      <w:r w:rsidR="00800B2D" w:rsidRPr="00D2665D">
        <w:rPr>
          <w:rFonts w:asciiTheme="majorBidi" w:hAnsiTheme="majorBidi" w:cstheme="majorBidi"/>
          <w:sz w:val="26"/>
          <w:szCs w:val="26"/>
        </w:rPr>
        <w:t xml:space="preserve">Итак, давайте посмотрим на пророчество. Если вы обратитесь к 2:28 у Иоиля, вы прочтете: «А после излию от Духа Моего на всех людей. Ваши сыновья и дочери будут пророчествовать, вашим старцам будут сниться сны, ваши юноши будут видеть видения. И на рабов Моих, мужчин и женщин, излию в те дни от Духа Моего. Я покажу чудеса на небе и на всей земле, кровь и огонь и клубы дыма. Солнце превратится во тьму, луна в кровь перед великим и страшным днем Господним. И всякий, кто призовет имя Господне, спасется; ибо на горе Сионе и в Иерусалиме будет спасение, как сказал Господь, и среди уцелевших, которых призовет Господь». </w:t>
      </w:r>
      <w:r>
        <w:rPr>
          <w:rFonts w:asciiTheme="majorBidi" w:hAnsiTheme="majorBidi" w:cstheme="majorBidi"/>
          <w:sz w:val="26"/>
          <w:szCs w:val="26"/>
        </w:rPr>
        <w:br/>
      </w:r>
      <w:r>
        <w:rPr>
          <w:rFonts w:asciiTheme="majorBidi" w:hAnsiTheme="majorBidi" w:cstheme="majorBidi"/>
          <w:sz w:val="26"/>
          <w:szCs w:val="26"/>
        </w:rPr>
        <w:br/>
        <w:t xml:space="preserve">«Потом» и/или «в последние дни». </w:t>
      </w:r>
      <w:r>
        <w:rPr>
          <w:rFonts w:asciiTheme="majorBidi" w:hAnsiTheme="majorBidi" w:cstheme="majorBidi"/>
          <w:sz w:val="26"/>
          <w:szCs w:val="26"/>
        </w:rPr>
        <w:tab/>
      </w:r>
      <w:r w:rsidR="00800B2D" w:rsidRPr="00D2665D">
        <w:rPr>
          <w:rFonts w:asciiTheme="majorBidi" w:hAnsiTheme="majorBidi" w:cstheme="majorBidi"/>
          <w:sz w:val="26"/>
          <w:szCs w:val="26"/>
        </w:rPr>
        <w:t xml:space="preserve">Итак, давайте посмотрим на это более внимательно. Он начинается со слов, которые NIV переводит как «и потом». Септуагинта переводит это «после этого». В цитате Петра об этом в Деяниях 2:17 он заменяет «после </w:t>
      </w:r>
      <w:r w:rsidR="004F35DF">
        <w:rPr>
          <w:rFonts w:asciiTheme="majorBidi" w:hAnsiTheme="majorBidi" w:cstheme="majorBidi"/>
          <w:sz w:val="26"/>
          <w:szCs w:val="26"/>
        </w:rPr>
        <w:t>с» другим, я бы сказал, более точным обозначением времени. Вместо общего «после» он говорит «в последние дни». Если вы посмотрите на Деяния 2:17: «В последние дни, — говорит Бог, — излию на них от Духа Моего». Таким образом, мне кажется, что Петр в толковании заменяет «после» более точным временем. обозначение «в последние дни». Вот в каком смысле следует понимать эту фразу. Это означает, что его не следует воспринимать с прямой последовательной ссылкой на то, что предшествует ему в контексте Иоиля 2.</w:t>
      </w:r>
      <w:r w:rsidR="004F35DF">
        <w:rPr>
          <w:rFonts w:asciiTheme="majorBidi" w:hAnsiTheme="majorBidi" w:cstheme="majorBidi"/>
          <w:sz w:val="26"/>
          <w:szCs w:val="26"/>
        </w:rPr>
        <w:br/>
        <w:t xml:space="preserve"> </w:t>
      </w:r>
      <w:r w:rsidR="004F35DF">
        <w:rPr>
          <w:rFonts w:asciiTheme="majorBidi" w:hAnsiTheme="majorBidi" w:cstheme="majorBidi"/>
          <w:sz w:val="26"/>
          <w:szCs w:val="26"/>
        </w:rPr>
        <w:tab/>
      </w:r>
      <w:r w:rsidR="00800B2D" w:rsidRPr="00D2665D">
        <w:rPr>
          <w:rFonts w:asciiTheme="majorBidi" w:hAnsiTheme="majorBidi" w:cstheme="majorBidi"/>
          <w:sz w:val="26"/>
          <w:szCs w:val="26"/>
        </w:rPr>
        <w:t xml:space="preserve">Другими словами, когда вы вернетесь к 2:28 и там будет сказано «и </w:t>
      </w:r>
      <w:r w:rsidR="00800B2D" w:rsidRPr="00D2665D">
        <w:rPr>
          <w:rFonts w:asciiTheme="majorBidi" w:hAnsiTheme="majorBidi" w:cstheme="majorBidi"/>
          <w:sz w:val="26"/>
          <w:szCs w:val="26"/>
        </w:rPr>
        <w:lastRenderedPageBreak/>
        <w:t>потом», после того, как он пришел, это не говорит о том, что описано в стихе 27. Иоиль 2:27 говорит: «Вы узнаете, что я в Израиль, что Я Господь, Бог твой, что нет иного, и не будет более посрамлен народ Мой». Затем вы начинаете новый раздел здесь, в стихе 28. Это обозначение времени говорит о последних днях, оно не имеет последовательной ссылки на то, что ему предшествует в контексте Иоиля 2. Помните, что в еврейском тексте есть отдельная глава, начинающаяся с Иоиля 2:28. Хотя, конечно, в исходном тексте этого не было, но там понимался разрыв, уход в прошлое. Из цитаты из Нового Завета видно, что слово «после» используется в Иоиля 2:28 в смысле обозначения нового периода в отношениях Бога со Своим народом. «А потом» — это новый период, в котором я сделаю что-то для своего народа, вот что имеется в виду. «Последние дни» понимаются как начавшиеся с первого пришествия Христа и затем закончившиеся Вторым пришествием и связанными с ним событиями.</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Мне кажется, что если он написал некоторые из тех текстов, которые я там перечислил, то это довольно распространенный способ использования «последних дней» в Новом Завете и времени между пришествиями. Это вводное обозначение времени, и слово «после» лучше всего понимать в том смысле, в каком его истолковал Петр, добавив: «в последние дни», этот новый период обращения Бога со Своим народом и время между пришествиями: «Я изолью излить Мой Дух на всех людей».</w:t>
      </w:r>
    </w:p>
    <w:p w14:paraId="280ACBC4" w14:textId="77777777" w:rsidR="003D0F93" w:rsidRDefault="003D0F93" w:rsidP="003D0F93">
      <w:pPr>
        <w:spacing w:line="360" w:lineRule="auto"/>
        <w:rPr>
          <w:rFonts w:asciiTheme="majorBidi" w:hAnsiTheme="majorBidi" w:cstheme="majorBidi"/>
          <w:sz w:val="26"/>
          <w:szCs w:val="26"/>
        </w:rPr>
      </w:pPr>
    </w:p>
    <w:p w14:paraId="4137EA2E" w14:textId="77777777" w:rsidR="003D0F93"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Излияние Духа</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Эту фразу «излию дух Мой на всех людей» нужно рассмотреть немного подробнее. В Ветхом Завете не хватало доступа к Духу; Святой Дух определенно действовал в ветхозаветный период. Но теперь Дух в этот новый период божественной деятельности должен излиться на всякую плоть. Должно произойти что-то новое.</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В ветхозаветный период о Святом Духе упоминается в связи с </w:t>
      </w:r>
      <w:r w:rsidR="00800B2D" w:rsidRPr="00D2665D">
        <w:rPr>
          <w:rFonts w:asciiTheme="majorBidi" w:hAnsiTheme="majorBidi" w:cstheme="majorBidi"/>
          <w:sz w:val="26"/>
          <w:szCs w:val="26"/>
        </w:rPr>
        <w:lastRenderedPageBreak/>
        <w:t>возможностью выполнения определенных задач или функций в теократии для определенных избранных лиц. Если вы посмотрите на упоминания о Святом Духе, вы обнаружите именно такие упоминания. Например, Дух сошел на мастеров, строивших скинию, Исход 31:3, и дал им возможность заняться художественной работой. Святой Дух сходит на некоторых судей, Судей 6:34 и 11:29; позволяя им избавить Израиль от их угнетателей. Святой Дух сходит на Саула и Давида, когда они становятся царями в 1 Царств 16:13-14, чтобы подготовить их к задачам теократии, которые были им даны. Святой Дух сходит на пророков, чтобы дать им возможность говорить слова Божьи, 2 Царств 20:32-38. В таких случаях Дух сходил на этих людей, чтобы подготовить и посвятить их для выполнения их особой задачи в теократии.</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В новый период, о котором говорит Иоиль, Дух сойдет на всякую плоть — это общий термин ( </w:t>
      </w:r>
      <w:r w:rsidR="00800B2D" w:rsidRPr="004607B5">
        <w:rPr>
          <w:rFonts w:asciiTheme="majorBidi" w:hAnsiTheme="majorBidi" w:cstheme="majorBidi"/>
          <w:i/>
          <w:sz w:val="26"/>
          <w:szCs w:val="26"/>
        </w:rPr>
        <w:t xml:space="preserve">basar: </w:t>
      </w:r>
      <w:r w:rsidR="004607B5" w:rsidRPr="004607B5">
        <w:rPr>
          <w:rFonts w:asciiTheme="majorBidi" w:hAnsiTheme="majorBidi" w:cstheme="majorBidi"/>
          <w:sz w:val="26"/>
          <w:szCs w:val="26"/>
        </w:rPr>
        <w:t>плоть), но подразумевает, что действие Духа не будет ограничено определенными лидерами народа, и, если не прямо, а косвенно, распространяет дар за пределы народа Израиля, на всю плоть; это не обязательно ограничивается Израилем.</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Сказав это, это не нужно понимать как подразумевающее, что Святой Дух не действовал в ветхозаветные времена, чтобы воздействовать на возрождение и духовный рост Божьего народа, хотя в Ветхом Завете нет явного упоминания о работе Духа такого рода.</w:t>
      </w:r>
      <w:r>
        <w:rPr>
          <w:rFonts w:asciiTheme="majorBidi" w:hAnsiTheme="majorBidi" w:cstheme="majorBidi"/>
          <w:sz w:val="26"/>
          <w:szCs w:val="26"/>
        </w:rPr>
        <w:br/>
      </w:r>
      <w:r>
        <w:rPr>
          <w:rFonts w:asciiTheme="majorBidi" w:hAnsiTheme="majorBidi" w:cstheme="majorBidi"/>
          <w:sz w:val="26"/>
          <w:szCs w:val="26"/>
        </w:rPr>
        <w:br/>
      </w:r>
    </w:p>
    <w:p w14:paraId="191FC799" w14:textId="77777777" w:rsidR="003D0F93"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Святой Дух в Ветхом Завете</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 xml:space="preserve">Леон Вуд в работе под названием « </w:t>
      </w:r>
      <w:r w:rsidR="004607B5" w:rsidRPr="004607B5">
        <w:rPr>
          <w:rFonts w:asciiTheme="majorBidi" w:hAnsiTheme="majorBidi" w:cstheme="majorBidi"/>
          <w:i/>
          <w:sz w:val="26"/>
          <w:szCs w:val="26"/>
        </w:rPr>
        <w:t xml:space="preserve">Святой Дух в Ветхом Завете» </w:t>
      </w:r>
      <w:r w:rsidR="00800B2D" w:rsidRPr="00D2665D">
        <w:rPr>
          <w:rFonts w:asciiTheme="majorBidi" w:hAnsiTheme="majorBidi" w:cstheme="majorBidi"/>
          <w:sz w:val="26"/>
          <w:szCs w:val="26"/>
        </w:rPr>
        <w:t xml:space="preserve">обсуждает многочисленные ветхозаветные упоминания о Святом Духе и работе Святого Духа. Не так много литературы о работе Святого Духа в ветхозаветный период. Я думаю, что эта небольшая книжка Леона Вуда является хорошим обсуждением этого, как вы найдете. К сожалению, его больше нет в печати — вы могли его где-то встретить, но это очень полезное </w:t>
      </w:r>
      <w:r w:rsidR="00800B2D" w:rsidRPr="00D2665D">
        <w:rPr>
          <w:rFonts w:asciiTheme="majorBidi" w:hAnsiTheme="majorBidi" w:cstheme="majorBidi"/>
          <w:sz w:val="26"/>
          <w:szCs w:val="26"/>
        </w:rPr>
        <w:lastRenderedPageBreak/>
        <w:t>обсуждение Святого Духа в Ветхом Завете. Его вывод состоит в том, что только потому, что в Ветхом Завете нет упоминания о работе Духа по духовному обновлению человека, это не является достаточным основанием для вывода, что Дух не был активен в этот момент. Авраам, Давид и другие являются примерами мужей веры. Достигли ли они этого своими собственными усилиями, помимо Духа Божьего? Был ли у них какой-то ресурс, которого нет у некоторых новозаветных верующих? Доказательства того, что Дух действовал в жизни ветхозаветных святых, можно увидеть в том, как они жили. Если в их жизни были плоды Духа, описанные в Новом Завете, то Дух должен был действовать в них. Как может жизнь являть плод Духа, если Дух не действует в человеке, производя его?</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На основании новозаветного учения о работе Духа мы можем сделать вывод, что ветхозаветные святые были возрождены точно так же, как и новозаветные святые. Это, по общему признанию, дедукция, но мне она кажется законной теологической дедукцией. Почему в Ветхом Завете не говорится о возрождении? Вуд говорит: «Ответ может быть только в том, что Бог счел нужным подождать с этим откровением до времени Нового Завета». Так что в принципе кажется, что это законный вывод.</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Цитируя Авраама Кайпера, который также написал книгу о работе Святого Духа, Вуд говорит: «Уверовавшие израильтяне были спасены. Следовательно, они должны были получить спасительную благодать, что является логическим заключением, и поскольку о спасительной благодати не может быть и речи без внутреннего действия Святого Духа, отсюда следует, что Он был работником веры в Аврааме, а также в нас». Я думаю, что это своего рода подведение итогов проблемы.</w:t>
      </w:r>
    </w:p>
    <w:p w14:paraId="7338E6BC" w14:textId="77777777" w:rsidR="003D0F93" w:rsidRDefault="003D0F93" w:rsidP="003D0F93">
      <w:pPr>
        <w:spacing w:line="360" w:lineRule="auto"/>
        <w:rPr>
          <w:rFonts w:asciiTheme="majorBidi" w:hAnsiTheme="majorBidi" w:cstheme="majorBidi"/>
          <w:sz w:val="26"/>
          <w:szCs w:val="26"/>
        </w:rPr>
      </w:pPr>
    </w:p>
    <w:p w14:paraId="68F8B64D" w14:textId="77777777" w:rsidR="003D0F93"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Разница в работе Духа в Ветхом и Новом Заветах [Дерево]</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 xml:space="preserve">Но если это так, то какая разница между работой Святого Духа в ветхозаветные времена и в новом периоде последних дней? Святой Дух </w:t>
      </w:r>
      <w:r w:rsidR="00800B2D" w:rsidRPr="00D2665D">
        <w:rPr>
          <w:rFonts w:asciiTheme="majorBidi" w:hAnsiTheme="majorBidi" w:cstheme="majorBidi"/>
          <w:sz w:val="26"/>
          <w:szCs w:val="26"/>
        </w:rPr>
        <w:lastRenderedPageBreak/>
        <w:t>действовал возрождая, освящая в жизни ветхозаветных святых — о чем говорит это пророчество Иоиля? В последние дни между пришествиями Христа Я изолью Дух Мой на всякую плоть. Какая разница?</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 xml:space="preserve">Вуд указывает, что с работой Духа в Новом Завете обычно ассоциируется ряд терминов, в том числе: возрождение, пребывание в нем, запечатывание, наполнение, наделение силой и крещение. Вуд утверждает, и он делает это, я думаю, довольно хорошо в своей книге, что возрождение, пребывание в нем, запечатывание, наполнение и наделение полномочиями можно найти в обоих диспенсациях. Таким образом, только крещение Духом является новым в Новом Завете — это его тезис. Именно этот аспект работы Духа начался в Пятидесятницу. Теперь я цитирую Вуда: «Причина этого в том, что крещение связано с церковью, а церковь не зародилась как отдельный организм до Пятидесятницы. Фактически именно крещение верующих Святым Духом положило начало церкви… Это началось, когда верующие крестились, чтобы сформировать его. Это произошло, когда Дух сошел на верующих, собравшихся в Иерусалиме, в день Пятидесятницы Деяния 2:1-12». </w:t>
      </w:r>
      <w:r>
        <w:rPr>
          <w:rFonts w:asciiTheme="majorBidi" w:hAnsiTheme="majorBidi" w:cstheme="majorBidi"/>
          <w:sz w:val="26"/>
          <w:szCs w:val="26"/>
        </w:rPr>
        <w:br/>
      </w:r>
      <w:r>
        <w:rPr>
          <w:rFonts w:asciiTheme="majorBidi" w:hAnsiTheme="majorBidi" w:cstheme="majorBidi"/>
          <w:sz w:val="26"/>
          <w:szCs w:val="26"/>
        </w:rPr>
        <w:br/>
        <w:t xml:space="preserve">Крещение Духом в 1 Коринфянам 12:13-14 </w:t>
      </w:r>
      <w:r w:rsidR="004F35DF">
        <w:rPr>
          <w:rFonts w:asciiTheme="majorBidi" w:hAnsiTheme="majorBidi" w:cstheme="majorBidi"/>
          <w:sz w:val="26"/>
          <w:szCs w:val="26"/>
        </w:rPr>
        <w:tab/>
      </w:r>
      <w:r w:rsidR="00800B2D" w:rsidRPr="00D2665D">
        <w:rPr>
          <w:rFonts w:asciiTheme="majorBidi" w:hAnsiTheme="majorBidi" w:cstheme="majorBidi"/>
          <w:sz w:val="26"/>
          <w:szCs w:val="26"/>
        </w:rPr>
        <w:t xml:space="preserve">Истина о крещении Духом изложена в 1 Коринфянам 12:13-14. Если вы спросите: «Что такое крещение Духом?» 1 Коринфянам 12:13 определяет это так: «Ибо все мы одним Духом крестились в одно тело, Иудеи или язычники, рабы или свободные; и все напоены одним Духом». Итак, Вуд комментирует: «Крещение Духом — это та работа, которая объединяет христиан в общие узы церковных отношений». Если вы посмотрите на 1 Коринфянам 12:13 в его контексте, в контексте есть отрывок, где Павел говорит о единстве Тела Христова. Мы являемся одним телом </w:t>
      </w:r>
      <w:r w:rsidR="00EF3147">
        <w:rPr>
          <w:rFonts w:asciiTheme="majorBidi" w:hAnsiTheme="majorBidi" w:cstheme="majorBidi"/>
          <w:sz w:val="26"/>
          <w:szCs w:val="26"/>
        </w:rPr>
        <w:t xml:space="preserve">, и крещение Духом приносит ощущение того, что мы являемся телом Христовым, и единства, которое существует между верующими, несмотря на расовые, этнические и языковые барьеры. Теперь </w:t>
      </w:r>
      <w:r w:rsidR="00EF3147">
        <w:rPr>
          <w:rFonts w:asciiTheme="majorBidi" w:hAnsiTheme="majorBidi" w:cstheme="majorBidi"/>
          <w:sz w:val="26"/>
          <w:szCs w:val="26"/>
        </w:rPr>
        <w:lastRenderedPageBreak/>
        <w:t>есть это одно тело; духовное тело единства во Христе. Вот что делает крещение. Крещение — это «дело, которое объединяет христиан общими узами церковных отношений. Оно объединяет их, придавая им органическое единство. Она дает им чувство взаимной любви и ставит перед ними общую цель. Именно благодаря этому объединяющему крещению христиане, где бы они ни встретились, чувствуют непосредственную близость и дружбу. Они одна группа, часть одного грандиозного предприятия…»</w:t>
      </w:r>
      <w:r w:rsidR="00010357">
        <w:rPr>
          <w:rFonts w:asciiTheme="majorBidi" w:hAnsiTheme="majorBidi" w:cstheme="majorBidi"/>
          <w:sz w:val="26"/>
          <w:szCs w:val="26"/>
        </w:rPr>
        <w:br/>
        <w:t xml:space="preserve"> </w:t>
      </w:r>
      <w:r w:rsidR="00010357">
        <w:rPr>
          <w:rFonts w:asciiTheme="majorBidi" w:hAnsiTheme="majorBidi" w:cstheme="majorBidi"/>
          <w:sz w:val="26"/>
          <w:szCs w:val="26"/>
        </w:rPr>
        <w:tab/>
        <w:t xml:space="preserve">« </w:t>
      </w:r>
      <w:r w:rsidR="00800B2D" w:rsidRPr="00D2665D">
        <w:rPr>
          <w:rFonts w:asciiTheme="majorBidi" w:hAnsiTheme="majorBidi" w:cstheme="majorBidi"/>
          <w:sz w:val="26"/>
          <w:szCs w:val="26"/>
        </w:rPr>
        <w:t>Момент крещения такой же, как и момент возрождения; на самом деле, это то же самое, что и момент, когда начинается обитание и запечатывание… Причина, по которой крещение было установлено в Пятидесятницу — что является еще одним способом изложения причины открытия церкви — заключалась в том, что была потребность в распространении евангельское послание. Теперь Христос жил и умер, и благая весть о спасении была готова донести до заблудшего мира. Во времена Ветхого Завета Бог в значительной степени отделил Свое Слово в Израиле, пока в деле Христа не было сделано обеспечение для спасения человека. Теперь, когда это было сделано, необходимости в сегрегации больше не было. Мир в целом должен услышать о чудесном обеспечении. Должен быть уже не особый народ — в смысле нации, — а универсальный народ, без преграды или «срединной разделительной стены» между ними. По этой причине требовался новый организм, созданный на иной основе, чем нация Израиль. Этим организмом была церковь. Организм нуждался в единстве, чувстве единства, чтобы он мог распознавать и представлять себя как общую группу. Первоначально это было обеспечено коллективным крещением верующих в Пятидесятницу и продолжает обеспечиваться продолжающимся крещением отдельных людей во время их возрождения».</w:t>
      </w:r>
      <w:r w:rsidR="0008636E">
        <w:rPr>
          <w:rFonts w:asciiTheme="majorBidi" w:hAnsiTheme="majorBidi" w:cstheme="majorBidi"/>
          <w:sz w:val="26"/>
          <w:szCs w:val="26"/>
        </w:rPr>
        <w:br/>
        <w:t xml:space="preserve"> </w:t>
      </w:r>
      <w:r w:rsidR="0008636E">
        <w:rPr>
          <w:rFonts w:asciiTheme="majorBidi" w:hAnsiTheme="majorBidi" w:cstheme="majorBidi"/>
          <w:sz w:val="26"/>
          <w:szCs w:val="26"/>
        </w:rPr>
        <w:tab/>
      </w:r>
      <w:r w:rsidR="00800B2D" w:rsidRPr="00D2665D">
        <w:rPr>
          <w:rFonts w:asciiTheme="majorBidi" w:hAnsiTheme="majorBidi" w:cstheme="majorBidi"/>
          <w:sz w:val="26"/>
          <w:szCs w:val="26"/>
        </w:rPr>
        <w:t xml:space="preserve">Теперь Вуд говорит: «Последнее, на что следует обратить внимание, это то, что крещение включает в себя определенный аспект расширения возможностей верующего… Эта сила для благовествования была обещана </w:t>
      </w:r>
      <w:r w:rsidR="00800B2D" w:rsidRPr="00D2665D">
        <w:rPr>
          <w:rFonts w:asciiTheme="majorBidi" w:hAnsiTheme="majorBidi" w:cstheme="majorBidi"/>
          <w:sz w:val="26"/>
          <w:szCs w:val="26"/>
        </w:rPr>
        <w:lastRenderedPageBreak/>
        <w:t xml:space="preserve">Христом уже в Луки 24:49 </w:t>
      </w:r>
      <w:r w:rsidR="00343F92">
        <w:rPr>
          <w:rFonts w:asciiTheme="majorBidi" w:hAnsiTheme="majorBidi" w:cstheme="majorBidi"/>
          <w:sz w:val="26"/>
          <w:szCs w:val="26"/>
        </w:rPr>
        <w:t>: «Побудь здесь, в городе Иерусалиме, доколе не облечешься силою свыше». Иисус снова пообещал это в Деяниях 1:8, незадолго до своего вознесения на небо: «Но вы примете силу, когда сойдет на вас Дух Святый, и будете Мне свидетелями в Иерусалиме и во всей Иудее и Самарии и до края земли». Итак, вы видите, что Вуд предполагает, что излияние Божьего Духа на всякую плоть — это то, что должно произойти в последние дни, предшествующие дню Господню, и оно включает в себя это крещение. Духом и силой для провозглашения Евангелия. Вот что ново, вот что отличается от ветхозаветного периода. Это связано с той разницей, которая теперь начинается в организации народа Божия при переходе от национального тела к духовному телу, которое выходит за этнические и национальные границы.</w:t>
      </w:r>
      <w:r w:rsidR="0008636E">
        <w:rPr>
          <w:rFonts w:asciiTheme="majorBidi" w:hAnsiTheme="majorBidi" w:cstheme="majorBidi"/>
          <w:sz w:val="26"/>
          <w:szCs w:val="26"/>
        </w:rPr>
        <w:br/>
        <w:t xml:space="preserve"> </w:t>
      </w:r>
      <w:r w:rsidR="0008636E">
        <w:rPr>
          <w:rFonts w:asciiTheme="majorBidi" w:hAnsiTheme="majorBidi" w:cstheme="majorBidi"/>
          <w:sz w:val="26"/>
          <w:szCs w:val="26"/>
        </w:rPr>
        <w:tab/>
      </w:r>
      <w:r w:rsidR="00800B2D" w:rsidRPr="00D2665D">
        <w:rPr>
          <w:rFonts w:asciiTheme="majorBidi" w:hAnsiTheme="majorBidi" w:cstheme="majorBidi"/>
          <w:sz w:val="26"/>
          <w:szCs w:val="26"/>
        </w:rPr>
        <w:t>Дискуссия Вуда, конечно же, поднимает вопрос об Израиле и церкви. Есть те, кто постулирует, я думаю, слишком много, разрыв между церковью и Израилем. Представление о том, что это не исполнилось в Пятидесятницу, а должно исполниться в будущем в Израиле, в этой великой скобке формулируются крайности. Это взгляд диспенсации, который не видит преемственности двух народов, двух судеб и двух путей спасения; Короче говоря, полный разрыв. Другие слишком мало различают Израиль и церковь. Другими словами, некоторые сказали бы, что церковь находится в Ветхом Завете.</w:t>
      </w:r>
      <w:r w:rsidR="00010357">
        <w:rPr>
          <w:rFonts w:asciiTheme="majorBidi" w:hAnsiTheme="majorBidi" w:cstheme="majorBidi"/>
          <w:sz w:val="26"/>
          <w:szCs w:val="26"/>
        </w:rPr>
        <w:br/>
        <w:t xml:space="preserve"> </w:t>
      </w:r>
      <w:r w:rsidR="00010357">
        <w:rPr>
          <w:rFonts w:asciiTheme="majorBidi" w:hAnsiTheme="majorBidi" w:cstheme="majorBidi"/>
          <w:sz w:val="26"/>
          <w:szCs w:val="26"/>
        </w:rPr>
        <w:tab/>
      </w:r>
      <w:r w:rsidR="00800B2D" w:rsidRPr="00D2665D">
        <w:rPr>
          <w:rFonts w:asciiTheme="majorBidi" w:hAnsiTheme="majorBidi" w:cstheme="majorBidi"/>
          <w:sz w:val="26"/>
          <w:szCs w:val="26"/>
        </w:rPr>
        <w:t xml:space="preserve">Мне кажется, что народ Божий один, но принцип организации другой. В Ветхом Завете оно национальное, в Новом Завете наднациональное, где его духовные качества сравниваются с этой национальной и этнической организацией. Итак, другие сделали слишком мало различий; они приравниваются без достаточного признания иного принципа организации и нового домостроительства Божьего обращения со Своим народом, которое начинается с излияния Богом Своего Духа в Пятидесятницу. Библейская точка зрения — это один народ Божий, но две разные формы организации. </w:t>
      </w:r>
      <w:r w:rsidR="00800B2D" w:rsidRPr="00D2665D">
        <w:rPr>
          <w:rFonts w:asciiTheme="majorBidi" w:hAnsiTheme="majorBidi" w:cstheme="majorBidi"/>
          <w:sz w:val="26"/>
          <w:szCs w:val="26"/>
        </w:rPr>
        <w:lastRenderedPageBreak/>
        <w:t xml:space="preserve">Существует преемственность в одном пути спасения по благодати через веру. Я думаю, это ясно. Я не думаю, что люди были спасены делами в Ветхом Завете </w:t>
      </w:r>
      <w:r w:rsidR="00010357">
        <w:rPr>
          <w:rFonts w:asciiTheme="majorBidi" w:hAnsiTheme="majorBidi" w:cstheme="majorBidi"/>
          <w:sz w:val="26"/>
          <w:szCs w:val="26"/>
        </w:rPr>
        <w:t>, но благодатью в Новом Завете. Это слишком большой разрыв. В то же время существует определенная преемственность в переходе от национального к наднациональному духовному телу. Так что это вопрос сохранения непрерывности и прерывистости в правильной перспективе, а это часто не делается.</w:t>
      </w:r>
    </w:p>
    <w:p w14:paraId="2876997E" w14:textId="77777777" w:rsidR="003D0F93" w:rsidRDefault="003D0F93" w:rsidP="003D0F93">
      <w:pPr>
        <w:spacing w:line="360" w:lineRule="auto"/>
        <w:rPr>
          <w:rFonts w:asciiTheme="majorBidi" w:hAnsiTheme="majorBidi" w:cstheme="majorBidi"/>
          <w:sz w:val="26"/>
          <w:szCs w:val="26"/>
        </w:rPr>
      </w:pPr>
    </w:p>
    <w:p w14:paraId="68EB315D" w14:textId="77777777" w:rsidR="00F55F20"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Вернитесь к Иоилю 2:28а и работе Духа в Деяниях.</w:t>
      </w:r>
      <w:r w:rsidR="0008636E">
        <w:rPr>
          <w:rFonts w:asciiTheme="majorBidi" w:hAnsiTheme="majorBidi" w:cstheme="majorBidi"/>
          <w:sz w:val="26"/>
          <w:szCs w:val="26"/>
        </w:rPr>
        <w:br/>
        <w:t xml:space="preserve"> </w:t>
      </w:r>
      <w:r w:rsidR="0008636E">
        <w:rPr>
          <w:rFonts w:asciiTheme="majorBidi" w:hAnsiTheme="majorBidi" w:cstheme="majorBidi"/>
          <w:sz w:val="26"/>
          <w:szCs w:val="26"/>
        </w:rPr>
        <w:tab/>
      </w:r>
      <w:r w:rsidR="00800B2D" w:rsidRPr="00D2665D">
        <w:rPr>
          <w:rFonts w:asciiTheme="majorBidi" w:hAnsiTheme="majorBidi" w:cstheme="majorBidi"/>
          <w:sz w:val="26"/>
          <w:szCs w:val="26"/>
        </w:rPr>
        <w:t>Теперь вернемся к нашему тексту. Иоиль 2:28а говорит: «Я излию от Духа Моего на всех людей», а затем продолжает: «Сыны ваши и дочери будут пророчествовать, старцам вашим будут сниться сны, юноши ваши будут видеть видения. И на рабов Моих, мужчин и женщин, излию в те дни от Духа Моего». Как мы понимаем стихи 28 и 29? Смысл здесь, по-видимому, в том, что Дух будет дан Божьим людям разными путями, независимо от их возраста, пола, положения или положения в жизни, даже рабы будут получать плоды Духа. Это все плоть, и всем людям будет дан Дух.</w:t>
      </w:r>
      <w:r w:rsidR="00010357">
        <w:rPr>
          <w:rFonts w:asciiTheme="majorBidi" w:hAnsiTheme="majorBidi" w:cstheme="majorBidi"/>
          <w:sz w:val="26"/>
          <w:szCs w:val="26"/>
        </w:rPr>
        <w:br/>
        <w:t xml:space="preserve"> </w:t>
      </w:r>
      <w:r w:rsidR="00010357">
        <w:rPr>
          <w:rFonts w:asciiTheme="majorBidi" w:hAnsiTheme="majorBidi" w:cstheme="majorBidi"/>
          <w:sz w:val="26"/>
          <w:szCs w:val="26"/>
        </w:rPr>
        <w:tab/>
      </w:r>
      <w:r w:rsidR="00800B2D" w:rsidRPr="00D2665D">
        <w:rPr>
          <w:rFonts w:asciiTheme="majorBidi" w:hAnsiTheme="majorBidi" w:cstheme="majorBidi"/>
          <w:sz w:val="26"/>
          <w:szCs w:val="26"/>
        </w:rPr>
        <w:t xml:space="preserve">При толковании значения выражений «пророчествовать», «видеть сны», «видеть видения» представляется вполне разумным следовать предложению Кальвина, когда он говорит, что Иоиль здесь говорит в терминах общеизвестных ветхозаветных представлений о функция Святого Духа. Другими словами, он использует понятный язык о том, как действовал Святой Дух во времена Иоиля. Их не следует жестко интерпретировать как ограниченные только этими конкретными функциями в отношении их выполнения. Также не следует предполагать, что пророчество должно ограничиваться сыновьями и дочерьми, поскольку сказано: «Ваши сыновья и дочери будут пророчествовать». Только сыновья и дочери будут пророчествовать? Или что «мечтательные сны» ограничатся стариками. </w:t>
      </w:r>
      <w:r w:rsidR="00800B2D" w:rsidRPr="00D2665D">
        <w:rPr>
          <w:rFonts w:asciiTheme="majorBidi" w:hAnsiTheme="majorBidi" w:cstheme="majorBidi"/>
          <w:sz w:val="26"/>
          <w:szCs w:val="26"/>
        </w:rPr>
        <w:lastRenderedPageBreak/>
        <w:t>Такое использование, как предполагает Кейл, лучше всего воспринимать как «риторическую индивидуализацию». Другими словами, здесь говорится о том, что многообразная работа Святого Духа будет явно дана людям во всех сферах жизни в новую эру, о которой говорит Иоиль. Все многообразные дела Святого Духа сойдут на людей любого возраста и любого положения в обществе.</w:t>
      </w:r>
      <w:r w:rsidR="00501005">
        <w:rPr>
          <w:rFonts w:asciiTheme="majorBidi" w:hAnsiTheme="majorBidi" w:cstheme="majorBidi"/>
          <w:sz w:val="26"/>
          <w:szCs w:val="26"/>
        </w:rPr>
        <w:br/>
        <w:t xml:space="preserve"> </w:t>
      </w:r>
      <w:r w:rsidR="00501005">
        <w:rPr>
          <w:rFonts w:asciiTheme="majorBidi" w:hAnsiTheme="majorBidi" w:cstheme="majorBidi"/>
          <w:sz w:val="26"/>
          <w:szCs w:val="26"/>
        </w:rPr>
        <w:tab/>
      </w:r>
      <w:r w:rsidR="00C6113A">
        <w:rPr>
          <w:rFonts w:asciiTheme="majorBidi" w:hAnsiTheme="majorBidi" w:cstheme="majorBidi"/>
          <w:sz w:val="26"/>
          <w:szCs w:val="26"/>
        </w:rPr>
        <w:t>Иисус обещал, что Дух придет, в различных текстах Нового Завета в Евангелии. Ученики, несомненно, с нетерпением ждали исполнения этого обетования. В Деяниях 1:4-7 после воскресения Иисус сказал ученикам не покидать Иерусалим, но «ждать дара, обещанного отцом моим, о котором вы слышали, как я говорил». Посмотрите Деяния 1, там произошло кое-что интересное. Вы читаете в стихе 4, что он говорит: «Не покидайте Иерусалим, но ждите дара, обещанного Отцом Моим, о котором вы слышали, как я говорил. Ибо Иоанн крестил водой, а ты через несколько дней будешь крещен Духом Святым». Каков ответ? Взгляните на стих 6: «Итак, собравшись вместе, они спросили: „Господи! не в это ли время Ты восстановляешь царство Израилю?“ Он сказал им: «Не ваше дело знать времена или сроки, которые Отец установил Своей Своей властью. Но вы примете силу, когда сойдет на вас Святой Дух; и будете Мне свидетелями в Иерусалиме и во всей Иудее и Самарии и даже до края земли».</w:t>
      </w:r>
      <w:r w:rsidR="00501005">
        <w:rPr>
          <w:rFonts w:asciiTheme="majorBidi" w:hAnsiTheme="majorBidi" w:cstheme="majorBidi"/>
          <w:sz w:val="26"/>
          <w:szCs w:val="26"/>
        </w:rPr>
        <w:br/>
        <w:t xml:space="preserve"> </w:t>
      </w:r>
      <w:r w:rsidR="00501005">
        <w:rPr>
          <w:rFonts w:asciiTheme="majorBidi" w:hAnsiTheme="majorBidi" w:cstheme="majorBidi"/>
          <w:sz w:val="26"/>
          <w:szCs w:val="26"/>
        </w:rPr>
        <w:tab/>
      </w:r>
      <w:r w:rsidR="00800B2D" w:rsidRPr="00D2665D">
        <w:rPr>
          <w:rFonts w:asciiTheme="majorBidi" w:hAnsiTheme="majorBidi" w:cstheme="majorBidi"/>
          <w:sz w:val="26"/>
          <w:szCs w:val="26"/>
        </w:rPr>
        <w:t xml:space="preserve">Иисус сказал: «Не покидайте Иерусалим, но ждите дара, обещанного Моим Отцом, о котором вы слышали, как я говорил». Что интересно в ответе учеников, так это утверждение, что они спрашивают Иисуса: «Не в это ли время Ты собираешься восстановить царство Израилю?» Понятно, что ученики почему-то связывали приход Духа с приходом Царства. Мне кажется, что другого способа понять их ответ там нет. Иисус говорит: «Ждите обетования Духа, о котором Я говорил вам». Какое отношение Дух имеет к приходу Царства? Почему они связывают пришествие Духа с пришествием Царства? Наиболее вероятное объяснение состоит в том, что </w:t>
      </w:r>
      <w:r w:rsidR="00800B2D" w:rsidRPr="00D2665D">
        <w:rPr>
          <w:rFonts w:asciiTheme="majorBidi" w:hAnsiTheme="majorBidi" w:cstheme="majorBidi"/>
          <w:sz w:val="26"/>
          <w:szCs w:val="26"/>
        </w:rPr>
        <w:lastRenderedPageBreak/>
        <w:t xml:space="preserve">они очень хорошо знали связь, которую Иоиль провел между сошествием Духа и наступлением дня Господня, потому что вы видите в этом отрывке во 2:28 и далее излияние Божьего Духа. в стихе 28 плавно переходит в стих 31, когда «солнце превратится во тьму, и луна в кровь перед наступлением дня Господня, великого и страшного». Излияние Духа будет предшествовать наступлению дня Господня. Они связали двоих </w:t>
      </w:r>
      <w:r w:rsidR="00600F32">
        <w:rPr>
          <w:rFonts w:asciiTheme="majorBidi" w:hAnsiTheme="majorBidi" w:cstheme="majorBidi"/>
          <w:sz w:val="26"/>
          <w:szCs w:val="26"/>
        </w:rPr>
        <w:t>. Оба принадлежат к одной и той же эпохе последних дней.</w:t>
      </w:r>
      <w:r w:rsidR="00600F32">
        <w:rPr>
          <w:rFonts w:asciiTheme="majorBidi" w:hAnsiTheme="majorBidi" w:cstheme="majorBidi"/>
          <w:sz w:val="26"/>
          <w:szCs w:val="26"/>
        </w:rPr>
        <w:br/>
        <w:t xml:space="preserve"> </w:t>
      </w:r>
      <w:r w:rsidR="00600F32">
        <w:rPr>
          <w:rFonts w:asciiTheme="majorBidi" w:hAnsiTheme="majorBidi" w:cstheme="majorBidi"/>
          <w:sz w:val="26"/>
          <w:szCs w:val="26"/>
        </w:rPr>
        <w:tab/>
      </w:r>
      <w:r w:rsidR="00800B2D" w:rsidRPr="00D2665D">
        <w:rPr>
          <w:rFonts w:asciiTheme="majorBidi" w:hAnsiTheme="majorBidi" w:cstheme="majorBidi"/>
          <w:sz w:val="26"/>
          <w:szCs w:val="26"/>
        </w:rPr>
        <w:t>Однако ответ Иисуса избегает конкретного обязательства относительно того, когда произойдет восстановление Израильского царства. Тогда лучше всего понимать исполнение 28 и 29 как начало в Пятидесятницу и продолжающееся в период последних дней. Это по крайней мере моя точка зрения. Петр ясно говорит, что события, происходившие в Иерусалиме в день Пятидесятницы, были предсказаны пророком Иоилем. Понятие непрерывного выполнения следует отличать от представления о частичном выполнении или типичном выполнении. Пророчество исполнилось в день Пятидесятницы и продолжает исполняться в период последних дней. Промежуток времени в последние дни неизвестен. Каков временной разрыв? Очевидно, что с Пятидесятницы до сих пор прошло пару тысяч лет. Так что мне кажется, что это то, что имеется в виду.</w:t>
      </w:r>
    </w:p>
    <w:p w14:paraId="21D1BEA3" w14:textId="77777777" w:rsidR="00F55F20" w:rsidRDefault="00F55F20" w:rsidP="003D0F93">
      <w:pPr>
        <w:spacing w:line="360" w:lineRule="auto"/>
        <w:rPr>
          <w:rFonts w:asciiTheme="majorBidi" w:hAnsiTheme="majorBidi" w:cstheme="majorBidi"/>
          <w:sz w:val="26"/>
          <w:szCs w:val="26"/>
        </w:rPr>
      </w:pPr>
    </w:p>
    <w:p w14:paraId="068B44BE" w14:textId="77777777" w:rsidR="00800B2D" w:rsidRPr="00D2665D" w:rsidRDefault="00F55F20" w:rsidP="003D0F93">
      <w:pPr>
        <w:spacing w:line="360" w:lineRule="auto"/>
        <w:rPr>
          <w:rFonts w:asciiTheme="majorBidi" w:hAnsiTheme="majorBidi" w:cstheme="majorBidi"/>
          <w:sz w:val="26"/>
          <w:szCs w:val="26"/>
        </w:rPr>
      </w:pPr>
      <w:r>
        <w:rPr>
          <w:rFonts w:asciiTheme="majorBidi" w:hAnsiTheme="majorBidi" w:cstheme="majorBidi"/>
          <w:sz w:val="26"/>
          <w:szCs w:val="26"/>
        </w:rPr>
        <w:t>4. Иоиль 2:30-32 Знамения и Дух в Пятидесятницу</w:t>
      </w:r>
      <w:r w:rsidR="00600F32">
        <w:rPr>
          <w:rFonts w:asciiTheme="majorBidi" w:hAnsiTheme="majorBidi" w:cstheme="majorBidi"/>
          <w:sz w:val="26"/>
          <w:szCs w:val="26"/>
        </w:rPr>
        <w:br/>
        <w:t xml:space="preserve"> </w:t>
      </w:r>
      <w:r w:rsidR="00600F32">
        <w:rPr>
          <w:rFonts w:asciiTheme="majorBidi" w:hAnsiTheme="majorBidi" w:cstheme="majorBidi"/>
          <w:sz w:val="26"/>
          <w:szCs w:val="26"/>
        </w:rPr>
        <w:tab/>
      </w:r>
      <w:r w:rsidR="00800B2D" w:rsidRPr="00D2665D">
        <w:rPr>
          <w:rFonts w:asciiTheme="majorBidi" w:hAnsiTheme="majorBidi" w:cstheme="majorBidi"/>
          <w:sz w:val="26"/>
          <w:szCs w:val="26"/>
        </w:rPr>
        <w:t xml:space="preserve">Давайте перейдем к Иоиля, глава 2, стихи с 30 по 32. Далее пророчество возвещает о знамениях на небе и на земле, которые предшествуют темному и страшному дню Господню. На мой взгляд, лучше всего рассматривать эти знамения как еще не исполнившиеся. Можно спросить, зачем Петр процитировал почти весь отрывок, если только часть его исполнилась в день Пятидесятницы? Мне кажется, что здесь мы имеем пример пророческой временной перспективы, в которой сопоставляются две вещи, каждая из которых относится к последнему дню, но разделена </w:t>
      </w:r>
      <w:r w:rsidR="00800B2D" w:rsidRPr="00D2665D">
        <w:rPr>
          <w:rFonts w:asciiTheme="majorBidi" w:hAnsiTheme="majorBidi" w:cstheme="majorBidi"/>
          <w:sz w:val="26"/>
          <w:szCs w:val="26"/>
        </w:rPr>
        <w:lastRenderedPageBreak/>
        <w:t>необъявленным периодом времени. И дарование Духа всякой плоти, и день Господень относятся к периоду обращения Бога со Своим народом, который начинался именно в этот момент. Период времени, отделяющий два пришествия Христа, никогда не указывается в Писании. Скорее идея неизбежности, что это может произойти в любое время в отношении последнего времени. Поэтому будьте готовы, вот что он говорит.</w:t>
      </w:r>
    </w:p>
    <w:p w14:paraId="27D8D21D" w14:textId="77777777" w:rsidR="00800B2D" w:rsidRPr="00D2665D" w:rsidRDefault="00800B2D" w:rsidP="00FE7FE5">
      <w:pPr>
        <w:spacing w:line="360" w:lineRule="auto"/>
        <w:rPr>
          <w:rFonts w:asciiTheme="majorBidi" w:hAnsiTheme="majorBidi" w:cstheme="majorBidi"/>
          <w:sz w:val="26"/>
          <w:szCs w:val="26"/>
        </w:rPr>
      </w:pPr>
      <w:r w:rsidRPr="00D2665D">
        <w:rPr>
          <w:rFonts w:asciiTheme="majorBidi" w:hAnsiTheme="majorBidi" w:cstheme="majorBidi"/>
          <w:sz w:val="26"/>
          <w:szCs w:val="26"/>
        </w:rPr>
        <w:tab/>
      </w:r>
      <w:r w:rsidR="00F91FFB">
        <w:rPr>
          <w:rFonts w:asciiTheme="majorBidi" w:hAnsiTheme="majorBidi" w:cstheme="majorBidi"/>
          <w:sz w:val="26"/>
          <w:szCs w:val="26"/>
        </w:rPr>
        <w:t xml:space="preserve">Я считаю, что в каком-то смысле у Израиля есть будущее. Мне кажется, в Ветхом Завете слишком много внимания уделяется многочисленным пророчествам о рассеянии и </w:t>
      </w:r>
      <w:r w:rsidRPr="00D2665D">
        <w:rPr>
          <w:rFonts w:asciiTheme="majorBidi" w:hAnsiTheme="majorBidi" w:cstheme="majorBidi"/>
          <w:sz w:val="26"/>
          <w:szCs w:val="26"/>
        </w:rPr>
        <w:t xml:space="preserve">изгнании, о очередном возвращении в землю. Но я ищу учителя для Израиля, и мне кажется из Римлянам 9-11, что Павел поддерживает это. Но вот что стоит за этим заявлением. </w:t>
      </w:r>
      <w:r w:rsidR="00F55F20">
        <w:rPr>
          <w:rFonts w:asciiTheme="majorBidi" w:hAnsiTheme="majorBidi" w:cstheme="majorBidi"/>
          <w:sz w:val="26"/>
          <w:szCs w:val="26"/>
        </w:rPr>
        <w:br/>
      </w:r>
      <w:r w:rsidR="00F55F20">
        <w:rPr>
          <w:rFonts w:asciiTheme="majorBidi" w:hAnsiTheme="majorBidi" w:cstheme="majorBidi"/>
          <w:sz w:val="26"/>
          <w:szCs w:val="26"/>
        </w:rPr>
        <w:br/>
        <w:t xml:space="preserve">Бавинк ( </w:t>
      </w:r>
      <w:r w:rsidR="00F55F20" w:rsidRPr="00F55F20">
        <w:rPr>
          <w:rFonts w:asciiTheme="majorBidi" w:hAnsiTheme="majorBidi" w:cstheme="majorBidi"/>
          <w:i/>
          <w:iCs/>
          <w:sz w:val="26"/>
          <w:szCs w:val="26"/>
        </w:rPr>
        <w:t xml:space="preserve">реформатская догматика </w:t>
      </w:r>
      <w:r w:rsidR="00F55F20">
        <w:rPr>
          <w:rFonts w:asciiTheme="majorBidi" w:hAnsiTheme="majorBidi" w:cstheme="majorBidi"/>
          <w:sz w:val="26"/>
          <w:szCs w:val="26"/>
        </w:rPr>
        <w:t>) о духе</w:t>
      </w:r>
    </w:p>
    <w:p w14:paraId="44017901" w14:textId="77777777" w:rsidR="00C867C0" w:rsidRDefault="00F91FFB" w:rsidP="006A2E19">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Позвольте мне обратить ваше внимание на абзац Германа Бавинка в его </w:t>
      </w:r>
      <w:r w:rsidRPr="00F91FFB">
        <w:rPr>
          <w:rFonts w:asciiTheme="majorBidi" w:hAnsiTheme="majorBidi" w:cstheme="majorBidi"/>
          <w:i/>
          <w:sz w:val="26"/>
          <w:szCs w:val="26"/>
        </w:rPr>
        <w:t xml:space="preserve">реформатской догматике </w:t>
      </w:r>
      <w:r w:rsidR="00800B2D" w:rsidRPr="00D2665D">
        <w:rPr>
          <w:rFonts w:asciiTheme="majorBidi" w:hAnsiTheme="majorBidi" w:cstheme="majorBidi"/>
          <w:sz w:val="26"/>
          <w:szCs w:val="26"/>
        </w:rPr>
        <w:t xml:space="preserve">. Интересно, что Герман Бавинк написал четырехтомное богословие, отличный труд. На английский его давно не переводили. Он переводится прямо сейчас; первые два или три из четырех томов были опубликованы за последние пару лет. Не думаю, что у них есть четвертый том. Но я подумал, что этот абзац о Святом Духе стоит вставить сюда. Обратите внимание на то, что он говорит: «Первое действие, которое Христос совершил после Своего прославления, состоит в послании Святого Духа. Потому что он был вознесен одесную Бога и получил обетование Святого Духа, то есть Святого Духа, обещанного Богом в Ветхом Завете; он мог теперь послать этого к своему народу на земле (Деяния 2:33)… До вознесения Святого Духа не было, потому что Христос еще не был прославлен». Это интересное утверждение в Иоанна 7:39, которое, я думаю, легко понять неправильно. Бавинк говорит: «Это не может означать, что Святого Духа не существовало до прославления Христа, потому что в </w:t>
      </w:r>
      <w:r w:rsidR="00800B2D" w:rsidRPr="00D2665D">
        <w:rPr>
          <w:rFonts w:asciiTheme="majorBidi" w:hAnsiTheme="majorBidi" w:cstheme="majorBidi"/>
          <w:sz w:val="26"/>
          <w:szCs w:val="26"/>
        </w:rPr>
        <w:lastRenderedPageBreak/>
        <w:t xml:space="preserve">Ветхом Завете постоянно говорится о Божьем Духе». Поэтому, когда в Иоанна 7:39 говорится, что до вознесения Святого Духа не было, потому что «Иисус еще не был прославлен», это не означает, что Святого Духа не было, этого не может быть. «И Евангелия говорят нам, что Иоанн Креститель и Елизавета исполнились Святого Духа». Есть наполнение перед Пятидесятницей. В Луки 1:15 сказано, что «Симеон был Духом в храме», Луки 2:26-27. Что Иисус был помазан Духом без меры, Иоанна 3:34. И намерение также не может заключаться в том, чтобы ученики не знали о существовании Святого Духа до Пятидесятницы. Потому что их учил Ветхий Завет и сам Иисус. Даже ученики Иоанна сказали Павлу в Ефесе, что они при крещении не только не получили Святого Духа, но и не слышали, есть ли Святой Дух </w:t>
      </w:r>
      <w:r w:rsidR="00C867C0">
        <w:rPr>
          <w:rFonts w:asciiTheme="majorBidi" w:hAnsiTheme="majorBidi" w:cstheme="majorBidi"/>
          <w:sz w:val="26"/>
          <w:szCs w:val="26"/>
        </w:rPr>
        <w:t>(Деяния 19:2).</w:t>
      </w:r>
      <w:r w:rsidR="00F55F20">
        <w:rPr>
          <w:rFonts w:asciiTheme="majorBidi" w:hAnsiTheme="majorBidi" w:cstheme="majorBidi"/>
          <w:sz w:val="26"/>
          <w:szCs w:val="26"/>
        </w:rPr>
        <w:br/>
        <w:t xml:space="preserve"> </w:t>
      </w:r>
      <w:r w:rsidR="00F55F20">
        <w:rPr>
          <w:rFonts w:asciiTheme="majorBidi" w:hAnsiTheme="majorBidi" w:cstheme="majorBidi"/>
          <w:sz w:val="26"/>
          <w:szCs w:val="26"/>
        </w:rPr>
        <w:tab/>
      </w:r>
      <w:r w:rsidR="00FE7FE5">
        <w:rPr>
          <w:rFonts w:asciiTheme="majorBidi" w:hAnsiTheme="majorBidi" w:cstheme="majorBidi"/>
          <w:sz w:val="26"/>
          <w:szCs w:val="26"/>
        </w:rPr>
        <w:t>Тем самым это не означает, что существование Святого Духа было им неизвестно, а только говорит о том, что о необычайном действии Святого Духа, то есть о чудесном действии в Пятидесятницу, они не слышали. Они очень хорошо знали, что Иоанн был пророком, посланным Богом и наделенным Его Духом, но они остались учениками Иоанна и не стали учениками Иисуса. Таким образом, они остались вне круга верующих, получивших Духа в день Пятидесятницы.</w:t>
      </w:r>
    </w:p>
    <w:p w14:paraId="078BE65F" w14:textId="77777777" w:rsidR="00800B2D" w:rsidRPr="00D2665D" w:rsidRDefault="00800B2D" w:rsidP="006A2E19">
      <w:pPr>
        <w:spacing w:line="360" w:lineRule="auto"/>
        <w:ind w:firstLine="720"/>
        <w:rPr>
          <w:rFonts w:asciiTheme="majorBidi" w:hAnsiTheme="majorBidi" w:cstheme="majorBidi"/>
          <w:sz w:val="26"/>
          <w:szCs w:val="26"/>
        </w:rPr>
      </w:pPr>
      <w:r w:rsidRPr="00D2665D">
        <w:rPr>
          <w:rFonts w:asciiTheme="majorBidi" w:hAnsiTheme="majorBidi" w:cstheme="majorBidi"/>
          <w:sz w:val="26"/>
          <w:szCs w:val="26"/>
        </w:rPr>
        <w:t xml:space="preserve">Событие, происшедшее в этот день, поэтому не может иметь никакого иного значения, кроме того, что Святой Дух, который прежде уже существовал и дал много даров и действовал многими силами, теперь, после вознесения Христа из народа Своего, теперь пришел жить в Своем людей, как в его храме». Обратите внимание, что следующее утверждение великолепно, потому что оно настолько поразительно: «Излияние Святого Духа, после сотворения и воплощения, является третьей великой работой Бога». Как сказал Бавинк, есть три великих дела Бога: творение, воплощение и излияние Святого Духа. Это чрезвычайно важное событие. Этот необыкновенный дар Святого Духа неоднократно обещался в Ветхом Завете, </w:t>
      </w:r>
      <w:r w:rsidRPr="00D2665D">
        <w:rPr>
          <w:rFonts w:asciiTheme="majorBidi" w:hAnsiTheme="majorBidi" w:cstheme="majorBidi"/>
          <w:sz w:val="26"/>
          <w:szCs w:val="26"/>
        </w:rPr>
        <w:lastRenderedPageBreak/>
        <w:t xml:space="preserve">и поэтому не стоит преуменьшать значение того, что произошло в Пятидесятницу. Мне кажется, что продолжает происходить в жизни и опыте каждого верующего со дня Пятидесятницы по настоящее время. В последние дни происходит постоянное излияние Святого Духа на всех тех, кто возродился в этом едином теле, а затем наделяет их силой распространять Евангелие. Вот в чем дело. </w:t>
      </w:r>
      <w:r w:rsidR="00F55F20">
        <w:rPr>
          <w:rFonts w:asciiTheme="majorBidi" w:hAnsiTheme="majorBidi" w:cstheme="majorBidi"/>
          <w:sz w:val="26"/>
          <w:szCs w:val="26"/>
        </w:rPr>
        <w:br/>
      </w:r>
      <w:r w:rsidR="00F55F20">
        <w:rPr>
          <w:rFonts w:asciiTheme="majorBidi" w:hAnsiTheme="majorBidi" w:cstheme="majorBidi"/>
          <w:sz w:val="26"/>
          <w:szCs w:val="26"/>
        </w:rPr>
        <w:br/>
        <w:t>Иоиль 2:31 И РАБОТА Духа в Деяниях</w:t>
      </w:r>
    </w:p>
    <w:p w14:paraId="1D11772C" w14:textId="77777777" w:rsidR="00800B2D" w:rsidRPr="00D2665D" w:rsidRDefault="00800B2D" w:rsidP="006A2E19">
      <w:pPr>
        <w:spacing w:line="360" w:lineRule="auto"/>
        <w:rPr>
          <w:rFonts w:asciiTheme="majorBidi" w:hAnsiTheme="majorBidi" w:cstheme="majorBidi"/>
          <w:sz w:val="26"/>
          <w:szCs w:val="26"/>
        </w:rPr>
      </w:pPr>
      <w:r w:rsidRPr="00D2665D">
        <w:rPr>
          <w:rFonts w:asciiTheme="majorBidi" w:hAnsiTheme="majorBidi" w:cstheme="majorBidi"/>
          <w:sz w:val="26"/>
          <w:szCs w:val="26"/>
        </w:rPr>
        <w:tab/>
        <w:t xml:space="preserve">Давайте пойдем немного дальше, день Господень упоминается в </w:t>
      </w:r>
      <w:r w:rsidR="00FE7FE5">
        <w:rPr>
          <w:rFonts w:asciiTheme="majorBidi" w:hAnsiTheme="majorBidi" w:cstheme="majorBidi"/>
          <w:sz w:val="26"/>
          <w:szCs w:val="26"/>
        </w:rPr>
        <w:t xml:space="preserve">Иоиля, глава 2, стих 31, как это было в 2:11. На мой взгляд, эти три стиха говорят о приближении Дня Господня. Однако здесь оно происходит после излияния Духа и космических знамений на небесах. Таким образом, этот отрывок занимает важное место в описании развития истории искупления. Из этого отрывка мы </w:t>
      </w:r>
      <w:r w:rsidRPr="00D2665D">
        <w:rPr>
          <w:rFonts w:asciiTheme="majorBidi" w:hAnsiTheme="majorBidi" w:cstheme="majorBidi"/>
          <w:sz w:val="26"/>
          <w:szCs w:val="26"/>
        </w:rPr>
        <w:t xml:space="preserve">узнаем, что послание Духа будет предшествовать дню пришествия Господа. Из этого можно сделать несколько выводов об этом периоде излияния Духа </w:t>
      </w:r>
      <w:r w:rsidR="00FE7FE5">
        <w:rPr>
          <w:rFonts w:asciiTheme="majorBidi" w:hAnsiTheme="majorBidi" w:cstheme="majorBidi"/>
          <w:sz w:val="26"/>
          <w:szCs w:val="26"/>
        </w:rPr>
        <w:t>. Полнота Царства Божия еще не открылась, потому что она предшествует Дню Господню.</w:t>
      </w:r>
      <w:r w:rsidR="00F55F20">
        <w:rPr>
          <w:rFonts w:asciiTheme="majorBidi" w:hAnsiTheme="majorBidi" w:cstheme="majorBidi"/>
          <w:sz w:val="26"/>
          <w:szCs w:val="26"/>
        </w:rPr>
        <w:br/>
        <w:t xml:space="preserve"> </w:t>
      </w:r>
      <w:r w:rsidR="00F55F20">
        <w:rPr>
          <w:rFonts w:asciiTheme="majorBidi" w:hAnsiTheme="majorBidi" w:cstheme="majorBidi"/>
          <w:sz w:val="26"/>
          <w:szCs w:val="26"/>
        </w:rPr>
        <w:tab/>
      </w:r>
      <w:r w:rsidRPr="00D2665D">
        <w:rPr>
          <w:rFonts w:asciiTheme="majorBidi" w:hAnsiTheme="majorBidi" w:cstheme="majorBidi"/>
          <w:sz w:val="26"/>
          <w:szCs w:val="26"/>
        </w:rPr>
        <w:t xml:space="preserve">И, во-вторых, этот период можно охарактеризовать как период Духа в последние дни, время между пришествиями. В оставшейся части этого раздаточного материала следует обсуждение работы Духа, особенно в том виде, в каком она изображена в книге Деяний. Дух направил Филиппа к эфиопскому евнуху, Дух привел Петра к Корнилию, Дух привел церковь в Антиохию, Дух направлял церковь в важнейших вопросах, вытекающих из миссионерских задач, Дух не позволил Павлу войти в Азию, и так далее. и так далее. Итак, вы знаете, что некоторые люди написали и сказали, что вместо названия «Деяния апостолов» следует назвать «Деяния Святого Духа», потому что это то, что проходит через оставшуюся часть книги. </w:t>
      </w:r>
      <w:r w:rsidR="00F55F20">
        <w:rPr>
          <w:rFonts w:asciiTheme="majorBidi" w:hAnsiTheme="majorBidi" w:cstheme="majorBidi"/>
          <w:sz w:val="26"/>
          <w:szCs w:val="26"/>
        </w:rPr>
        <w:br/>
      </w:r>
      <w:r w:rsidR="00F55F20">
        <w:rPr>
          <w:rFonts w:asciiTheme="majorBidi" w:hAnsiTheme="majorBidi" w:cstheme="majorBidi"/>
          <w:sz w:val="26"/>
          <w:szCs w:val="26"/>
        </w:rPr>
        <w:br/>
        <w:t>5. Комментарии к Иоилю 3: Суд над народами и спасение Божьего народа.</w:t>
      </w:r>
    </w:p>
    <w:p w14:paraId="4215905A" w14:textId="77777777" w:rsidR="00C867C0" w:rsidRDefault="00F91FFB" w:rsidP="003B252A">
      <w:pPr>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800B2D" w:rsidRPr="00D2665D">
        <w:rPr>
          <w:rFonts w:asciiTheme="majorBidi" w:hAnsiTheme="majorBidi" w:cstheme="majorBidi"/>
          <w:sz w:val="26"/>
          <w:szCs w:val="26"/>
        </w:rPr>
        <w:t>Позвольте мне очень быстро сделать несколько комментариев к третьему отрывку, а именно к 3-й главе Иоиля в английской Библии и 4-й главе в еврейской Библии. Этот третий отрывок о наступлении дня Господня я озаглавил «Суд над народами и спасение народа Божьего». Позвольте мне тогда сделать несколько замечаний, потому что я не собирался подробно останавливаться на этом. Это Иоиль 3:1-21 в вашей английской Библии и глава 4 в еврейской Библии.</w:t>
      </w:r>
    </w:p>
    <w:p w14:paraId="504F9D78" w14:textId="77777777" w:rsidR="00F55F20" w:rsidRDefault="00F55F20" w:rsidP="003B252A">
      <w:pPr>
        <w:spacing w:line="360" w:lineRule="auto"/>
        <w:rPr>
          <w:rFonts w:asciiTheme="majorBidi" w:hAnsiTheme="majorBidi" w:cstheme="majorBidi"/>
          <w:sz w:val="26"/>
          <w:szCs w:val="26"/>
        </w:rPr>
      </w:pPr>
    </w:p>
    <w:p w14:paraId="1958D718" w14:textId="77777777" w:rsidR="00F55F20" w:rsidRDefault="00F55F20" w:rsidP="003B252A">
      <w:pPr>
        <w:spacing w:line="360" w:lineRule="auto"/>
        <w:rPr>
          <w:rFonts w:asciiTheme="majorBidi" w:hAnsiTheme="majorBidi" w:cstheme="majorBidi"/>
          <w:sz w:val="26"/>
          <w:szCs w:val="26"/>
        </w:rPr>
      </w:pPr>
      <w:r>
        <w:rPr>
          <w:rFonts w:asciiTheme="majorBidi" w:hAnsiTheme="majorBidi" w:cstheme="majorBidi"/>
          <w:sz w:val="26"/>
          <w:szCs w:val="26"/>
        </w:rPr>
        <w:t>Иоиль 3:1 В те дни</w:t>
      </w:r>
    </w:p>
    <w:p w14:paraId="004066AD" w14:textId="77777777" w:rsidR="00800B2D" w:rsidRPr="00D2665D" w:rsidRDefault="00F91FFB" w:rsidP="006A2E19">
      <w:pPr>
        <w:spacing w:line="360" w:lineRule="auto"/>
        <w:rPr>
          <w:rFonts w:asciiTheme="majorBidi" w:hAnsiTheme="majorBidi" w:cstheme="majorBidi"/>
          <w:sz w:val="26"/>
          <w:szCs w:val="26"/>
        </w:rPr>
      </w:pPr>
      <w:r>
        <w:rPr>
          <w:rFonts w:asciiTheme="majorBidi" w:hAnsiTheme="majorBidi" w:cstheme="majorBidi"/>
          <w:sz w:val="26"/>
          <w:szCs w:val="26"/>
        </w:rPr>
        <w:tab/>
      </w:r>
      <w:r w:rsidR="00800B2D" w:rsidRPr="00D2665D">
        <w:rPr>
          <w:rFonts w:asciiTheme="majorBidi" w:hAnsiTheme="majorBidi" w:cstheme="majorBidi"/>
          <w:sz w:val="26"/>
          <w:szCs w:val="26"/>
        </w:rPr>
        <w:t xml:space="preserve">Вы снова получаете обозначение времени, чтобы представить этот отрывок, обратите внимание на Иоиля 3:1: «В те дни и в то время». В какие дни и в какое время? Я не думаю, что это снова похоже на предыдущий отрывок, относящийся к тому, что было раньше. Я думаю, что «в те дни и в то время» на самом деле определяется тем, что следует в первом стихе: «В те дни и в то время, когда Я возвращу плен Иуды и Иерусалима, соберу все народы и низложу их» . в долину </w:t>
      </w:r>
      <w:r w:rsidR="00C867C0">
        <w:rPr>
          <w:rFonts w:asciiTheme="majorBidi" w:hAnsiTheme="majorBidi" w:cstheme="majorBidi"/>
          <w:sz w:val="26"/>
          <w:szCs w:val="26"/>
        </w:rPr>
        <w:t xml:space="preserve">Иосафата». Итак, «в те дни, когда я делаю эти вещи». Таким образом, обозначение времени относится к следующей фразе, а не к тому, что непосредственно предшествует; и эта фраза вводит третий отрывок, описывающий грядущий день Господень. </w:t>
      </w:r>
      <w:r w:rsidR="00F55F20">
        <w:rPr>
          <w:rFonts w:asciiTheme="majorBidi" w:hAnsiTheme="majorBidi" w:cstheme="majorBidi"/>
          <w:sz w:val="26"/>
          <w:szCs w:val="26"/>
        </w:rPr>
        <w:br/>
      </w:r>
      <w:r w:rsidR="00F55F20">
        <w:rPr>
          <w:rFonts w:asciiTheme="majorBidi" w:hAnsiTheme="majorBidi" w:cstheme="majorBidi"/>
          <w:sz w:val="26"/>
          <w:szCs w:val="26"/>
        </w:rPr>
        <w:br/>
        <w:t xml:space="preserve">Долина Иосафата </w:t>
      </w:r>
      <w:r>
        <w:rPr>
          <w:rFonts w:asciiTheme="majorBidi" w:hAnsiTheme="majorBidi" w:cstheme="majorBidi"/>
          <w:sz w:val="26"/>
          <w:szCs w:val="26"/>
        </w:rPr>
        <w:tab/>
      </w:r>
      <w:r w:rsidR="00800B2D" w:rsidRPr="00D2665D">
        <w:rPr>
          <w:rFonts w:asciiTheme="majorBidi" w:hAnsiTheme="majorBidi" w:cstheme="majorBidi"/>
          <w:sz w:val="26"/>
          <w:szCs w:val="26"/>
        </w:rPr>
        <w:t xml:space="preserve">Итак, Иоиль говорит: «В те дни, в то время, когда я восстановлю уделы Иуды и Иерусалима, я соберу народы и соведу их в долину Иосафата. Там Я произведу суд над ними за наследие Мое, народ Мой, Израиль». Где долина Иосафата, где Господь соберет все народы и будет судить их? Некоторые предполагают, что это долина Бераха, основываясь на 2 Паралипоменон 20:26, где Иосафат победил моавитян и аммонитян. Проблема в том, что долина называется не долиной Иосафата, а долиной Бераха. Если вы задумаетесь над названием «Долина Иосафата», то «Иосафат» означает «Господь рассудил». Оно имеет еврейский корень </w:t>
      </w:r>
      <w:r w:rsidRPr="00E94AA7">
        <w:rPr>
          <w:rFonts w:asciiTheme="majorBidi" w:hAnsiTheme="majorBidi" w:cstheme="majorBidi"/>
          <w:i/>
          <w:sz w:val="26"/>
          <w:szCs w:val="26"/>
        </w:rPr>
        <w:lastRenderedPageBreak/>
        <w:t xml:space="preserve">шафат </w:t>
      </w:r>
      <w:r w:rsidR="00800B2D" w:rsidRPr="00D2665D">
        <w:rPr>
          <w:rFonts w:asciiTheme="majorBidi" w:hAnsiTheme="majorBidi" w:cstheme="majorBidi"/>
          <w:sz w:val="26"/>
          <w:szCs w:val="26"/>
        </w:rPr>
        <w:t xml:space="preserve">и приставку «судил Господь». Поскольку Долина является местом суда Господня, можно использовать это имя как символ суда, а не как географическое название места. Если вы перейдете к стиху 14, вы увидите аналогичную ссылку: «множество, множество людей в долине решения, ибо день Господень близок в долине решения». Так что я не уверен, что мы должны пытаться привязать его к точному географическому местоположению. Это место, где Господь совершит суд над народами, собравшимися против Израиля. </w:t>
      </w:r>
      <w:r w:rsidR="00F55F20">
        <w:rPr>
          <w:rFonts w:asciiTheme="majorBidi" w:hAnsiTheme="majorBidi" w:cstheme="majorBidi"/>
          <w:sz w:val="26"/>
          <w:szCs w:val="26"/>
        </w:rPr>
        <w:br/>
      </w:r>
      <w:r w:rsidR="00F55F20">
        <w:rPr>
          <w:rFonts w:asciiTheme="majorBidi" w:hAnsiTheme="majorBidi" w:cstheme="majorBidi"/>
          <w:sz w:val="26"/>
          <w:szCs w:val="26"/>
        </w:rPr>
        <w:br/>
        <w:t xml:space="preserve">Иоиль 3:2 – Суд над народами </w:t>
      </w:r>
      <w:r w:rsidR="00E94AA7">
        <w:rPr>
          <w:rFonts w:asciiTheme="majorBidi" w:hAnsiTheme="majorBidi" w:cstheme="majorBidi"/>
          <w:sz w:val="26"/>
          <w:szCs w:val="26"/>
        </w:rPr>
        <w:tab/>
      </w:r>
      <w:r w:rsidR="00800B2D" w:rsidRPr="00D2665D">
        <w:rPr>
          <w:rFonts w:asciiTheme="majorBidi" w:hAnsiTheme="majorBidi" w:cstheme="majorBidi"/>
          <w:sz w:val="26"/>
          <w:szCs w:val="26"/>
        </w:rPr>
        <w:t xml:space="preserve">Стих 2 говорит обо всех народах, с которыми Господь войдет в суд. Что же это за суд? Кого судить? Мне кажется, что суд — это просто победа, которую одержит Господь при Своем явлении в силе и славе, когда враги возвратившегося Израиля сойдутся в битве до установления Тысячелетнего царства . </w:t>
      </w:r>
      <w:r w:rsidR="00E94AA7">
        <w:rPr>
          <w:rFonts w:asciiTheme="majorBidi" w:hAnsiTheme="majorBidi" w:cstheme="majorBidi"/>
          <w:sz w:val="26"/>
          <w:szCs w:val="26"/>
        </w:rPr>
        <w:t>Конечно, это предполагает, что существует такое понятие, как тысячелетнее царство. Я бы связал это с такими текстами, как Захария 14:2, где вы читаете: «Я соберу все народы в Иерусалим, чтобы сражаться против него. Город будет захвачен, дома разграблены, женщины изнасилованы. Половина города отправится в изгнание, остальные люди не будут взяты из города. Тогда Господь выйдет и сразится с теми народами, как Он сражается в день брани. В тот день ноги его станут на горе Елеонской», что является вторым пришествием. Мне кажется, что это относится ко второй главе. Вы также можете связать это с Откровением 19.</w:t>
      </w:r>
      <w:r w:rsidR="00E94AA7">
        <w:rPr>
          <w:rFonts w:asciiTheme="majorBidi" w:hAnsiTheme="majorBidi" w:cstheme="majorBidi"/>
          <w:sz w:val="26"/>
          <w:szCs w:val="26"/>
        </w:rPr>
        <w:br/>
        <w:t xml:space="preserve"> </w:t>
      </w:r>
      <w:r w:rsidR="00E94AA7">
        <w:rPr>
          <w:rFonts w:asciiTheme="majorBidi" w:hAnsiTheme="majorBidi" w:cstheme="majorBidi"/>
          <w:sz w:val="26"/>
          <w:szCs w:val="26"/>
        </w:rPr>
        <w:tab/>
      </w:r>
      <w:r w:rsidR="00800B2D" w:rsidRPr="00D2665D">
        <w:rPr>
          <w:rFonts w:asciiTheme="majorBidi" w:hAnsiTheme="majorBidi" w:cstheme="majorBidi"/>
          <w:sz w:val="26"/>
          <w:szCs w:val="26"/>
        </w:rPr>
        <w:t xml:space="preserve">Когда вы углубитесь в отрывок, вы прочитаете в стихе 9: «Провозгласите это среди народов, приготовьтесь к войне, поднимите воинов, пусть все воины приблизятся и атакуют. Перекуйте лемеха ваших плугов на мечи, секаторы ваши на копья». Заметили перевернутый отрывок из Исайи? Перекуйте свои копья на орала; это обратная сторона этого. «Пусть слабый скажет: «Я силен». Придите, все народы со всех сторон, </w:t>
      </w:r>
      <w:r w:rsidR="00800B2D" w:rsidRPr="00D2665D">
        <w:rPr>
          <w:rFonts w:asciiTheme="majorBidi" w:hAnsiTheme="majorBidi" w:cstheme="majorBidi"/>
          <w:sz w:val="26"/>
          <w:szCs w:val="26"/>
        </w:rPr>
        <w:lastRenderedPageBreak/>
        <w:t>соберитесь туда. Приведи воинов твоих, пусть поднимутся народы, пусть двинутся в долину Иосафатову, ибо там Я сяду судить все народы со всех сторон». Этот суд — просто победа, которую Господь одерживает над народами, собравшимися против Израиля. Так что битва и испытание — одно и то же. Так что я думаю, что оставлю свои комментарии на этом, но это третий отрывок, описывающий приход дня Господня в связи с этим судом над народами.</w:t>
      </w:r>
    </w:p>
    <w:p w14:paraId="41AF9BBE" w14:textId="77777777" w:rsidR="00800B2D" w:rsidRPr="00D2665D" w:rsidRDefault="00800B2D" w:rsidP="00800B2D">
      <w:pPr>
        <w:spacing w:line="360" w:lineRule="auto"/>
        <w:rPr>
          <w:rFonts w:asciiTheme="majorBidi" w:hAnsiTheme="majorBidi" w:cstheme="majorBidi"/>
          <w:sz w:val="26"/>
          <w:szCs w:val="26"/>
        </w:rPr>
      </w:pPr>
    </w:p>
    <w:p w14:paraId="08F697E7" w14:textId="77777777" w:rsidR="0043773C" w:rsidRPr="00802F2A" w:rsidRDefault="00802F2A" w:rsidP="00FA668D">
      <w:pPr>
        <w:rPr>
          <w:rFonts w:asciiTheme="majorBidi" w:hAnsiTheme="majorBidi" w:cstheme="majorBidi"/>
          <w:sz w:val="22"/>
          <w:szCs w:val="22"/>
        </w:rPr>
      </w:pPr>
      <w:r w:rsidRPr="00802F2A">
        <w:rPr>
          <w:rFonts w:asciiTheme="majorBidi" w:hAnsiTheme="majorBidi" w:cstheme="majorBidi"/>
          <w:sz w:val="22"/>
          <w:szCs w:val="22"/>
        </w:rPr>
        <w:t xml:space="preserve"> </w:t>
      </w:r>
      <w:r w:rsidRPr="00802F2A">
        <w:rPr>
          <w:rFonts w:asciiTheme="majorBidi" w:hAnsiTheme="majorBidi" w:cstheme="majorBidi"/>
          <w:sz w:val="22"/>
          <w:szCs w:val="22"/>
        </w:rPr>
        <w:tab/>
        <w:t>Перевод Одри Диас</w:t>
      </w:r>
      <w:r w:rsidRPr="00802F2A">
        <w:rPr>
          <w:rFonts w:asciiTheme="majorBidi" w:hAnsiTheme="majorBidi" w:cstheme="majorBidi"/>
          <w:sz w:val="22"/>
          <w:szCs w:val="22"/>
        </w:rPr>
        <w:br/>
        <w:t xml:space="preserve"> </w:t>
      </w:r>
      <w:r w:rsidRPr="00802F2A">
        <w:rPr>
          <w:rFonts w:asciiTheme="majorBidi" w:hAnsiTheme="majorBidi" w:cstheme="majorBidi"/>
          <w:sz w:val="22"/>
          <w:szCs w:val="22"/>
        </w:rPr>
        <w:tab/>
      </w:r>
      <w:r w:rsidR="00FA668D">
        <w:rPr>
          <w:rFonts w:asciiTheme="majorBidi" w:hAnsiTheme="majorBidi" w:cstheme="majorBidi"/>
          <w:sz w:val="22"/>
          <w:szCs w:val="22"/>
        </w:rPr>
        <w:t>Грубая редакция Теда Хильдебрандта</w:t>
      </w:r>
      <w:r w:rsidR="00FA668D">
        <w:rPr>
          <w:rFonts w:asciiTheme="majorBidi" w:hAnsiTheme="majorBidi" w:cstheme="majorBidi"/>
          <w:sz w:val="22"/>
          <w:szCs w:val="22"/>
        </w:rPr>
        <w:br/>
        <w:t xml:space="preserve"> </w:t>
      </w:r>
      <w:r w:rsidR="00FA668D">
        <w:rPr>
          <w:rFonts w:asciiTheme="majorBidi" w:hAnsiTheme="majorBidi" w:cstheme="majorBidi"/>
          <w:sz w:val="22"/>
          <w:szCs w:val="22"/>
        </w:rPr>
        <w:tab/>
        <w:t>Окончательное редактирование Кэти Эллс</w:t>
      </w:r>
      <w:r w:rsidR="00FA668D">
        <w:rPr>
          <w:rFonts w:asciiTheme="majorBidi" w:hAnsiTheme="majorBidi" w:cstheme="majorBidi"/>
          <w:sz w:val="22"/>
          <w:szCs w:val="22"/>
        </w:rPr>
        <w:br/>
        <w:t xml:space="preserve"> </w:t>
      </w:r>
      <w:r w:rsidR="00FA668D">
        <w:rPr>
          <w:rFonts w:asciiTheme="majorBidi" w:hAnsiTheme="majorBidi" w:cstheme="majorBidi"/>
          <w:sz w:val="22"/>
          <w:szCs w:val="22"/>
        </w:rPr>
        <w:tab/>
        <w:t>Повторно рассказан Тедом Хильдебрандтом</w:t>
      </w:r>
      <w:r w:rsidRPr="00802F2A">
        <w:rPr>
          <w:rFonts w:asciiTheme="majorBidi" w:hAnsiTheme="majorBidi" w:cstheme="majorBidi"/>
          <w:sz w:val="22"/>
          <w:szCs w:val="22"/>
        </w:rPr>
        <w:br/>
      </w:r>
    </w:p>
    <w:sectPr w:rsidR="0043773C" w:rsidRPr="00802F2A" w:rsidSect="00B4204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F083" w14:textId="77777777" w:rsidR="00420056" w:rsidRDefault="00420056" w:rsidP="00535470">
      <w:r>
        <w:separator/>
      </w:r>
    </w:p>
  </w:endnote>
  <w:endnote w:type="continuationSeparator" w:id="0">
    <w:p w14:paraId="741072D6" w14:textId="77777777" w:rsidR="00420056" w:rsidRDefault="00420056" w:rsidP="0053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F757D" w14:textId="77777777" w:rsidR="00420056" w:rsidRDefault="00420056" w:rsidP="00535470">
      <w:r>
        <w:separator/>
      </w:r>
    </w:p>
  </w:footnote>
  <w:footnote w:type="continuationSeparator" w:id="0">
    <w:p w14:paraId="341A618A" w14:textId="77777777" w:rsidR="00420056" w:rsidRDefault="00420056" w:rsidP="00535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5782"/>
      <w:docPartObj>
        <w:docPartGallery w:val="Page Numbers (Top of Page)"/>
        <w:docPartUnique/>
      </w:docPartObj>
    </w:sdtPr>
    <w:sdtContent>
      <w:p w14:paraId="41E782A6" w14:textId="77777777" w:rsidR="00C6113A" w:rsidRDefault="00C6185F">
        <w:pPr>
          <w:pStyle w:val="Header"/>
          <w:jc w:val="right"/>
        </w:pPr>
        <w:r>
          <w:fldChar w:fldCharType="begin"/>
        </w:r>
        <w:r>
          <w:instrText xml:space="preserve"> PAGE   \* MERGEFORMAT </w:instrText>
        </w:r>
        <w:r>
          <w:fldChar w:fldCharType="separate"/>
        </w:r>
        <w:r w:rsidR="00FA668D">
          <w:rPr>
            <w:noProof/>
          </w:rPr>
          <w:t>21</w:t>
        </w:r>
        <w:r>
          <w:rPr>
            <w:noProof/>
          </w:rPr>
          <w:fldChar w:fldCharType="end"/>
        </w:r>
      </w:p>
    </w:sdtContent>
  </w:sdt>
  <w:p w14:paraId="698BE1C9" w14:textId="77777777" w:rsidR="00C6113A" w:rsidRDefault="00C61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B2D"/>
    <w:rsid w:val="00010357"/>
    <w:rsid w:val="00026CB7"/>
    <w:rsid w:val="00072A09"/>
    <w:rsid w:val="00084738"/>
    <w:rsid w:val="0008636E"/>
    <w:rsid w:val="00210856"/>
    <w:rsid w:val="00305A23"/>
    <w:rsid w:val="00343F92"/>
    <w:rsid w:val="00351D11"/>
    <w:rsid w:val="00393151"/>
    <w:rsid w:val="003A3786"/>
    <w:rsid w:val="003B252A"/>
    <w:rsid w:val="003D0F93"/>
    <w:rsid w:val="00420056"/>
    <w:rsid w:val="00431F02"/>
    <w:rsid w:val="0043773C"/>
    <w:rsid w:val="004607B5"/>
    <w:rsid w:val="004A53D1"/>
    <w:rsid w:val="004E5B63"/>
    <w:rsid w:val="004F35DF"/>
    <w:rsid w:val="00501005"/>
    <w:rsid w:val="00535470"/>
    <w:rsid w:val="00541524"/>
    <w:rsid w:val="00551142"/>
    <w:rsid w:val="0058261B"/>
    <w:rsid w:val="00600F32"/>
    <w:rsid w:val="006144D1"/>
    <w:rsid w:val="00647F9C"/>
    <w:rsid w:val="006545D1"/>
    <w:rsid w:val="00656142"/>
    <w:rsid w:val="006A2E19"/>
    <w:rsid w:val="006D5CE9"/>
    <w:rsid w:val="007F3938"/>
    <w:rsid w:val="00800B2D"/>
    <w:rsid w:val="00802F2A"/>
    <w:rsid w:val="00B42047"/>
    <w:rsid w:val="00C11CB7"/>
    <w:rsid w:val="00C6113A"/>
    <w:rsid w:val="00C6185F"/>
    <w:rsid w:val="00C80E92"/>
    <w:rsid w:val="00C867C0"/>
    <w:rsid w:val="00CA68A3"/>
    <w:rsid w:val="00D02D36"/>
    <w:rsid w:val="00D03F88"/>
    <w:rsid w:val="00D2665D"/>
    <w:rsid w:val="00D677DE"/>
    <w:rsid w:val="00D94221"/>
    <w:rsid w:val="00E64785"/>
    <w:rsid w:val="00E7303E"/>
    <w:rsid w:val="00E94AA7"/>
    <w:rsid w:val="00EF3147"/>
    <w:rsid w:val="00F55F20"/>
    <w:rsid w:val="00F91FFB"/>
    <w:rsid w:val="00F96E40"/>
    <w:rsid w:val="00FA668D"/>
    <w:rsid w:val="00FD2DC5"/>
    <w:rsid w:val="00FE7FE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6680"/>
  <w15:docId w15:val="{B998EC18-50C6-44D4-A27D-82D0E5CC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B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70"/>
    <w:pPr>
      <w:tabs>
        <w:tab w:val="center" w:pos="4680"/>
        <w:tab w:val="right" w:pos="9360"/>
      </w:tabs>
    </w:pPr>
  </w:style>
  <w:style w:type="character" w:customStyle="1" w:styleId="HeaderChar">
    <w:name w:val="Header Char"/>
    <w:basedOn w:val="DefaultParagraphFont"/>
    <w:link w:val="Header"/>
    <w:uiPriority w:val="99"/>
    <w:rsid w:val="0053547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35470"/>
    <w:pPr>
      <w:tabs>
        <w:tab w:val="center" w:pos="4680"/>
        <w:tab w:val="right" w:pos="9360"/>
      </w:tabs>
    </w:pPr>
  </w:style>
  <w:style w:type="character" w:customStyle="1" w:styleId="FooterChar">
    <w:name w:val="Footer Char"/>
    <w:basedOn w:val="DefaultParagraphFont"/>
    <w:link w:val="Footer"/>
    <w:uiPriority w:val="99"/>
    <w:semiHidden/>
    <w:rsid w:val="005354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4785"/>
    <w:rPr>
      <w:rFonts w:ascii="Tahoma" w:hAnsi="Tahoma" w:cs="Tahoma"/>
      <w:sz w:val="16"/>
      <w:szCs w:val="16"/>
    </w:rPr>
  </w:style>
  <w:style w:type="character" w:customStyle="1" w:styleId="BalloonTextChar">
    <w:name w:val="Balloon Text Char"/>
    <w:basedOn w:val="DefaultParagraphFont"/>
    <w:link w:val="BalloonText"/>
    <w:uiPriority w:val="99"/>
    <w:semiHidden/>
    <w:rsid w:val="00E647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25</Pages>
  <Words>6906</Words>
  <Characters>37989</Characters>
  <Application>Microsoft Office Word</Application>
  <DocSecurity>0</DocSecurity>
  <Lines>716</Lines>
  <Paragraphs>18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dc:creator>
  <cp:lastModifiedBy>Ted</cp:lastModifiedBy>
  <cp:revision>10</cp:revision>
  <cp:lastPrinted>2023-07-05T09:17:00Z</cp:lastPrinted>
  <dcterms:created xsi:type="dcterms:W3CDTF">2011-01-18T02:10:00Z</dcterms:created>
  <dcterms:modified xsi:type="dcterms:W3CDTF">2023-07-05T09:17:00Z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3c03e6b9d26982b8404007463a36ff3e8bbd6870061a78d565933b8bbc374943</vt:lpwstr>
  </property>
</Properties>
</file>