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D5D0043"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2715B">
        <w:rPr>
          <w:b/>
          <w:bCs/>
          <w:sz w:val="40"/>
          <w:szCs w:val="40"/>
        </w:rPr>
        <w:t>3</w:t>
      </w:r>
      <w:r w:rsidR="007E00ED">
        <w:rPr>
          <w:b/>
          <w:bCs/>
          <w:sz w:val="40"/>
          <w:szCs w:val="40"/>
        </w:rPr>
        <w:t>B</w:t>
      </w:r>
      <w:r w:rsidR="00414356">
        <w:rPr>
          <w:b/>
          <w:bCs/>
          <w:sz w:val="40"/>
          <w:szCs w:val="40"/>
        </w:rPr>
        <w:t>,</w:t>
      </w:r>
      <w:r w:rsidR="00414356">
        <w:rPr>
          <w:b/>
          <w:bCs/>
          <w:sz w:val="40"/>
          <w:szCs w:val="40"/>
        </w:rPr>
        <w:br/>
      </w:r>
      <w:r w:rsidR="007E00ED">
        <w:rPr>
          <w:b/>
          <w:bCs/>
          <w:sz w:val="40"/>
          <w:szCs w:val="40"/>
        </w:rPr>
        <w:t>Sinai and the Law</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D2C5253" w14:textId="77777777" w:rsidR="0078763E" w:rsidRPr="0078763E" w:rsidRDefault="004A3CF6" w:rsidP="0078763E">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D2715B">
        <w:rPr>
          <w:b/>
          <w:bCs/>
          <w:sz w:val="36"/>
          <w:szCs w:val="36"/>
        </w:rPr>
        <w:t>3</w:t>
      </w:r>
      <w:r w:rsidR="007E00ED">
        <w:rPr>
          <w:b/>
          <w:bCs/>
          <w:sz w:val="36"/>
          <w:szCs w:val="36"/>
        </w:rPr>
        <w:t>B</w:t>
      </w:r>
      <w:r w:rsidR="00495287">
        <w:rPr>
          <w:b/>
          <w:bCs/>
          <w:sz w:val="36"/>
          <w:szCs w:val="36"/>
        </w:rPr>
        <w:t xml:space="preserve">, </w:t>
      </w:r>
      <w:r w:rsidR="007E00ED">
        <w:rPr>
          <w:b/>
          <w:bCs/>
          <w:sz w:val="36"/>
          <w:szCs w:val="36"/>
        </w:rPr>
        <w:t>Sinai and the Law</w:t>
      </w:r>
      <w:r w:rsidR="0049528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8763E" w:rsidRPr="0078763E">
        <w:rPr>
          <w:b/>
          <w:bCs/>
          <w:sz w:val="26"/>
          <w:szCs w:val="26"/>
        </w:rPr>
        <w:t>The lecture focuses on the Sinaitic Covenant, covering the period from Exodus 19 to Numbers 10:10, when the Israelites were at Sinai.</w:t>
      </w:r>
      <w:r w:rsidR="0078763E" w:rsidRPr="0078763E">
        <w:rPr>
          <w:sz w:val="26"/>
          <w:szCs w:val="26"/>
        </w:rPr>
        <w:t xml:space="preserve"> It explores the establishment of the covenant, including its presentation and conditionality, and emphasizes that the law is given within the context of grace and redemption. </w:t>
      </w:r>
      <w:r w:rsidR="0078763E" w:rsidRPr="0078763E">
        <w:rPr>
          <w:b/>
          <w:bCs/>
          <w:sz w:val="26"/>
          <w:szCs w:val="26"/>
        </w:rPr>
        <w:t>The lecture analyzes the phrase "treasured possession" and the concept of Israel as a kingdom of priests and a holy nation.</w:t>
      </w:r>
      <w:r w:rsidR="0078763E" w:rsidRPr="0078763E">
        <w:rPr>
          <w:sz w:val="26"/>
          <w:szCs w:val="26"/>
        </w:rPr>
        <w:t xml:space="preserve"> It examines the foundational law proclaimed in Exodus 20:1-17, discussing the relationship between law and grace in both the Old and New Testaments. </w:t>
      </w:r>
      <w:r w:rsidR="0078763E" w:rsidRPr="0078763E">
        <w:rPr>
          <w:b/>
          <w:bCs/>
          <w:sz w:val="26"/>
          <w:szCs w:val="26"/>
        </w:rPr>
        <w:t>The talk contrasts the Abrahamic, Sinaitic, and Davidic covenants and explains the Book of the Covenant in Exodus as case law applying foundational laws to specific situations.</w:t>
      </w:r>
      <w:r w:rsidR="0078763E" w:rsidRPr="0078763E">
        <w:rPr>
          <w:sz w:val="26"/>
          <w:szCs w:val="26"/>
        </w:rPr>
        <w:t xml:space="preserve"> It compares this material to other ancient law codes and discusses how Moses likely used his knowledge of the legal traditions of his time when delivering God's decrees.</w:t>
      </w:r>
    </w:p>
    <w:p w14:paraId="262B3B28" w14:textId="55EC284C" w:rsidR="004A3CF6" w:rsidRPr="00E955DD" w:rsidRDefault="004A3CF6" w:rsidP="00495287">
      <w:pPr>
        <w:rPr>
          <w:b/>
          <w:bCs/>
          <w:sz w:val="36"/>
          <w:szCs w:val="36"/>
        </w:rPr>
      </w:pPr>
      <w:r>
        <w:rPr>
          <w:b/>
          <w:bCs/>
          <w:sz w:val="36"/>
          <w:szCs w:val="36"/>
        </w:rPr>
        <w:t xml:space="preserve">2.  </w:t>
      </w:r>
      <w:r w:rsidR="00253D77">
        <w:rPr>
          <w:b/>
          <w:bCs/>
          <w:sz w:val="36"/>
          <w:szCs w:val="36"/>
        </w:rPr>
        <w:t>1</w:t>
      </w:r>
      <w:r w:rsidR="00E14C51">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D2715B">
        <w:rPr>
          <w:b/>
          <w:bCs/>
          <w:sz w:val="36"/>
          <w:szCs w:val="36"/>
        </w:rPr>
        <w:t>3</w:t>
      </w:r>
      <w:r w:rsidR="007E00ED">
        <w:rPr>
          <w:b/>
          <w:bCs/>
          <w:sz w:val="36"/>
          <w:szCs w:val="36"/>
        </w:rPr>
        <w:t>B</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1C76AAD4" w:rsidR="004A3CF6" w:rsidRDefault="00E14C51">
      <w:pPr>
        <w:rPr>
          <w:sz w:val="26"/>
          <w:szCs w:val="26"/>
        </w:rPr>
      </w:pPr>
      <w:r>
        <w:rPr>
          <w:sz w:val="26"/>
          <w:szCs w:val="26"/>
        </w:rPr>
        <w:object w:dxaOrig="1541" w:dyaOrig="998" w14:anchorId="2EB3B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75.75pt" o:ole="">
            <v:imagedata r:id="rId7" o:title=""/>
          </v:shape>
          <o:OLEObject Type="Embed" ProgID="Package" ShapeID="_x0000_i1025" DrawAspect="Icon" ObjectID="_180232678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3A3848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7E00ED">
        <w:rPr>
          <w:b/>
          <w:bCs/>
          <w:sz w:val="36"/>
          <w:szCs w:val="36"/>
        </w:rPr>
        <w:t>Session 3B, Sinai and the Law</w:t>
      </w:r>
      <w:r w:rsidRPr="00480D04">
        <w:rPr>
          <w:vanish/>
          <w:sz w:val="26"/>
          <w:szCs w:val="26"/>
        </w:rPr>
        <w:t>Top of Form</w:t>
      </w:r>
    </w:p>
    <w:p w14:paraId="13F84CE6" w14:textId="77777777" w:rsidR="0078763E" w:rsidRPr="0078763E" w:rsidRDefault="0078763E" w:rsidP="0078763E">
      <w:pPr>
        <w:rPr>
          <w:vanish/>
          <w:sz w:val="26"/>
          <w:szCs w:val="26"/>
        </w:rPr>
      </w:pPr>
      <w:r w:rsidRPr="0078763E">
        <w:rPr>
          <w:vanish/>
          <w:sz w:val="26"/>
          <w:szCs w:val="26"/>
        </w:rPr>
        <w:t>Top of Form</w:t>
      </w:r>
    </w:p>
    <w:p w14:paraId="37AAD5CB" w14:textId="77777777" w:rsidR="0078763E" w:rsidRPr="0078763E" w:rsidRDefault="0078763E" w:rsidP="0078763E">
      <w:pPr>
        <w:rPr>
          <w:sz w:val="26"/>
          <w:szCs w:val="26"/>
        </w:rPr>
      </w:pPr>
      <w:r w:rsidRPr="0078763E">
        <w:rPr>
          <w:sz w:val="26"/>
          <w:szCs w:val="26"/>
        </w:rPr>
        <w:t>Okay, here's a detailed briefing document summarizing the key themes and ideas from the provided excerpts of Robert Vannoy's lecture "Exodus to Exile, Lecture 3B: Sinai to Law."</w:t>
      </w:r>
    </w:p>
    <w:p w14:paraId="2FD8961A" w14:textId="77777777" w:rsidR="0078763E" w:rsidRPr="0078763E" w:rsidRDefault="0078763E" w:rsidP="0078763E">
      <w:pPr>
        <w:rPr>
          <w:sz w:val="26"/>
          <w:szCs w:val="26"/>
        </w:rPr>
      </w:pPr>
      <w:r w:rsidRPr="0078763E">
        <w:rPr>
          <w:b/>
          <w:bCs/>
          <w:sz w:val="26"/>
          <w:szCs w:val="26"/>
        </w:rPr>
        <w:t>Briefing Document: Robert Vannoy, "Exodus to Exile, Lecture 3B: Sinai to Law"</w:t>
      </w:r>
    </w:p>
    <w:p w14:paraId="2303369E" w14:textId="77777777" w:rsidR="0078763E" w:rsidRPr="0078763E" w:rsidRDefault="0078763E" w:rsidP="0078763E">
      <w:pPr>
        <w:rPr>
          <w:sz w:val="26"/>
          <w:szCs w:val="26"/>
        </w:rPr>
      </w:pPr>
      <w:r w:rsidRPr="0078763E">
        <w:rPr>
          <w:b/>
          <w:bCs/>
          <w:sz w:val="26"/>
          <w:szCs w:val="26"/>
        </w:rPr>
        <w:t>I. Overview:</w:t>
      </w:r>
    </w:p>
    <w:p w14:paraId="4D5316B3" w14:textId="77777777" w:rsidR="0078763E" w:rsidRPr="0078763E" w:rsidRDefault="0078763E" w:rsidP="0078763E">
      <w:pPr>
        <w:rPr>
          <w:sz w:val="26"/>
          <w:szCs w:val="26"/>
        </w:rPr>
      </w:pPr>
      <w:r w:rsidRPr="0078763E">
        <w:rPr>
          <w:sz w:val="26"/>
          <w:szCs w:val="26"/>
        </w:rPr>
        <w:t>This lecture focuses on the period from Exodus 19 to Numbers 10:10, when the Israelites were encamped at Mount Sinai. It explores the establishment of the Sinaitic Covenant, the presentation of the law, and the relationship between law and grace in the Old Testament. The lecture challenges the common dispensational view that opposes law and grace, arguing instead that law is given within the context of grace and covenant. It also looks at the relationship of the Book of the Covenant to other ancient Near Eastern law codes.</w:t>
      </w:r>
    </w:p>
    <w:p w14:paraId="079ABFED" w14:textId="77777777" w:rsidR="0078763E" w:rsidRPr="0078763E" w:rsidRDefault="0078763E" w:rsidP="0078763E">
      <w:pPr>
        <w:rPr>
          <w:sz w:val="26"/>
          <w:szCs w:val="26"/>
        </w:rPr>
      </w:pPr>
      <w:r w:rsidRPr="0078763E">
        <w:rPr>
          <w:b/>
          <w:bCs/>
          <w:sz w:val="26"/>
          <w:szCs w:val="26"/>
        </w:rPr>
        <w:t>II. Key Themes and Ideas:</w:t>
      </w:r>
    </w:p>
    <w:p w14:paraId="56C193FB" w14:textId="77777777" w:rsidR="0078763E" w:rsidRPr="0078763E" w:rsidRDefault="0078763E" w:rsidP="0078763E">
      <w:pPr>
        <w:numPr>
          <w:ilvl w:val="0"/>
          <w:numId w:val="97"/>
        </w:numPr>
        <w:rPr>
          <w:sz w:val="26"/>
          <w:szCs w:val="26"/>
        </w:rPr>
      </w:pPr>
      <w:r w:rsidRPr="0078763E">
        <w:rPr>
          <w:b/>
          <w:bCs/>
          <w:sz w:val="26"/>
          <w:szCs w:val="26"/>
        </w:rPr>
        <w:t>A. Establishment of the Sinaitic Covenant (Exodus 19-24:8):</w:t>
      </w:r>
    </w:p>
    <w:p w14:paraId="5B56D674" w14:textId="77777777" w:rsidR="0078763E" w:rsidRPr="0078763E" w:rsidRDefault="0078763E" w:rsidP="0078763E">
      <w:pPr>
        <w:numPr>
          <w:ilvl w:val="0"/>
          <w:numId w:val="97"/>
        </w:numPr>
        <w:rPr>
          <w:sz w:val="26"/>
          <w:szCs w:val="26"/>
        </w:rPr>
      </w:pPr>
      <w:r w:rsidRPr="0078763E">
        <w:rPr>
          <w:b/>
          <w:bCs/>
          <w:sz w:val="26"/>
          <w:szCs w:val="26"/>
        </w:rPr>
        <w:t>1. The Covenant Presented (Exodus 19:3-8):</w:t>
      </w:r>
      <w:r w:rsidRPr="0078763E">
        <w:rPr>
          <w:sz w:val="26"/>
          <w:szCs w:val="26"/>
        </w:rPr>
        <w:t xml:space="preserve"> God presents the covenant to Israel, promising to make them a "treasured possession," "a kingdom of priests," and "a holy nation" if they obey His covenant.</w:t>
      </w:r>
    </w:p>
    <w:p w14:paraId="2D6E0AEA" w14:textId="77777777" w:rsidR="0078763E" w:rsidRPr="0078763E" w:rsidRDefault="0078763E" w:rsidP="0078763E">
      <w:pPr>
        <w:numPr>
          <w:ilvl w:val="0"/>
          <w:numId w:val="97"/>
        </w:numPr>
        <w:rPr>
          <w:sz w:val="26"/>
          <w:szCs w:val="26"/>
        </w:rPr>
      </w:pPr>
      <w:r w:rsidRPr="0078763E">
        <w:rPr>
          <w:sz w:val="26"/>
          <w:szCs w:val="26"/>
        </w:rPr>
        <w:t>Quote: "Now if you obey me fully and keep my covenant, then out of all nations you will be my treasured possession…you will be for me a kingdom of priests and a holy nation." (Exodus 19:5-6)</w:t>
      </w:r>
    </w:p>
    <w:p w14:paraId="71A586A0" w14:textId="77777777" w:rsidR="0078763E" w:rsidRPr="0078763E" w:rsidRDefault="0078763E" w:rsidP="0078763E">
      <w:pPr>
        <w:numPr>
          <w:ilvl w:val="0"/>
          <w:numId w:val="97"/>
        </w:numPr>
        <w:rPr>
          <w:sz w:val="26"/>
          <w:szCs w:val="26"/>
        </w:rPr>
      </w:pPr>
      <w:r w:rsidRPr="0078763E">
        <w:rPr>
          <w:b/>
          <w:bCs/>
          <w:sz w:val="26"/>
          <w:szCs w:val="26"/>
        </w:rPr>
        <w:t>2. Conditionality of the Covenant:</w:t>
      </w:r>
      <w:r w:rsidRPr="0078763E">
        <w:rPr>
          <w:sz w:val="26"/>
          <w:szCs w:val="26"/>
        </w:rPr>
        <w:t xml:space="preserve"> The covenant is introduced with the conditional statement "if you obey me," raising questions about the nature of this condition.</w:t>
      </w:r>
    </w:p>
    <w:p w14:paraId="762A9D3C" w14:textId="77777777" w:rsidR="0078763E" w:rsidRPr="0078763E" w:rsidRDefault="0078763E" w:rsidP="0078763E">
      <w:pPr>
        <w:numPr>
          <w:ilvl w:val="0"/>
          <w:numId w:val="97"/>
        </w:numPr>
        <w:rPr>
          <w:sz w:val="26"/>
          <w:szCs w:val="26"/>
        </w:rPr>
      </w:pPr>
      <w:r w:rsidRPr="0078763E">
        <w:rPr>
          <w:sz w:val="26"/>
          <w:szCs w:val="26"/>
        </w:rPr>
        <w:t>Vannoy disputes the interpretation that this condition represents a shift from grace to law, arguing that Israel's presence at Sinai is itself an act of grace.</w:t>
      </w:r>
    </w:p>
    <w:p w14:paraId="5BDF0367" w14:textId="77777777" w:rsidR="0078763E" w:rsidRPr="0078763E" w:rsidRDefault="0078763E" w:rsidP="0078763E">
      <w:pPr>
        <w:numPr>
          <w:ilvl w:val="0"/>
          <w:numId w:val="97"/>
        </w:numPr>
        <w:rPr>
          <w:sz w:val="26"/>
          <w:szCs w:val="26"/>
        </w:rPr>
      </w:pPr>
      <w:r w:rsidRPr="0078763E">
        <w:rPr>
          <w:sz w:val="26"/>
          <w:szCs w:val="26"/>
        </w:rPr>
        <w:t xml:space="preserve">Quote from Walter Kaiser: "The ‘if’ is admittedly conditional. But conditional to what? It was a condition, in this context, to Israel's distinctive position among all the peoples of the earth, to her mediatorial role and her status as a holy nation…it hardly could </w:t>
      </w:r>
      <w:proofErr w:type="spellStart"/>
      <w:r w:rsidRPr="0078763E">
        <w:rPr>
          <w:sz w:val="26"/>
          <w:szCs w:val="26"/>
        </w:rPr>
        <w:t>effect her</w:t>
      </w:r>
      <w:proofErr w:type="spellEnd"/>
      <w:r w:rsidRPr="0078763E">
        <w:rPr>
          <w:sz w:val="26"/>
          <w:szCs w:val="26"/>
        </w:rPr>
        <w:t xml:space="preserve"> election, salvation, or present and future inheritance of the ancient promise."</w:t>
      </w:r>
    </w:p>
    <w:p w14:paraId="159262F5" w14:textId="77777777" w:rsidR="0078763E" w:rsidRPr="0078763E" w:rsidRDefault="0078763E" w:rsidP="0078763E">
      <w:pPr>
        <w:numPr>
          <w:ilvl w:val="0"/>
          <w:numId w:val="97"/>
        </w:numPr>
        <w:rPr>
          <w:sz w:val="26"/>
          <w:szCs w:val="26"/>
        </w:rPr>
      </w:pPr>
      <w:r w:rsidRPr="0078763E">
        <w:rPr>
          <w:b/>
          <w:bCs/>
          <w:sz w:val="26"/>
          <w:szCs w:val="26"/>
        </w:rPr>
        <w:lastRenderedPageBreak/>
        <w:t>3. Treasured Possession:</w:t>
      </w:r>
      <w:r w:rsidRPr="0078763E">
        <w:rPr>
          <w:sz w:val="26"/>
          <w:szCs w:val="26"/>
        </w:rPr>
        <w:t xml:space="preserve"> The Hebrew word </w:t>
      </w:r>
      <w:proofErr w:type="spellStart"/>
      <w:r w:rsidRPr="0078763E">
        <w:rPr>
          <w:i/>
          <w:iCs/>
          <w:sz w:val="26"/>
          <w:szCs w:val="26"/>
        </w:rPr>
        <w:t>segurah</w:t>
      </w:r>
      <w:proofErr w:type="spellEnd"/>
      <w:r w:rsidRPr="0078763E">
        <w:rPr>
          <w:sz w:val="26"/>
          <w:szCs w:val="26"/>
        </w:rPr>
        <w:t>, translated as "treasured possession," means "possession" or "private property." It is used elsewhere in the Old Testament and is reflected in the Greek translation used in the New Testament to describe God's people.</w:t>
      </w:r>
    </w:p>
    <w:p w14:paraId="2BEB10FF" w14:textId="77777777" w:rsidR="0078763E" w:rsidRPr="0078763E" w:rsidRDefault="0078763E" w:rsidP="0078763E">
      <w:pPr>
        <w:numPr>
          <w:ilvl w:val="0"/>
          <w:numId w:val="97"/>
        </w:numPr>
        <w:rPr>
          <w:sz w:val="26"/>
          <w:szCs w:val="26"/>
        </w:rPr>
      </w:pPr>
      <w:r w:rsidRPr="0078763E">
        <w:rPr>
          <w:sz w:val="26"/>
          <w:szCs w:val="26"/>
        </w:rPr>
        <w:t xml:space="preserve">The lecture notes that in ancient times a Hittite king would use the word </w:t>
      </w:r>
      <w:proofErr w:type="spellStart"/>
      <w:r w:rsidRPr="0078763E">
        <w:rPr>
          <w:i/>
          <w:iCs/>
          <w:sz w:val="26"/>
          <w:szCs w:val="26"/>
        </w:rPr>
        <w:t>segurah</w:t>
      </w:r>
      <w:proofErr w:type="spellEnd"/>
      <w:r w:rsidRPr="0078763E">
        <w:rPr>
          <w:sz w:val="26"/>
          <w:szCs w:val="26"/>
        </w:rPr>
        <w:t xml:space="preserve"> to describe his vassal king.</w:t>
      </w:r>
    </w:p>
    <w:p w14:paraId="73F7BEC1" w14:textId="77777777" w:rsidR="0078763E" w:rsidRPr="0078763E" w:rsidRDefault="0078763E" w:rsidP="0078763E">
      <w:pPr>
        <w:numPr>
          <w:ilvl w:val="0"/>
          <w:numId w:val="97"/>
        </w:numPr>
        <w:rPr>
          <w:sz w:val="26"/>
          <w:szCs w:val="26"/>
        </w:rPr>
      </w:pPr>
      <w:r w:rsidRPr="0078763E">
        <w:rPr>
          <w:sz w:val="26"/>
          <w:szCs w:val="26"/>
        </w:rPr>
        <w:t xml:space="preserve">Reference to 1 Peter 2:9: "You are a chosen people, a royal priesthood, a holy nation, a people belonging to God" where "a people belonging to God" is the Greek translation of </w:t>
      </w:r>
      <w:proofErr w:type="spellStart"/>
      <w:r w:rsidRPr="0078763E">
        <w:rPr>
          <w:i/>
          <w:iCs/>
          <w:sz w:val="26"/>
          <w:szCs w:val="26"/>
        </w:rPr>
        <w:t>segurah</w:t>
      </w:r>
      <w:proofErr w:type="spellEnd"/>
      <w:r w:rsidRPr="0078763E">
        <w:rPr>
          <w:sz w:val="26"/>
          <w:szCs w:val="26"/>
        </w:rPr>
        <w:t>.</w:t>
      </w:r>
    </w:p>
    <w:p w14:paraId="025DF431" w14:textId="77777777" w:rsidR="0078763E" w:rsidRPr="0078763E" w:rsidRDefault="0078763E" w:rsidP="0078763E">
      <w:pPr>
        <w:numPr>
          <w:ilvl w:val="0"/>
          <w:numId w:val="97"/>
        </w:numPr>
        <w:rPr>
          <w:sz w:val="26"/>
          <w:szCs w:val="26"/>
        </w:rPr>
      </w:pPr>
      <w:r w:rsidRPr="0078763E">
        <w:rPr>
          <w:b/>
          <w:bCs/>
          <w:sz w:val="26"/>
          <w:szCs w:val="26"/>
        </w:rPr>
        <w:t>4. Arrangements for Declaration of the Foundational Law (Exodus 19:9-25):</w:t>
      </w:r>
      <w:r w:rsidRPr="0078763E">
        <w:rPr>
          <w:sz w:val="26"/>
          <w:szCs w:val="26"/>
        </w:rPr>
        <w:t xml:space="preserve"> God's appearance on Mount Sinai is described as a dramatic event with fire, smoke, thunder, and lightning. This imagery is connected to previous manifestations of God's presence, such as the smoking fiery furnace in Genesis 15 and the burning bush in Exodus 3.</w:t>
      </w:r>
    </w:p>
    <w:p w14:paraId="696DBBDD" w14:textId="77777777" w:rsidR="0078763E" w:rsidRPr="0078763E" w:rsidRDefault="0078763E" w:rsidP="0078763E">
      <w:pPr>
        <w:numPr>
          <w:ilvl w:val="0"/>
          <w:numId w:val="97"/>
        </w:numPr>
        <w:rPr>
          <w:sz w:val="26"/>
          <w:szCs w:val="26"/>
        </w:rPr>
      </w:pPr>
      <w:r w:rsidRPr="0078763E">
        <w:rPr>
          <w:b/>
          <w:bCs/>
          <w:sz w:val="26"/>
          <w:szCs w:val="26"/>
        </w:rPr>
        <w:t>5. The Foundational Law Proclaimed (Exodus 20:1-17):</w:t>
      </w:r>
      <w:r w:rsidRPr="0078763E">
        <w:rPr>
          <w:sz w:val="26"/>
          <w:szCs w:val="26"/>
        </w:rPr>
        <w:t xml:space="preserve"> The Ten Commandments are presented as the "foundational law," defining the eternal principles by which God intends human life to be governed. Vannoy argues that these principles were not given as a means of meritorious salvation but as a revelation of God's grace to His redeemed people.</w:t>
      </w:r>
    </w:p>
    <w:p w14:paraId="31CCF2BE" w14:textId="77777777" w:rsidR="0078763E" w:rsidRPr="0078763E" w:rsidRDefault="0078763E" w:rsidP="0078763E">
      <w:pPr>
        <w:numPr>
          <w:ilvl w:val="0"/>
          <w:numId w:val="97"/>
        </w:numPr>
        <w:rPr>
          <w:sz w:val="26"/>
          <w:szCs w:val="26"/>
        </w:rPr>
      </w:pPr>
      <w:r w:rsidRPr="0078763E">
        <w:rPr>
          <w:b/>
          <w:bCs/>
          <w:sz w:val="26"/>
          <w:szCs w:val="26"/>
        </w:rPr>
        <w:t>B. Law and Grace:</w:t>
      </w:r>
    </w:p>
    <w:p w14:paraId="1E892B42" w14:textId="77777777" w:rsidR="0078763E" w:rsidRPr="0078763E" w:rsidRDefault="0078763E" w:rsidP="0078763E">
      <w:pPr>
        <w:numPr>
          <w:ilvl w:val="0"/>
          <w:numId w:val="97"/>
        </w:numPr>
        <w:rPr>
          <w:sz w:val="26"/>
          <w:szCs w:val="26"/>
        </w:rPr>
      </w:pPr>
      <w:r w:rsidRPr="0078763E">
        <w:rPr>
          <w:sz w:val="26"/>
          <w:szCs w:val="26"/>
        </w:rPr>
        <w:t>The lecture challenges the dispensational view that the Old Testament is primarily about law while the New Testament is primarily about grace.</w:t>
      </w:r>
    </w:p>
    <w:p w14:paraId="0F4D3A5A" w14:textId="77777777" w:rsidR="0078763E" w:rsidRPr="0078763E" w:rsidRDefault="0078763E" w:rsidP="0078763E">
      <w:pPr>
        <w:numPr>
          <w:ilvl w:val="0"/>
          <w:numId w:val="97"/>
        </w:numPr>
        <w:rPr>
          <w:sz w:val="26"/>
          <w:szCs w:val="26"/>
        </w:rPr>
      </w:pPr>
      <w:r w:rsidRPr="0078763E">
        <w:rPr>
          <w:sz w:val="26"/>
          <w:szCs w:val="26"/>
        </w:rPr>
        <w:t>Vannoy argues that law is consistently set in the context of covenant, meaning that it both presupposes grace and is a means of grace.</w:t>
      </w:r>
    </w:p>
    <w:p w14:paraId="20C44B17" w14:textId="77777777" w:rsidR="0078763E" w:rsidRPr="0078763E" w:rsidRDefault="0078763E" w:rsidP="0078763E">
      <w:pPr>
        <w:numPr>
          <w:ilvl w:val="0"/>
          <w:numId w:val="97"/>
        </w:numPr>
        <w:rPr>
          <w:sz w:val="26"/>
          <w:szCs w:val="26"/>
        </w:rPr>
      </w:pPr>
      <w:r w:rsidRPr="0078763E">
        <w:rPr>
          <w:sz w:val="26"/>
          <w:szCs w:val="26"/>
        </w:rPr>
        <w:t>Quote from Gordon Wenham: "Throughout the Old Testament, then, law is consistently set in the context of covenant. This means that law both presupposes grace and is a means of grace."</w:t>
      </w:r>
    </w:p>
    <w:p w14:paraId="25817445" w14:textId="77777777" w:rsidR="0078763E" w:rsidRPr="0078763E" w:rsidRDefault="0078763E" w:rsidP="0078763E">
      <w:pPr>
        <w:numPr>
          <w:ilvl w:val="0"/>
          <w:numId w:val="97"/>
        </w:numPr>
        <w:rPr>
          <w:sz w:val="26"/>
          <w:szCs w:val="26"/>
        </w:rPr>
      </w:pPr>
      <w:r w:rsidRPr="0078763E">
        <w:rPr>
          <w:sz w:val="26"/>
          <w:szCs w:val="26"/>
        </w:rPr>
        <w:t xml:space="preserve">Quote from J.A. </w:t>
      </w:r>
      <w:proofErr w:type="spellStart"/>
      <w:r w:rsidRPr="0078763E">
        <w:rPr>
          <w:sz w:val="26"/>
          <w:szCs w:val="26"/>
        </w:rPr>
        <w:t>Motyer</w:t>
      </w:r>
      <w:proofErr w:type="spellEnd"/>
      <w:r w:rsidRPr="0078763E">
        <w:rPr>
          <w:sz w:val="26"/>
          <w:szCs w:val="26"/>
        </w:rPr>
        <w:t>: "Old Testament religion is a complex of grace, law and grace." He goes on to describe it as "the grace that brought them out of the land of Egypt, the law that was spoken to them because they were a redeemed people, and the grace that was made available for them as they committed themselves to a life of obedience."</w:t>
      </w:r>
    </w:p>
    <w:p w14:paraId="72563668" w14:textId="77777777" w:rsidR="0078763E" w:rsidRPr="0078763E" w:rsidRDefault="0078763E" w:rsidP="0078763E">
      <w:pPr>
        <w:numPr>
          <w:ilvl w:val="0"/>
          <w:numId w:val="97"/>
        </w:numPr>
        <w:rPr>
          <w:sz w:val="26"/>
          <w:szCs w:val="26"/>
        </w:rPr>
      </w:pPr>
      <w:r w:rsidRPr="0078763E">
        <w:rPr>
          <w:sz w:val="26"/>
          <w:szCs w:val="26"/>
        </w:rPr>
        <w:lastRenderedPageBreak/>
        <w:t>The lecture emphasizes that obedience to the law augments a blessing already given, rather than being the source of blessing itself.</w:t>
      </w:r>
    </w:p>
    <w:p w14:paraId="70722E96" w14:textId="77777777" w:rsidR="0078763E" w:rsidRPr="0078763E" w:rsidRDefault="0078763E" w:rsidP="0078763E">
      <w:pPr>
        <w:numPr>
          <w:ilvl w:val="0"/>
          <w:numId w:val="97"/>
        </w:numPr>
        <w:rPr>
          <w:sz w:val="26"/>
          <w:szCs w:val="26"/>
        </w:rPr>
      </w:pPr>
      <w:r w:rsidRPr="0078763E">
        <w:rPr>
          <w:sz w:val="26"/>
          <w:szCs w:val="26"/>
        </w:rPr>
        <w:t>Quote from Walter Kaiser: "The grace of God is the atmosphere and context into which the Decalogue is cast, for its prologue states: ‘I am the LORD your God, who brought you out of Egypt, out of the land of slavery’ in Exodus 20:1"</w:t>
      </w:r>
    </w:p>
    <w:p w14:paraId="6772259A" w14:textId="77777777" w:rsidR="0078763E" w:rsidRPr="0078763E" w:rsidRDefault="0078763E" w:rsidP="0078763E">
      <w:pPr>
        <w:numPr>
          <w:ilvl w:val="0"/>
          <w:numId w:val="97"/>
        </w:numPr>
        <w:rPr>
          <w:sz w:val="26"/>
          <w:szCs w:val="26"/>
        </w:rPr>
      </w:pPr>
      <w:r w:rsidRPr="0078763E">
        <w:rPr>
          <w:sz w:val="26"/>
          <w:szCs w:val="26"/>
        </w:rPr>
        <w:t>The law was not "an abstract, impersonal tractate," but "intensely personal" as God spoke from heaven to all the people.</w:t>
      </w:r>
    </w:p>
    <w:p w14:paraId="2119818E" w14:textId="77777777" w:rsidR="0078763E" w:rsidRPr="0078763E" w:rsidRDefault="0078763E" w:rsidP="0078763E">
      <w:pPr>
        <w:numPr>
          <w:ilvl w:val="0"/>
          <w:numId w:val="97"/>
        </w:numPr>
        <w:rPr>
          <w:sz w:val="26"/>
          <w:szCs w:val="26"/>
        </w:rPr>
      </w:pPr>
      <w:r w:rsidRPr="0078763E">
        <w:rPr>
          <w:sz w:val="26"/>
          <w:szCs w:val="26"/>
        </w:rPr>
        <w:t xml:space="preserve">Reference to </w:t>
      </w:r>
      <w:proofErr w:type="spellStart"/>
      <w:r w:rsidRPr="0078763E">
        <w:rPr>
          <w:sz w:val="26"/>
          <w:szCs w:val="26"/>
        </w:rPr>
        <w:t>Geerhardus</w:t>
      </w:r>
      <w:proofErr w:type="spellEnd"/>
      <w:r w:rsidRPr="0078763E">
        <w:rPr>
          <w:sz w:val="26"/>
          <w:szCs w:val="26"/>
        </w:rPr>
        <w:t xml:space="preserve"> Vos, who argues that the connection between obedience and blessing in the Old Testament is not based on a "meritorious ground of having earned it," but rather on a "</w:t>
      </w:r>
      <w:proofErr w:type="spellStart"/>
      <w:r w:rsidRPr="0078763E">
        <w:rPr>
          <w:sz w:val="26"/>
          <w:szCs w:val="26"/>
        </w:rPr>
        <w:t>symbolico</w:t>
      </w:r>
      <w:proofErr w:type="spellEnd"/>
      <w:r w:rsidRPr="0078763E">
        <w:rPr>
          <w:sz w:val="26"/>
          <w:szCs w:val="26"/>
        </w:rPr>
        <w:t>-typical sphere of appropriateness of expression."</w:t>
      </w:r>
    </w:p>
    <w:p w14:paraId="6A8BDAAF" w14:textId="77777777" w:rsidR="0078763E" w:rsidRPr="0078763E" w:rsidRDefault="0078763E" w:rsidP="0078763E">
      <w:pPr>
        <w:numPr>
          <w:ilvl w:val="0"/>
          <w:numId w:val="97"/>
        </w:numPr>
        <w:rPr>
          <w:sz w:val="26"/>
          <w:szCs w:val="26"/>
        </w:rPr>
      </w:pPr>
      <w:r w:rsidRPr="0078763E">
        <w:rPr>
          <w:sz w:val="26"/>
          <w:szCs w:val="26"/>
        </w:rPr>
        <w:t>The lecture argues against the idea that Israel spoke rashly by accepting the law, stating, "We will do all the Lord said we should do," and that there is no sharp contrast between law and grace.</w:t>
      </w:r>
    </w:p>
    <w:p w14:paraId="12514AF6" w14:textId="77777777" w:rsidR="0078763E" w:rsidRPr="0078763E" w:rsidRDefault="0078763E" w:rsidP="0078763E">
      <w:pPr>
        <w:numPr>
          <w:ilvl w:val="0"/>
          <w:numId w:val="97"/>
        </w:numPr>
        <w:rPr>
          <w:sz w:val="26"/>
          <w:szCs w:val="26"/>
        </w:rPr>
      </w:pPr>
      <w:r w:rsidRPr="0078763E">
        <w:rPr>
          <w:b/>
          <w:bCs/>
          <w:sz w:val="26"/>
          <w:szCs w:val="26"/>
        </w:rPr>
        <w:t>C. The People's Fear (Exodus 20:18-21):</w:t>
      </w:r>
      <w:r w:rsidRPr="0078763E">
        <w:rPr>
          <w:sz w:val="26"/>
          <w:szCs w:val="26"/>
        </w:rPr>
        <w:t xml:space="preserve"> The people's fear after receiving the Ten Commandments leads them to ask Moses to mediate between God and themselves.</w:t>
      </w:r>
    </w:p>
    <w:p w14:paraId="53B57B9C" w14:textId="77777777" w:rsidR="0078763E" w:rsidRPr="0078763E" w:rsidRDefault="0078763E" w:rsidP="0078763E">
      <w:pPr>
        <w:numPr>
          <w:ilvl w:val="0"/>
          <w:numId w:val="97"/>
        </w:numPr>
        <w:rPr>
          <w:sz w:val="26"/>
          <w:szCs w:val="26"/>
        </w:rPr>
      </w:pPr>
      <w:r w:rsidRPr="0078763E">
        <w:rPr>
          <w:b/>
          <w:bCs/>
          <w:sz w:val="26"/>
          <w:szCs w:val="26"/>
        </w:rPr>
        <w:t>D. The Book of the Covenant (Exodus 20:22-23:33):</w:t>
      </w:r>
    </w:p>
    <w:p w14:paraId="7453EB02" w14:textId="77777777" w:rsidR="0078763E" w:rsidRPr="0078763E" w:rsidRDefault="0078763E" w:rsidP="0078763E">
      <w:pPr>
        <w:numPr>
          <w:ilvl w:val="0"/>
          <w:numId w:val="97"/>
        </w:numPr>
        <w:rPr>
          <w:sz w:val="26"/>
          <w:szCs w:val="26"/>
        </w:rPr>
      </w:pPr>
      <w:r w:rsidRPr="0078763E">
        <w:rPr>
          <w:sz w:val="26"/>
          <w:szCs w:val="26"/>
        </w:rPr>
        <w:t>The Book of the Covenant is presented as a specific application of the moral law (Ten Commandments) to particular situations.</w:t>
      </w:r>
    </w:p>
    <w:p w14:paraId="526B95AD" w14:textId="77777777" w:rsidR="0078763E" w:rsidRPr="0078763E" w:rsidRDefault="0078763E" w:rsidP="0078763E">
      <w:pPr>
        <w:numPr>
          <w:ilvl w:val="0"/>
          <w:numId w:val="97"/>
        </w:numPr>
        <w:rPr>
          <w:sz w:val="26"/>
          <w:szCs w:val="26"/>
        </w:rPr>
      </w:pPr>
      <w:r w:rsidRPr="0078763E">
        <w:rPr>
          <w:sz w:val="26"/>
          <w:szCs w:val="26"/>
        </w:rPr>
        <w:t>Quote from D.R. Hiller: The lecture uses the example of the commandment "You shall not commit murder," which is further specified in the Book of the Covenant with specific situations and their legal consequences.</w:t>
      </w:r>
    </w:p>
    <w:p w14:paraId="0459E1B2" w14:textId="77777777" w:rsidR="0078763E" w:rsidRPr="0078763E" w:rsidRDefault="0078763E" w:rsidP="0078763E">
      <w:pPr>
        <w:numPr>
          <w:ilvl w:val="0"/>
          <w:numId w:val="97"/>
        </w:numPr>
        <w:rPr>
          <w:sz w:val="26"/>
          <w:szCs w:val="26"/>
        </w:rPr>
      </w:pPr>
      <w:r w:rsidRPr="0078763E">
        <w:rPr>
          <w:sz w:val="26"/>
          <w:szCs w:val="26"/>
        </w:rPr>
        <w:t>The content consists of regulations for Israel to follow in areas such as worship, rights of Hebrew slaves, property rights, and social responsibilities.</w:t>
      </w:r>
    </w:p>
    <w:p w14:paraId="073426F6" w14:textId="77777777" w:rsidR="0078763E" w:rsidRPr="0078763E" w:rsidRDefault="0078763E" w:rsidP="0078763E">
      <w:pPr>
        <w:numPr>
          <w:ilvl w:val="0"/>
          <w:numId w:val="97"/>
        </w:numPr>
        <w:rPr>
          <w:sz w:val="26"/>
          <w:szCs w:val="26"/>
        </w:rPr>
      </w:pPr>
      <w:r w:rsidRPr="0078763E">
        <w:rPr>
          <w:sz w:val="26"/>
          <w:szCs w:val="26"/>
        </w:rPr>
        <w:t>Most of the laws are formulated in "case law" format (IF such and such happens, THEN this is the way you deal with that situation).</w:t>
      </w:r>
    </w:p>
    <w:p w14:paraId="76C74ECE" w14:textId="77777777" w:rsidR="0078763E" w:rsidRPr="0078763E" w:rsidRDefault="0078763E" w:rsidP="0078763E">
      <w:pPr>
        <w:numPr>
          <w:ilvl w:val="0"/>
          <w:numId w:val="97"/>
        </w:numPr>
        <w:rPr>
          <w:sz w:val="26"/>
          <w:szCs w:val="26"/>
        </w:rPr>
      </w:pPr>
      <w:r w:rsidRPr="0078763E">
        <w:rPr>
          <w:sz w:val="26"/>
          <w:szCs w:val="26"/>
        </w:rPr>
        <w:t xml:space="preserve">The lecture compares the Book of the Covenant to other ancient Near Eastern law codes (Ur-Nammu, </w:t>
      </w:r>
      <w:proofErr w:type="spellStart"/>
      <w:r w:rsidRPr="0078763E">
        <w:rPr>
          <w:sz w:val="26"/>
          <w:szCs w:val="26"/>
        </w:rPr>
        <w:t>Eshunna</w:t>
      </w:r>
      <w:proofErr w:type="spellEnd"/>
      <w:r w:rsidRPr="0078763E">
        <w:rPr>
          <w:sz w:val="26"/>
          <w:szCs w:val="26"/>
        </w:rPr>
        <w:t xml:space="preserve">, </w:t>
      </w:r>
      <w:proofErr w:type="spellStart"/>
      <w:r w:rsidRPr="0078763E">
        <w:rPr>
          <w:sz w:val="26"/>
          <w:szCs w:val="26"/>
        </w:rPr>
        <w:t>Lipit</w:t>
      </w:r>
      <w:proofErr w:type="spellEnd"/>
      <w:r w:rsidRPr="0078763E">
        <w:rPr>
          <w:sz w:val="26"/>
          <w:szCs w:val="26"/>
        </w:rPr>
        <w:t>-Ishtar, Hammurabi, Hittite laws), noting similarities and differences.</w:t>
      </w:r>
    </w:p>
    <w:p w14:paraId="572731D1" w14:textId="77777777" w:rsidR="0078763E" w:rsidRPr="0078763E" w:rsidRDefault="0078763E" w:rsidP="0078763E">
      <w:pPr>
        <w:numPr>
          <w:ilvl w:val="0"/>
          <w:numId w:val="97"/>
        </w:numPr>
        <w:rPr>
          <w:sz w:val="26"/>
          <w:szCs w:val="26"/>
        </w:rPr>
      </w:pPr>
      <w:r w:rsidRPr="0078763E">
        <w:rPr>
          <w:sz w:val="26"/>
          <w:szCs w:val="26"/>
        </w:rPr>
        <w:t xml:space="preserve">The question is raised about the origin of the laws in the Book of the Covenant: Are they entirely new, or do they have connections to existing legal traditions? </w:t>
      </w:r>
      <w:r w:rsidRPr="0078763E">
        <w:rPr>
          <w:sz w:val="26"/>
          <w:szCs w:val="26"/>
        </w:rPr>
        <w:lastRenderedPageBreak/>
        <w:t>The lecture suggests that God used Moses's knowledge of existing legal traditions in the formulation of these laws, which carry divine sanction.</w:t>
      </w:r>
    </w:p>
    <w:p w14:paraId="15AEF7DE" w14:textId="77777777" w:rsidR="0078763E" w:rsidRPr="0078763E" w:rsidRDefault="0078763E" w:rsidP="0078763E">
      <w:pPr>
        <w:numPr>
          <w:ilvl w:val="0"/>
          <w:numId w:val="97"/>
        </w:numPr>
        <w:rPr>
          <w:sz w:val="26"/>
          <w:szCs w:val="26"/>
        </w:rPr>
      </w:pPr>
      <w:r w:rsidRPr="0078763E">
        <w:rPr>
          <w:sz w:val="26"/>
          <w:szCs w:val="26"/>
        </w:rPr>
        <w:t>The lecture points out that the case law format of the Book of the Covenant may be a codification of prior judicial pronouncements on particular types of legal problems.</w:t>
      </w:r>
    </w:p>
    <w:p w14:paraId="7467CA6D" w14:textId="77777777" w:rsidR="0078763E" w:rsidRPr="0078763E" w:rsidRDefault="0078763E" w:rsidP="0078763E">
      <w:pPr>
        <w:numPr>
          <w:ilvl w:val="0"/>
          <w:numId w:val="97"/>
        </w:numPr>
        <w:rPr>
          <w:sz w:val="26"/>
          <w:szCs w:val="26"/>
        </w:rPr>
      </w:pPr>
      <w:r w:rsidRPr="0078763E">
        <w:rPr>
          <w:sz w:val="26"/>
          <w:szCs w:val="26"/>
        </w:rPr>
        <w:t>The lecture references Jethro's advice to Moses in Exodus 18, suggesting that Moses had previously spoken with divine authority and given the people statutes and laws, implying that the legal knowledge and training Moses received in Egypt played a role in the formulation of these laws.</w:t>
      </w:r>
    </w:p>
    <w:p w14:paraId="4CCD9C13" w14:textId="77777777" w:rsidR="0078763E" w:rsidRPr="0078763E" w:rsidRDefault="0078763E" w:rsidP="0078763E">
      <w:pPr>
        <w:rPr>
          <w:sz w:val="26"/>
          <w:szCs w:val="26"/>
        </w:rPr>
      </w:pPr>
      <w:r w:rsidRPr="0078763E">
        <w:rPr>
          <w:b/>
          <w:bCs/>
          <w:sz w:val="26"/>
          <w:szCs w:val="26"/>
        </w:rPr>
        <w:t>III. Implications and Significance:</w:t>
      </w:r>
    </w:p>
    <w:p w14:paraId="06E97513" w14:textId="77777777" w:rsidR="0078763E" w:rsidRPr="0078763E" w:rsidRDefault="0078763E" w:rsidP="0078763E">
      <w:pPr>
        <w:numPr>
          <w:ilvl w:val="0"/>
          <w:numId w:val="98"/>
        </w:numPr>
        <w:rPr>
          <w:sz w:val="26"/>
          <w:szCs w:val="26"/>
        </w:rPr>
      </w:pPr>
      <w:r w:rsidRPr="0078763E">
        <w:rPr>
          <w:sz w:val="26"/>
          <w:szCs w:val="26"/>
        </w:rPr>
        <w:t>Understanding the Sinaitic Covenant in its proper context is crucial for interpreting the Old Testament and its relationship to the New Testament.</w:t>
      </w:r>
    </w:p>
    <w:p w14:paraId="453D0A28" w14:textId="77777777" w:rsidR="0078763E" w:rsidRPr="0078763E" w:rsidRDefault="0078763E" w:rsidP="0078763E">
      <w:pPr>
        <w:numPr>
          <w:ilvl w:val="0"/>
          <w:numId w:val="98"/>
        </w:numPr>
        <w:rPr>
          <w:sz w:val="26"/>
          <w:szCs w:val="26"/>
        </w:rPr>
      </w:pPr>
      <w:r w:rsidRPr="0078763E">
        <w:rPr>
          <w:sz w:val="26"/>
          <w:szCs w:val="26"/>
        </w:rPr>
        <w:t>Recognizing the interplay of law and grace in the Old Testament challenges traditional dispensational theology and promotes a more unified view of Scripture.</w:t>
      </w:r>
    </w:p>
    <w:p w14:paraId="51BB7978" w14:textId="77777777" w:rsidR="0078763E" w:rsidRPr="0078763E" w:rsidRDefault="0078763E" w:rsidP="0078763E">
      <w:pPr>
        <w:numPr>
          <w:ilvl w:val="0"/>
          <w:numId w:val="98"/>
        </w:numPr>
        <w:rPr>
          <w:sz w:val="26"/>
          <w:szCs w:val="26"/>
        </w:rPr>
      </w:pPr>
      <w:r w:rsidRPr="0078763E">
        <w:rPr>
          <w:sz w:val="26"/>
          <w:szCs w:val="26"/>
        </w:rPr>
        <w:t>Examining the connections between the Book of the Covenant and other ancient Near Eastern law codes provides valuable insights into the historical and cultural context of the Mosaic Law.</w:t>
      </w:r>
    </w:p>
    <w:p w14:paraId="202FE1BD" w14:textId="77777777" w:rsidR="0078763E" w:rsidRPr="0078763E" w:rsidRDefault="0078763E" w:rsidP="0078763E">
      <w:pPr>
        <w:rPr>
          <w:sz w:val="26"/>
          <w:szCs w:val="26"/>
        </w:rPr>
      </w:pPr>
      <w:r w:rsidRPr="0078763E">
        <w:rPr>
          <w:b/>
          <w:bCs/>
          <w:sz w:val="26"/>
          <w:szCs w:val="26"/>
        </w:rPr>
        <w:t>IV. Points for Further Discussion:</w:t>
      </w:r>
    </w:p>
    <w:p w14:paraId="67F3CDC6" w14:textId="77777777" w:rsidR="0078763E" w:rsidRPr="0078763E" w:rsidRDefault="0078763E" w:rsidP="0078763E">
      <w:pPr>
        <w:numPr>
          <w:ilvl w:val="0"/>
          <w:numId w:val="99"/>
        </w:numPr>
        <w:rPr>
          <w:sz w:val="26"/>
          <w:szCs w:val="26"/>
        </w:rPr>
      </w:pPr>
      <w:r w:rsidRPr="0078763E">
        <w:rPr>
          <w:sz w:val="26"/>
          <w:szCs w:val="26"/>
        </w:rPr>
        <w:t>How do we reconcile the conditional nature of the Sinaitic Covenant with the unconditional promises made to Abraham and David?</w:t>
      </w:r>
    </w:p>
    <w:p w14:paraId="0F2A1507" w14:textId="77777777" w:rsidR="0078763E" w:rsidRPr="0078763E" w:rsidRDefault="0078763E" w:rsidP="0078763E">
      <w:pPr>
        <w:numPr>
          <w:ilvl w:val="0"/>
          <w:numId w:val="99"/>
        </w:numPr>
        <w:rPr>
          <w:sz w:val="26"/>
          <w:szCs w:val="26"/>
        </w:rPr>
      </w:pPr>
      <w:r w:rsidRPr="0078763E">
        <w:rPr>
          <w:sz w:val="26"/>
          <w:szCs w:val="26"/>
        </w:rPr>
        <w:t>What is the role of obedience in the life of a believer under the New Covenant?</w:t>
      </w:r>
    </w:p>
    <w:p w14:paraId="5C7556D4" w14:textId="77777777" w:rsidR="0078763E" w:rsidRPr="0078763E" w:rsidRDefault="0078763E" w:rsidP="0078763E">
      <w:pPr>
        <w:numPr>
          <w:ilvl w:val="0"/>
          <w:numId w:val="99"/>
        </w:numPr>
        <w:rPr>
          <w:sz w:val="26"/>
          <w:szCs w:val="26"/>
        </w:rPr>
      </w:pPr>
      <w:r w:rsidRPr="0078763E">
        <w:rPr>
          <w:sz w:val="26"/>
          <w:szCs w:val="26"/>
        </w:rPr>
        <w:t>How should we interpret and apply the laws of the Old Testament in light of the teachings of Jesus?</w:t>
      </w:r>
    </w:p>
    <w:p w14:paraId="1C90E014" w14:textId="77777777" w:rsidR="0078763E" w:rsidRPr="0078763E" w:rsidRDefault="0078763E" w:rsidP="0078763E">
      <w:pPr>
        <w:numPr>
          <w:ilvl w:val="0"/>
          <w:numId w:val="99"/>
        </w:numPr>
        <w:rPr>
          <w:sz w:val="26"/>
          <w:szCs w:val="26"/>
        </w:rPr>
      </w:pPr>
      <w:r w:rsidRPr="0078763E">
        <w:rPr>
          <w:sz w:val="26"/>
          <w:szCs w:val="26"/>
        </w:rPr>
        <w:t>The discussion is not complete because Vannoy states, "I don’t think that the final conclusion at least is that this biblical material is borrowed from the extra-biblical law codes, because there are a lot of differences. But there are connections. You shouldn’t isolate the formulation of these laws from the historical and cultural context."</w:t>
      </w:r>
    </w:p>
    <w:p w14:paraId="573C845A" w14:textId="77777777" w:rsidR="0078763E" w:rsidRDefault="0078763E">
      <w:pPr>
        <w:rPr>
          <w:sz w:val="26"/>
          <w:szCs w:val="26"/>
        </w:rPr>
      </w:pPr>
      <w:r>
        <w:rPr>
          <w:sz w:val="26"/>
          <w:szCs w:val="26"/>
        </w:rPr>
        <w:br w:type="page"/>
      </w:r>
    </w:p>
    <w:p w14:paraId="7CF129AB" w14:textId="01F9624B" w:rsidR="0078763E" w:rsidRPr="0078763E" w:rsidRDefault="0078763E" w:rsidP="0078763E">
      <w:pPr>
        <w:rPr>
          <w:sz w:val="26"/>
          <w:szCs w:val="26"/>
        </w:rPr>
      </w:pPr>
      <w:r w:rsidRPr="0078763E">
        <w:rPr>
          <w:sz w:val="26"/>
          <w:szCs w:val="26"/>
        </w:rPr>
        <w:lastRenderedPageBreak/>
        <w:t>This briefing document provides a comprehensive overview of the key themes and ideas presented in the excerpts of Robert Vannoy's lecture. It highlights the importance of understanding the Sinaitic Covenant, the relationship between law and grace, and the historical context of the Mosaic Law.</w:t>
      </w:r>
    </w:p>
    <w:p w14:paraId="4AD86D1F" w14:textId="77777777" w:rsidR="0078763E" w:rsidRPr="0078763E" w:rsidRDefault="0078763E" w:rsidP="0078763E">
      <w:pPr>
        <w:rPr>
          <w:vanish/>
          <w:sz w:val="26"/>
          <w:szCs w:val="26"/>
        </w:rPr>
      </w:pPr>
      <w:r w:rsidRPr="0078763E">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C16B08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7E00ED">
        <w:rPr>
          <w:b/>
          <w:bCs/>
          <w:sz w:val="36"/>
          <w:szCs w:val="36"/>
        </w:rPr>
        <w:t>Session 3B, Sinai and the Law</w:t>
      </w:r>
    </w:p>
    <w:p w14:paraId="13CB16D6" w14:textId="77777777" w:rsidR="0078763E" w:rsidRPr="0078763E" w:rsidRDefault="0078763E" w:rsidP="0078763E">
      <w:pPr>
        <w:rPr>
          <w:vanish/>
          <w:sz w:val="26"/>
          <w:szCs w:val="26"/>
        </w:rPr>
      </w:pPr>
      <w:r w:rsidRPr="0078763E">
        <w:rPr>
          <w:vanish/>
          <w:sz w:val="26"/>
          <w:szCs w:val="26"/>
        </w:rPr>
        <w:t>Top of Form</w:t>
      </w:r>
    </w:p>
    <w:p w14:paraId="7137D57F" w14:textId="77777777" w:rsidR="0078763E" w:rsidRPr="0078763E" w:rsidRDefault="0078763E" w:rsidP="0078763E">
      <w:pPr>
        <w:rPr>
          <w:b/>
          <w:bCs/>
          <w:sz w:val="26"/>
          <w:szCs w:val="26"/>
        </w:rPr>
      </w:pPr>
      <w:r w:rsidRPr="0078763E">
        <w:rPr>
          <w:b/>
          <w:bCs/>
          <w:sz w:val="26"/>
          <w:szCs w:val="26"/>
        </w:rPr>
        <w:t>Sinai to Law: A Study Guide</w:t>
      </w:r>
    </w:p>
    <w:p w14:paraId="06066D77" w14:textId="77777777" w:rsidR="0078763E" w:rsidRPr="0078763E" w:rsidRDefault="0078763E" w:rsidP="0078763E">
      <w:pPr>
        <w:rPr>
          <w:b/>
          <w:bCs/>
          <w:sz w:val="26"/>
          <w:szCs w:val="26"/>
        </w:rPr>
      </w:pPr>
      <w:r w:rsidRPr="0078763E">
        <w:rPr>
          <w:b/>
          <w:bCs/>
          <w:sz w:val="26"/>
          <w:szCs w:val="26"/>
        </w:rPr>
        <w:t>I. Study Guide</w:t>
      </w:r>
    </w:p>
    <w:p w14:paraId="3FA21951" w14:textId="77777777" w:rsidR="0078763E" w:rsidRPr="0078763E" w:rsidRDefault="0078763E" w:rsidP="0078763E">
      <w:pPr>
        <w:rPr>
          <w:b/>
          <w:bCs/>
          <w:sz w:val="26"/>
          <w:szCs w:val="26"/>
        </w:rPr>
      </w:pPr>
      <w:r w:rsidRPr="0078763E">
        <w:rPr>
          <w:b/>
          <w:bCs/>
          <w:sz w:val="26"/>
          <w:szCs w:val="26"/>
        </w:rPr>
        <w:t>A. Establishment of the Sinaitic Covenant (Exodus 19-24:8)</w:t>
      </w:r>
    </w:p>
    <w:p w14:paraId="48B1FCE9" w14:textId="77777777" w:rsidR="0078763E" w:rsidRPr="0078763E" w:rsidRDefault="0078763E" w:rsidP="0078763E">
      <w:pPr>
        <w:numPr>
          <w:ilvl w:val="0"/>
          <w:numId w:val="100"/>
        </w:numPr>
        <w:rPr>
          <w:sz w:val="26"/>
          <w:szCs w:val="26"/>
        </w:rPr>
      </w:pPr>
      <w:r w:rsidRPr="0078763E">
        <w:rPr>
          <w:b/>
          <w:bCs/>
          <w:sz w:val="26"/>
          <w:szCs w:val="26"/>
        </w:rPr>
        <w:t>Arrival at Sinai:</w:t>
      </w:r>
      <w:r w:rsidRPr="0078763E">
        <w:rPr>
          <w:sz w:val="26"/>
          <w:szCs w:val="26"/>
        </w:rPr>
        <w:t xml:space="preserve"> The Israelites arrive at Sinai after departing from Rephidim (Exodus 19:1-2).</w:t>
      </w:r>
    </w:p>
    <w:p w14:paraId="6F40513B" w14:textId="77777777" w:rsidR="0078763E" w:rsidRPr="0078763E" w:rsidRDefault="0078763E" w:rsidP="0078763E">
      <w:pPr>
        <w:numPr>
          <w:ilvl w:val="0"/>
          <w:numId w:val="100"/>
        </w:numPr>
        <w:rPr>
          <w:sz w:val="26"/>
          <w:szCs w:val="26"/>
        </w:rPr>
      </w:pPr>
      <w:r w:rsidRPr="0078763E">
        <w:rPr>
          <w:b/>
          <w:bCs/>
          <w:sz w:val="26"/>
          <w:szCs w:val="26"/>
        </w:rPr>
        <w:t>The Covenant Presented:</w:t>
      </w:r>
      <w:r w:rsidRPr="0078763E">
        <w:rPr>
          <w:sz w:val="26"/>
          <w:szCs w:val="26"/>
        </w:rPr>
        <w:t xml:space="preserve"> God presents the covenant to Israel through Moses, promising to make them a treasured possession, a kingdom of priests, and a holy nation if they obey him fully and keep his covenant (Exodus 19:3-8).</w:t>
      </w:r>
    </w:p>
    <w:p w14:paraId="1179356E" w14:textId="77777777" w:rsidR="0078763E" w:rsidRPr="0078763E" w:rsidRDefault="0078763E" w:rsidP="0078763E">
      <w:pPr>
        <w:numPr>
          <w:ilvl w:val="0"/>
          <w:numId w:val="100"/>
        </w:numPr>
        <w:rPr>
          <w:sz w:val="26"/>
          <w:szCs w:val="26"/>
        </w:rPr>
      </w:pPr>
      <w:r w:rsidRPr="0078763E">
        <w:rPr>
          <w:b/>
          <w:bCs/>
          <w:sz w:val="26"/>
          <w:szCs w:val="26"/>
        </w:rPr>
        <w:t>Conditionality of the Covenant:</w:t>
      </w:r>
      <w:r w:rsidRPr="0078763E">
        <w:rPr>
          <w:sz w:val="26"/>
          <w:szCs w:val="26"/>
        </w:rPr>
        <w:t xml:space="preserve"> The "if" clause in Exodus 19:5 raises questions about whether the Sinaitic Covenant is a conditional covenant based on law, or whether it builds upon the prior covenant of grace. The lecture argues it is the latter.</w:t>
      </w:r>
    </w:p>
    <w:p w14:paraId="72036D23" w14:textId="77777777" w:rsidR="0078763E" w:rsidRPr="0078763E" w:rsidRDefault="0078763E" w:rsidP="0078763E">
      <w:pPr>
        <w:numPr>
          <w:ilvl w:val="0"/>
          <w:numId w:val="100"/>
        </w:numPr>
        <w:rPr>
          <w:sz w:val="26"/>
          <w:szCs w:val="26"/>
        </w:rPr>
      </w:pPr>
      <w:r w:rsidRPr="0078763E">
        <w:rPr>
          <w:b/>
          <w:bCs/>
          <w:sz w:val="26"/>
          <w:szCs w:val="26"/>
        </w:rPr>
        <w:t>Treasured Possession (</w:t>
      </w:r>
      <w:proofErr w:type="spellStart"/>
      <w:r w:rsidRPr="0078763E">
        <w:rPr>
          <w:b/>
          <w:bCs/>
          <w:sz w:val="26"/>
          <w:szCs w:val="26"/>
        </w:rPr>
        <w:t>Segurah</w:t>
      </w:r>
      <w:proofErr w:type="spellEnd"/>
      <w:r w:rsidRPr="0078763E">
        <w:rPr>
          <w:b/>
          <w:bCs/>
          <w:sz w:val="26"/>
          <w:szCs w:val="26"/>
        </w:rPr>
        <w:t>):</w:t>
      </w:r>
      <w:r w:rsidRPr="0078763E">
        <w:rPr>
          <w:sz w:val="26"/>
          <w:szCs w:val="26"/>
        </w:rPr>
        <w:t xml:space="preserve"> This term signifies that Israel is God's own property. It's also used in Deuteronomy to describe Israel's special relationship with God. In the New Testament, similar Greek terms describe the church as God's own people (Titus 2:13-14, 1 Peter 2:9).</w:t>
      </w:r>
    </w:p>
    <w:p w14:paraId="087ED00E" w14:textId="77777777" w:rsidR="0078763E" w:rsidRPr="0078763E" w:rsidRDefault="0078763E" w:rsidP="0078763E">
      <w:pPr>
        <w:numPr>
          <w:ilvl w:val="0"/>
          <w:numId w:val="100"/>
        </w:numPr>
        <w:rPr>
          <w:sz w:val="26"/>
          <w:szCs w:val="26"/>
        </w:rPr>
      </w:pPr>
      <w:r w:rsidRPr="0078763E">
        <w:rPr>
          <w:b/>
          <w:bCs/>
          <w:sz w:val="26"/>
          <w:szCs w:val="26"/>
        </w:rPr>
        <w:t>Kingdom of Priests:</w:t>
      </w:r>
      <w:r w:rsidRPr="0078763E">
        <w:rPr>
          <w:sz w:val="26"/>
          <w:szCs w:val="26"/>
        </w:rPr>
        <w:t xml:space="preserve"> Israel is to serve as mediators between God and the nations, performing a priestly task.</w:t>
      </w:r>
    </w:p>
    <w:p w14:paraId="040051C7" w14:textId="77777777" w:rsidR="0078763E" w:rsidRPr="0078763E" w:rsidRDefault="0078763E" w:rsidP="0078763E">
      <w:pPr>
        <w:numPr>
          <w:ilvl w:val="0"/>
          <w:numId w:val="100"/>
        </w:numPr>
        <w:rPr>
          <w:sz w:val="26"/>
          <w:szCs w:val="26"/>
        </w:rPr>
      </w:pPr>
      <w:r w:rsidRPr="0078763E">
        <w:rPr>
          <w:b/>
          <w:bCs/>
          <w:sz w:val="26"/>
          <w:szCs w:val="26"/>
        </w:rPr>
        <w:t>Holy Nation:</w:t>
      </w:r>
      <w:r w:rsidRPr="0078763E">
        <w:rPr>
          <w:sz w:val="26"/>
          <w:szCs w:val="26"/>
        </w:rPr>
        <w:t xml:space="preserve"> Israel is to be set apart from all other nations, maintaining a unique relationship with God.</w:t>
      </w:r>
    </w:p>
    <w:p w14:paraId="1B4DE49C" w14:textId="77777777" w:rsidR="0078763E" w:rsidRPr="0078763E" w:rsidRDefault="0078763E" w:rsidP="0078763E">
      <w:pPr>
        <w:rPr>
          <w:b/>
          <w:bCs/>
          <w:sz w:val="26"/>
          <w:szCs w:val="26"/>
        </w:rPr>
      </w:pPr>
      <w:r w:rsidRPr="0078763E">
        <w:rPr>
          <w:b/>
          <w:bCs/>
          <w:sz w:val="26"/>
          <w:szCs w:val="26"/>
        </w:rPr>
        <w:t>B. Arrangements for Declaration of the Foundational Law (Exodus 19:9-25)</w:t>
      </w:r>
    </w:p>
    <w:p w14:paraId="1647F9AF" w14:textId="77777777" w:rsidR="0078763E" w:rsidRPr="0078763E" w:rsidRDefault="0078763E" w:rsidP="0078763E">
      <w:pPr>
        <w:numPr>
          <w:ilvl w:val="0"/>
          <w:numId w:val="101"/>
        </w:numPr>
        <w:rPr>
          <w:sz w:val="26"/>
          <w:szCs w:val="26"/>
        </w:rPr>
      </w:pPr>
      <w:r w:rsidRPr="0078763E">
        <w:rPr>
          <w:b/>
          <w:bCs/>
          <w:sz w:val="26"/>
          <w:szCs w:val="26"/>
        </w:rPr>
        <w:t>Warning Not to Touch the Mountain:</w:t>
      </w:r>
      <w:r w:rsidRPr="0078763E">
        <w:rPr>
          <w:sz w:val="26"/>
          <w:szCs w:val="26"/>
        </w:rPr>
        <w:t xml:space="preserve"> The Israelites are warned not to touch Mount Sinai on penalty of death (Exodus 19:12).</w:t>
      </w:r>
    </w:p>
    <w:p w14:paraId="62426D36" w14:textId="77777777" w:rsidR="0078763E" w:rsidRPr="0078763E" w:rsidRDefault="0078763E" w:rsidP="0078763E">
      <w:pPr>
        <w:numPr>
          <w:ilvl w:val="0"/>
          <w:numId w:val="101"/>
        </w:numPr>
        <w:rPr>
          <w:sz w:val="26"/>
          <w:szCs w:val="26"/>
        </w:rPr>
      </w:pPr>
      <w:r w:rsidRPr="0078763E">
        <w:rPr>
          <w:b/>
          <w:bCs/>
          <w:sz w:val="26"/>
          <w:szCs w:val="26"/>
        </w:rPr>
        <w:t>God's Appearance on Mount Sinai:</w:t>
      </w:r>
      <w:r w:rsidRPr="0078763E">
        <w:rPr>
          <w:sz w:val="26"/>
          <w:szCs w:val="26"/>
        </w:rPr>
        <w:t xml:space="preserve"> A dramatic depiction of God's presence is revealed. The mountain is covered in fire, smoke, and thunder (Exodus 19:16-18).</w:t>
      </w:r>
    </w:p>
    <w:p w14:paraId="2964AB20" w14:textId="77777777" w:rsidR="0078763E" w:rsidRPr="0078763E" w:rsidRDefault="0078763E" w:rsidP="0078763E">
      <w:pPr>
        <w:numPr>
          <w:ilvl w:val="0"/>
          <w:numId w:val="101"/>
        </w:numPr>
        <w:rPr>
          <w:sz w:val="26"/>
          <w:szCs w:val="26"/>
        </w:rPr>
      </w:pPr>
      <w:r w:rsidRPr="0078763E">
        <w:rPr>
          <w:b/>
          <w:bCs/>
          <w:sz w:val="26"/>
          <w:szCs w:val="26"/>
        </w:rPr>
        <w:t>Moses as Mediator:</w:t>
      </w:r>
      <w:r w:rsidRPr="0078763E">
        <w:rPr>
          <w:sz w:val="26"/>
          <w:szCs w:val="26"/>
        </w:rPr>
        <w:t xml:space="preserve"> Moses is instructed to bring Aaron with him, but the people are warned not to force their way up the mountain (Exodus 19:24).</w:t>
      </w:r>
    </w:p>
    <w:p w14:paraId="1605C3CB" w14:textId="77777777" w:rsidR="0078763E" w:rsidRPr="0078763E" w:rsidRDefault="0078763E" w:rsidP="0078763E">
      <w:pPr>
        <w:rPr>
          <w:b/>
          <w:bCs/>
          <w:sz w:val="26"/>
          <w:szCs w:val="26"/>
        </w:rPr>
      </w:pPr>
      <w:r w:rsidRPr="0078763E">
        <w:rPr>
          <w:b/>
          <w:bCs/>
          <w:sz w:val="26"/>
          <w:szCs w:val="26"/>
        </w:rPr>
        <w:t>C. The Foundational Law Proclaimed (Exodus 20:1-17)</w:t>
      </w:r>
    </w:p>
    <w:p w14:paraId="7634FC10" w14:textId="77777777" w:rsidR="0078763E" w:rsidRPr="0078763E" w:rsidRDefault="0078763E" w:rsidP="0078763E">
      <w:pPr>
        <w:numPr>
          <w:ilvl w:val="0"/>
          <w:numId w:val="102"/>
        </w:numPr>
        <w:rPr>
          <w:sz w:val="26"/>
          <w:szCs w:val="26"/>
        </w:rPr>
      </w:pPr>
      <w:r w:rsidRPr="0078763E">
        <w:rPr>
          <w:b/>
          <w:bCs/>
          <w:sz w:val="26"/>
          <w:szCs w:val="26"/>
        </w:rPr>
        <w:lastRenderedPageBreak/>
        <w:t>The Ten Commandments:</w:t>
      </w:r>
      <w:r w:rsidRPr="0078763E">
        <w:rPr>
          <w:sz w:val="26"/>
          <w:szCs w:val="26"/>
        </w:rPr>
        <w:t xml:space="preserve"> The Ten Commandments represent foundational moral principles that guide human life. They were not given as a means of salvation, but as a revelation of God's grace to his redeemed people.</w:t>
      </w:r>
    </w:p>
    <w:p w14:paraId="69B6F04A" w14:textId="77777777" w:rsidR="0078763E" w:rsidRPr="0078763E" w:rsidRDefault="0078763E" w:rsidP="0078763E">
      <w:pPr>
        <w:numPr>
          <w:ilvl w:val="0"/>
          <w:numId w:val="102"/>
        </w:numPr>
        <w:rPr>
          <w:sz w:val="26"/>
          <w:szCs w:val="26"/>
        </w:rPr>
      </w:pPr>
      <w:r w:rsidRPr="0078763E">
        <w:rPr>
          <w:b/>
          <w:bCs/>
          <w:sz w:val="26"/>
          <w:szCs w:val="26"/>
        </w:rPr>
        <w:t>Law and Grace:</w:t>
      </w:r>
      <w:r w:rsidRPr="0078763E">
        <w:rPr>
          <w:sz w:val="26"/>
          <w:szCs w:val="26"/>
        </w:rPr>
        <w:t xml:space="preserve"> The lecture emphasizes that law should not be viewed in opposition to grace. In the Old Testament, law both presupposes grace and is a means of grace. God's grace is the atmosphere and context into which the Ten Commandments are cast (Exodus 20:1).</w:t>
      </w:r>
    </w:p>
    <w:p w14:paraId="2A2D381A" w14:textId="77777777" w:rsidR="0078763E" w:rsidRPr="0078763E" w:rsidRDefault="0078763E" w:rsidP="0078763E">
      <w:pPr>
        <w:numPr>
          <w:ilvl w:val="0"/>
          <w:numId w:val="102"/>
        </w:numPr>
        <w:rPr>
          <w:sz w:val="26"/>
          <w:szCs w:val="26"/>
        </w:rPr>
      </w:pPr>
      <w:r w:rsidRPr="0078763E">
        <w:rPr>
          <w:b/>
          <w:bCs/>
          <w:sz w:val="26"/>
          <w:szCs w:val="26"/>
        </w:rPr>
        <w:t>Three Covenants:</w:t>
      </w:r>
      <w:r w:rsidRPr="0078763E">
        <w:rPr>
          <w:sz w:val="26"/>
          <w:szCs w:val="26"/>
        </w:rPr>
        <w:t xml:space="preserve"> The Abrahamic, Sinaitic, and Davidic covenants are discussed. While some view the Abrahamic and Davidic covenants as unconditional and the Sinaitic covenant as conditional, the lecture argues that all three covenants involve both promise and obligation.</w:t>
      </w:r>
    </w:p>
    <w:p w14:paraId="23CE0288" w14:textId="77777777" w:rsidR="0078763E" w:rsidRPr="0078763E" w:rsidRDefault="0078763E" w:rsidP="0078763E">
      <w:pPr>
        <w:rPr>
          <w:b/>
          <w:bCs/>
          <w:sz w:val="26"/>
          <w:szCs w:val="26"/>
        </w:rPr>
      </w:pPr>
      <w:r w:rsidRPr="0078763E">
        <w:rPr>
          <w:b/>
          <w:bCs/>
          <w:sz w:val="26"/>
          <w:szCs w:val="26"/>
        </w:rPr>
        <w:t>D. The People’s Fear (Exodus 20:18-21)</w:t>
      </w:r>
    </w:p>
    <w:p w14:paraId="3143E104" w14:textId="77777777" w:rsidR="0078763E" w:rsidRPr="0078763E" w:rsidRDefault="0078763E" w:rsidP="0078763E">
      <w:pPr>
        <w:numPr>
          <w:ilvl w:val="0"/>
          <w:numId w:val="103"/>
        </w:numPr>
        <w:rPr>
          <w:sz w:val="26"/>
          <w:szCs w:val="26"/>
        </w:rPr>
      </w:pPr>
      <w:r w:rsidRPr="0078763E">
        <w:rPr>
          <w:b/>
          <w:bCs/>
          <w:sz w:val="26"/>
          <w:szCs w:val="26"/>
        </w:rPr>
        <w:t>Fear of God's Presence:</w:t>
      </w:r>
      <w:r w:rsidRPr="0078763E">
        <w:rPr>
          <w:sz w:val="26"/>
          <w:szCs w:val="26"/>
        </w:rPr>
        <w:t xml:space="preserve"> The Israelites are afraid after hearing the Ten Commandments and witnessing God's power, so they ask Moses to be their mediator (Exodus 20:18-21).</w:t>
      </w:r>
    </w:p>
    <w:p w14:paraId="141C267B" w14:textId="77777777" w:rsidR="0078763E" w:rsidRPr="0078763E" w:rsidRDefault="0078763E" w:rsidP="0078763E">
      <w:pPr>
        <w:rPr>
          <w:b/>
          <w:bCs/>
          <w:sz w:val="26"/>
          <w:szCs w:val="26"/>
        </w:rPr>
      </w:pPr>
      <w:r w:rsidRPr="0078763E">
        <w:rPr>
          <w:b/>
          <w:bCs/>
          <w:sz w:val="26"/>
          <w:szCs w:val="26"/>
        </w:rPr>
        <w:t>E. The Book of the Covenant (Exodus 20:22-23:33)</w:t>
      </w:r>
    </w:p>
    <w:p w14:paraId="16FCEFDD" w14:textId="77777777" w:rsidR="0078763E" w:rsidRPr="0078763E" w:rsidRDefault="0078763E" w:rsidP="0078763E">
      <w:pPr>
        <w:numPr>
          <w:ilvl w:val="0"/>
          <w:numId w:val="104"/>
        </w:numPr>
        <w:rPr>
          <w:sz w:val="26"/>
          <w:szCs w:val="26"/>
        </w:rPr>
      </w:pPr>
      <w:r w:rsidRPr="0078763E">
        <w:rPr>
          <w:b/>
          <w:bCs/>
          <w:sz w:val="26"/>
          <w:szCs w:val="26"/>
        </w:rPr>
        <w:t>Specific Application of the Moral Law:</w:t>
      </w:r>
      <w:r w:rsidRPr="0078763E">
        <w:rPr>
          <w:sz w:val="26"/>
          <w:szCs w:val="26"/>
        </w:rPr>
        <w:t xml:space="preserve"> The Book of the Covenant provides specific applications of the Ten Commandments to particular situations.</w:t>
      </w:r>
    </w:p>
    <w:p w14:paraId="008AA716" w14:textId="77777777" w:rsidR="0078763E" w:rsidRPr="0078763E" w:rsidRDefault="0078763E" w:rsidP="0078763E">
      <w:pPr>
        <w:numPr>
          <w:ilvl w:val="0"/>
          <w:numId w:val="104"/>
        </w:numPr>
        <w:rPr>
          <w:sz w:val="26"/>
          <w:szCs w:val="26"/>
        </w:rPr>
      </w:pPr>
      <w:r w:rsidRPr="0078763E">
        <w:rPr>
          <w:b/>
          <w:bCs/>
          <w:sz w:val="26"/>
          <w:szCs w:val="26"/>
        </w:rPr>
        <w:t>Case Law:</w:t>
      </w:r>
      <w:r w:rsidRPr="0078763E">
        <w:rPr>
          <w:sz w:val="26"/>
          <w:szCs w:val="26"/>
        </w:rPr>
        <w:t xml:space="preserve"> The laws in the Book of the Covenant are formulated as case law ("IF such and such happens, THEN this is the way you deal with that situation.").</w:t>
      </w:r>
    </w:p>
    <w:p w14:paraId="6238BA80" w14:textId="77777777" w:rsidR="0078763E" w:rsidRPr="0078763E" w:rsidRDefault="0078763E" w:rsidP="0078763E">
      <w:pPr>
        <w:numPr>
          <w:ilvl w:val="0"/>
          <w:numId w:val="104"/>
        </w:numPr>
        <w:rPr>
          <w:sz w:val="26"/>
          <w:szCs w:val="26"/>
        </w:rPr>
      </w:pPr>
      <w:r w:rsidRPr="0078763E">
        <w:rPr>
          <w:b/>
          <w:bCs/>
          <w:sz w:val="26"/>
          <w:szCs w:val="26"/>
        </w:rPr>
        <w:t>Ancient Near Eastern Law Codes:</w:t>
      </w:r>
      <w:r w:rsidRPr="0078763E">
        <w:rPr>
          <w:sz w:val="26"/>
          <w:szCs w:val="26"/>
        </w:rPr>
        <w:t xml:space="preserve"> The lecture notes the existence of several extra-biblical law codes from the ancient Near East that predate the Mosaic Law (e.g., Ur-Nammu, </w:t>
      </w:r>
      <w:proofErr w:type="spellStart"/>
      <w:r w:rsidRPr="0078763E">
        <w:rPr>
          <w:sz w:val="26"/>
          <w:szCs w:val="26"/>
        </w:rPr>
        <w:t>Eshunna</w:t>
      </w:r>
      <w:proofErr w:type="spellEnd"/>
      <w:r w:rsidRPr="0078763E">
        <w:rPr>
          <w:sz w:val="26"/>
          <w:szCs w:val="26"/>
        </w:rPr>
        <w:t xml:space="preserve">, </w:t>
      </w:r>
      <w:proofErr w:type="spellStart"/>
      <w:r w:rsidRPr="0078763E">
        <w:rPr>
          <w:sz w:val="26"/>
          <w:szCs w:val="26"/>
        </w:rPr>
        <w:t>Lipit</w:t>
      </w:r>
      <w:proofErr w:type="spellEnd"/>
      <w:r w:rsidRPr="0078763E">
        <w:rPr>
          <w:sz w:val="26"/>
          <w:szCs w:val="26"/>
        </w:rPr>
        <w:t>-Ishtar, Hammurabi, Hittite laws).</w:t>
      </w:r>
    </w:p>
    <w:p w14:paraId="3557B398" w14:textId="77777777" w:rsidR="0078763E" w:rsidRPr="0078763E" w:rsidRDefault="0078763E" w:rsidP="0078763E">
      <w:pPr>
        <w:numPr>
          <w:ilvl w:val="0"/>
          <w:numId w:val="104"/>
        </w:numPr>
        <w:rPr>
          <w:sz w:val="26"/>
          <w:szCs w:val="26"/>
        </w:rPr>
      </w:pPr>
      <w:r w:rsidRPr="0078763E">
        <w:rPr>
          <w:b/>
          <w:bCs/>
          <w:sz w:val="26"/>
          <w:szCs w:val="26"/>
        </w:rPr>
        <w:t>Comparison:</w:t>
      </w:r>
      <w:r w:rsidRPr="0078763E">
        <w:rPr>
          <w:sz w:val="26"/>
          <w:szCs w:val="26"/>
        </w:rPr>
        <w:t xml:space="preserve"> There are similarities between the laws in the Book of the Covenant and those in other ancient Near Eastern law codes, especially regarding certain details.</w:t>
      </w:r>
    </w:p>
    <w:p w14:paraId="00918D2A" w14:textId="77777777" w:rsidR="0078763E" w:rsidRPr="0078763E" w:rsidRDefault="0078763E" w:rsidP="0078763E">
      <w:pPr>
        <w:numPr>
          <w:ilvl w:val="0"/>
          <w:numId w:val="104"/>
        </w:numPr>
        <w:rPr>
          <w:sz w:val="26"/>
          <w:szCs w:val="26"/>
        </w:rPr>
      </w:pPr>
      <w:r w:rsidRPr="0078763E">
        <w:rPr>
          <w:b/>
          <w:bCs/>
          <w:sz w:val="26"/>
          <w:szCs w:val="26"/>
        </w:rPr>
        <w:t>Origin of the Laws:</w:t>
      </w:r>
      <w:r w:rsidRPr="0078763E">
        <w:rPr>
          <w:sz w:val="26"/>
          <w:szCs w:val="26"/>
        </w:rPr>
        <w:t xml:space="preserve"> The lecture suggests that the laws of the Book of the Covenant were not entirely new, but incorporated existing legal traditions known to Moses, who received his legal knowledge and training from growing up in Egypt in Pharaoh's household.</w:t>
      </w:r>
    </w:p>
    <w:p w14:paraId="6AE1278C" w14:textId="77777777" w:rsidR="0078763E" w:rsidRPr="0078763E" w:rsidRDefault="0078763E" w:rsidP="0078763E">
      <w:pPr>
        <w:rPr>
          <w:b/>
          <w:bCs/>
          <w:sz w:val="26"/>
          <w:szCs w:val="26"/>
        </w:rPr>
      </w:pPr>
      <w:r w:rsidRPr="0078763E">
        <w:rPr>
          <w:b/>
          <w:bCs/>
          <w:sz w:val="26"/>
          <w:szCs w:val="26"/>
        </w:rPr>
        <w:t>II. Quiz</w:t>
      </w:r>
    </w:p>
    <w:p w14:paraId="5AB714E7" w14:textId="77777777" w:rsidR="0078763E" w:rsidRPr="0078763E" w:rsidRDefault="0078763E" w:rsidP="0078763E">
      <w:pPr>
        <w:numPr>
          <w:ilvl w:val="0"/>
          <w:numId w:val="105"/>
        </w:numPr>
        <w:rPr>
          <w:sz w:val="26"/>
          <w:szCs w:val="26"/>
        </w:rPr>
      </w:pPr>
      <w:r w:rsidRPr="0078763E">
        <w:rPr>
          <w:sz w:val="26"/>
          <w:szCs w:val="26"/>
        </w:rPr>
        <w:lastRenderedPageBreak/>
        <w:t>What does the word "</w:t>
      </w:r>
      <w:proofErr w:type="spellStart"/>
      <w:r w:rsidRPr="0078763E">
        <w:rPr>
          <w:sz w:val="26"/>
          <w:szCs w:val="26"/>
        </w:rPr>
        <w:t>segurah</w:t>
      </w:r>
      <w:proofErr w:type="spellEnd"/>
      <w:r w:rsidRPr="0078763E">
        <w:rPr>
          <w:sz w:val="26"/>
          <w:szCs w:val="26"/>
        </w:rPr>
        <w:t>" mean, and how is it used to describe Israel in Exodus 19:5?</w:t>
      </w:r>
    </w:p>
    <w:p w14:paraId="3CA9CEA4" w14:textId="77777777" w:rsidR="0078763E" w:rsidRPr="0078763E" w:rsidRDefault="0078763E" w:rsidP="0078763E">
      <w:pPr>
        <w:numPr>
          <w:ilvl w:val="0"/>
          <w:numId w:val="105"/>
        </w:numPr>
        <w:rPr>
          <w:sz w:val="26"/>
          <w:szCs w:val="26"/>
        </w:rPr>
      </w:pPr>
      <w:r w:rsidRPr="0078763E">
        <w:rPr>
          <w:sz w:val="26"/>
          <w:szCs w:val="26"/>
        </w:rPr>
        <w:t>Explain the conditional aspect of the covenant presented in Exodus 19:5 and its implications.</w:t>
      </w:r>
    </w:p>
    <w:p w14:paraId="5969328F" w14:textId="77777777" w:rsidR="0078763E" w:rsidRPr="0078763E" w:rsidRDefault="0078763E" w:rsidP="0078763E">
      <w:pPr>
        <w:numPr>
          <w:ilvl w:val="0"/>
          <w:numId w:val="105"/>
        </w:numPr>
        <w:rPr>
          <w:sz w:val="26"/>
          <w:szCs w:val="26"/>
        </w:rPr>
      </w:pPr>
      <w:r w:rsidRPr="0078763E">
        <w:rPr>
          <w:sz w:val="26"/>
          <w:szCs w:val="26"/>
        </w:rPr>
        <w:t>What is the significance of Israel being called a "kingdom of priests" and a "holy nation"?</w:t>
      </w:r>
    </w:p>
    <w:p w14:paraId="33C56EA4" w14:textId="77777777" w:rsidR="0078763E" w:rsidRPr="0078763E" w:rsidRDefault="0078763E" w:rsidP="0078763E">
      <w:pPr>
        <w:numPr>
          <w:ilvl w:val="0"/>
          <w:numId w:val="105"/>
        </w:numPr>
        <w:rPr>
          <w:sz w:val="26"/>
          <w:szCs w:val="26"/>
        </w:rPr>
      </w:pPr>
      <w:r w:rsidRPr="0078763E">
        <w:rPr>
          <w:sz w:val="26"/>
          <w:szCs w:val="26"/>
        </w:rPr>
        <w:t>Describe the scene of God's appearance on Mount Sinai as described in Exodus 19.</w:t>
      </w:r>
    </w:p>
    <w:p w14:paraId="3832697D" w14:textId="77777777" w:rsidR="0078763E" w:rsidRPr="0078763E" w:rsidRDefault="0078763E" w:rsidP="0078763E">
      <w:pPr>
        <w:numPr>
          <w:ilvl w:val="0"/>
          <w:numId w:val="105"/>
        </w:numPr>
        <w:rPr>
          <w:sz w:val="26"/>
          <w:szCs w:val="26"/>
        </w:rPr>
      </w:pPr>
      <w:r w:rsidRPr="0078763E">
        <w:rPr>
          <w:sz w:val="26"/>
          <w:szCs w:val="26"/>
        </w:rPr>
        <w:t>Explain the difference between foundational law and the application of that law in the Book of the Covenant.</w:t>
      </w:r>
    </w:p>
    <w:p w14:paraId="0105A712" w14:textId="77777777" w:rsidR="0078763E" w:rsidRPr="0078763E" w:rsidRDefault="0078763E" w:rsidP="0078763E">
      <w:pPr>
        <w:numPr>
          <w:ilvl w:val="0"/>
          <w:numId w:val="105"/>
        </w:numPr>
        <w:rPr>
          <w:sz w:val="26"/>
          <w:szCs w:val="26"/>
        </w:rPr>
      </w:pPr>
      <w:r w:rsidRPr="0078763E">
        <w:rPr>
          <w:sz w:val="26"/>
          <w:szCs w:val="26"/>
        </w:rPr>
        <w:t>What is "case law," and how is it used in the Book of the Covenant?</w:t>
      </w:r>
    </w:p>
    <w:p w14:paraId="50E71C07" w14:textId="77777777" w:rsidR="0078763E" w:rsidRPr="0078763E" w:rsidRDefault="0078763E" w:rsidP="0078763E">
      <w:pPr>
        <w:numPr>
          <w:ilvl w:val="0"/>
          <w:numId w:val="105"/>
        </w:numPr>
        <w:rPr>
          <w:sz w:val="26"/>
          <w:szCs w:val="26"/>
        </w:rPr>
      </w:pPr>
      <w:r w:rsidRPr="0078763E">
        <w:rPr>
          <w:sz w:val="26"/>
          <w:szCs w:val="26"/>
        </w:rPr>
        <w:t>Name at least three ancient Near Eastern law codes that predate the Mosaic Law.</w:t>
      </w:r>
    </w:p>
    <w:p w14:paraId="4D2B251D" w14:textId="77777777" w:rsidR="0078763E" w:rsidRPr="0078763E" w:rsidRDefault="0078763E" w:rsidP="0078763E">
      <w:pPr>
        <w:numPr>
          <w:ilvl w:val="0"/>
          <w:numId w:val="105"/>
        </w:numPr>
        <w:rPr>
          <w:sz w:val="26"/>
          <w:szCs w:val="26"/>
        </w:rPr>
      </w:pPr>
      <w:r w:rsidRPr="0078763E">
        <w:rPr>
          <w:sz w:val="26"/>
          <w:szCs w:val="26"/>
        </w:rPr>
        <w:t>Give an example of a specific law in the Book of the Covenant that has a parallel in another ancient Near Eastern law code.</w:t>
      </w:r>
    </w:p>
    <w:p w14:paraId="0B3BB669" w14:textId="77777777" w:rsidR="0078763E" w:rsidRPr="0078763E" w:rsidRDefault="0078763E" w:rsidP="0078763E">
      <w:pPr>
        <w:numPr>
          <w:ilvl w:val="0"/>
          <w:numId w:val="105"/>
        </w:numPr>
        <w:rPr>
          <w:sz w:val="26"/>
          <w:szCs w:val="26"/>
        </w:rPr>
      </w:pPr>
      <w:r w:rsidRPr="0078763E">
        <w:rPr>
          <w:sz w:val="26"/>
          <w:szCs w:val="26"/>
        </w:rPr>
        <w:t>How does the lecture argue that the laws of the Book of the Covenant originated?</w:t>
      </w:r>
    </w:p>
    <w:p w14:paraId="0CD18AB4" w14:textId="77777777" w:rsidR="0078763E" w:rsidRPr="0078763E" w:rsidRDefault="0078763E" w:rsidP="0078763E">
      <w:pPr>
        <w:numPr>
          <w:ilvl w:val="0"/>
          <w:numId w:val="105"/>
        </w:numPr>
        <w:rPr>
          <w:sz w:val="26"/>
          <w:szCs w:val="26"/>
        </w:rPr>
      </w:pPr>
      <w:r w:rsidRPr="0078763E">
        <w:rPr>
          <w:sz w:val="26"/>
          <w:szCs w:val="26"/>
        </w:rPr>
        <w:t>Explain the relationship between Law and Grace as discussed in the source material.</w:t>
      </w:r>
    </w:p>
    <w:p w14:paraId="5DC2C37A" w14:textId="77777777" w:rsidR="0078763E" w:rsidRPr="0078763E" w:rsidRDefault="0078763E" w:rsidP="0078763E">
      <w:pPr>
        <w:rPr>
          <w:b/>
          <w:bCs/>
          <w:sz w:val="26"/>
          <w:szCs w:val="26"/>
        </w:rPr>
      </w:pPr>
      <w:r w:rsidRPr="0078763E">
        <w:rPr>
          <w:b/>
          <w:bCs/>
          <w:sz w:val="26"/>
          <w:szCs w:val="26"/>
        </w:rPr>
        <w:t>III. Quiz - Answer Key</w:t>
      </w:r>
    </w:p>
    <w:p w14:paraId="13D1FFFB" w14:textId="77777777" w:rsidR="0078763E" w:rsidRPr="0078763E" w:rsidRDefault="0078763E" w:rsidP="0078763E">
      <w:pPr>
        <w:numPr>
          <w:ilvl w:val="0"/>
          <w:numId w:val="106"/>
        </w:numPr>
        <w:rPr>
          <w:sz w:val="26"/>
          <w:szCs w:val="26"/>
        </w:rPr>
      </w:pPr>
      <w:r w:rsidRPr="0078763E">
        <w:rPr>
          <w:sz w:val="26"/>
          <w:szCs w:val="26"/>
        </w:rPr>
        <w:t>"</w:t>
      </w:r>
      <w:proofErr w:type="spellStart"/>
      <w:r w:rsidRPr="0078763E">
        <w:rPr>
          <w:sz w:val="26"/>
          <w:szCs w:val="26"/>
        </w:rPr>
        <w:t>Segurah</w:t>
      </w:r>
      <w:proofErr w:type="spellEnd"/>
      <w:r w:rsidRPr="0078763E">
        <w:rPr>
          <w:sz w:val="26"/>
          <w:szCs w:val="26"/>
        </w:rPr>
        <w:t>" means "treasured possession" or "property." In Exodus 19:5, it signifies that Israel is God's own private property, set apart from all other nations.</w:t>
      </w:r>
    </w:p>
    <w:p w14:paraId="7A55FFCB" w14:textId="77777777" w:rsidR="0078763E" w:rsidRPr="0078763E" w:rsidRDefault="0078763E" w:rsidP="0078763E">
      <w:pPr>
        <w:numPr>
          <w:ilvl w:val="0"/>
          <w:numId w:val="106"/>
        </w:numPr>
        <w:rPr>
          <w:sz w:val="26"/>
          <w:szCs w:val="26"/>
        </w:rPr>
      </w:pPr>
      <w:r w:rsidRPr="0078763E">
        <w:rPr>
          <w:sz w:val="26"/>
          <w:szCs w:val="26"/>
        </w:rPr>
        <w:t>The conditional aspect, "if you obey me," raises questions about the nature of the covenant. The lecture suggests it's not a new conditional covenant displacing grace but a covenant where obedience is essential for the continued blessings and experience of the promises already given through grace.</w:t>
      </w:r>
    </w:p>
    <w:p w14:paraId="5043171D" w14:textId="77777777" w:rsidR="0078763E" w:rsidRPr="0078763E" w:rsidRDefault="0078763E" w:rsidP="0078763E">
      <w:pPr>
        <w:numPr>
          <w:ilvl w:val="0"/>
          <w:numId w:val="106"/>
        </w:numPr>
        <w:rPr>
          <w:sz w:val="26"/>
          <w:szCs w:val="26"/>
        </w:rPr>
      </w:pPr>
      <w:r w:rsidRPr="0078763E">
        <w:rPr>
          <w:sz w:val="26"/>
          <w:szCs w:val="26"/>
        </w:rPr>
        <w:t>Being a "kingdom of priests" means Israel is to mediate between God and other nations. Being a "holy nation" means Israel is set apart from other nations with unique relationship with God.</w:t>
      </w:r>
    </w:p>
    <w:p w14:paraId="38DAA3DA" w14:textId="77777777" w:rsidR="0078763E" w:rsidRPr="0078763E" w:rsidRDefault="0078763E" w:rsidP="0078763E">
      <w:pPr>
        <w:numPr>
          <w:ilvl w:val="0"/>
          <w:numId w:val="106"/>
        </w:numPr>
        <w:rPr>
          <w:sz w:val="26"/>
          <w:szCs w:val="26"/>
        </w:rPr>
      </w:pPr>
      <w:r w:rsidRPr="0078763E">
        <w:rPr>
          <w:sz w:val="26"/>
          <w:szCs w:val="26"/>
        </w:rPr>
        <w:t>God's appearance on Mount Sinai is marked by thunder, lightning, a thick cloud, smoke, fire, trumpets, and a trembling mountain.</w:t>
      </w:r>
    </w:p>
    <w:p w14:paraId="36CCC6C0" w14:textId="77777777" w:rsidR="0078763E" w:rsidRPr="0078763E" w:rsidRDefault="0078763E" w:rsidP="0078763E">
      <w:pPr>
        <w:numPr>
          <w:ilvl w:val="0"/>
          <w:numId w:val="106"/>
        </w:numPr>
        <w:rPr>
          <w:sz w:val="26"/>
          <w:szCs w:val="26"/>
        </w:rPr>
      </w:pPr>
      <w:r w:rsidRPr="0078763E">
        <w:rPr>
          <w:sz w:val="26"/>
          <w:szCs w:val="26"/>
        </w:rPr>
        <w:lastRenderedPageBreak/>
        <w:t>Foundational law (the Ten Commandments) provides broad moral principles, while the Book of the Covenant applies those principles to specific situations.</w:t>
      </w:r>
    </w:p>
    <w:p w14:paraId="68F18472" w14:textId="77777777" w:rsidR="0078763E" w:rsidRPr="0078763E" w:rsidRDefault="0078763E" w:rsidP="0078763E">
      <w:pPr>
        <w:numPr>
          <w:ilvl w:val="0"/>
          <w:numId w:val="106"/>
        </w:numPr>
        <w:rPr>
          <w:sz w:val="26"/>
          <w:szCs w:val="26"/>
        </w:rPr>
      </w:pPr>
      <w:r w:rsidRPr="0078763E">
        <w:rPr>
          <w:sz w:val="26"/>
          <w:szCs w:val="26"/>
        </w:rPr>
        <w:t>"Case law" is a legal format ("IF such and such happens, THEN this is the way you deal with that situation."). It's used to provide specific rulings based on general principles.</w:t>
      </w:r>
    </w:p>
    <w:p w14:paraId="1472FB4F" w14:textId="77777777" w:rsidR="0078763E" w:rsidRPr="0078763E" w:rsidRDefault="0078763E" w:rsidP="0078763E">
      <w:pPr>
        <w:numPr>
          <w:ilvl w:val="0"/>
          <w:numId w:val="106"/>
        </w:numPr>
        <w:rPr>
          <w:sz w:val="26"/>
          <w:szCs w:val="26"/>
        </w:rPr>
      </w:pPr>
      <w:r w:rsidRPr="0078763E">
        <w:rPr>
          <w:sz w:val="26"/>
          <w:szCs w:val="26"/>
        </w:rPr>
        <w:t xml:space="preserve">Examples include the Ur-Nammu law code, the laws of </w:t>
      </w:r>
      <w:proofErr w:type="spellStart"/>
      <w:r w:rsidRPr="0078763E">
        <w:rPr>
          <w:sz w:val="26"/>
          <w:szCs w:val="26"/>
        </w:rPr>
        <w:t>Eshunna</w:t>
      </w:r>
      <w:proofErr w:type="spellEnd"/>
      <w:r w:rsidRPr="0078763E">
        <w:rPr>
          <w:sz w:val="26"/>
          <w:szCs w:val="26"/>
        </w:rPr>
        <w:t xml:space="preserve">, the </w:t>
      </w:r>
      <w:proofErr w:type="spellStart"/>
      <w:r w:rsidRPr="0078763E">
        <w:rPr>
          <w:sz w:val="26"/>
          <w:szCs w:val="26"/>
        </w:rPr>
        <w:t>Lipit</w:t>
      </w:r>
      <w:proofErr w:type="spellEnd"/>
      <w:r w:rsidRPr="0078763E">
        <w:rPr>
          <w:sz w:val="26"/>
          <w:szCs w:val="26"/>
        </w:rPr>
        <w:t>-Ishtar law code, the Code of Hammurabi, and the Hittite laws.</w:t>
      </w:r>
    </w:p>
    <w:p w14:paraId="1A1FBCC6" w14:textId="77777777" w:rsidR="0078763E" w:rsidRPr="0078763E" w:rsidRDefault="0078763E" w:rsidP="0078763E">
      <w:pPr>
        <w:numPr>
          <w:ilvl w:val="0"/>
          <w:numId w:val="106"/>
        </w:numPr>
        <w:rPr>
          <w:sz w:val="26"/>
          <w:szCs w:val="26"/>
        </w:rPr>
      </w:pPr>
      <w:r w:rsidRPr="0078763E">
        <w:rPr>
          <w:sz w:val="26"/>
          <w:szCs w:val="26"/>
        </w:rPr>
        <w:t xml:space="preserve">Exodus 21:28-32 (the law about an ox goring a person) is similar to law 53 of the </w:t>
      </w:r>
      <w:proofErr w:type="spellStart"/>
      <w:r w:rsidRPr="0078763E">
        <w:rPr>
          <w:sz w:val="26"/>
          <w:szCs w:val="26"/>
        </w:rPr>
        <w:t>Eshunna</w:t>
      </w:r>
      <w:proofErr w:type="spellEnd"/>
      <w:r w:rsidRPr="0078763E">
        <w:rPr>
          <w:sz w:val="26"/>
          <w:szCs w:val="26"/>
        </w:rPr>
        <w:t xml:space="preserve"> code. Both address the issue of one ox injuring another.</w:t>
      </w:r>
    </w:p>
    <w:p w14:paraId="4E99BED0" w14:textId="77777777" w:rsidR="0078763E" w:rsidRPr="0078763E" w:rsidRDefault="0078763E" w:rsidP="0078763E">
      <w:pPr>
        <w:numPr>
          <w:ilvl w:val="0"/>
          <w:numId w:val="106"/>
        </w:numPr>
        <w:rPr>
          <w:sz w:val="26"/>
          <w:szCs w:val="26"/>
        </w:rPr>
      </w:pPr>
      <w:r w:rsidRPr="0078763E">
        <w:rPr>
          <w:sz w:val="26"/>
          <w:szCs w:val="26"/>
        </w:rPr>
        <w:t>The lecture argues that the laws of the Book of the Covenant incorporated existing legal traditions known to Moses, who received divine inspiration in the formulation of these laws.</w:t>
      </w:r>
    </w:p>
    <w:p w14:paraId="7B3A04F4" w14:textId="77777777" w:rsidR="0078763E" w:rsidRPr="0078763E" w:rsidRDefault="0078763E" w:rsidP="0078763E">
      <w:pPr>
        <w:numPr>
          <w:ilvl w:val="0"/>
          <w:numId w:val="106"/>
        </w:numPr>
        <w:rPr>
          <w:sz w:val="26"/>
          <w:szCs w:val="26"/>
        </w:rPr>
      </w:pPr>
      <w:r w:rsidRPr="0078763E">
        <w:rPr>
          <w:sz w:val="26"/>
          <w:szCs w:val="26"/>
        </w:rPr>
        <w:t>The source material argues that law and grace are not mutually exclusive. Law presupposes grace, as it is given to those already redeemed. Law is also a means of grace, as obedience leads to a closer relationship with God and further blessings.</w:t>
      </w:r>
    </w:p>
    <w:p w14:paraId="7BDD0B35" w14:textId="77777777" w:rsidR="0078763E" w:rsidRPr="0078763E" w:rsidRDefault="0078763E" w:rsidP="0078763E">
      <w:pPr>
        <w:rPr>
          <w:b/>
          <w:bCs/>
          <w:sz w:val="32"/>
          <w:szCs w:val="32"/>
        </w:rPr>
      </w:pPr>
      <w:r w:rsidRPr="0078763E">
        <w:rPr>
          <w:b/>
          <w:bCs/>
          <w:sz w:val="32"/>
          <w:szCs w:val="32"/>
        </w:rPr>
        <w:t>IV. Essay Questions</w:t>
      </w:r>
    </w:p>
    <w:p w14:paraId="6A03F925" w14:textId="77777777" w:rsidR="0078763E" w:rsidRPr="0078763E" w:rsidRDefault="0078763E" w:rsidP="0078763E">
      <w:pPr>
        <w:numPr>
          <w:ilvl w:val="0"/>
          <w:numId w:val="107"/>
        </w:numPr>
        <w:rPr>
          <w:sz w:val="26"/>
          <w:szCs w:val="26"/>
        </w:rPr>
      </w:pPr>
      <w:r w:rsidRPr="0078763E">
        <w:rPr>
          <w:sz w:val="26"/>
          <w:szCs w:val="26"/>
        </w:rPr>
        <w:t>Discuss the significance of the conditional statement in Exodus 19:5 ("if you obey me") in light of the grace already shown to Israel. How does the lecture balance the idea of conditionality with God's prior gracious actions?</w:t>
      </w:r>
    </w:p>
    <w:p w14:paraId="3579FB40" w14:textId="77777777" w:rsidR="0078763E" w:rsidRPr="0078763E" w:rsidRDefault="0078763E" w:rsidP="0078763E">
      <w:pPr>
        <w:numPr>
          <w:ilvl w:val="0"/>
          <w:numId w:val="107"/>
        </w:numPr>
        <w:rPr>
          <w:sz w:val="26"/>
          <w:szCs w:val="26"/>
        </w:rPr>
      </w:pPr>
      <w:r w:rsidRPr="0078763E">
        <w:rPr>
          <w:sz w:val="26"/>
          <w:szCs w:val="26"/>
        </w:rPr>
        <w:t>Explain the concept of "</w:t>
      </w:r>
      <w:proofErr w:type="spellStart"/>
      <w:r w:rsidRPr="0078763E">
        <w:rPr>
          <w:sz w:val="26"/>
          <w:szCs w:val="26"/>
        </w:rPr>
        <w:t>segurah</w:t>
      </w:r>
      <w:proofErr w:type="spellEnd"/>
      <w:r w:rsidRPr="0078763E">
        <w:rPr>
          <w:sz w:val="26"/>
          <w:szCs w:val="26"/>
        </w:rPr>
        <w:t>" (treasured possession) as it applies to Israel in the Old Testament and how it is mirrored in the New Testament's description of the church.</w:t>
      </w:r>
    </w:p>
    <w:p w14:paraId="23A894ED" w14:textId="77777777" w:rsidR="0078763E" w:rsidRPr="0078763E" w:rsidRDefault="0078763E" w:rsidP="0078763E">
      <w:pPr>
        <w:numPr>
          <w:ilvl w:val="0"/>
          <w:numId w:val="107"/>
        </w:numPr>
        <w:rPr>
          <w:sz w:val="26"/>
          <w:szCs w:val="26"/>
        </w:rPr>
      </w:pPr>
      <w:r w:rsidRPr="0078763E">
        <w:rPr>
          <w:sz w:val="26"/>
          <w:szCs w:val="26"/>
        </w:rPr>
        <w:t>Compare and contrast the Abrahamic, Sinaitic, and Davidic covenants, addressing the issue of conditionality and the role of grace in each.</w:t>
      </w:r>
    </w:p>
    <w:p w14:paraId="1566174D" w14:textId="77777777" w:rsidR="0078763E" w:rsidRPr="0078763E" w:rsidRDefault="0078763E" w:rsidP="0078763E">
      <w:pPr>
        <w:numPr>
          <w:ilvl w:val="0"/>
          <w:numId w:val="107"/>
        </w:numPr>
        <w:rPr>
          <w:sz w:val="26"/>
          <w:szCs w:val="26"/>
        </w:rPr>
      </w:pPr>
      <w:r w:rsidRPr="0078763E">
        <w:rPr>
          <w:sz w:val="26"/>
          <w:szCs w:val="26"/>
        </w:rPr>
        <w:t>Analyze the relationship between the Ten Commandments (foundational law) and the Book of the Covenant. How does the Book of the Covenant build upon and apply the principles of the Ten Commandments?</w:t>
      </w:r>
    </w:p>
    <w:p w14:paraId="0898983A" w14:textId="77777777" w:rsidR="0078763E" w:rsidRPr="0078763E" w:rsidRDefault="0078763E" w:rsidP="0078763E">
      <w:pPr>
        <w:numPr>
          <w:ilvl w:val="0"/>
          <w:numId w:val="107"/>
        </w:numPr>
        <w:rPr>
          <w:sz w:val="26"/>
          <w:szCs w:val="26"/>
        </w:rPr>
      </w:pPr>
      <w:r w:rsidRPr="0078763E">
        <w:rPr>
          <w:sz w:val="26"/>
          <w:szCs w:val="26"/>
        </w:rPr>
        <w:t>Discuss the similarities between the laws in the Book of the Covenant and the laws in other ancient Near Eastern law codes. How does this comparison affect our understanding of the origin and nature of the Mosaic Law?</w:t>
      </w:r>
    </w:p>
    <w:p w14:paraId="5BAB82F3" w14:textId="77777777" w:rsidR="0078763E" w:rsidRDefault="0078763E">
      <w:pPr>
        <w:rPr>
          <w:b/>
          <w:bCs/>
          <w:sz w:val="26"/>
          <w:szCs w:val="26"/>
        </w:rPr>
      </w:pPr>
      <w:r>
        <w:rPr>
          <w:b/>
          <w:bCs/>
          <w:sz w:val="26"/>
          <w:szCs w:val="26"/>
        </w:rPr>
        <w:br w:type="page"/>
      </w:r>
    </w:p>
    <w:p w14:paraId="6114A5D6" w14:textId="74723015" w:rsidR="0078763E" w:rsidRPr="0078763E" w:rsidRDefault="0078763E" w:rsidP="0078763E">
      <w:pPr>
        <w:rPr>
          <w:b/>
          <w:bCs/>
          <w:sz w:val="32"/>
          <w:szCs w:val="32"/>
        </w:rPr>
      </w:pPr>
      <w:r w:rsidRPr="0078763E">
        <w:rPr>
          <w:b/>
          <w:bCs/>
          <w:sz w:val="32"/>
          <w:szCs w:val="32"/>
        </w:rPr>
        <w:lastRenderedPageBreak/>
        <w:t>V. Glossary of Key Terms</w:t>
      </w:r>
    </w:p>
    <w:p w14:paraId="702AE87E" w14:textId="77777777" w:rsidR="0078763E" w:rsidRPr="0078763E" w:rsidRDefault="0078763E" w:rsidP="0078763E">
      <w:pPr>
        <w:numPr>
          <w:ilvl w:val="0"/>
          <w:numId w:val="108"/>
        </w:numPr>
        <w:rPr>
          <w:sz w:val="26"/>
          <w:szCs w:val="26"/>
        </w:rPr>
      </w:pPr>
      <w:r w:rsidRPr="0078763E">
        <w:rPr>
          <w:b/>
          <w:bCs/>
          <w:sz w:val="26"/>
          <w:szCs w:val="26"/>
        </w:rPr>
        <w:t>Sinaitic Covenant:</w:t>
      </w:r>
      <w:r w:rsidRPr="0078763E">
        <w:rPr>
          <w:sz w:val="26"/>
          <w:szCs w:val="26"/>
        </w:rPr>
        <w:t xml:space="preserve"> The covenant established between God and Israel at Mount Sinai, described in Exodus 19-24.</w:t>
      </w:r>
    </w:p>
    <w:p w14:paraId="39261D3D" w14:textId="77777777" w:rsidR="0078763E" w:rsidRPr="0078763E" w:rsidRDefault="0078763E" w:rsidP="0078763E">
      <w:pPr>
        <w:numPr>
          <w:ilvl w:val="0"/>
          <w:numId w:val="108"/>
        </w:numPr>
        <w:rPr>
          <w:sz w:val="26"/>
          <w:szCs w:val="26"/>
        </w:rPr>
      </w:pPr>
      <w:proofErr w:type="spellStart"/>
      <w:r w:rsidRPr="0078763E">
        <w:rPr>
          <w:b/>
          <w:bCs/>
          <w:sz w:val="26"/>
          <w:szCs w:val="26"/>
        </w:rPr>
        <w:t>Segurah</w:t>
      </w:r>
      <w:proofErr w:type="spellEnd"/>
      <w:r w:rsidRPr="0078763E">
        <w:rPr>
          <w:b/>
          <w:bCs/>
          <w:sz w:val="26"/>
          <w:szCs w:val="26"/>
        </w:rPr>
        <w:t>:</w:t>
      </w:r>
      <w:r w:rsidRPr="0078763E">
        <w:rPr>
          <w:sz w:val="26"/>
          <w:szCs w:val="26"/>
        </w:rPr>
        <w:t xml:space="preserve"> Hebrew word meaning "treasured possession" or "private property," used to describe Israel's special relationship with God.</w:t>
      </w:r>
    </w:p>
    <w:p w14:paraId="063C838E" w14:textId="77777777" w:rsidR="0078763E" w:rsidRPr="0078763E" w:rsidRDefault="0078763E" w:rsidP="0078763E">
      <w:pPr>
        <w:numPr>
          <w:ilvl w:val="0"/>
          <w:numId w:val="108"/>
        </w:numPr>
        <w:rPr>
          <w:sz w:val="26"/>
          <w:szCs w:val="26"/>
        </w:rPr>
      </w:pPr>
      <w:r w:rsidRPr="0078763E">
        <w:rPr>
          <w:b/>
          <w:bCs/>
          <w:sz w:val="26"/>
          <w:szCs w:val="26"/>
        </w:rPr>
        <w:t>Kingdom of Priests:</w:t>
      </w:r>
      <w:r w:rsidRPr="0078763E">
        <w:rPr>
          <w:sz w:val="26"/>
          <w:szCs w:val="26"/>
        </w:rPr>
        <w:t xml:space="preserve"> A description of Israel's role as mediators between God and the nations.</w:t>
      </w:r>
    </w:p>
    <w:p w14:paraId="5A8FA29F" w14:textId="77777777" w:rsidR="0078763E" w:rsidRPr="0078763E" w:rsidRDefault="0078763E" w:rsidP="0078763E">
      <w:pPr>
        <w:numPr>
          <w:ilvl w:val="0"/>
          <w:numId w:val="108"/>
        </w:numPr>
        <w:rPr>
          <w:sz w:val="26"/>
          <w:szCs w:val="26"/>
        </w:rPr>
      </w:pPr>
      <w:r w:rsidRPr="0078763E">
        <w:rPr>
          <w:b/>
          <w:bCs/>
          <w:sz w:val="26"/>
          <w:szCs w:val="26"/>
        </w:rPr>
        <w:t>Holy Nation:</w:t>
      </w:r>
      <w:r w:rsidRPr="0078763E">
        <w:rPr>
          <w:sz w:val="26"/>
          <w:szCs w:val="26"/>
        </w:rPr>
        <w:t xml:space="preserve"> A description of Israel's set-apart status and unique relationship with God.</w:t>
      </w:r>
    </w:p>
    <w:p w14:paraId="535E84E7" w14:textId="77777777" w:rsidR="0078763E" w:rsidRPr="0078763E" w:rsidRDefault="0078763E" w:rsidP="0078763E">
      <w:pPr>
        <w:numPr>
          <w:ilvl w:val="0"/>
          <w:numId w:val="108"/>
        </w:numPr>
        <w:rPr>
          <w:sz w:val="26"/>
          <w:szCs w:val="26"/>
        </w:rPr>
      </w:pPr>
      <w:r w:rsidRPr="0078763E">
        <w:rPr>
          <w:b/>
          <w:bCs/>
          <w:sz w:val="26"/>
          <w:szCs w:val="26"/>
        </w:rPr>
        <w:t>Foundational Law:</w:t>
      </w:r>
      <w:r w:rsidRPr="0078763E">
        <w:rPr>
          <w:sz w:val="26"/>
          <w:szCs w:val="26"/>
        </w:rPr>
        <w:t xml:space="preserve"> The Ten Commandments, representing foundational moral principles.</w:t>
      </w:r>
    </w:p>
    <w:p w14:paraId="6C1D7545" w14:textId="77777777" w:rsidR="0078763E" w:rsidRPr="0078763E" w:rsidRDefault="0078763E" w:rsidP="0078763E">
      <w:pPr>
        <w:numPr>
          <w:ilvl w:val="0"/>
          <w:numId w:val="108"/>
        </w:numPr>
        <w:rPr>
          <w:sz w:val="26"/>
          <w:szCs w:val="26"/>
        </w:rPr>
      </w:pPr>
      <w:r w:rsidRPr="0078763E">
        <w:rPr>
          <w:b/>
          <w:bCs/>
          <w:sz w:val="26"/>
          <w:szCs w:val="26"/>
        </w:rPr>
        <w:t>Book of the Covenant:</w:t>
      </w:r>
      <w:r w:rsidRPr="0078763E">
        <w:rPr>
          <w:sz w:val="26"/>
          <w:szCs w:val="26"/>
        </w:rPr>
        <w:t xml:space="preserve"> A collection of laws in Exodus 20:22-23:33 that provides specific applications of the foundational law.</w:t>
      </w:r>
    </w:p>
    <w:p w14:paraId="4128D2B9" w14:textId="77777777" w:rsidR="0078763E" w:rsidRPr="0078763E" w:rsidRDefault="0078763E" w:rsidP="0078763E">
      <w:pPr>
        <w:numPr>
          <w:ilvl w:val="0"/>
          <w:numId w:val="108"/>
        </w:numPr>
        <w:rPr>
          <w:sz w:val="26"/>
          <w:szCs w:val="26"/>
        </w:rPr>
      </w:pPr>
      <w:r w:rsidRPr="0078763E">
        <w:rPr>
          <w:b/>
          <w:bCs/>
          <w:sz w:val="26"/>
          <w:szCs w:val="26"/>
        </w:rPr>
        <w:t>Case Law:</w:t>
      </w:r>
      <w:r w:rsidRPr="0078763E">
        <w:rPr>
          <w:sz w:val="26"/>
          <w:szCs w:val="26"/>
        </w:rPr>
        <w:t xml:space="preserve"> A legal format ("IF such and such happens, THEN this is the way you deal with that situation.").</w:t>
      </w:r>
    </w:p>
    <w:p w14:paraId="5628EA62" w14:textId="77777777" w:rsidR="0078763E" w:rsidRPr="0078763E" w:rsidRDefault="0078763E" w:rsidP="0078763E">
      <w:pPr>
        <w:numPr>
          <w:ilvl w:val="0"/>
          <w:numId w:val="108"/>
        </w:numPr>
        <w:rPr>
          <w:sz w:val="26"/>
          <w:szCs w:val="26"/>
        </w:rPr>
      </w:pPr>
      <w:r w:rsidRPr="0078763E">
        <w:rPr>
          <w:b/>
          <w:bCs/>
          <w:sz w:val="26"/>
          <w:szCs w:val="26"/>
        </w:rPr>
        <w:t>Abrahamic Covenant:</w:t>
      </w:r>
      <w:r w:rsidRPr="0078763E">
        <w:rPr>
          <w:sz w:val="26"/>
          <w:szCs w:val="26"/>
        </w:rPr>
        <w:t xml:space="preserve"> The covenant God made with Abraham, promising land, descendants, and blessing to all nations.</w:t>
      </w:r>
    </w:p>
    <w:p w14:paraId="7AB49002" w14:textId="77777777" w:rsidR="0078763E" w:rsidRPr="0078763E" w:rsidRDefault="0078763E" w:rsidP="0078763E">
      <w:pPr>
        <w:numPr>
          <w:ilvl w:val="0"/>
          <w:numId w:val="108"/>
        </w:numPr>
        <w:rPr>
          <w:sz w:val="26"/>
          <w:szCs w:val="26"/>
        </w:rPr>
      </w:pPr>
      <w:r w:rsidRPr="0078763E">
        <w:rPr>
          <w:b/>
          <w:bCs/>
          <w:sz w:val="26"/>
          <w:szCs w:val="26"/>
        </w:rPr>
        <w:t>Davidic Covenant:</w:t>
      </w:r>
      <w:r w:rsidRPr="0078763E">
        <w:rPr>
          <w:sz w:val="26"/>
          <w:szCs w:val="26"/>
        </w:rPr>
        <w:t xml:space="preserve"> The covenant God made with David, promising that his descendants would always rule.</w:t>
      </w:r>
    </w:p>
    <w:p w14:paraId="7D9EB100" w14:textId="77777777" w:rsidR="0078763E" w:rsidRPr="0078763E" w:rsidRDefault="0078763E" w:rsidP="0078763E">
      <w:pPr>
        <w:numPr>
          <w:ilvl w:val="0"/>
          <w:numId w:val="108"/>
        </w:numPr>
        <w:rPr>
          <w:sz w:val="26"/>
          <w:szCs w:val="26"/>
        </w:rPr>
      </w:pPr>
      <w:r w:rsidRPr="0078763E">
        <w:rPr>
          <w:b/>
          <w:bCs/>
          <w:sz w:val="26"/>
          <w:szCs w:val="26"/>
        </w:rPr>
        <w:t>Law:</w:t>
      </w:r>
      <w:r w:rsidRPr="0078763E">
        <w:rPr>
          <w:sz w:val="26"/>
          <w:szCs w:val="26"/>
        </w:rPr>
        <w:t xml:space="preserve"> In this context, refers to the commands and statutes given by God, particularly at Mount Sinai.</w:t>
      </w:r>
    </w:p>
    <w:p w14:paraId="4BF9391F" w14:textId="77777777" w:rsidR="0078763E" w:rsidRPr="0078763E" w:rsidRDefault="0078763E" w:rsidP="0078763E">
      <w:pPr>
        <w:numPr>
          <w:ilvl w:val="0"/>
          <w:numId w:val="108"/>
        </w:numPr>
        <w:rPr>
          <w:sz w:val="26"/>
          <w:szCs w:val="26"/>
        </w:rPr>
      </w:pPr>
      <w:r w:rsidRPr="0078763E">
        <w:rPr>
          <w:b/>
          <w:bCs/>
          <w:sz w:val="26"/>
          <w:szCs w:val="26"/>
        </w:rPr>
        <w:t>Vassal Treaty:</w:t>
      </w:r>
      <w:r w:rsidRPr="0078763E">
        <w:rPr>
          <w:sz w:val="26"/>
          <w:szCs w:val="26"/>
        </w:rPr>
        <w:t xml:space="preserve"> A type of ancient Near Eastern treaty between a powerful king (suzerain) and a lesser king (vassal), characterized by obligations on the part of the vassal.</w:t>
      </w:r>
    </w:p>
    <w:p w14:paraId="3311384C" w14:textId="77777777" w:rsidR="0078763E" w:rsidRPr="0078763E" w:rsidRDefault="0078763E" w:rsidP="0078763E">
      <w:pPr>
        <w:numPr>
          <w:ilvl w:val="0"/>
          <w:numId w:val="108"/>
        </w:numPr>
        <w:rPr>
          <w:sz w:val="26"/>
          <w:szCs w:val="26"/>
        </w:rPr>
      </w:pPr>
      <w:r w:rsidRPr="0078763E">
        <w:rPr>
          <w:b/>
          <w:bCs/>
          <w:sz w:val="26"/>
          <w:szCs w:val="26"/>
        </w:rPr>
        <w:t>Promissory Covenant:</w:t>
      </w:r>
      <w:r w:rsidRPr="0078763E">
        <w:rPr>
          <w:sz w:val="26"/>
          <w:szCs w:val="26"/>
        </w:rPr>
        <w:t xml:space="preserve"> A covenant based on promise, such as the Abrahamic and Davidic covenants.</w:t>
      </w:r>
    </w:p>
    <w:p w14:paraId="36A993E0" w14:textId="77777777" w:rsidR="0078763E" w:rsidRPr="0078763E" w:rsidRDefault="0078763E" w:rsidP="0078763E">
      <w:pPr>
        <w:numPr>
          <w:ilvl w:val="0"/>
          <w:numId w:val="108"/>
        </w:numPr>
        <w:rPr>
          <w:sz w:val="26"/>
          <w:szCs w:val="26"/>
        </w:rPr>
      </w:pPr>
      <w:r w:rsidRPr="0078763E">
        <w:rPr>
          <w:b/>
          <w:bCs/>
          <w:sz w:val="26"/>
          <w:szCs w:val="26"/>
        </w:rPr>
        <w:t>Royal Grant Treaty:</w:t>
      </w:r>
      <w:r w:rsidRPr="0078763E">
        <w:rPr>
          <w:sz w:val="26"/>
          <w:szCs w:val="26"/>
        </w:rPr>
        <w:t xml:space="preserve"> A type of ancient Near Eastern treaty where a king grants land or privileges as a gift, often unconditionally.</w:t>
      </w:r>
    </w:p>
    <w:p w14:paraId="229AD12B" w14:textId="77777777" w:rsidR="0078763E" w:rsidRPr="0078763E" w:rsidRDefault="0078763E" w:rsidP="0078763E">
      <w:pPr>
        <w:numPr>
          <w:ilvl w:val="0"/>
          <w:numId w:val="108"/>
        </w:numPr>
        <w:rPr>
          <w:sz w:val="26"/>
          <w:szCs w:val="26"/>
        </w:rPr>
      </w:pPr>
      <w:r w:rsidRPr="0078763E">
        <w:rPr>
          <w:b/>
          <w:bCs/>
          <w:sz w:val="26"/>
          <w:szCs w:val="26"/>
        </w:rPr>
        <w:t>Horeb:</w:t>
      </w:r>
      <w:r w:rsidRPr="0078763E">
        <w:rPr>
          <w:sz w:val="26"/>
          <w:szCs w:val="26"/>
        </w:rPr>
        <w:t xml:space="preserve"> Another name for Mount Sinai.</w:t>
      </w:r>
    </w:p>
    <w:p w14:paraId="28571B77" w14:textId="77777777" w:rsidR="0078763E" w:rsidRPr="0078763E" w:rsidRDefault="0078763E" w:rsidP="0078763E">
      <w:pPr>
        <w:numPr>
          <w:ilvl w:val="0"/>
          <w:numId w:val="108"/>
        </w:numPr>
        <w:rPr>
          <w:sz w:val="26"/>
          <w:szCs w:val="26"/>
        </w:rPr>
      </w:pPr>
      <w:proofErr w:type="spellStart"/>
      <w:r w:rsidRPr="0078763E">
        <w:rPr>
          <w:b/>
          <w:bCs/>
          <w:sz w:val="26"/>
          <w:szCs w:val="26"/>
        </w:rPr>
        <w:t>Qadosh</w:t>
      </w:r>
      <w:proofErr w:type="spellEnd"/>
      <w:r w:rsidRPr="0078763E">
        <w:rPr>
          <w:b/>
          <w:bCs/>
          <w:sz w:val="26"/>
          <w:szCs w:val="26"/>
        </w:rPr>
        <w:t>:</w:t>
      </w:r>
      <w:r w:rsidRPr="0078763E">
        <w:rPr>
          <w:sz w:val="26"/>
          <w:szCs w:val="26"/>
        </w:rPr>
        <w:t xml:space="preserve"> Hebrew word often translated as "holy," meaning "set apartness."</w:t>
      </w:r>
    </w:p>
    <w:p w14:paraId="30C56A97" w14:textId="77777777" w:rsidR="0078763E" w:rsidRPr="0078763E" w:rsidRDefault="0078763E" w:rsidP="0078763E">
      <w:pPr>
        <w:rPr>
          <w:vanish/>
          <w:sz w:val="26"/>
          <w:szCs w:val="26"/>
        </w:rPr>
      </w:pPr>
      <w:r w:rsidRPr="0078763E">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1C1DC38" w14:textId="77777777" w:rsidR="0078763E" w:rsidRPr="0078763E" w:rsidRDefault="004A3CF6" w:rsidP="0078763E">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7E00ED">
        <w:rPr>
          <w:b/>
          <w:bCs/>
          <w:sz w:val="36"/>
          <w:szCs w:val="36"/>
        </w:rPr>
        <w:t>Session 3B, Sinai and the Law</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8763E">
        <w:rPr>
          <w:sz w:val="26"/>
          <w:szCs w:val="26"/>
        </w:rPr>
        <w:br/>
      </w:r>
      <w:r w:rsidR="0078763E" w:rsidRPr="0078763E">
        <w:rPr>
          <w:vanish/>
          <w:sz w:val="26"/>
          <w:szCs w:val="26"/>
        </w:rPr>
        <w:t>Top of Form</w:t>
      </w:r>
    </w:p>
    <w:p w14:paraId="052A0BC4" w14:textId="77777777" w:rsidR="0078763E" w:rsidRPr="0078763E" w:rsidRDefault="0078763E" w:rsidP="0078763E">
      <w:pPr>
        <w:rPr>
          <w:sz w:val="26"/>
          <w:szCs w:val="26"/>
        </w:rPr>
      </w:pPr>
      <w:r w:rsidRPr="0078763E">
        <w:rPr>
          <w:sz w:val="26"/>
          <w:szCs w:val="26"/>
        </w:rPr>
        <w:t>Here is an 8-question FAQ based on the provided text:</w:t>
      </w:r>
    </w:p>
    <w:p w14:paraId="39121341" w14:textId="77777777" w:rsidR="0078763E" w:rsidRPr="0078763E" w:rsidRDefault="0078763E" w:rsidP="0078763E">
      <w:pPr>
        <w:rPr>
          <w:b/>
          <w:bCs/>
          <w:sz w:val="26"/>
          <w:szCs w:val="26"/>
        </w:rPr>
      </w:pPr>
      <w:r w:rsidRPr="0078763E">
        <w:rPr>
          <w:b/>
          <w:bCs/>
          <w:sz w:val="26"/>
          <w:szCs w:val="26"/>
        </w:rPr>
        <w:t>FAQ: The Sinaitic Covenant and Law</w:t>
      </w:r>
    </w:p>
    <w:p w14:paraId="0579862A" w14:textId="77777777" w:rsidR="0078763E" w:rsidRPr="0078763E" w:rsidRDefault="0078763E" w:rsidP="0078763E">
      <w:pPr>
        <w:numPr>
          <w:ilvl w:val="0"/>
          <w:numId w:val="109"/>
        </w:numPr>
        <w:rPr>
          <w:sz w:val="26"/>
          <w:szCs w:val="26"/>
        </w:rPr>
      </w:pPr>
      <w:r w:rsidRPr="0078763E">
        <w:rPr>
          <w:b/>
          <w:bCs/>
          <w:sz w:val="26"/>
          <w:szCs w:val="26"/>
        </w:rPr>
        <w:t>What is the significance of the Israelites arriving at Sinai, as described in Exodus 19?</w:t>
      </w:r>
    </w:p>
    <w:p w14:paraId="221CB07B" w14:textId="77777777" w:rsidR="0078763E" w:rsidRPr="0078763E" w:rsidRDefault="0078763E" w:rsidP="0078763E">
      <w:pPr>
        <w:numPr>
          <w:ilvl w:val="0"/>
          <w:numId w:val="109"/>
        </w:numPr>
        <w:rPr>
          <w:sz w:val="26"/>
          <w:szCs w:val="26"/>
        </w:rPr>
      </w:pPr>
      <w:r w:rsidRPr="0078763E">
        <w:rPr>
          <w:sz w:val="26"/>
          <w:szCs w:val="26"/>
        </w:rPr>
        <w:t>The arrival of the Israelites at Sinai marks a pivotal moment where God intends to formally establish a covenant relationship with them. This fulfills a promise made earlier (Exodus 3:12) that after being brought out of Egypt, the Israelites would worship God at this mountain (also called Horeb). God intends to take them as His own people (Exodus 6:7) and this is realized in Exodus 19:5, where God describes the Israelites as a "treasured possession" if they obey His covenant.</w:t>
      </w:r>
    </w:p>
    <w:p w14:paraId="41AB3381" w14:textId="77777777" w:rsidR="0078763E" w:rsidRPr="0078763E" w:rsidRDefault="0078763E" w:rsidP="0078763E">
      <w:pPr>
        <w:numPr>
          <w:ilvl w:val="0"/>
          <w:numId w:val="109"/>
        </w:numPr>
        <w:rPr>
          <w:sz w:val="26"/>
          <w:szCs w:val="26"/>
        </w:rPr>
      </w:pPr>
      <w:r w:rsidRPr="0078763E">
        <w:rPr>
          <w:b/>
          <w:bCs/>
          <w:sz w:val="26"/>
          <w:szCs w:val="26"/>
        </w:rPr>
        <w:t>What does it mean for the covenant to be conditional, as stated in Exodus 19:5, and how does this relate to grace?</w:t>
      </w:r>
    </w:p>
    <w:p w14:paraId="5FE3A704" w14:textId="77777777" w:rsidR="0078763E" w:rsidRPr="0078763E" w:rsidRDefault="0078763E" w:rsidP="0078763E">
      <w:pPr>
        <w:numPr>
          <w:ilvl w:val="0"/>
          <w:numId w:val="109"/>
        </w:numPr>
        <w:rPr>
          <w:sz w:val="26"/>
          <w:szCs w:val="26"/>
        </w:rPr>
      </w:pPr>
      <w:r w:rsidRPr="0078763E">
        <w:rPr>
          <w:sz w:val="26"/>
          <w:szCs w:val="26"/>
        </w:rPr>
        <w:t xml:space="preserve">The conditionality of the covenant, introduced by the phrase "if you obey me," does not imply that the relationship with God is based on law rather than grace. Rather, the condition relates to Israel's special status and role as a holy nation and mediator to other nations. They are at Sinai </w:t>
      </w:r>
      <w:r w:rsidRPr="0078763E">
        <w:rPr>
          <w:i/>
          <w:iCs/>
          <w:sz w:val="26"/>
          <w:szCs w:val="26"/>
        </w:rPr>
        <w:t>because</w:t>
      </w:r>
      <w:r w:rsidRPr="0078763E">
        <w:rPr>
          <w:sz w:val="26"/>
          <w:szCs w:val="26"/>
        </w:rPr>
        <w:t xml:space="preserve"> of God's grace in delivering them from Egypt. Obedience is not a means of </w:t>
      </w:r>
      <w:r w:rsidRPr="0078763E">
        <w:rPr>
          <w:i/>
          <w:iCs/>
          <w:sz w:val="26"/>
          <w:szCs w:val="26"/>
        </w:rPr>
        <w:t>earning</w:t>
      </w:r>
      <w:r w:rsidRPr="0078763E">
        <w:rPr>
          <w:sz w:val="26"/>
          <w:szCs w:val="26"/>
        </w:rPr>
        <w:t xml:space="preserve"> salvation, but a means of </w:t>
      </w:r>
      <w:r w:rsidRPr="0078763E">
        <w:rPr>
          <w:i/>
          <w:iCs/>
          <w:sz w:val="26"/>
          <w:szCs w:val="26"/>
        </w:rPr>
        <w:t>experiencing</w:t>
      </w:r>
      <w:r w:rsidRPr="0078763E">
        <w:rPr>
          <w:sz w:val="26"/>
          <w:szCs w:val="26"/>
        </w:rPr>
        <w:t xml:space="preserve"> the full benefits of the covenant relationship already initiated by God's grace.</w:t>
      </w:r>
    </w:p>
    <w:p w14:paraId="3B8B2569" w14:textId="77777777" w:rsidR="0078763E" w:rsidRPr="0078763E" w:rsidRDefault="0078763E" w:rsidP="0078763E">
      <w:pPr>
        <w:numPr>
          <w:ilvl w:val="0"/>
          <w:numId w:val="109"/>
        </w:numPr>
        <w:rPr>
          <w:sz w:val="26"/>
          <w:szCs w:val="26"/>
        </w:rPr>
      </w:pPr>
      <w:r w:rsidRPr="0078763E">
        <w:rPr>
          <w:b/>
          <w:bCs/>
          <w:sz w:val="26"/>
          <w:szCs w:val="26"/>
        </w:rPr>
        <w:t>What does the term "treasured possession" (</w:t>
      </w:r>
      <w:proofErr w:type="spellStart"/>
      <w:r w:rsidRPr="0078763E">
        <w:rPr>
          <w:b/>
          <w:bCs/>
          <w:sz w:val="26"/>
          <w:szCs w:val="26"/>
        </w:rPr>
        <w:t>segurah</w:t>
      </w:r>
      <w:proofErr w:type="spellEnd"/>
      <w:r w:rsidRPr="0078763E">
        <w:rPr>
          <w:b/>
          <w:bCs/>
          <w:sz w:val="26"/>
          <w:szCs w:val="26"/>
        </w:rPr>
        <w:t>) signify in the context of the covenant?</w:t>
      </w:r>
    </w:p>
    <w:p w14:paraId="642708A1" w14:textId="77777777" w:rsidR="0078763E" w:rsidRPr="0078763E" w:rsidRDefault="0078763E" w:rsidP="0078763E">
      <w:pPr>
        <w:numPr>
          <w:ilvl w:val="0"/>
          <w:numId w:val="109"/>
        </w:numPr>
        <w:rPr>
          <w:sz w:val="26"/>
          <w:szCs w:val="26"/>
        </w:rPr>
      </w:pPr>
      <w:r w:rsidRPr="0078763E">
        <w:rPr>
          <w:sz w:val="26"/>
          <w:szCs w:val="26"/>
        </w:rPr>
        <w:t>"Treasured possession" (</w:t>
      </w:r>
      <w:proofErr w:type="spellStart"/>
      <w:r w:rsidRPr="0078763E">
        <w:rPr>
          <w:sz w:val="26"/>
          <w:szCs w:val="26"/>
        </w:rPr>
        <w:t>segurah</w:t>
      </w:r>
      <w:proofErr w:type="spellEnd"/>
      <w:r w:rsidRPr="0078763E">
        <w:rPr>
          <w:sz w:val="26"/>
          <w:szCs w:val="26"/>
        </w:rPr>
        <w:t>) signifies that Israel is God's own property, set apart from other nations. This is a rare Hebrew word that has been found in other ancient Semitic languages that shows the vassal king is his own possession or private property. This concept of being God's special possession is echoed in Deuteronomy (7:6, 14:2, 26:18) and in the New Testament (Titus 2:13-14; 1 Peter 2:9) showing continuity between God's people in the Old and New Testaments. The New Testament translation of peculiar people also harkens back to the same translation.</w:t>
      </w:r>
    </w:p>
    <w:p w14:paraId="48830060" w14:textId="77777777" w:rsidR="0078763E" w:rsidRPr="0078763E" w:rsidRDefault="0078763E" w:rsidP="0078763E">
      <w:pPr>
        <w:numPr>
          <w:ilvl w:val="0"/>
          <w:numId w:val="109"/>
        </w:numPr>
        <w:rPr>
          <w:sz w:val="26"/>
          <w:szCs w:val="26"/>
        </w:rPr>
      </w:pPr>
      <w:r w:rsidRPr="0078763E">
        <w:rPr>
          <w:b/>
          <w:bCs/>
          <w:sz w:val="26"/>
          <w:szCs w:val="26"/>
        </w:rPr>
        <w:lastRenderedPageBreak/>
        <w:t>Why is the foundational law (Ten Commandments) important, and what is its purpose?</w:t>
      </w:r>
    </w:p>
    <w:p w14:paraId="64B22E53" w14:textId="77777777" w:rsidR="0078763E" w:rsidRPr="0078763E" w:rsidRDefault="0078763E" w:rsidP="0078763E">
      <w:pPr>
        <w:numPr>
          <w:ilvl w:val="0"/>
          <w:numId w:val="109"/>
        </w:numPr>
        <w:rPr>
          <w:sz w:val="26"/>
          <w:szCs w:val="26"/>
        </w:rPr>
      </w:pPr>
      <w:r w:rsidRPr="0078763E">
        <w:rPr>
          <w:sz w:val="26"/>
          <w:szCs w:val="26"/>
        </w:rPr>
        <w:t>The foundational law, or Ten Commandments, defines the eternal principles that govern human life according to God's design. They are not given as a means of achieving salvation, but as a revelation of God's grace to His redeemed people, providing guidance for living in a way that reflects their status as His chosen nation. It reveals that law is not opposed to grace. Rather, the fact that these principles are in place to guide people is an act of grace.</w:t>
      </w:r>
    </w:p>
    <w:p w14:paraId="22A822FC" w14:textId="77777777" w:rsidR="0078763E" w:rsidRPr="0078763E" w:rsidRDefault="0078763E" w:rsidP="0078763E">
      <w:pPr>
        <w:numPr>
          <w:ilvl w:val="0"/>
          <w:numId w:val="109"/>
        </w:numPr>
        <w:rPr>
          <w:sz w:val="26"/>
          <w:szCs w:val="26"/>
        </w:rPr>
      </w:pPr>
      <w:r w:rsidRPr="0078763E">
        <w:rPr>
          <w:b/>
          <w:bCs/>
          <w:sz w:val="26"/>
          <w:szCs w:val="26"/>
        </w:rPr>
        <w:t>What is the relationship between law and grace in the Old Testament, and how does this relate to the New Testament?</w:t>
      </w:r>
    </w:p>
    <w:p w14:paraId="2752E88D" w14:textId="77777777" w:rsidR="0078763E" w:rsidRPr="0078763E" w:rsidRDefault="0078763E" w:rsidP="0078763E">
      <w:pPr>
        <w:numPr>
          <w:ilvl w:val="0"/>
          <w:numId w:val="109"/>
        </w:numPr>
        <w:rPr>
          <w:sz w:val="26"/>
          <w:szCs w:val="26"/>
        </w:rPr>
      </w:pPr>
      <w:r w:rsidRPr="0078763E">
        <w:rPr>
          <w:sz w:val="26"/>
          <w:szCs w:val="26"/>
        </w:rPr>
        <w:t>Law and grace are not mutually exclusive in the Old Testament. Law is set within the context of the covenant and both presupposes and is a means of grace. God reveals the law to those He has already called to Himself by grace. Obedience to the law allows the redeemed to enter a closer relationship with God and experience more of the blessings of salvation. Old Testament religion is a complex of grace, law, and grace. This perspective challenges the dispensational view that the Old Testament is primarily law-based, while the New Testament is primarily grace-based. There is grace in the Old Testament and a call to obedience in the New Testament.</w:t>
      </w:r>
    </w:p>
    <w:p w14:paraId="32B03C3F" w14:textId="77777777" w:rsidR="0078763E" w:rsidRPr="0078763E" w:rsidRDefault="0078763E" w:rsidP="0078763E">
      <w:pPr>
        <w:numPr>
          <w:ilvl w:val="0"/>
          <w:numId w:val="109"/>
        </w:numPr>
        <w:rPr>
          <w:sz w:val="26"/>
          <w:szCs w:val="26"/>
        </w:rPr>
      </w:pPr>
      <w:r w:rsidRPr="0078763E">
        <w:rPr>
          <w:b/>
          <w:bCs/>
          <w:sz w:val="26"/>
          <w:szCs w:val="26"/>
        </w:rPr>
        <w:t>What is the significance of the people's fear after receiving the Ten Commandments (Exodus 20:18-21)?</w:t>
      </w:r>
    </w:p>
    <w:p w14:paraId="2E03FA41" w14:textId="77777777" w:rsidR="0078763E" w:rsidRPr="0078763E" w:rsidRDefault="0078763E" w:rsidP="0078763E">
      <w:pPr>
        <w:numPr>
          <w:ilvl w:val="0"/>
          <w:numId w:val="109"/>
        </w:numPr>
        <w:rPr>
          <w:sz w:val="26"/>
          <w:szCs w:val="26"/>
        </w:rPr>
      </w:pPr>
      <w:r w:rsidRPr="0078763E">
        <w:rPr>
          <w:sz w:val="26"/>
          <w:szCs w:val="26"/>
        </w:rPr>
        <w:t>The people's fear demonstrates the awesome and overwhelming nature of God's presence. The people then ask that Moses mediate between God and themselves. Overwhelmed by the experience of God's direct communication, they request that Moses act as a mediator, speaking to God on their behalf.</w:t>
      </w:r>
    </w:p>
    <w:p w14:paraId="69A46062" w14:textId="77777777" w:rsidR="0078763E" w:rsidRPr="0078763E" w:rsidRDefault="0078763E" w:rsidP="0078763E">
      <w:pPr>
        <w:numPr>
          <w:ilvl w:val="0"/>
          <w:numId w:val="109"/>
        </w:numPr>
        <w:rPr>
          <w:sz w:val="26"/>
          <w:szCs w:val="26"/>
        </w:rPr>
      </w:pPr>
      <w:r w:rsidRPr="0078763E">
        <w:rPr>
          <w:b/>
          <w:bCs/>
          <w:sz w:val="26"/>
          <w:szCs w:val="26"/>
        </w:rPr>
        <w:t>What is the "Book of the Covenant" (Exodus 20:22-23:33), and how does it relate to the foundational law?</w:t>
      </w:r>
    </w:p>
    <w:p w14:paraId="62128876" w14:textId="77777777" w:rsidR="0078763E" w:rsidRPr="0078763E" w:rsidRDefault="0078763E" w:rsidP="0078763E">
      <w:pPr>
        <w:numPr>
          <w:ilvl w:val="0"/>
          <w:numId w:val="109"/>
        </w:numPr>
        <w:rPr>
          <w:sz w:val="26"/>
          <w:szCs w:val="26"/>
        </w:rPr>
      </w:pPr>
      <w:r w:rsidRPr="0078763E">
        <w:rPr>
          <w:sz w:val="26"/>
          <w:szCs w:val="26"/>
        </w:rPr>
        <w:t>The "Book of the Covenant" contains specific applications of the foundational law to particular situations. It's a body of legal material that provides more concrete examples and regulations regarding worship, social responsibilities, and property rights. In contrast to the broader principles of the Ten Commandments, the Book of the Covenant offers case law that addresses how to handle various situations in daily life.</w:t>
      </w:r>
    </w:p>
    <w:p w14:paraId="7C09F02E" w14:textId="77777777" w:rsidR="0078763E" w:rsidRPr="0078763E" w:rsidRDefault="0078763E" w:rsidP="0078763E">
      <w:pPr>
        <w:numPr>
          <w:ilvl w:val="0"/>
          <w:numId w:val="109"/>
        </w:numPr>
        <w:rPr>
          <w:sz w:val="26"/>
          <w:szCs w:val="26"/>
        </w:rPr>
      </w:pPr>
      <w:r w:rsidRPr="0078763E">
        <w:rPr>
          <w:b/>
          <w:bCs/>
          <w:sz w:val="26"/>
          <w:szCs w:val="26"/>
        </w:rPr>
        <w:lastRenderedPageBreak/>
        <w:t>How do the laws in the Book of the Covenant compare to other ancient Near Eastern law codes, and what does this suggest about their origin?</w:t>
      </w:r>
    </w:p>
    <w:p w14:paraId="24500255" w14:textId="77777777" w:rsidR="0078763E" w:rsidRPr="0078763E" w:rsidRDefault="0078763E" w:rsidP="0078763E">
      <w:pPr>
        <w:numPr>
          <w:ilvl w:val="0"/>
          <w:numId w:val="109"/>
        </w:numPr>
        <w:rPr>
          <w:sz w:val="26"/>
          <w:szCs w:val="26"/>
        </w:rPr>
      </w:pPr>
      <w:r w:rsidRPr="0078763E">
        <w:rPr>
          <w:sz w:val="26"/>
          <w:szCs w:val="26"/>
        </w:rPr>
        <w:t xml:space="preserve">The laws in the Book of the Covenant share similarities with other ancient Near Eastern law codes, including the Code of Hammurabi and the laws of </w:t>
      </w:r>
      <w:proofErr w:type="spellStart"/>
      <w:r w:rsidRPr="0078763E">
        <w:rPr>
          <w:sz w:val="26"/>
          <w:szCs w:val="26"/>
        </w:rPr>
        <w:t>Eshunna</w:t>
      </w:r>
      <w:proofErr w:type="spellEnd"/>
      <w:r w:rsidRPr="0078763E">
        <w:rPr>
          <w:sz w:val="26"/>
          <w:szCs w:val="26"/>
        </w:rPr>
        <w:t>. This suggests that God's laws were given in the context of broader existing legal traditions. It does not imply that the biblical material was entirely new to Moses, or borrowed directly from these other codes. Instead, it indicates that God used and included the existing knowledge of legal traditions, as well as Moses' training to create a law code that carried divine sanction as God's will for His people.</w:t>
      </w:r>
    </w:p>
    <w:p w14:paraId="2C7646D4" w14:textId="77777777" w:rsidR="0078763E" w:rsidRPr="0078763E" w:rsidRDefault="0078763E" w:rsidP="0078763E">
      <w:pPr>
        <w:rPr>
          <w:vanish/>
          <w:sz w:val="26"/>
          <w:szCs w:val="26"/>
        </w:rPr>
      </w:pPr>
      <w:r w:rsidRPr="0078763E">
        <w:rPr>
          <w:vanish/>
          <w:sz w:val="26"/>
          <w:szCs w:val="26"/>
        </w:rPr>
        <w:t>Bottom of Form</w:t>
      </w:r>
    </w:p>
    <w:p w14:paraId="5564D01D" w14:textId="0D4B2BC7"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90802" w14:textId="77777777" w:rsidR="00C05EE7" w:rsidRDefault="00C05EE7" w:rsidP="004A3CF6">
      <w:pPr>
        <w:spacing w:after="0" w:line="240" w:lineRule="auto"/>
      </w:pPr>
      <w:r>
        <w:separator/>
      </w:r>
    </w:p>
  </w:endnote>
  <w:endnote w:type="continuationSeparator" w:id="0">
    <w:p w14:paraId="3C50662C" w14:textId="77777777" w:rsidR="00C05EE7" w:rsidRDefault="00C05EE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DED98" w14:textId="77777777" w:rsidR="00C05EE7" w:rsidRDefault="00C05EE7" w:rsidP="004A3CF6">
      <w:pPr>
        <w:spacing w:after="0" w:line="240" w:lineRule="auto"/>
      </w:pPr>
      <w:r>
        <w:separator/>
      </w:r>
    </w:p>
  </w:footnote>
  <w:footnote w:type="continuationSeparator" w:id="0">
    <w:p w14:paraId="413420B9" w14:textId="77777777" w:rsidR="00C05EE7" w:rsidRDefault="00C05EE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E34"/>
    <w:multiLevelType w:val="multilevel"/>
    <w:tmpl w:val="E3D0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7F25D8"/>
    <w:multiLevelType w:val="multilevel"/>
    <w:tmpl w:val="FC90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7A5B3A"/>
    <w:multiLevelType w:val="multilevel"/>
    <w:tmpl w:val="0264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DB5AD4"/>
    <w:multiLevelType w:val="multilevel"/>
    <w:tmpl w:val="8526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1528FF"/>
    <w:multiLevelType w:val="multilevel"/>
    <w:tmpl w:val="05E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FD601F"/>
    <w:multiLevelType w:val="multilevel"/>
    <w:tmpl w:val="A126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9A3958"/>
    <w:multiLevelType w:val="multilevel"/>
    <w:tmpl w:val="52C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667649"/>
    <w:multiLevelType w:val="multilevel"/>
    <w:tmpl w:val="5852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3E166C"/>
    <w:multiLevelType w:val="multilevel"/>
    <w:tmpl w:val="CF6C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3D20EF"/>
    <w:multiLevelType w:val="multilevel"/>
    <w:tmpl w:val="4948D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C0B3EFD"/>
    <w:multiLevelType w:val="multilevel"/>
    <w:tmpl w:val="71A8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DD7201"/>
    <w:multiLevelType w:val="multilevel"/>
    <w:tmpl w:val="D3FAD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61F5375"/>
    <w:multiLevelType w:val="multilevel"/>
    <w:tmpl w:val="EA98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3"/>
  </w:num>
  <w:num w:numId="5" w16cid:durableId="773480203">
    <w:abstractNumId w:val="82"/>
  </w:num>
  <w:num w:numId="6" w16cid:durableId="1893998325">
    <w:abstractNumId w:val="101"/>
  </w:num>
  <w:num w:numId="7" w16cid:durableId="31730490">
    <w:abstractNumId w:val="60"/>
  </w:num>
  <w:num w:numId="8" w16cid:durableId="1285886388">
    <w:abstractNumId w:val="78"/>
  </w:num>
  <w:num w:numId="9" w16cid:durableId="76753685">
    <w:abstractNumId w:val="68"/>
  </w:num>
  <w:num w:numId="10" w16cid:durableId="326565901">
    <w:abstractNumId w:val="102"/>
  </w:num>
  <w:num w:numId="11" w16cid:durableId="779370909">
    <w:abstractNumId w:val="47"/>
  </w:num>
  <w:num w:numId="12" w16cid:durableId="1312295266">
    <w:abstractNumId w:val="87"/>
  </w:num>
  <w:num w:numId="13" w16cid:durableId="1055739409">
    <w:abstractNumId w:val="33"/>
  </w:num>
  <w:num w:numId="14" w16cid:durableId="63724915">
    <w:abstractNumId w:val="44"/>
  </w:num>
  <w:num w:numId="15" w16cid:durableId="490407507">
    <w:abstractNumId w:val="20"/>
  </w:num>
  <w:num w:numId="16" w16cid:durableId="1614560072">
    <w:abstractNumId w:val="72"/>
  </w:num>
  <w:num w:numId="17" w16cid:durableId="2094693205">
    <w:abstractNumId w:val="2"/>
  </w:num>
  <w:num w:numId="18" w16cid:durableId="56977669">
    <w:abstractNumId w:val="24"/>
  </w:num>
  <w:num w:numId="19" w16cid:durableId="678507180">
    <w:abstractNumId w:val="48"/>
  </w:num>
  <w:num w:numId="20" w16cid:durableId="167142098">
    <w:abstractNumId w:val="42"/>
  </w:num>
  <w:num w:numId="21" w16cid:durableId="1364483391">
    <w:abstractNumId w:val="79"/>
  </w:num>
  <w:num w:numId="22" w16cid:durableId="1720008846">
    <w:abstractNumId w:val="4"/>
  </w:num>
  <w:num w:numId="23" w16cid:durableId="1502499616">
    <w:abstractNumId w:val="92"/>
  </w:num>
  <w:num w:numId="24" w16cid:durableId="1281451561">
    <w:abstractNumId w:val="38"/>
  </w:num>
  <w:num w:numId="25" w16cid:durableId="252013863">
    <w:abstractNumId w:val="93"/>
  </w:num>
  <w:num w:numId="26" w16cid:durableId="1259752002">
    <w:abstractNumId w:val="56"/>
  </w:num>
  <w:num w:numId="27" w16cid:durableId="431554895">
    <w:abstractNumId w:val="15"/>
  </w:num>
  <w:num w:numId="28" w16cid:durableId="1824001649">
    <w:abstractNumId w:val="5"/>
  </w:num>
  <w:num w:numId="29" w16cid:durableId="856888086">
    <w:abstractNumId w:val="55"/>
  </w:num>
  <w:num w:numId="30" w16cid:durableId="441263313">
    <w:abstractNumId w:val="66"/>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3"/>
  </w:num>
  <w:num w:numId="36" w16cid:durableId="2099793127">
    <w:abstractNumId w:val="69"/>
  </w:num>
  <w:num w:numId="37" w16cid:durableId="568617512">
    <w:abstractNumId w:val="107"/>
  </w:num>
  <w:num w:numId="38" w16cid:durableId="1375040380">
    <w:abstractNumId w:val="64"/>
  </w:num>
  <w:num w:numId="39" w16cid:durableId="613176251">
    <w:abstractNumId w:val="27"/>
  </w:num>
  <w:num w:numId="40" w16cid:durableId="2026899789">
    <w:abstractNumId w:val="84"/>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7"/>
  </w:num>
  <w:num w:numId="46" w16cid:durableId="1261791569">
    <w:abstractNumId w:val="105"/>
  </w:num>
  <w:num w:numId="47" w16cid:durableId="1875193489">
    <w:abstractNumId w:val="35"/>
  </w:num>
  <w:num w:numId="48" w16cid:durableId="1172067006">
    <w:abstractNumId w:val="39"/>
  </w:num>
  <w:num w:numId="49" w16cid:durableId="1162700637">
    <w:abstractNumId w:val="104"/>
  </w:num>
  <w:num w:numId="50" w16cid:durableId="1229656482">
    <w:abstractNumId w:val="34"/>
  </w:num>
  <w:num w:numId="51" w16cid:durableId="1144544300">
    <w:abstractNumId w:val="81"/>
  </w:num>
  <w:num w:numId="52" w16cid:durableId="1471634383">
    <w:abstractNumId w:val="46"/>
  </w:num>
  <w:num w:numId="53" w16cid:durableId="1388458526">
    <w:abstractNumId w:val="90"/>
  </w:num>
  <w:num w:numId="54" w16cid:durableId="542792308">
    <w:abstractNumId w:val="76"/>
  </w:num>
  <w:num w:numId="55" w16cid:durableId="814840275">
    <w:abstractNumId w:val="89"/>
  </w:num>
  <w:num w:numId="56" w16cid:durableId="1085108493">
    <w:abstractNumId w:val="98"/>
  </w:num>
  <w:num w:numId="57" w16cid:durableId="150676867">
    <w:abstractNumId w:val="75"/>
  </w:num>
  <w:num w:numId="58" w16cid:durableId="1401102012">
    <w:abstractNumId w:val="73"/>
  </w:num>
  <w:num w:numId="59" w16cid:durableId="1934433803">
    <w:abstractNumId w:val="51"/>
  </w:num>
  <w:num w:numId="60" w16cid:durableId="1367633260">
    <w:abstractNumId w:val="41"/>
  </w:num>
  <w:num w:numId="61" w16cid:durableId="1751654922">
    <w:abstractNumId w:val="6"/>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5"/>
  </w:num>
  <w:num w:numId="67" w16cid:durableId="877821031">
    <w:abstractNumId w:val="8"/>
  </w:num>
  <w:num w:numId="68" w16cid:durableId="1155803273">
    <w:abstractNumId w:val="80"/>
  </w:num>
  <w:num w:numId="69" w16cid:durableId="1913006775">
    <w:abstractNumId w:val="70"/>
  </w:num>
  <w:num w:numId="70" w16cid:durableId="1932811398">
    <w:abstractNumId w:val="99"/>
  </w:num>
  <w:num w:numId="71" w16cid:durableId="788399130">
    <w:abstractNumId w:val="57"/>
  </w:num>
  <w:num w:numId="72" w16cid:durableId="1743599447">
    <w:abstractNumId w:val="9"/>
  </w:num>
  <w:num w:numId="73" w16cid:durableId="748815706">
    <w:abstractNumId w:val="96"/>
  </w:num>
  <w:num w:numId="74" w16cid:durableId="720129415">
    <w:abstractNumId w:val="108"/>
  </w:num>
  <w:num w:numId="75" w16cid:durableId="329522725">
    <w:abstractNumId w:val="1"/>
  </w:num>
  <w:num w:numId="76" w16cid:durableId="2012095976">
    <w:abstractNumId w:val="25"/>
  </w:num>
  <w:num w:numId="77" w16cid:durableId="1050347144">
    <w:abstractNumId w:val="86"/>
  </w:num>
  <w:num w:numId="78" w16cid:durableId="1758987229">
    <w:abstractNumId w:val="40"/>
  </w:num>
  <w:num w:numId="79" w16cid:durableId="601493858">
    <w:abstractNumId w:val="85"/>
  </w:num>
  <w:num w:numId="80" w16cid:durableId="1441607162">
    <w:abstractNumId w:val="28"/>
  </w:num>
  <w:num w:numId="81" w16cid:durableId="1553613682">
    <w:abstractNumId w:val="7"/>
  </w:num>
  <w:num w:numId="82" w16cid:durableId="1591310717">
    <w:abstractNumId w:val="36"/>
  </w:num>
  <w:num w:numId="83" w16cid:durableId="337653942">
    <w:abstractNumId w:val="3"/>
  </w:num>
  <w:num w:numId="84" w16cid:durableId="928852040">
    <w:abstractNumId w:val="103"/>
  </w:num>
  <w:num w:numId="85" w16cid:durableId="826360858">
    <w:abstractNumId w:val="19"/>
  </w:num>
  <w:num w:numId="86" w16cid:durableId="1154182070">
    <w:abstractNumId w:val="83"/>
  </w:num>
  <w:num w:numId="87" w16cid:durableId="1617560984">
    <w:abstractNumId w:val="106"/>
  </w:num>
  <w:num w:numId="88" w16cid:durableId="961691480">
    <w:abstractNumId w:val="71"/>
  </w:num>
  <w:num w:numId="89" w16cid:durableId="1200124844">
    <w:abstractNumId w:val="53"/>
  </w:num>
  <w:num w:numId="90" w16cid:durableId="1250508082">
    <w:abstractNumId w:val="91"/>
  </w:num>
  <w:num w:numId="91" w16cid:durableId="199629930">
    <w:abstractNumId w:val="97"/>
  </w:num>
  <w:num w:numId="92" w16cid:durableId="442455481">
    <w:abstractNumId w:val="43"/>
  </w:num>
  <w:num w:numId="93" w16cid:durableId="996686926">
    <w:abstractNumId w:val="74"/>
  </w:num>
  <w:num w:numId="94" w16cid:durableId="1765372072">
    <w:abstractNumId w:val="52"/>
  </w:num>
  <w:num w:numId="95" w16cid:durableId="2109884545">
    <w:abstractNumId w:val="26"/>
  </w:num>
  <w:num w:numId="96" w16cid:durableId="607271406">
    <w:abstractNumId w:val="61"/>
  </w:num>
  <w:num w:numId="97" w16cid:durableId="1920753010">
    <w:abstractNumId w:val="88"/>
  </w:num>
  <w:num w:numId="98" w16cid:durableId="817651011">
    <w:abstractNumId w:val="22"/>
  </w:num>
  <w:num w:numId="99" w16cid:durableId="375012512">
    <w:abstractNumId w:val="29"/>
  </w:num>
  <w:num w:numId="100" w16cid:durableId="1158350417">
    <w:abstractNumId w:val="54"/>
  </w:num>
  <w:num w:numId="101" w16cid:durableId="974260412">
    <w:abstractNumId w:val="100"/>
  </w:num>
  <w:num w:numId="102" w16cid:durableId="296687598">
    <w:abstractNumId w:val="65"/>
  </w:num>
  <w:num w:numId="103" w16cid:durableId="1861817144">
    <w:abstractNumId w:val="37"/>
  </w:num>
  <w:num w:numId="104" w16cid:durableId="1012148676">
    <w:abstractNumId w:val="10"/>
  </w:num>
  <w:num w:numId="105" w16cid:durableId="1467817120">
    <w:abstractNumId w:val="94"/>
  </w:num>
  <w:num w:numId="106" w16cid:durableId="1859849962">
    <w:abstractNumId w:val="77"/>
  </w:num>
  <w:num w:numId="107" w16cid:durableId="1902011883">
    <w:abstractNumId w:val="58"/>
  </w:num>
  <w:num w:numId="108" w16cid:durableId="1434127382">
    <w:abstractNumId w:val="49"/>
  </w:num>
  <w:num w:numId="109" w16cid:durableId="142537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2D54"/>
    <w:rsid w:val="000447F2"/>
    <w:rsid w:val="00065A44"/>
    <w:rsid w:val="000A2E02"/>
    <w:rsid w:val="000A5D46"/>
    <w:rsid w:val="000B266F"/>
    <w:rsid w:val="000D24EC"/>
    <w:rsid w:val="000D275E"/>
    <w:rsid w:val="000F28B8"/>
    <w:rsid w:val="001272F6"/>
    <w:rsid w:val="00155361"/>
    <w:rsid w:val="00184304"/>
    <w:rsid w:val="00184CE8"/>
    <w:rsid w:val="00194E69"/>
    <w:rsid w:val="001C26FB"/>
    <w:rsid w:val="001E7BBC"/>
    <w:rsid w:val="00204AB8"/>
    <w:rsid w:val="00253D77"/>
    <w:rsid w:val="00281683"/>
    <w:rsid w:val="002A7829"/>
    <w:rsid w:val="002E2547"/>
    <w:rsid w:val="00301F00"/>
    <w:rsid w:val="003161FF"/>
    <w:rsid w:val="003228F6"/>
    <w:rsid w:val="00330642"/>
    <w:rsid w:val="00334542"/>
    <w:rsid w:val="00357629"/>
    <w:rsid w:val="003B02D1"/>
    <w:rsid w:val="003B34A6"/>
    <w:rsid w:val="003C32F9"/>
    <w:rsid w:val="003D43EC"/>
    <w:rsid w:val="003E1E4D"/>
    <w:rsid w:val="00414356"/>
    <w:rsid w:val="004236FA"/>
    <w:rsid w:val="00474A3C"/>
    <w:rsid w:val="00480D04"/>
    <w:rsid w:val="00495287"/>
    <w:rsid w:val="00496827"/>
    <w:rsid w:val="004A2D0E"/>
    <w:rsid w:val="004A3CF6"/>
    <w:rsid w:val="004D4C6A"/>
    <w:rsid w:val="0053370A"/>
    <w:rsid w:val="005715BA"/>
    <w:rsid w:val="00596272"/>
    <w:rsid w:val="005D3630"/>
    <w:rsid w:val="005D61FF"/>
    <w:rsid w:val="005D79AC"/>
    <w:rsid w:val="00647D4C"/>
    <w:rsid w:val="00677493"/>
    <w:rsid w:val="006847DD"/>
    <w:rsid w:val="00696C6C"/>
    <w:rsid w:val="006B2113"/>
    <w:rsid w:val="007071B5"/>
    <w:rsid w:val="00707EFD"/>
    <w:rsid w:val="00712853"/>
    <w:rsid w:val="00782FA5"/>
    <w:rsid w:val="0078763E"/>
    <w:rsid w:val="007A6972"/>
    <w:rsid w:val="007E00ED"/>
    <w:rsid w:val="00813DCB"/>
    <w:rsid w:val="008307E9"/>
    <w:rsid w:val="008535EA"/>
    <w:rsid w:val="00854334"/>
    <w:rsid w:val="0089632E"/>
    <w:rsid w:val="008A2D88"/>
    <w:rsid w:val="008C41C9"/>
    <w:rsid w:val="00901F9B"/>
    <w:rsid w:val="00925E72"/>
    <w:rsid w:val="009313C0"/>
    <w:rsid w:val="00942311"/>
    <w:rsid w:val="00962578"/>
    <w:rsid w:val="00995199"/>
    <w:rsid w:val="009A4677"/>
    <w:rsid w:val="009B058A"/>
    <w:rsid w:val="009C2FEA"/>
    <w:rsid w:val="00A0003E"/>
    <w:rsid w:val="00A545CE"/>
    <w:rsid w:val="00A800A6"/>
    <w:rsid w:val="00A90E97"/>
    <w:rsid w:val="00AA374A"/>
    <w:rsid w:val="00AE5644"/>
    <w:rsid w:val="00B071C0"/>
    <w:rsid w:val="00BA694E"/>
    <w:rsid w:val="00BD1BC4"/>
    <w:rsid w:val="00BE2691"/>
    <w:rsid w:val="00BE2884"/>
    <w:rsid w:val="00BE2F3A"/>
    <w:rsid w:val="00BF5DDC"/>
    <w:rsid w:val="00C05EE7"/>
    <w:rsid w:val="00C56F5B"/>
    <w:rsid w:val="00C900AE"/>
    <w:rsid w:val="00CD2816"/>
    <w:rsid w:val="00CF5C5A"/>
    <w:rsid w:val="00D2715B"/>
    <w:rsid w:val="00D408C0"/>
    <w:rsid w:val="00D728EB"/>
    <w:rsid w:val="00D82CA7"/>
    <w:rsid w:val="00D908BD"/>
    <w:rsid w:val="00D917B1"/>
    <w:rsid w:val="00DA79A3"/>
    <w:rsid w:val="00DD5AF0"/>
    <w:rsid w:val="00DD6EC5"/>
    <w:rsid w:val="00DE2498"/>
    <w:rsid w:val="00DE3C0D"/>
    <w:rsid w:val="00DE5BF4"/>
    <w:rsid w:val="00E14C51"/>
    <w:rsid w:val="00E44F32"/>
    <w:rsid w:val="00E752F0"/>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08292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13945">
      <w:bodyDiv w:val="1"/>
      <w:marLeft w:val="0"/>
      <w:marRight w:val="0"/>
      <w:marTop w:val="0"/>
      <w:marBottom w:val="0"/>
      <w:divBdr>
        <w:top w:val="none" w:sz="0" w:space="0" w:color="auto"/>
        <w:left w:val="none" w:sz="0" w:space="0" w:color="auto"/>
        <w:bottom w:val="none" w:sz="0" w:space="0" w:color="auto"/>
        <w:right w:val="none" w:sz="0" w:space="0" w:color="auto"/>
      </w:divBdr>
      <w:divsChild>
        <w:div w:id="1672096855">
          <w:marLeft w:val="0"/>
          <w:marRight w:val="0"/>
          <w:marTop w:val="0"/>
          <w:marBottom w:val="0"/>
          <w:divBdr>
            <w:top w:val="none" w:sz="0" w:space="0" w:color="auto"/>
            <w:left w:val="none" w:sz="0" w:space="0" w:color="auto"/>
            <w:bottom w:val="none" w:sz="0" w:space="0" w:color="auto"/>
            <w:right w:val="none" w:sz="0" w:space="0" w:color="auto"/>
          </w:divBdr>
          <w:divsChild>
            <w:div w:id="1099568511">
              <w:marLeft w:val="0"/>
              <w:marRight w:val="0"/>
              <w:marTop w:val="0"/>
              <w:marBottom w:val="0"/>
              <w:divBdr>
                <w:top w:val="none" w:sz="0" w:space="0" w:color="auto"/>
                <w:left w:val="none" w:sz="0" w:space="0" w:color="auto"/>
                <w:bottom w:val="none" w:sz="0" w:space="0" w:color="auto"/>
                <w:right w:val="none" w:sz="0" w:space="0" w:color="auto"/>
              </w:divBdr>
              <w:divsChild>
                <w:div w:id="1218934173">
                  <w:marLeft w:val="0"/>
                  <w:marRight w:val="0"/>
                  <w:marTop w:val="0"/>
                  <w:marBottom w:val="0"/>
                  <w:divBdr>
                    <w:top w:val="none" w:sz="0" w:space="0" w:color="auto"/>
                    <w:left w:val="none" w:sz="0" w:space="0" w:color="auto"/>
                    <w:bottom w:val="none" w:sz="0" w:space="0" w:color="auto"/>
                    <w:right w:val="none" w:sz="0" w:space="0" w:color="auto"/>
                  </w:divBdr>
                  <w:divsChild>
                    <w:div w:id="911280621">
                      <w:marLeft w:val="0"/>
                      <w:marRight w:val="0"/>
                      <w:marTop w:val="0"/>
                      <w:marBottom w:val="0"/>
                      <w:divBdr>
                        <w:top w:val="none" w:sz="0" w:space="0" w:color="auto"/>
                        <w:left w:val="single" w:sz="6" w:space="0" w:color="CCCCCC"/>
                        <w:bottom w:val="single" w:sz="6" w:space="0" w:color="CCCCCC"/>
                        <w:right w:val="single" w:sz="6" w:space="0" w:color="CCCCCC"/>
                      </w:divBdr>
                      <w:divsChild>
                        <w:div w:id="4484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85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39959423">
      <w:bodyDiv w:val="1"/>
      <w:marLeft w:val="0"/>
      <w:marRight w:val="0"/>
      <w:marTop w:val="0"/>
      <w:marBottom w:val="0"/>
      <w:divBdr>
        <w:top w:val="none" w:sz="0" w:space="0" w:color="auto"/>
        <w:left w:val="none" w:sz="0" w:space="0" w:color="auto"/>
        <w:bottom w:val="none" w:sz="0" w:space="0" w:color="auto"/>
        <w:right w:val="none" w:sz="0" w:space="0" w:color="auto"/>
      </w:divBdr>
      <w:divsChild>
        <w:div w:id="517739996">
          <w:marLeft w:val="0"/>
          <w:marRight w:val="0"/>
          <w:marTop w:val="0"/>
          <w:marBottom w:val="0"/>
          <w:divBdr>
            <w:top w:val="none" w:sz="0" w:space="0" w:color="auto"/>
            <w:left w:val="none" w:sz="0" w:space="0" w:color="auto"/>
            <w:bottom w:val="none" w:sz="0" w:space="0" w:color="auto"/>
            <w:right w:val="none" w:sz="0" w:space="0" w:color="auto"/>
          </w:divBdr>
          <w:divsChild>
            <w:div w:id="2030371647">
              <w:marLeft w:val="0"/>
              <w:marRight w:val="0"/>
              <w:marTop w:val="0"/>
              <w:marBottom w:val="0"/>
              <w:divBdr>
                <w:top w:val="none" w:sz="0" w:space="0" w:color="auto"/>
                <w:left w:val="none" w:sz="0" w:space="0" w:color="auto"/>
                <w:bottom w:val="none" w:sz="0" w:space="0" w:color="auto"/>
                <w:right w:val="none" w:sz="0" w:space="0" w:color="auto"/>
              </w:divBdr>
              <w:divsChild>
                <w:div w:id="1967736570">
                  <w:marLeft w:val="0"/>
                  <w:marRight w:val="0"/>
                  <w:marTop w:val="0"/>
                  <w:marBottom w:val="0"/>
                  <w:divBdr>
                    <w:top w:val="none" w:sz="0" w:space="0" w:color="auto"/>
                    <w:left w:val="none" w:sz="0" w:space="0" w:color="auto"/>
                    <w:bottom w:val="none" w:sz="0" w:space="0" w:color="auto"/>
                    <w:right w:val="none" w:sz="0" w:space="0" w:color="auto"/>
                  </w:divBdr>
                  <w:divsChild>
                    <w:div w:id="492138894">
                      <w:marLeft w:val="0"/>
                      <w:marRight w:val="0"/>
                      <w:marTop w:val="0"/>
                      <w:marBottom w:val="0"/>
                      <w:divBdr>
                        <w:top w:val="none" w:sz="0" w:space="0" w:color="auto"/>
                        <w:left w:val="single" w:sz="6" w:space="0" w:color="CCCCCC"/>
                        <w:bottom w:val="single" w:sz="6" w:space="0" w:color="CCCCCC"/>
                        <w:right w:val="single" w:sz="6" w:space="0" w:color="CCCCCC"/>
                      </w:divBdr>
                      <w:divsChild>
                        <w:div w:id="19831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982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020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02583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766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8109758">
      <w:bodyDiv w:val="1"/>
      <w:marLeft w:val="0"/>
      <w:marRight w:val="0"/>
      <w:marTop w:val="0"/>
      <w:marBottom w:val="0"/>
      <w:divBdr>
        <w:top w:val="none" w:sz="0" w:space="0" w:color="auto"/>
        <w:left w:val="none" w:sz="0" w:space="0" w:color="auto"/>
        <w:bottom w:val="none" w:sz="0" w:space="0" w:color="auto"/>
        <w:right w:val="none" w:sz="0" w:space="0" w:color="auto"/>
      </w:divBdr>
      <w:divsChild>
        <w:div w:id="1846509228">
          <w:marLeft w:val="0"/>
          <w:marRight w:val="0"/>
          <w:marTop w:val="0"/>
          <w:marBottom w:val="0"/>
          <w:divBdr>
            <w:top w:val="none" w:sz="0" w:space="0" w:color="auto"/>
            <w:left w:val="none" w:sz="0" w:space="0" w:color="auto"/>
            <w:bottom w:val="none" w:sz="0" w:space="0" w:color="auto"/>
            <w:right w:val="none" w:sz="0" w:space="0" w:color="auto"/>
          </w:divBdr>
          <w:divsChild>
            <w:div w:id="855653035">
              <w:marLeft w:val="0"/>
              <w:marRight w:val="0"/>
              <w:marTop w:val="0"/>
              <w:marBottom w:val="0"/>
              <w:divBdr>
                <w:top w:val="none" w:sz="0" w:space="0" w:color="auto"/>
                <w:left w:val="none" w:sz="0" w:space="0" w:color="auto"/>
                <w:bottom w:val="none" w:sz="0" w:space="0" w:color="auto"/>
                <w:right w:val="none" w:sz="0" w:space="0" w:color="auto"/>
              </w:divBdr>
              <w:divsChild>
                <w:div w:id="973562885">
                  <w:marLeft w:val="0"/>
                  <w:marRight w:val="0"/>
                  <w:marTop w:val="0"/>
                  <w:marBottom w:val="0"/>
                  <w:divBdr>
                    <w:top w:val="none" w:sz="0" w:space="0" w:color="auto"/>
                    <w:left w:val="none" w:sz="0" w:space="0" w:color="auto"/>
                    <w:bottom w:val="none" w:sz="0" w:space="0" w:color="auto"/>
                    <w:right w:val="none" w:sz="0" w:space="0" w:color="auto"/>
                  </w:divBdr>
                  <w:divsChild>
                    <w:div w:id="1561406088">
                      <w:marLeft w:val="0"/>
                      <w:marRight w:val="0"/>
                      <w:marTop w:val="0"/>
                      <w:marBottom w:val="0"/>
                      <w:divBdr>
                        <w:top w:val="none" w:sz="0" w:space="0" w:color="auto"/>
                        <w:left w:val="single" w:sz="6" w:space="0" w:color="CCCCCC"/>
                        <w:bottom w:val="single" w:sz="6" w:space="0" w:color="CCCCCC"/>
                        <w:right w:val="single" w:sz="6" w:space="0" w:color="CCCCCC"/>
                      </w:divBdr>
                      <w:divsChild>
                        <w:div w:id="1591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25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9375462">
      <w:bodyDiv w:val="1"/>
      <w:marLeft w:val="0"/>
      <w:marRight w:val="0"/>
      <w:marTop w:val="0"/>
      <w:marBottom w:val="0"/>
      <w:divBdr>
        <w:top w:val="none" w:sz="0" w:space="0" w:color="auto"/>
        <w:left w:val="none" w:sz="0" w:space="0" w:color="auto"/>
        <w:bottom w:val="none" w:sz="0" w:space="0" w:color="auto"/>
        <w:right w:val="none" w:sz="0" w:space="0" w:color="auto"/>
      </w:divBdr>
      <w:divsChild>
        <w:div w:id="1073818546">
          <w:marLeft w:val="0"/>
          <w:marRight w:val="0"/>
          <w:marTop w:val="0"/>
          <w:marBottom w:val="0"/>
          <w:divBdr>
            <w:top w:val="none" w:sz="0" w:space="0" w:color="auto"/>
            <w:left w:val="none" w:sz="0" w:space="0" w:color="auto"/>
            <w:bottom w:val="none" w:sz="0" w:space="0" w:color="auto"/>
            <w:right w:val="none" w:sz="0" w:space="0" w:color="auto"/>
          </w:divBdr>
          <w:divsChild>
            <w:div w:id="279189464">
              <w:marLeft w:val="0"/>
              <w:marRight w:val="0"/>
              <w:marTop w:val="0"/>
              <w:marBottom w:val="0"/>
              <w:divBdr>
                <w:top w:val="none" w:sz="0" w:space="0" w:color="auto"/>
                <w:left w:val="none" w:sz="0" w:space="0" w:color="auto"/>
                <w:bottom w:val="none" w:sz="0" w:space="0" w:color="auto"/>
                <w:right w:val="none" w:sz="0" w:space="0" w:color="auto"/>
              </w:divBdr>
              <w:divsChild>
                <w:div w:id="2028288591">
                  <w:marLeft w:val="0"/>
                  <w:marRight w:val="0"/>
                  <w:marTop w:val="0"/>
                  <w:marBottom w:val="0"/>
                  <w:divBdr>
                    <w:top w:val="none" w:sz="0" w:space="0" w:color="auto"/>
                    <w:left w:val="none" w:sz="0" w:space="0" w:color="auto"/>
                    <w:bottom w:val="none" w:sz="0" w:space="0" w:color="auto"/>
                    <w:right w:val="none" w:sz="0" w:space="0" w:color="auto"/>
                  </w:divBdr>
                  <w:divsChild>
                    <w:div w:id="1901866587">
                      <w:marLeft w:val="0"/>
                      <w:marRight w:val="0"/>
                      <w:marTop w:val="0"/>
                      <w:marBottom w:val="0"/>
                      <w:divBdr>
                        <w:top w:val="none" w:sz="0" w:space="0" w:color="auto"/>
                        <w:left w:val="single" w:sz="6" w:space="0" w:color="CCCCCC"/>
                        <w:bottom w:val="single" w:sz="6" w:space="0" w:color="CCCCCC"/>
                        <w:right w:val="single" w:sz="6" w:space="0" w:color="CCCCCC"/>
                      </w:divBdr>
                      <w:divsChild>
                        <w:div w:id="14559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57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7105774">
      <w:bodyDiv w:val="1"/>
      <w:marLeft w:val="0"/>
      <w:marRight w:val="0"/>
      <w:marTop w:val="0"/>
      <w:marBottom w:val="0"/>
      <w:divBdr>
        <w:top w:val="none" w:sz="0" w:space="0" w:color="auto"/>
        <w:left w:val="none" w:sz="0" w:space="0" w:color="auto"/>
        <w:bottom w:val="none" w:sz="0" w:space="0" w:color="auto"/>
        <w:right w:val="none" w:sz="0" w:space="0" w:color="auto"/>
      </w:divBdr>
      <w:divsChild>
        <w:div w:id="1144657804">
          <w:marLeft w:val="0"/>
          <w:marRight w:val="0"/>
          <w:marTop w:val="0"/>
          <w:marBottom w:val="0"/>
          <w:divBdr>
            <w:top w:val="none" w:sz="0" w:space="0" w:color="auto"/>
            <w:left w:val="none" w:sz="0" w:space="0" w:color="auto"/>
            <w:bottom w:val="none" w:sz="0" w:space="0" w:color="auto"/>
            <w:right w:val="none" w:sz="0" w:space="0" w:color="auto"/>
          </w:divBdr>
          <w:divsChild>
            <w:div w:id="2043675328">
              <w:marLeft w:val="0"/>
              <w:marRight w:val="0"/>
              <w:marTop w:val="0"/>
              <w:marBottom w:val="0"/>
              <w:divBdr>
                <w:top w:val="none" w:sz="0" w:space="0" w:color="auto"/>
                <w:left w:val="none" w:sz="0" w:space="0" w:color="auto"/>
                <w:bottom w:val="none" w:sz="0" w:space="0" w:color="auto"/>
                <w:right w:val="none" w:sz="0" w:space="0" w:color="auto"/>
              </w:divBdr>
              <w:divsChild>
                <w:div w:id="898171040">
                  <w:marLeft w:val="0"/>
                  <w:marRight w:val="0"/>
                  <w:marTop w:val="0"/>
                  <w:marBottom w:val="0"/>
                  <w:divBdr>
                    <w:top w:val="none" w:sz="0" w:space="0" w:color="auto"/>
                    <w:left w:val="none" w:sz="0" w:space="0" w:color="auto"/>
                    <w:bottom w:val="none" w:sz="0" w:space="0" w:color="auto"/>
                    <w:right w:val="none" w:sz="0" w:space="0" w:color="auto"/>
                  </w:divBdr>
                  <w:divsChild>
                    <w:div w:id="812678664">
                      <w:marLeft w:val="0"/>
                      <w:marRight w:val="0"/>
                      <w:marTop w:val="0"/>
                      <w:marBottom w:val="0"/>
                      <w:divBdr>
                        <w:top w:val="none" w:sz="0" w:space="0" w:color="auto"/>
                        <w:left w:val="single" w:sz="6" w:space="0" w:color="CCCCCC"/>
                        <w:bottom w:val="single" w:sz="6" w:space="0" w:color="CCCCCC"/>
                        <w:right w:val="single" w:sz="6" w:space="0" w:color="CCCCCC"/>
                      </w:divBdr>
                      <w:divsChild>
                        <w:div w:id="3824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576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72083418">
      <w:bodyDiv w:val="1"/>
      <w:marLeft w:val="0"/>
      <w:marRight w:val="0"/>
      <w:marTop w:val="0"/>
      <w:marBottom w:val="0"/>
      <w:divBdr>
        <w:top w:val="none" w:sz="0" w:space="0" w:color="auto"/>
        <w:left w:val="none" w:sz="0" w:space="0" w:color="auto"/>
        <w:bottom w:val="none" w:sz="0" w:space="0" w:color="auto"/>
        <w:right w:val="none" w:sz="0" w:space="0" w:color="auto"/>
      </w:divBdr>
      <w:divsChild>
        <w:div w:id="1393967621">
          <w:marLeft w:val="0"/>
          <w:marRight w:val="0"/>
          <w:marTop w:val="0"/>
          <w:marBottom w:val="0"/>
          <w:divBdr>
            <w:top w:val="none" w:sz="0" w:space="0" w:color="auto"/>
            <w:left w:val="none" w:sz="0" w:space="0" w:color="auto"/>
            <w:bottom w:val="none" w:sz="0" w:space="0" w:color="auto"/>
            <w:right w:val="none" w:sz="0" w:space="0" w:color="auto"/>
          </w:divBdr>
          <w:divsChild>
            <w:div w:id="421217237">
              <w:marLeft w:val="0"/>
              <w:marRight w:val="0"/>
              <w:marTop w:val="0"/>
              <w:marBottom w:val="0"/>
              <w:divBdr>
                <w:top w:val="none" w:sz="0" w:space="0" w:color="auto"/>
                <w:left w:val="none" w:sz="0" w:space="0" w:color="auto"/>
                <w:bottom w:val="none" w:sz="0" w:space="0" w:color="auto"/>
                <w:right w:val="none" w:sz="0" w:space="0" w:color="auto"/>
              </w:divBdr>
              <w:divsChild>
                <w:div w:id="2107189134">
                  <w:marLeft w:val="0"/>
                  <w:marRight w:val="0"/>
                  <w:marTop w:val="0"/>
                  <w:marBottom w:val="0"/>
                  <w:divBdr>
                    <w:top w:val="none" w:sz="0" w:space="0" w:color="auto"/>
                    <w:left w:val="none" w:sz="0" w:space="0" w:color="auto"/>
                    <w:bottom w:val="none" w:sz="0" w:space="0" w:color="auto"/>
                    <w:right w:val="none" w:sz="0" w:space="0" w:color="auto"/>
                  </w:divBdr>
                  <w:divsChild>
                    <w:div w:id="696586261">
                      <w:marLeft w:val="0"/>
                      <w:marRight w:val="0"/>
                      <w:marTop w:val="0"/>
                      <w:marBottom w:val="0"/>
                      <w:divBdr>
                        <w:top w:val="none" w:sz="0" w:space="0" w:color="auto"/>
                        <w:left w:val="single" w:sz="6" w:space="0" w:color="CCCCCC"/>
                        <w:bottom w:val="single" w:sz="6" w:space="0" w:color="CCCCCC"/>
                        <w:right w:val="single" w:sz="6" w:space="0" w:color="CCCCCC"/>
                      </w:divBdr>
                      <w:divsChild>
                        <w:div w:id="3419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452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90915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001203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3915</Words>
  <Characters>20068</Characters>
  <Application>Microsoft Office Word</Application>
  <DocSecurity>0</DocSecurity>
  <Lines>386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2025-02-28T14:12:00Z</dcterms:created>
  <dcterms:modified xsi:type="dcterms:W3CDTF">2025-03-01T14:33:00Z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