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3317" w14:textId="77777777" w:rsidR="002D245A" w:rsidRPr="00761938" w:rsidRDefault="00DE22B4" w:rsidP="00DE22B4">
      <w:pPr>
        <w:bidi/>
        <w:spacing w:line="360" w:lineRule="auto"/>
        <w:rPr>
          <w:b/>
          <w:bCs/>
          <w:sz w:val="28"/>
          <w:szCs w:val="28"/>
        </w:rPr>
      </w:pPr>
      <w:r w:rsidRPr="00761938">
        <w:rPr>
          <w:b/>
          <w:bCs/>
          <w:sz w:val="28"/>
          <w:szCs w:val="28"/>
          <w:lang w:val="fr-FR"/>
        </w:rPr>
        <w:t xml:space="preserve">                        </w:t>
      </w:r>
      <w:r w:rsidRPr="00761938">
        <w:rPr>
          <w:b/>
          <w:bCs/>
          <w:sz w:val="28"/>
          <w:szCs w:val="28"/>
        </w:rPr>
        <w:t xml:space="preserve">روبرت </w:t>
      </w:r>
      <w:r w:rsidR="002D245A" w:rsidRPr="00761938">
        <w:rPr>
          <w:b/>
          <w:bCs/>
          <w:sz w:val="28"/>
          <w:szCs w:val="28"/>
        </w:rPr>
        <w:t xml:space="preserve">فانوي </w:t>
      </w:r>
      <w:r w:rsidRPr="00761938">
        <w:rPr>
          <w:b/>
          <w:bCs/>
          <w:sz w:val="28"/>
          <w:szCs w:val="28"/>
        </w:rPr>
        <w:t xml:space="preserve">، الخروج إلى المنفى ، المحاضرة 10 ب </w:t>
      </w:r>
      <w:r w:rsidR="00761938" w:rsidRPr="00761938">
        <w:rPr>
          <w:b/>
          <w:bCs/>
          <w:sz w:val="28"/>
          <w:szCs w:val="28"/>
        </w:rPr>
        <w:br/>
      </w:r>
      <w:r w:rsidR="00761938">
        <w:rPr>
          <w:b/>
          <w:bCs/>
          <w:sz w:val="28"/>
          <w:szCs w:val="28"/>
        </w:rPr>
        <w:t>1 صموئيل ، العهد الملوك ، 1 و 2 ملوك</w:t>
      </w:r>
    </w:p>
    <w:p w14:paraId="4AF0D598" w14:textId="77777777" w:rsidR="009C75DF" w:rsidRPr="00761938" w:rsidRDefault="00761938" w:rsidP="00DE22B4">
      <w:pPr>
        <w:bidi/>
        <w:spacing w:line="360" w:lineRule="auto"/>
        <w:rPr>
          <w:sz w:val="26"/>
          <w:szCs w:val="26"/>
        </w:rPr>
      </w:pPr>
      <w:r>
        <w:rPr>
          <w:sz w:val="26"/>
          <w:szCs w:val="26"/>
        </w:rPr>
        <w:t>الممرات المناهضة للنظام الملكي - تجديد المملكة</w:t>
      </w:r>
    </w:p>
    <w:p w14:paraId="143EF2B3" w14:textId="77777777" w:rsidR="0048389C" w:rsidRDefault="00F73596" w:rsidP="00DA3AFD">
      <w:pPr>
        <w:bidi/>
        <w:spacing w:line="360" w:lineRule="auto"/>
        <w:rPr>
          <w:sz w:val="26"/>
          <w:szCs w:val="26"/>
        </w:rPr>
      </w:pPr>
      <w:r w:rsidRPr="00761938">
        <w:rPr>
          <w:sz w:val="26"/>
          <w:szCs w:val="26"/>
        </w:rPr>
        <w:t xml:space="preserve"> </w:t>
      </w:r>
      <w:r w:rsidRPr="00761938">
        <w:rPr>
          <w:sz w:val="26"/>
          <w:szCs w:val="26"/>
        </w:rPr>
        <w:tab/>
      </w:r>
      <w:r w:rsidR="00DB5000">
        <w:rPr>
          <w:sz w:val="26"/>
          <w:szCs w:val="26"/>
        </w:rPr>
        <w:t xml:space="preserve">تلخص هذه الشريحة التالية التقسيم المناهض للملكية المزعوم لهذه المقاطع الخمسة: المصدر المبكر ، 9: 1-10: 16 و 11: 1-15 ؛ والمصدر المتأخر ، الفصول 8 و 10 و 12. لاحظ العلامة النجمية في 11: 1-15 و 10: 17-21. 1 صموئيل 11: 1-15 هي قصة قتال شاول بني عمون وما تلا ذلك - ذهابه إلى الجلجال لتجديد المملكة وملك شاول. من المعتاد لعلماء الكتاب المقدس أن يقولوا أن هذه قصة أو تقليد واحد حول كيفية نشوء الملكية </w:t>
      </w:r>
      <w:smartTag w:uri="urn:schemas-microsoft-com:office:smarttags" w:element="country-region">
        <w:smartTag w:uri="urn:schemas-microsoft-com:office:smarttags" w:element="place">
          <w:r w:rsidR="009C75DF" w:rsidRPr="00DE22B4">
            <w:rPr>
              <w:sz w:val="26"/>
              <w:szCs w:val="26"/>
            </w:rPr>
            <w:t>Israel</w:t>
          </w:r>
        </w:smartTag>
      </w:smartTag>
      <w:r w:rsidR="00403DB3">
        <w:rPr>
          <w:sz w:val="26"/>
          <w:szCs w:val="26"/>
        </w:rPr>
        <w:t xml:space="preserve">، وهذا مدمج بعد ذلك مع صموئيل الأول 10: 17-27 عندما يتم اختياره بالقرعة. ثم يقال إن هذين الروايتين المتضاربتين متناغمتان عن طريق إدخال تنقيح في 11:14 حيث يقول صموئيل ، "لنذهب إلى الجلجال ونجدد المملكة." "تجديد المملكة" هو وسيلة للتنسيق بدلاً من "تأسيس المملكة". فقط بعض التعليقات: هناك المزيد حول ذلك في نشرةك ، لكنني أعتقد أنني لن أتعمق في ذلك بسبب الوقت ، حتى نتمكن من الانتقال إلى بعض الأشياء الأخرى. لكن دعنا نعود إلى النشرة. أريد أن أمضي بعض الوقت في قراءة الفصول 12 و 14 و 15. </w:t>
      </w:r>
      <w:r w:rsidR="00761938">
        <w:rPr>
          <w:sz w:val="26"/>
          <w:szCs w:val="26"/>
        </w:rPr>
        <w:br/>
      </w:r>
      <w:r w:rsidR="00761938">
        <w:rPr>
          <w:sz w:val="26"/>
          <w:szCs w:val="26"/>
        </w:rPr>
        <w:br/>
        <w:t xml:space="preserve">1 صموئيل 12: 1-5 - الملكية وبنية الثيوقراطية </w:t>
      </w:r>
      <w:r w:rsidR="00DA2467">
        <w:rPr>
          <w:sz w:val="26"/>
          <w:szCs w:val="26"/>
        </w:rPr>
        <w:tab/>
      </w:r>
      <w:r w:rsidR="00612EDF" w:rsidRPr="00DE22B4">
        <w:rPr>
          <w:sz w:val="26"/>
          <w:szCs w:val="26"/>
        </w:rPr>
        <w:t xml:space="preserve">نحن في الصفحة 4 من توزيعك ، لذلك دعونا نلقي نظرة على 1 صموئيل 11:14 إلى 12 : 25. لنلق نظرة على 12: 1-25 أولاً. يصف صموئيل الأول 12 تحدي صموئيل لتجديد </w:t>
      </w:r>
      <w:smartTag w:uri="urn:schemas-microsoft-com:office:smarttags" w:element="country-region">
        <w:smartTag w:uri="urn:schemas-microsoft-com:office:smarttags" w:element="place">
          <w:r w:rsidR="00612EDF" w:rsidRPr="00DE22B4">
            <w:rPr>
              <w:sz w:val="26"/>
              <w:szCs w:val="26"/>
            </w:rPr>
            <w:t>Israel</w:t>
          </w:r>
        </w:smartTag>
      </w:smartTag>
      <w:r w:rsidR="00612EDF" w:rsidRPr="00DE22B4">
        <w:rPr>
          <w:sz w:val="26"/>
          <w:szCs w:val="26"/>
        </w:rPr>
        <w:t xml:space="preserve">ولاءها ليهوه بمناسبة إدخال الملكية في هيكل الثيوقراطية. يبدو لي أن هذا ما يحدث في 1 صموئيل 12. ينقسم الفصل إلى الأقسام الفرعية المدرجة هنا. أولا الآيات 1-5. دعنا نقرأ هذه الآيات ثم نلقي نظرة على التعليق. في الآيات 1-5 ، يقول صموئيل للجميع </w:t>
      </w:r>
      <w:smartTag w:uri="urn:schemas-microsoft-com:office:smarttags" w:element="country-region">
        <w:smartTag w:uri="urn:schemas-microsoft-com:office:smarttags" w:element="place">
          <w:r w:rsidR="009C75DF" w:rsidRPr="00DE22B4">
            <w:rPr>
              <w:sz w:val="26"/>
              <w:szCs w:val="26"/>
            </w:rPr>
            <w:t>Israel</w:t>
          </w:r>
        </w:smartTag>
      </w:smartTag>
      <w:r w:rsidR="002617F5">
        <w:rPr>
          <w:sz w:val="26"/>
          <w:szCs w:val="26"/>
        </w:rPr>
        <w:t xml:space="preserve">، "لقد استمعت إلى كل ما قلته لي وجعلت عليك ملكًا. الآن لديك ملك كقائد لك. بالنسبة لي ، أنا عجوز وشيب ، وأولادي معك هنا. لقد كنت قائدا لكم منذ شبابي حتى يومنا هذا. ها أنا أقف. اشهد علي امام الرب ومسيحه. ثور من أخذت؟ حمار من أخذت؟ لمن خدعت؟ من اضطهدت؟ من يد من قبلت رشوة لأغمض </w:t>
      </w:r>
      <w:r w:rsidR="00283662" w:rsidRPr="00DE22B4">
        <w:rPr>
          <w:sz w:val="26"/>
          <w:szCs w:val="26"/>
        </w:rPr>
        <w:t xml:space="preserve">عيني؟ إذا فعلت أيًا من هذه الأشياء ، فسأقوم بتصحيحها. </w:t>
      </w:r>
      <w:r w:rsidR="00DA2467">
        <w:rPr>
          <w:sz w:val="26"/>
          <w:szCs w:val="26"/>
        </w:rPr>
        <w:t>فقالوا لم تغشونا ولا تضطهدونا. "إنك لم تأخذ شيئًا من يد أحد". فقال لهم صموئيل شاهد الرب عليكم وشاهد مسيحه اليوم هذا اليوم انكم لم تجدوا بيدي شيئا. قالوا: إنه شاهد.</w:t>
      </w:r>
      <w:r w:rsidR="00DA2467">
        <w:rPr>
          <w:sz w:val="26"/>
          <w:szCs w:val="26"/>
        </w:rPr>
        <w:br/>
        <w:t xml:space="preserve"> </w:t>
      </w:r>
      <w:r w:rsidR="00DA2467">
        <w:rPr>
          <w:sz w:val="26"/>
          <w:szCs w:val="26"/>
        </w:rPr>
        <w:tab/>
      </w:r>
      <w:r w:rsidR="00283662" w:rsidRPr="00DE22B4">
        <w:rPr>
          <w:sz w:val="26"/>
          <w:szCs w:val="26"/>
        </w:rPr>
        <w:t xml:space="preserve">أعتقد الآن في هذه الآيات أن ما يفعله صموئيل هو ضمان إثبات إخلاصه للعهد أثناء أدائه السابق لمنصبه ، حيث قدم للشعب الشخص الذي كان من المقرر أن يتولى مسؤولية الملكية. كان صموئيل الزعيم الديني والمدني للأمة. لقد كان هو القاضي ، لكن لاحظ ما يقول إنه لم يفعله ، وما يقول إنه لم يأخذه. ينعكس ذلك بالتأكيد على الفصل 8 ، حيث يوصف "الملك مثل الأمم حوله" بأنه الشخص الذي يأخذ. يقول صموئيل ، "لم أكن قائدًا من هذا النوع." </w:t>
      </w:r>
      <w:r w:rsidR="00761938">
        <w:rPr>
          <w:sz w:val="26"/>
          <w:szCs w:val="26"/>
        </w:rPr>
        <w:br/>
      </w:r>
      <w:r w:rsidR="00761938">
        <w:rPr>
          <w:sz w:val="26"/>
          <w:szCs w:val="26"/>
        </w:rPr>
        <w:br/>
        <w:t xml:space="preserve">1 صموئيل 12: 6-12 - أعمال الرب الصالحة </w:t>
      </w:r>
      <w:r w:rsidR="00341193">
        <w:rPr>
          <w:sz w:val="26"/>
          <w:szCs w:val="26"/>
        </w:rPr>
        <w:tab/>
      </w:r>
      <w:r w:rsidR="00283662" w:rsidRPr="00DE22B4">
        <w:rPr>
          <w:sz w:val="26"/>
          <w:szCs w:val="26"/>
        </w:rPr>
        <w:t xml:space="preserve">في 1 صموئيل 12: 6-12 ، يستخدم صموئيل سيرة ذاتية </w:t>
      </w:r>
      <w:r w:rsidR="00283662" w:rsidRPr="00DE22B4">
        <w:rPr>
          <w:sz w:val="26"/>
          <w:szCs w:val="26"/>
        </w:rPr>
        <w:lastRenderedPageBreak/>
        <w:t xml:space="preserve">لأعمال يهوه الصالحة في أحداث الخروج وفترة القضاة من أجل إثبات ارتداد إسرائيل قضائيًا. في طلب الملك. بعبارة أخرى ، ما يفعله هو تلخيص أعمال الرب الجبارة نيابة عن الرب </w:t>
      </w:r>
      <w:smartTag w:uri="urn:schemas-microsoft-com:office:smarttags" w:element="country-region">
        <w:r w:rsidR="00283662" w:rsidRPr="00DE22B4">
          <w:rPr>
            <w:sz w:val="26"/>
            <w:szCs w:val="26"/>
          </w:rPr>
          <w:t>Israel</w:t>
        </w:r>
      </w:smartTag>
      <w:r w:rsidR="00283662" w:rsidRPr="00DE22B4">
        <w:rPr>
          <w:sz w:val="26"/>
          <w:szCs w:val="26"/>
        </w:rPr>
        <w:t xml:space="preserve">ليبين أنه </w:t>
      </w:r>
      <w:smartTag w:uri="urn:schemas-microsoft-com:office:smarttags" w:element="country-region">
        <w:smartTag w:uri="urn:schemas-microsoft-com:office:smarttags" w:element="place">
          <w:r w:rsidR="00283662" w:rsidRPr="00DE22B4">
            <w:rPr>
              <w:sz w:val="26"/>
              <w:szCs w:val="26"/>
            </w:rPr>
            <w:t>Israel</w:t>
          </w:r>
        </w:smartTag>
      </w:smartTag>
      <w:r w:rsidR="00283662" w:rsidRPr="00DE22B4">
        <w:rPr>
          <w:sz w:val="26"/>
          <w:szCs w:val="26"/>
        </w:rPr>
        <w:t xml:space="preserve">لا يوجد سبب لطلب الملك. تلك الآيات من 6 إلى 12: "فقال صموئيل للشعب: إن الرب هو الذي أقام موسى وهرون وأصعد آبائكم من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 والآن ، قف هنا ، لأني سأواجهك بالدليل أمام الرب على جميع الأعمال الصالحة التي قام بها الرب لك ولآبائك. ولما دخل يعقوب </w:t>
      </w:r>
      <w:smartTag w:uri="urn:schemas-microsoft-com:office:smarttags" w:element="country-region">
        <w:r w:rsidR="00283662" w:rsidRPr="00DE22B4">
          <w:rPr>
            <w:sz w:val="26"/>
            <w:szCs w:val="26"/>
          </w:rPr>
          <w:t>Egypt</w:t>
        </w:r>
      </w:smartTag>
      <w:r w:rsidR="00283662" w:rsidRPr="00DE22B4">
        <w:rPr>
          <w:sz w:val="26"/>
          <w:szCs w:val="26"/>
        </w:rPr>
        <w:t xml:space="preserve">صرخوا إلى الرب ليغنيهم ، فأرسل الرب موسى وهرون ، فأخرجا آبائكم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وأقاموهم في هذا الموضع. ونسوا الرب الههم. فباعهم بيد سيسرا رئيس جيش حاصور بيد الفلسطينيين وملك حاربهم </w:t>
      </w:r>
      <w:smartTag w:uri="urn:schemas-microsoft-com:office:smarttags" w:element="country-region">
        <w:smartTag w:uri="urn:schemas-microsoft-com:office:smarttags" w:element="place">
          <w:r w:rsidR="00283662" w:rsidRPr="00DE22B4">
            <w:rPr>
              <w:sz w:val="26"/>
              <w:szCs w:val="26"/>
            </w:rPr>
            <w:t>Moab</w:t>
          </w:r>
        </w:smartTag>
      </w:smartTag>
      <w:r w:rsidR="00283662" w:rsidRPr="00DE22B4">
        <w:rPr>
          <w:sz w:val="26"/>
          <w:szCs w:val="26"/>
        </w:rPr>
        <w:t xml:space="preserve">. فصرخوا الى الرب وقالوا قد اخطأنا. تركنا الرب وعبدنا </w:t>
      </w:r>
      <w:proofErr w:type="spellStart"/>
      <w:r w:rsidR="00283662" w:rsidRPr="00DE22B4">
        <w:rPr>
          <w:sz w:val="26"/>
          <w:szCs w:val="26"/>
        </w:rPr>
        <w:t>البعليم</w:t>
      </w:r>
      <w:proofErr w:type="spellEnd"/>
      <w:r w:rsidR="00283662" w:rsidRPr="00DE22B4">
        <w:rPr>
          <w:sz w:val="26"/>
          <w:szCs w:val="26"/>
        </w:rPr>
        <w:t xml:space="preserve"> </w:t>
      </w:r>
      <w:proofErr w:type="spellStart"/>
      <w:r w:rsidR="00283662" w:rsidRPr="00DE22B4">
        <w:rPr>
          <w:sz w:val="26"/>
          <w:szCs w:val="26"/>
        </w:rPr>
        <w:t>وعشتورث</w:t>
      </w:r>
      <w:proofErr w:type="spellEnd"/>
      <w:r w:rsidR="00283662" w:rsidRPr="00DE22B4">
        <w:rPr>
          <w:sz w:val="26"/>
          <w:szCs w:val="26"/>
        </w:rPr>
        <w:t xml:space="preserve"> . ولكن الآن أنقذنا من أيدي أعدائنا وسنخدمك ".</w:t>
      </w:r>
      <w:r w:rsidR="00761938">
        <w:rPr>
          <w:sz w:val="26"/>
          <w:szCs w:val="26"/>
        </w:rPr>
        <w:br/>
      </w:r>
      <w:r w:rsidR="00761938">
        <w:rPr>
          <w:sz w:val="26"/>
          <w:szCs w:val="26"/>
        </w:rPr>
        <w:br/>
        <w:t xml:space="preserve"> </w:t>
      </w:r>
      <w:r w:rsidR="00761938">
        <w:rPr>
          <w:sz w:val="26"/>
          <w:szCs w:val="26"/>
        </w:rPr>
        <w:tab/>
      </w:r>
      <w:r w:rsidR="001F34DB">
        <w:rPr>
          <w:sz w:val="26"/>
          <w:szCs w:val="26"/>
        </w:rPr>
        <w:t xml:space="preserve">ماذا فعل الرب؟ أرسل مخلصين ، وذكر بعض القضاة ، محدثًا ذلك إلى زمن صموئيل نفسه ، الذي أرسله الرب كمخلص. ثم أرسل الرب </w:t>
      </w:r>
      <w:proofErr w:type="spellStart"/>
      <w:r w:rsidR="00080EBB" w:rsidRPr="00DE22B4">
        <w:rPr>
          <w:sz w:val="26"/>
          <w:szCs w:val="26"/>
        </w:rPr>
        <w:t>يربعل</w:t>
      </w:r>
      <w:proofErr w:type="spellEnd"/>
      <w:r w:rsidR="00080EBB" w:rsidRPr="00DE22B4">
        <w:rPr>
          <w:sz w:val="26"/>
          <w:szCs w:val="26"/>
        </w:rPr>
        <w:t xml:space="preserve"> </w:t>
      </w:r>
      <w:proofErr w:type="spellStart"/>
      <w:r w:rsidR="00080EBB" w:rsidRPr="00DE22B4">
        <w:rPr>
          <w:sz w:val="26"/>
          <w:szCs w:val="26"/>
        </w:rPr>
        <w:t>وباراق</w:t>
      </w:r>
      <w:proofErr w:type="spellEnd"/>
      <w:r w:rsidR="00080EBB" w:rsidRPr="00DE22B4">
        <w:rPr>
          <w:sz w:val="26"/>
          <w:szCs w:val="26"/>
        </w:rPr>
        <w:t xml:space="preserve"> </w:t>
      </w:r>
      <w:proofErr w:type="spellStart"/>
      <w:r w:rsidR="00080EBB" w:rsidRPr="00DE22B4">
        <w:rPr>
          <w:sz w:val="26"/>
          <w:szCs w:val="26"/>
        </w:rPr>
        <w:t>ويفتاح</w:t>
      </w:r>
      <w:proofErr w:type="spellEnd"/>
      <w:r w:rsidR="00080EBB" w:rsidRPr="00DE22B4">
        <w:rPr>
          <w:sz w:val="26"/>
          <w:szCs w:val="26"/>
        </w:rPr>
        <w:t xml:space="preserve"> وصموئيل ، </w:t>
      </w:r>
      <w:r w:rsidR="00341193">
        <w:rPr>
          <w:sz w:val="26"/>
          <w:szCs w:val="26"/>
        </w:rPr>
        <w:t xml:space="preserve">فخلصك من أيدي أعدائك من كل ناحية ، فتعيش آمنًا. ولكن لما رأيت أن </w:t>
      </w:r>
      <w:proofErr w:type="spellStart"/>
      <w:r w:rsidR="00080EBB" w:rsidRPr="00DE22B4">
        <w:rPr>
          <w:sz w:val="26"/>
          <w:szCs w:val="26"/>
        </w:rPr>
        <w:t>ناحاش</w:t>
      </w:r>
      <w:proofErr w:type="spellEnd"/>
      <w:r w:rsidR="00080EBB" w:rsidRPr="00DE22B4">
        <w:rPr>
          <w:sz w:val="26"/>
          <w:szCs w:val="26"/>
        </w:rPr>
        <w:t xml:space="preserve"> ملك بني عمون يتحرك ضدك ، قلت لي: "لا ، نريد ملكًا يتسلط علينا" ، حتى لو كان الرب إلهك ملكك. " يفعل - إنه يُظهر أمانة عهد الرب لشعبه عبر الأجيال السابقة ، ويوضح كيف كان ينبغي أن يجدوا أمانهم في اتباع الرب والإخلاص له ، لكنهم لم يكتفوا بذلك. لذلك يثبت ارتدادهم في طلب الملك. </w:t>
      </w:r>
      <w:r w:rsidR="00761938">
        <w:rPr>
          <w:sz w:val="26"/>
          <w:szCs w:val="26"/>
        </w:rPr>
        <w:br/>
      </w:r>
      <w:r w:rsidR="00761938">
        <w:rPr>
          <w:sz w:val="26"/>
          <w:szCs w:val="26"/>
        </w:rPr>
        <w:br/>
        <w:t>١ صموئيل ١٢:١٣ ـ ـ حان وقت الملكية</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الآية 13 تقف بمفردها. يشير صموئيل إلى أنه على الرغم من تلك الردة ، اختار الرب استخدام الملكية كأداة لسلطته على شعبه. لقد حان وقت الملكية في قصد الله السيادي. لذلك تقول الآية 13 ، هذا هو الملك الذي اخترته ، الذي سألته: "انظر ، لقد جعل الرب عليك ملكًا". كان قصد الرب أن يمنحهم ملكًا. </w:t>
      </w:r>
      <w:r w:rsidR="00761938">
        <w:rPr>
          <w:sz w:val="26"/>
          <w:szCs w:val="26"/>
        </w:rPr>
        <w:br/>
      </w:r>
      <w:r w:rsidR="00761938">
        <w:rPr>
          <w:sz w:val="26"/>
          <w:szCs w:val="26"/>
        </w:rPr>
        <w:br/>
        <w:t>١ صموئيل ١٢: ١٤ـ ١٥ ـ العهد مشروط</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أريد أن أقضي بعض الوقت في 1 صموئيل 12: 14-15. اسمحوا لي أن أقرأ ما لدي هنا في النشرة الخاصة بك. سوف أقرأ الآيات 14 و 15 في NIV أولاً. تقول NIV ، "إذا كنت تخاف الرب وتخدمه وطاعته ولا تتمرد على أوامره ، وإذا كنت أنت والملك الذي يحكم عليك تتبع الرب إلهك - حسنًا! ولكن إن لم تسمع الرب وعصيت وصاياه تكون يده عليك كما على آبائك. أعتقد أن ما لديك هنا هو إعادة صياغة لما يمكن أن تسميه العهد مشروطًا: إذا قمت بأشياء معينة - خاف الرب ، أطعه ، لا تتمرد على أمره. قد تقول إن </w:t>
      </w:r>
      <w:r w:rsidR="00E5767D">
        <w:rPr>
          <w:sz w:val="26"/>
          <w:szCs w:val="26"/>
        </w:rPr>
        <w:br/>
      </w:r>
      <w:r w:rsidR="00FC0A04" w:rsidRPr="00DE22B4">
        <w:rPr>
          <w:sz w:val="26"/>
          <w:szCs w:val="26"/>
        </w:rPr>
        <w:t>إعادة صياغة ذلك العهد ، المشروط بمناسبة دمج الملكية في الثيوقراطية ، تأخذ بعدًا إضافيًا .</w:t>
      </w:r>
      <w:r w:rsidR="00E5767D">
        <w:rPr>
          <w:sz w:val="26"/>
          <w:szCs w:val="26"/>
        </w:rPr>
        <w:t xml:space="preserve"> </w:t>
      </w:r>
      <w:r w:rsidR="00E5767D">
        <w:rPr>
          <w:sz w:val="26"/>
          <w:szCs w:val="26"/>
        </w:rPr>
        <w:tab/>
      </w:r>
      <w:r w:rsidR="0020649B" w:rsidRPr="00DE22B4">
        <w:rPr>
          <w:sz w:val="26"/>
          <w:szCs w:val="26"/>
        </w:rPr>
        <w:t xml:space="preserve">كان هناك إجماع بين المفسرين منذ فترة طويلة على أن الآية 14 تحتوي فقط على جملة ثانوية نحوية أولية تعبر عن شرط ، "إذا". إنه يحتوي فقط على بروتاسيس ويفتقر إلى apodosis. الترجمة المعتمدة عادة تشبه RSV و NIV. الآن إذا نظرت إلى </w:t>
      </w:r>
      <w:r w:rsidR="0020649B" w:rsidRPr="00DE22B4">
        <w:rPr>
          <w:sz w:val="26"/>
          <w:szCs w:val="26"/>
        </w:rPr>
        <w:lastRenderedPageBreak/>
        <w:t xml:space="preserve">الشاشة ، أعتقد أن الملك جيمس ترجم هذا بشكل صحيح. يترجمها مع apodosis. في منتصف الآية مباشرة ، تحصل على علامة "إذن" هذه علامة النبأ. كما ترى ، تقول نسخة الملك جيمس ، "إذا كنت تخاف الرب وتخدمه وتطيعه فلا تتمرد على وصاياه ، </w:t>
      </w:r>
      <w:r w:rsidR="00E520FB" w:rsidRPr="00DA3345">
        <w:rPr>
          <w:i/>
          <w:iCs/>
          <w:sz w:val="26"/>
          <w:szCs w:val="26"/>
        </w:rPr>
        <w:t xml:space="preserve">فحينئذٍ ستستمر </w:t>
      </w:r>
      <w:r w:rsidR="00E520FB" w:rsidRPr="00DE22B4">
        <w:rPr>
          <w:sz w:val="26"/>
          <w:szCs w:val="26"/>
        </w:rPr>
        <w:t xml:space="preserve">أنت والملك الذي يحكم </w:t>
      </w:r>
      <w:r w:rsidR="005B3048" w:rsidRPr="00DE22B4">
        <w:rPr>
          <w:sz w:val="26"/>
          <w:szCs w:val="26"/>
        </w:rPr>
        <w:t>عليك بقوة في الرب إلهك." ولكن إذا نظرت إلى NIV و RSV ، فإن RSV تقول ، "إذا كنت تخاف الرب وتطيعه ولا تتمرد عليه ، وإذا استمر كل من أنت والملك الذي يحكم عليك في اتباع الرب إلهك ، "أنها توفر" سيكون على ما يرام. " هذا ليس في النص العبري. يضيفها. بعبارة أخرى ، لديها فقط هذا البروتاسيس ؛ إنه فقط "إذا" هذا يعني أن كل شيء يمر عبر الآية بأكملها ، وليس هناك فوضى ، "إذًا". يتم توفير apodosis من خلال "it will be well" في RSV. هذا ما تفعله NIV بشكل أساسي ، "إذا كنت تخاف الرب وتخدمه وتطيعه ولا تتمرد على أوامره ، وإذا كنت أنت والملك الذي يحكم عليك تتبع الرب إلهك - [تقول NIV] حسنًا!" كلمة "جيد" ليست في النص العبري. التي تم توفيرها.</w:t>
      </w:r>
      <w:r w:rsidR="00341193">
        <w:rPr>
          <w:sz w:val="26"/>
          <w:szCs w:val="26"/>
        </w:rPr>
        <w:br/>
        <w:t xml:space="preserve"> </w:t>
      </w:r>
      <w:r w:rsidR="00341193">
        <w:rPr>
          <w:sz w:val="26"/>
          <w:szCs w:val="26"/>
        </w:rPr>
        <w:tab/>
      </w:r>
      <w:r w:rsidR="00BA76FB" w:rsidRPr="00DE22B4">
        <w:rPr>
          <w:sz w:val="26"/>
          <w:szCs w:val="26"/>
        </w:rPr>
        <w:t xml:space="preserve">عد الآن إلى النشرة الخاصة بك في أعلى الصفحة 5 حيث لدي RSV. لكن لاحظ التعليقات على الفقرة الثانية في الصفحة 5: العبارة الأخيرة "سيكون جيدًا" في RSV أو "جيد" في NIV. هذه لا ترد في النص الماسوري ، ويجب إضافتها لإكمال الجملة. لقد أشار HP Smith إلى ذلك ، وهذا هو منطق ترجمة الآيات بهذه الطريقة على الرغم من عدم صياغتها بهذه الطريقة في النص العبري. يشير سميث ، "إذا بدأنا </w:t>
      </w:r>
      <w:proofErr w:type="spellStart"/>
      <w:r w:rsidR="00BA76FB" w:rsidRPr="00DE22B4">
        <w:rPr>
          <w:sz w:val="26"/>
          <w:szCs w:val="26"/>
        </w:rPr>
        <w:t>apodosis</w:t>
      </w:r>
      <w:proofErr w:type="spellEnd"/>
      <w:r w:rsidR="00BA76FB" w:rsidRPr="00DE22B4">
        <w:rPr>
          <w:sz w:val="26"/>
          <w:szCs w:val="26"/>
        </w:rPr>
        <w:t xml:space="preserve"> مع </w:t>
      </w:r>
      <w:proofErr w:type="spellStart"/>
      <w:r w:rsidR="008812AA" w:rsidRPr="008812AA">
        <w:rPr>
          <w:i/>
          <w:iCs/>
          <w:sz w:val="26"/>
          <w:szCs w:val="26"/>
        </w:rPr>
        <w:t>weki</w:t>
      </w:r>
      <w:proofErr w:type="spellEnd"/>
      <w:r w:rsidR="008812AA" w:rsidRPr="008812AA">
        <w:rPr>
          <w:i/>
          <w:iCs/>
          <w:sz w:val="26"/>
          <w:szCs w:val="26"/>
        </w:rPr>
        <w:t xml:space="preserve"> تُترجم </w:t>
      </w:r>
      <w:proofErr w:type="spellStart"/>
      <w:r w:rsidR="008812AA" w:rsidRPr="008812AA">
        <w:rPr>
          <w:i/>
          <w:iCs/>
          <w:sz w:val="26"/>
          <w:szCs w:val="26"/>
        </w:rPr>
        <w:t>atem</w:t>
      </w:r>
      <w:proofErr w:type="spellEnd"/>
      <w:r w:rsidR="008812AA" w:rsidRPr="008812AA">
        <w:rPr>
          <w:i/>
          <w:iCs/>
          <w:sz w:val="26"/>
          <w:szCs w:val="26"/>
        </w:rPr>
        <w:t xml:space="preserve"> </w:t>
      </w:r>
      <w:r w:rsidR="008812AA">
        <w:rPr>
          <w:sz w:val="26"/>
          <w:szCs w:val="26"/>
        </w:rPr>
        <w:t xml:space="preserve">عادةً "ثم" في منتصف الشعر ، كما تفعل نسخة الملك جيمس "- إنها الطريقة الصحيحة من الناحية النحوية ، وهذه هي الطريقة التي تقرأ بها العبرية. لكن سميث يشعر أن ترجمته بهذه الطريقة ينتج عنها فائض لأنه "يجعلهم افتراضات متطابقة:" إذا كنت تخاف الرب وتطيعه ولا تتمرد على أوامره ، فإنك ستتبع يهوه ". كما ترى ، هو قول هذا لا معنى له. إنه فائض. لذا فإن عددًا من </w:t>
      </w:r>
      <w:r w:rsidR="00BC31EA" w:rsidRPr="00DE22B4">
        <w:rPr>
          <w:sz w:val="26"/>
          <w:szCs w:val="26"/>
        </w:rPr>
        <w:t xml:space="preserve">الترجمات </w:t>
      </w:r>
      <w:r w:rsidR="00BA76FB" w:rsidRPr="00DE22B4">
        <w:rPr>
          <w:sz w:val="26"/>
          <w:szCs w:val="26"/>
        </w:rPr>
        <w:t>والعديد من المعلقين قد استمروا تقليديًا في هذا الشرط طوال الطريق من خلال الآية ، وقدموا نسخة غير موجودة في النص الأصلي.</w:t>
      </w:r>
      <w:r w:rsidR="008812AA">
        <w:rPr>
          <w:sz w:val="26"/>
          <w:szCs w:val="26"/>
        </w:rPr>
        <w:br/>
        <w:t xml:space="preserve"> </w:t>
      </w:r>
      <w:r w:rsidR="008812AA">
        <w:rPr>
          <w:sz w:val="26"/>
          <w:szCs w:val="26"/>
        </w:rPr>
        <w:tab/>
      </w:r>
      <w:r w:rsidR="00BA76FB" w:rsidRPr="00E65D88">
        <w:rPr>
          <w:sz w:val="26"/>
          <w:szCs w:val="26"/>
        </w:rPr>
        <w:t xml:space="preserve">الآن يبدو لي أنك إذا قارنت 1 صموئيل 12:14 بالآية 15 ، والتي هي في الحقيقة نفس العبارة ولكن بعبارات سلبية وليست إيجابية ، فمن الواضح أن الآية تقسم هيكليًا في المنتصف وهناك بروتاسيس و النتوء. تقرأ الآية 15 في NIV ، "ولكن إذا لم تطيع الرب ، إذا تمردت على أوامره ، فستكون يده ضدك كما كانت ضد آبائك." يجب أن تقرأ ، " </w:t>
      </w:r>
      <w:r w:rsidR="00BA76FB" w:rsidRPr="000C0D8B">
        <w:rPr>
          <w:i/>
          <w:sz w:val="26"/>
          <w:szCs w:val="26"/>
        </w:rPr>
        <w:t xml:space="preserve">ستكون </w:t>
      </w:r>
      <w:r w:rsidR="00BA76FB" w:rsidRPr="00DE22B4">
        <w:rPr>
          <w:sz w:val="26"/>
          <w:szCs w:val="26"/>
        </w:rPr>
        <w:t>يده ضدك" تمامًا كما في 14. الملك جيمس لديه "إذن": "إذا كنت لن تطيع ، إذن." RSV لديه ، "إذا لم تسمع ، إذن." تقول NIV ، "إذا كنت لا تطيع" - فهي لا تضع "إذن" هناك ، لكنها ضمنية - "ستكون يده ضدك." لذلك يبدو لي أنه عندما تنظر إلى الآية 15 ، فإن هيكلها هو نفسه الآية 14.</w:t>
      </w:r>
      <w:r w:rsidR="00F43C96">
        <w:rPr>
          <w:sz w:val="26"/>
          <w:szCs w:val="26"/>
        </w:rPr>
        <w:br/>
        <w:t xml:space="preserve"> </w:t>
      </w:r>
      <w:r w:rsidR="00F43C96">
        <w:rPr>
          <w:sz w:val="26"/>
          <w:szCs w:val="26"/>
        </w:rPr>
        <w:tab/>
      </w:r>
      <w:r w:rsidR="00BB6B63" w:rsidRPr="00DE22B4">
        <w:rPr>
          <w:sz w:val="26"/>
          <w:szCs w:val="26"/>
        </w:rPr>
        <w:t xml:space="preserve">يجب ترجمة كلتا الآيتين بنفس الطريقة. حسنًا الآن ، ما الفرق الذي سيحدثه ذلك؟ ما مغزى ما يحدث؟ انتقل إلى اعتراض سميث على ترجمة الآية 14 بالطريقة التي يتبعها الملك جيمس مع التفسير "حينها" في منتصف الآية. يتحول اعتراض سميث إلى فهمه لعبارة "بعد ذلك ستتبع يهوه" - السطر الأخير في الآية: "ثم تستمر أنت والملك الذي يحكم عليك في اتباع </w:t>
      </w:r>
      <w:r w:rsidR="00BA76FB" w:rsidRPr="00DE22B4">
        <w:rPr>
          <w:sz w:val="26"/>
          <w:szCs w:val="26"/>
        </w:rPr>
        <w:t>الرب إلهك". يقول أن هذا فائض ، ويقول نفس الشيء الذي يفعله الجزء الأول من الآية.</w:t>
      </w:r>
      <w:r w:rsidR="00F43C96">
        <w:rPr>
          <w:sz w:val="26"/>
          <w:szCs w:val="26"/>
        </w:rPr>
        <w:br/>
        <w:t xml:space="preserve"> </w:t>
      </w:r>
      <w:r w:rsidR="00F43C96">
        <w:rPr>
          <w:sz w:val="26"/>
          <w:szCs w:val="26"/>
        </w:rPr>
        <w:tab/>
        <w:t xml:space="preserve">ومع </w:t>
      </w:r>
      <w:r w:rsidR="00BA76FB" w:rsidRPr="00DE22B4">
        <w:rPr>
          <w:sz w:val="26"/>
          <w:szCs w:val="26"/>
        </w:rPr>
        <w:t xml:space="preserve">ذلك ، فإن هذا التعبير يحدث في عدة أماكن أخرى في العهد القديم: 2 صموئيل 2:10 ، 15:13 ؛ 1 </w:t>
      </w:r>
      <w:r w:rsidR="00BA76FB" w:rsidRPr="00DE22B4">
        <w:rPr>
          <w:sz w:val="26"/>
          <w:szCs w:val="26"/>
        </w:rPr>
        <w:lastRenderedPageBreak/>
        <w:t xml:space="preserve">ملوك 12:20 و 16:21. أريد أن ألقي نظرة على ذلك ، لأنه في كل تلك الأماكن سترى هذا التعبير مستخدمًا للإشارة إلى أن جزءًا من شعب إسرائيل قد اختار أن يتبع ملكًا معينًا في حالة كان هناك بديل آخر محتمل. انظر إلى 2 صموئيل 2:10. كان </w:t>
      </w:r>
      <w:proofErr w:type="spellStart"/>
      <w:r w:rsidR="00BA76FB" w:rsidRPr="00DE22B4">
        <w:rPr>
          <w:sz w:val="26"/>
          <w:szCs w:val="26"/>
        </w:rPr>
        <w:t>إيشبوشث</w:t>
      </w:r>
      <w:proofErr w:type="spellEnd"/>
      <w:r w:rsidR="00BA76FB" w:rsidRPr="00DE22B4">
        <w:rPr>
          <w:sz w:val="26"/>
          <w:szCs w:val="26"/>
        </w:rPr>
        <w:t xml:space="preserve"> بن شاول </w:t>
      </w:r>
      <w:r w:rsidR="004A211E" w:rsidRPr="00DE22B4">
        <w:rPr>
          <w:sz w:val="26"/>
          <w:szCs w:val="26"/>
        </w:rPr>
        <w:t xml:space="preserve">ابن أربعين سنة حين ملك وملك سنتين </w:t>
      </w:r>
      <w:smartTag w:uri="urn:schemas-microsoft-com:office:smarttags" w:element="country-region">
        <w:smartTag w:uri="urn:schemas-microsoft-com:office:smarttags" w:element="place">
          <w:r w:rsidR="004A211E" w:rsidRPr="00DE22B4">
            <w:rPr>
              <w:sz w:val="26"/>
              <w:szCs w:val="26"/>
            </w:rPr>
            <w:t>Israel</w:t>
          </w:r>
        </w:smartTag>
      </w:smartTag>
      <w:r w:rsidR="004A211E" w:rsidRPr="00DE22B4">
        <w:rPr>
          <w:sz w:val="26"/>
          <w:szCs w:val="26"/>
        </w:rPr>
        <w:t xml:space="preserve">. ولكن بيته تبع داود.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في العبرية ، هذا هو التعبير </w:t>
      </w:r>
      <w:r w:rsidR="000C0D8B">
        <w:rPr>
          <w:i/>
          <w:iCs/>
          <w:sz w:val="26"/>
          <w:szCs w:val="26"/>
        </w:rPr>
        <w:t xml:space="preserve">أهار داود </w:t>
      </w:r>
      <w:r w:rsidR="000C0D8B">
        <w:rPr>
          <w:iCs/>
          <w:sz w:val="26"/>
          <w:szCs w:val="26"/>
        </w:rPr>
        <w:t xml:space="preserve">: </w:t>
      </w:r>
      <w:r w:rsidR="00F43C96">
        <w:rPr>
          <w:sz w:val="26"/>
          <w:szCs w:val="26"/>
        </w:rPr>
        <w:t xml:space="preserve">"كان بيت يهوذا بعد داود". بمعنى آخر ، ما عليك هو قرار اتباع داود ، بينما بقي </w:t>
      </w:r>
      <w:proofErr w:type="spellStart"/>
      <w:r w:rsidR="004A211E" w:rsidRPr="00DE22B4">
        <w:rPr>
          <w:sz w:val="26"/>
          <w:szCs w:val="26"/>
        </w:rPr>
        <w:t>إيشبوشث</w:t>
      </w:r>
      <w:proofErr w:type="spellEnd"/>
      <w:r w:rsidR="004A211E" w:rsidRPr="00DE22B4">
        <w:rPr>
          <w:sz w:val="26"/>
          <w:szCs w:val="26"/>
        </w:rPr>
        <w:t xml:space="preserve"> على بقية الأمة. كان هناك بديل. كانت هناك ولاءات منقسمة بين </w:t>
      </w:r>
      <w:proofErr w:type="spellStart"/>
      <w:r w:rsidR="000C0D8B">
        <w:rPr>
          <w:sz w:val="26"/>
          <w:szCs w:val="26"/>
        </w:rPr>
        <w:t>إيشبوشث</w:t>
      </w:r>
      <w:proofErr w:type="spellEnd"/>
      <w:r w:rsidR="000C0D8B">
        <w:rPr>
          <w:sz w:val="26"/>
          <w:szCs w:val="26"/>
        </w:rPr>
        <w:t xml:space="preserve"> وداود. وكان يهوذا "بعد </w:t>
      </w:r>
      <w:r w:rsidR="004A211E" w:rsidRPr="00DE22B4">
        <w:rPr>
          <w:sz w:val="26"/>
          <w:szCs w:val="26"/>
        </w:rPr>
        <w:t xml:space="preserve">داود. </w:t>
      </w:r>
      <w:r w:rsidR="00F43C96">
        <w:rPr>
          <w:sz w:val="26"/>
          <w:szCs w:val="26"/>
        </w:rPr>
        <w:t>"</w:t>
      </w:r>
      <w:r w:rsidR="00E5767D">
        <w:rPr>
          <w:sz w:val="26"/>
          <w:szCs w:val="26"/>
        </w:rPr>
        <w:br/>
        <w:t xml:space="preserve"> </w:t>
      </w:r>
      <w:r w:rsidR="00E5767D">
        <w:rPr>
          <w:sz w:val="26"/>
          <w:szCs w:val="26"/>
        </w:rPr>
        <w:tab/>
      </w:r>
      <w:r w:rsidR="000C0D8B">
        <w:rPr>
          <w:sz w:val="26"/>
          <w:szCs w:val="26"/>
        </w:rPr>
        <w:t xml:space="preserve">دعونا ننظر إلى 1 ملوك 12:20: "فلما سمع جميع الإسرائيليين أن يربعام قد عاد ، أرسلوا ودعوه إلى الجماعة وملكوه على كل إسرائيل. إلا سبط من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بقي </w:t>
      </w:r>
      <w:r w:rsidR="00137440" w:rsidRPr="0048389C">
        <w:rPr>
          <w:bCs/>
          <w:i/>
          <w:sz w:val="26"/>
          <w:szCs w:val="26"/>
        </w:rPr>
        <w:t xml:space="preserve">بعد </w:t>
      </w:r>
      <w:r w:rsidR="004A211E" w:rsidRPr="00DE22B4">
        <w:rPr>
          <w:sz w:val="26"/>
          <w:szCs w:val="26"/>
        </w:rPr>
        <w:t>بيت داود. يقول NIV "الموالية لبيت ديفيد." هذا وقت تقسيم المملكة ويربعام ملك في الشمال. فقط يهوذا يتبع داود ، ويهوذا فقط بعد داود. سمي يهوذا "بيت داود" وقت تقسيم المملكة.</w:t>
      </w:r>
    </w:p>
    <w:p w14:paraId="4DF185A2" w14:textId="77777777" w:rsidR="00761938" w:rsidRDefault="0048389C" w:rsidP="00DA3AFD">
      <w:pPr>
        <w:bidi/>
        <w:spacing w:line="360" w:lineRule="auto"/>
        <w:ind w:firstLine="720"/>
        <w:rPr>
          <w:sz w:val="26"/>
          <w:szCs w:val="26"/>
        </w:rPr>
      </w:pPr>
      <w:r>
        <w:rPr>
          <w:sz w:val="26"/>
          <w:szCs w:val="26"/>
        </w:rPr>
        <w:t xml:space="preserve">انظر إلى 1 Kings 16:21: "ثم انقسم شعب إسرائيل إلى قسمين. </w:t>
      </w:r>
      <w:r w:rsidR="00137440" w:rsidRPr="00DE22B4">
        <w:rPr>
          <w:sz w:val="26"/>
          <w:szCs w:val="26"/>
        </w:rPr>
        <w:t xml:space="preserve">أيد </w:t>
      </w:r>
      <w:r>
        <w:rPr>
          <w:sz w:val="26"/>
          <w:szCs w:val="26"/>
        </w:rPr>
        <w:t xml:space="preserve">النصف تبني </w:t>
      </w:r>
      <w:r w:rsidR="00137440" w:rsidRPr="00DE22B4">
        <w:rPr>
          <w:sz w:val="26"/>
          <w:szCs w:val="26"/>
        </w:rPr>
        <w:t xml:space="preserve">بن جينات للملك والنصف الآخر أيد عمري </w:t>
      </w:r>
      <w:r w:rsidR="00F43C96">
        <w:rPr>
          <w:sz w:val="26"/>
          <w:szCs w:val="26"/>
        </w:rPr>
        <w:t xml:space="preserve">. الآن ، كلمة "مدعوم" هي في الواقع "بعد" ، لذا كان نصفها "بعد </w:t>
      </w:r>
      <w:r w:rsidR="00137440" w:rsidRPr="00DE22B4">
        <w:rPr>
          <w:sz w:val="26"/>
          <w:szCs w:val="26"/>
        </w:rPr>
        <w:t xml:space="preserve">تبني بن جينات </w:t>
      </w:r>
      <w:r w:rsidR="00F43C96">
        <w:rPr>
          <w:sz w:val="26"/>
          <w:szCs w:val="26"/>
        </w:rPr>
        <w:t xml:space="preserve">" والنصف الآخر "بعد </w:t>
      </w:r>
      <w:r w:rsidR="00137440" w:rsidRPr="00DE22B4">
        <w:rPr>
          <w:sz w:val="26"/>
          <w:szCs w:val="26"/>
        </w:rPr>
        <w:t xml:space="preserve">عمري </w:t>
      </w:r>
      <w:r w:rsidR="00F43C96">
        <w:rPr>
          <w:sz w:val="26"/>
          <w:szCs w:val="26"/>
        </w:rPr>
        <w:t xml:space="preserve">". لذلك انقسام الولاءات بين </w:t>
      </w:r>
      <w:r w:rsidR="00137440" w:rsidRPr="00DE22B4">
        <w:rPr>
          <w:sz w:val="26"/>
          <w:szCs w:val="26"/>
        </w:rPr>
        <w:t xml:space="preserve">التبني والعمري بعد وفاة </w:t>
      </w:r>
      <w:proofErr w:type="spellStart"/>
      <w:r w:rsidR="00137440" w:rsidRPr="00DE22B4">
        <w:rPr>
          <w:sz w:val="26"/>
          <w:szCs w:val="26"/>
        </w:rPr>
        <w:t>الزمري</w:t>
      </w:r>
      <w:proofErr w:type="spellEnd"/>
      <w:r w:rsidR="00137440" w:rsidRPr="00DE22B4">
        <w:rPr>
          <w:sz w:val="26"/>
          <w:szCs w:val="26"/>
        </w:rPr>
        <w:t xml:space="preserve"> </w:t>
      </w:r>
      <w:r w:rsidR="00AD33B6" w:rsidRPr="00DE22B4">
        <w:rPr>
          <w:sz w:val="26"/>
          <w:szCs w:val="26"/>
        </w:rPr>
        <w:t>.</w:t>
      </w:r>
      <w:r w:rsidR="00E5767D">
        <w:rPr>
          <w:sz w:val="26"/>
          <w:szCs w:val="26"/>
        </w:rPr>
        <w:br/>
        <w:t xml:space="preserve"> </w:t>
      </w:r>
      <w:r w:rsidR="00E5767D">
        <w:rPr>
          <w:sz w:val="26"/>
          <w:szCs w:val="26"/>
        </w:rPr>
        <w:tab/>
      </w:r>
      <w:r w:rsidR="00137440" w:rsidRPr="00DE22B4">
        <w:rPr>
          <w:sz w:val="26"/>
          <w:szCs w:val="26"/>
        </w:rPr>
        <w:t xml:space="preserve">صموئيل الثاني 15:13 يتحدث عن تمرد أبشالوم. لن أنظر إلى ذلك لأننا مضطرون للوقت ، لكن رجال إسرائيل اختاروا الولاء لأبشالوم والاعتراف به كملك بدلاً من داود. كانوا </w:t>
      </w:r>
      <w:r w:rsidR="00AD33B6" w:rsidRPr="0048389C">
        <w:rPr>
          <w:i/>
          <w:sz w:val="26"/>
          <w:szCs w:val="26"/>
        </w:rPr>
        <w:t xml:space="preserve">وراء </w:t>
      </w:r>
      <w:r w:rsidR="00AD33B6" w:rsidRPr="00DE22B4">
        <w:rPr>
          <w:sz w:val="26"/>
          <w:szCs w:val="26"/>
        </w:rPr>
        <w:t xml:space="preserve">ابشالوم. نفس التعبير مستخدم في 1 صموئيل 12:14 في منتصف الآية. </w:t>
      </w:r>
      <w:r w:rsidR="00761938">
        <w:rPr>
          <w:sz w:val="26"/>
          <w:szCs w:val="26"/>
        </w:rPr>
        <w:br/>
      </w:r>
      <w:r w:rsidR="00761938">
        <w:rPr>
          <w:sz w:val="26"/>
          <w:szCs w:val="26"/>
        </w:rPr>
        <w:br/>
        <w:t xml:space="preserve">إمكانية انقسام الولاءات [١ صموئيل ١٢:١٤] - التعبير الشرطي الملائم </w:t>
      </w:r>
      <w:r w:rsidR="00761938">
        <w:rPr>
          <w:sz w:val="26"/>
          <w:szCs w:val="26"/>
        </w:rPr>
        <w:br/>
        <w:t xml:space="preserve">عن الولاء للرب </w:t>
      </w:r>
      <w:r w:rsidR="00F43C96">
        <w:rPr>
          <w:sz w:val="26"/>
          <w:szCs w:val="26"/>
        </w:rPr>
        <w:tab/>
      </w:r>
      <w:r w:rsidR="00137440" w:rsidRPr="00DE22B4">
        <w:rPr>
          <w:sz w:val="26"/>
          <w:szCs w:val="26"/>
        </w:rPr>
        <w:t xml:space="preserve">باستخدام هذا الفهم للعبارة ، يمكن القول أنه هنا في الجلجال ، دخلت إسرائيل حقبة جديدة اتخذ فيها العهد القديم المشروط بعدًا جديدًا . ماذا أعني بذلك؟ مع مؤسسة الملكية ، يتم خلق الإمكانية للشعب لتقسيم الولاءات بين يهوه والملك البشري. لهذا السبب ، تحدى صموئيل الشعب لتجديد تصميمهم على طاعة الرب وعدم التمرد على وصاياه. هذا ما يتطرق إليه التفسير - لإثبات أنهم يواصلون الاعتراف بيهوه بصفته ملكهم. ليس من الضروري إذن أن نستنتج أن عبارة "إذا كنت تخشى الرب ، فعندئذ ستتبع يهوه" هي زائدة عن الحاجة أو افتراض متطابق. بالأحرى ، هذا هو التعبير عن العهد الأساسي المشروط من حيث العهد الجديد الذي كانت إسرائيل تدخله. إذا خاف إسرائيل الرب وأطاعه ولم تتمرد </w:t>
      </w:r>
      <w:r w:rsidR="00A538EE" w:rsidRPr="00DE22B4">
        <w:rPr>
          <w:sz w:val="26"/>
          <w:szCs w:val="26"/>
        </w:rPr>
        <w:t xml:space="preserve">عليه فماذا تفعل؟ ستُظهر أنها لا تزال تعترف بيهوه بصفته صاحب السيادة على الرغم من إدخال الملكية البشرية في هيكل الثيوقراطية. </w:t>
      </w:r>
      <w:smartTag w:uri="urn:schemas-microsoft-com:office:smarttags" w:element="country-region">
        <w:smartTag w:uri="urn:schemas-microsoft-com:office:smarttags" w:element="place">
          <w:r w:rsidR="00137440" w:rsidRPr="00DE22B4">
            <w:rPr>
              <w:sz w:val="26"/>
              <w:szCs w:val="26"/>
            </w:rPr>
            <w:t>Israel</w:t>
          </w:r>
        </w:smartTag>
      </w:smartTag>
      <w:r w:rsidR="00137440" w:rsidRPr="00DE22B4">
        <w:rPr>
          <w:sz w:val="26"/>
          <w:szCs w:val="26"/>
        </w:rPr>
        <w:t>يجب ألا يستبدل ولاءها للرب بالولاء لحاكمها الجديد. هذه هي المشكلة التي تتم معالجتها وهذه هي المشكلة التي تحجبها هذه الترجمات ، باستثناء الملك جيمس.</w:t>
      </w:r>
      <w:r w:rsidR="00E521AC">
        <w:rPr>
          <w:sz w:val="26"/>
          <w:szCs w:val="26"/>
        </w:rPr>
        <w:br/>
        <w:t xml:space="preserve"> </w:t>
      </w:r>
      <w:r w:rsidR="00E521AC">
        <w:rPr>
          <w:sz w:val="26"/>
          <w:szCs w:val="26"/>
        </w:rPr>
        <w:tab/>
      </w:r>
      <w:r w:rsidR="00AD33B6" w:rsidRPr="00DE22B4">
        <w:rPr>
          <w:sz w:val="26"/>
          <w:szCs w:val="26"/>
        </w:rPr>
        <w:t xml:space="preserve">كنت جزءًا من اللجنة التي عملت على ترجمة New Living. أضع الصياغة في الحياة الجديدة هناك: "الآن إذا كنت تخاف الرب وتعبد الرب ، وتستمع إلى صوته ، وإذا لم تتمرد على أوامر الرب ، فستظهر لك أنت </w:t>
      </w:r>
      <w:r w:rsidR="00AD33B6" w:rsidRPr="00DE22B4">
        <w:rPr>
          <w:sz w:val="26"/>
          <w:szCs w:val="26"/>
        </w:rPr>
        <w:lastRenderedPageBreak/>
        <w:t xml:space="preserve">وملكك أنك تعرف الرب على أنه ربك." هذا يتوقع احتمالية تقسيم الولاء. يبدو لي أن هذه هي المشكلة. </w:t>
      </w:r>
      <w:r w:rsidR="00761938">
        <w:rPr>
          <w:sz w:val="26"/>
          <w:szCs w:val="26"/>
        </w:rPr>
        <w:br/>
      </w:r>
      <w:r w:rsidR="00761938">
        <w:rPr>
          <w:sz w:val="26"/>
          <w:szCs w:val="26"/>
        </w:rPr>
        <w:br/>
        <w:t xml:space="preserve">1 Samuel 12: 16-21 </w:t>
      </w:r>
      <w:r w:rsidR="00E521AC">
        <w:rPr>
          <w:sz w:val="26"/>
          <w:szCs w:val="26"/>
        </w:rPr>
        <w:tab/>
      </w:r>
      <w:r w:rsidR="00A538EE" w:rsidRPr="00DE22B4">
        <w:rPr>
          <w:sz w:val="26"/>
          <w:szCs w:val="26"/>
        </w:rPr>
        <w:t>حسنًا ، 1 صموئيل 12: 16-21: "علامة مُعطاة من السماء وطلب صموئيل إظهار جدية ارتداد إسرائيل في طلب ملك ليحل محل الرب". يقول صموئيل في الآية 16 ، "انظر إلى هذا الشيء العظيم الذي سيفعله الرب أمام عينيك! أليس حصاد القمح الآن؟ سأدعو الرب أن يرسل الرعد والمطر. وستدرك ما هو الشر الذي فعلته في عيني الرب عندما طلبت ملكًا. ثم أرسل الرب الرعد والمطر ، وطلب الشعب من صموئيل أن يشفع لهم ففعل.</w:t>
      </w:r>
      <w:r w:rsidR="00E521AC">
        <w:rPr>
          <w:sz w:val="26"/>
          <w:szCs w:val="26"/>
        </w:rPr>
        <w:br/>
        <w:t xml:space="preserve"> </w:t>
      </w:r>
      <w:r w:rsidR="00E521AC">
        <w:rPr>
          <w:sz w:val="26"/>
          <w:szCs w:val="26"/>
        </w:rPr>
        <w:tab/>
      </w:r>
      <w:r w:rsidR="00A538EE" w:rsidRPr="00DE22B4">
        <w:rPr>
          <w:sz w:val="26"/>
          <w:szCs w:val="26"/>
        </w:rPr>
        <w:t xml:space="preserve">لذلك كان من الخطيئة الجسيمة أن تطلب ملكًا مكان الرب ، لأنه أظهر ازدراءًا لعمليات الإنقاذ السابقة وعدم الثقة في عهد عهد الرب. </w:t>
      </w:r>
      <w:r w:rsidR="00761938">
        <w:rPr>
          <w:sz w:val="26"/>
          <w:szCs w:val="26"/>
        </w:rPr>
        <w:br/>
      </w:r>
      <w:r w:rsidR="00761938">
        <w:rPr>
          <w:sz w:val="26"/>
          <w:szCs w:val="26"/>
        </w:rPr>
        <w:br/>
        <w:t xml:space="preserve">1 صموئيل 12: 23-25 - دور صموئيل في النظام الجديد </w:t>
      </w:r>
      <w:r w:rsidR="00E521AC">
        <w:rPr>
          <w:sz w:val="26"/>
          <w:szCs w:val="26"/>
        </w:rPr>
        <w:tab/>
      </w:r>
      <w:r w:rsidR="00E521AC" w:rsidRPr="00F252AD">
        <w:rPr>
          <w:sz w:val="26"/>
          <w:szCs w:val="26"/>
        </w:rPr>
        <w:t xml:space="preserve">في 1 صموئيل 12: 23-25 في الصفحة 7 ، يصف صموئيل وظيفته المستمرة في النظام الجديد. لاحظ عندما يقول في الآية 23 ، "بالنسبة لي حاشا لي أن أخطئ إلى الرب بعدم دعوتي لأجلك. وسأعلمك بالطريقة الجيدة والصحيحة ". غالبًا ما يُطلق على الفصل 12 "خطاب وداع صموئيل". في الواقع ، يستخدم NIV هذا العنوان. هذا ليس خطاب وداع - لن يذهب صموئيل </w:t>
      </w:r>
      <w:r w:rsidR="008E4B08" w:rsidRPr="00DE22B4">
        <w:rPr>
          <w:sz w:val="26"/>
          <w:szCs w:val="26"/>
        </w:rPr>
        <w:t xml:space="preserve">إلى أي مكان </w:t>
      </w:r>
      <w:r w:rsidR="00A23B01" w:rsidRPr="00DE22B4">
        <w:rPr>
          <w:sz w:val="26"/>
          <w:szCs w:val="26"/>
        </w:rPr>
        <w:t>قريبًا. لم يعد قائدهم المدني لكنه سيصلي من أجل الناس وسيقوم بإرشادهم ؛ سوف يؤدي دور النبي. يقول: "سأعلمك الطريق الجيد والصحيح." ما هي الطريقة التي هي جيدة وصحيحة؟ إنها طريق العهد. وهو يفعل ذلك بالطبع لأنه يحاسب شاول ويرفض في النهاية شاول.</w:t>
      </w:r>
    </w:p>
    <w:p w14:paraId="45A07211" w14:textId="77777777" w:rsidR="00B56C98" w:rsidRPr="00DE22B4" w:rsidRDefault="00A538EE" w:rsidP="00DA3AFD">
      <w:pPr>
        <w:bidi/>
        <w:spacing w:line="360" w:lineRule="auto"/>
        <w:ind w:firstLine="720"/>
        <w:rPr>
          <w:sz w:val="26"/>
          <w:szCs w:val="26"/>
        </w:rPr>
      </w:pPr>
      <w:r w:rsidRPr="00DE22B4">
        <w:rPr>
          <w:sz w:val="26"/>
          <w:szCs w:val="26"/>
        </w:rPr>
        <w:t xml:space="preserve">لذا يصف صموئيل وظيفته المستمرة في النظام الجديد ، ويختتم ملاحظاته بتكرار التزامات إسرائيل العهدية المركزية في الآية 24 ، معززة بالتهديد بلعنة العهد على إسرائيل إذا ارتدوا. تلخص الآية 24 إلى حد كبير جوهر التزام إسرائيل بموجب العهد. إنها آية عظيمة. لاحظ ما يقوله: "ولكن احرص على مخافة الرب وخدمه بأمانة من كل قلبك." إنه ذلك الالتزام الأساسي بموجب العهد. ما الذي يحفز ذلك؟ "فكر في الأشياء الرائعة التي فعلها من أجلك." هناك تلك المقدمة التاريخية مرة أخرى ، تذكر الأعمال الخيرية للملك العظيم نيابة عن شعبه. وتتبع الآيات في الآية 25: "إذا أصررت على فعل الشر تهلك أنت وملكك". هذا هو التهديد بلعنة العهد. </w:t>
      </w:r>
      <w:r w:rsidR="00761938">
        <w:rPr>
          <w:sz w:val="26"/>
          <w:szCs w:val="26"/>
        </w:rPr>
        <w:br/>
      </w:r>
      <w:r w:rsidR="00761938">
        <w:rPr>
          <w:sz w:val="26"/>
          <w:szCs w:val="26"/>
        </w:rPr>
        <w:br/>
        <w:t xml:space="preserve">ملخص صموئيل الأول ٨-١٢ - تجديد الولاء للرب عند تنصيب شاول </w:t>
      </w:r>
      <w:r w:rsidR="00E521AC">
        <w:rPr>
          <w:sz w:val="26"/>
          <w:szCs w:val="26"/>
        </w:rPr>
        <w:tab/>
      </w:r>
      <w:r w:rsidR="009F76FB" w:rsidRPr="00DE22B4">
        <w:rPr>
          <w:sz w:val="26"/>
          <w:szCs w:val="26"/>
        </w:rPr>
        <w:t>الآن سأتوقف عن ذلك. ما يلي في الصفحة 7 هو مناقشة مفصلة إلى حد ما 11: 14-15. سوف أتخطى ذلك ، لكني أعتقد أن ما لديك في هذا القسم من 8 إلى 12 هو خطيئة إسرائيل في طلب ملك ، وتصميم الرب على أن وقت الملكية قد حان ، وتعليماته إلى صموئيل بتعيين هذا الملك ، ثم تنصيب شاول ملكه في سياق تجديد الولاء للرب في مجمع كل إسرائيل. إسرائيل تجدد ولاءها للرب بمناسبة تنصيب شاول.</w:t>
      </w:r>
      <w:r w:rsidR="00E521AC">
        <w:rPr>
          <w:sz w:val="26"/>
          <w:szCs w:val="26"/>
        </w:rPr>
        <w:br/>
      </w:r>
      <w:r w:rsidR="00E521AC">
        <w:rPr>
          <w:sz w:val="26"/>
          <w:szCs w:val="26"/>
        </w:rPr>
        <w:lastRenderedPageBreak/>
        <w:t xml:space="preserve"> </w:t>
      </w:r>
      <w:r w:rsidR="00E521AC">
        <w:rPr>
          <w:sz w:val="26"/>
          <w:szCs w:val="26"/>
        </w:rPr>
        <w:tab/>
      </w:r>
      <w:r w:rsidR="009F76FB" w:rsidRPr="00DE22B4">
        <w:rPr>
          <w:sz w:val="26"/>
          <w:szCs w:val="26"/>
        </w:rPr>
        <w:t>إذا نظرت إلى 1 صموئيل 11: 14-15 ، فقد قدمت بعض التعليقات الموجزة هناك. 11: 14-15 لخص كل ما يجري في الفصل 12. قرأت في 11: 14-15 أنه بعد انتصار صموئيل على بني عمون ، قال للشعب ، "تعالوا نذهب إلى الجلجال وهناك" - يقول NIV ، "أعد تأكيد ملكيتك."</w:t>
      </w:r>
      <w:r w:rsidR="005D5CE2" w:rsidRPr="005D5CE2">
        <w:rPr>
          <w:color w:val="FF0000"/>
          <w:sz w:val="26"/>
          <w:szCs w:val="26"/>
        </w:rPr>
        <w:t xml:space="preserve"> </w:t>
      </w:r>
      <w:r w:rsidR="00C32EDA">
        <w:rPr>
          <w:sz w:val="26"/>
          <w:szCs w:val="26"/>
        </w:rPr>
        <w:t xml:space="preserve">أعتقد أنها ترجمة سيئة. يجب أن يقول "جدد الملكوت". هذا لا يعني "إعادة التأكيد" ، بل يعني "التجديد". السؤال هو تجديد مملكته؟ </w:t>
      </w:r>
      <w:r w:rsidR="009F76FB" w:rsidRPr="00DE22B4">
        <w:rPr>
          <w:sz w:val="26"/>
          <w:szCs w:val="26"/>
        </w:rPr>
        <w:t xml:space="preserve">وأعتقد في السياق أنها مملكة الرب. وهذا تجديد الولاء للرب: "لنذهب إلى الجلجال ونجدد الملكوت". لذلك ذهب كل الناس إلى الجلجال ، "وتقول NIV ،" لتأكيد شاول ملكًا في حضور الرب. " لا يقول "يؤكد ملكوت شاول" ؛ تقول: جعلوا شاول ملكا. كانوا قد اختاروا شاول ملكًا ، فذهبوا إلى الجلجال لتجديد المملكة ، مملكة الرب ، وهناك جعلوا شاول ملكًا. إنه ليس تجديدًا لمملكة شاول في الآية 14 ، لأن شاول لم يتم تنصيبه ملكًا بعد ؛ هذا هو تنصيب حكمه. فذهبوا إلى الجلجال وملكوا شاول أمام الرب. هناك قدموا ذبائح الشركة أمام الرب </w:t>
      </w:r>
      <w:r w:rsidR="0024134F" w:rsidRPr="0024134F">
        <w:rPr>
          <w:sz w:val="26"/>
          <w:szCs w:val="26"/>
          <w:lang w:bidi="he-IL"/>
        </w:rPr>
        <w:t>وشاول وأقام جميع الإسرائيليين احتفالًا عظيمًا ".</w:t>
      </w:r>
      <w:r w:rsidR="00B56C98" w:rsidRPr="0024134F">
        <w:rPr>
          <w:sz w:val="26"/>
          <w:szCs w:val="26"/>
        </w:rPr>
        <w:t xml:space="preserve">   </w:t>
      </w:r>
      <w:r w:rsidR="0024134F">
        <w:rPr>
          <w:sz w:val="26"/>
          <w:szCs w:val="26"/>
        </w:rPr>
        <w:br/>
        <w:t xml:space="preserve"> </w:t>
      </w:r>
      <w:r w:rsidR="0024134F">
        <w:rPr>
          <w:sz w:val="26"/>
          <w:szCs w:val="26"/>
        </w:rPr>
        <w:tab/>
      </w:r>
      <w:r w:rsidR="00B56C98" w:rsidRPr="0024134F">
        <w:rPr>
          <w:sz w:val="26"/>
          <w:szCs w:val="26"/>
        </w:rPr>
        <w:t xml:space="preserve">الآن هناك مشكلتان حاسمتان في الترجمة تطرقت إليهما للتو. هناك المزيد من التفاصيل في النشرة - لن أحاسبك على ذلك. إذا كنت ترغب في قراءة ذلك في النشرة ، فسترى المزيد من التفاصيل حول ذلك. وذهبوا إلى الجلجال لتجديد المملكة ولتملك شاول. لقد ضحوا بتقدمة الشركة من أجل الرب. أقام شاول وجميع الإسرائيليين احتفالًا كبيرًا ووصفت تفاصيله بالتفصيل. </w:t>
      </w:r>
      <w:r w:rsidR="00761938">
        <w:rPr>
          <w:sz w:val="26"/>
          <w:szCs w:val="26"/>
        </w:rPr>
        <w:br/>
      </w:r>
      <w:r w:rsidR="00761938">
        <w:rPr>
          <w:sz w:val="26"/>
          <w:szCs w:val="26"/>
        </w:rPr>
        <w:br/>
        <w:t>6. صموئيل يرفض شاول ، 1 صموئيل 13 و 15</w:t>
      </w:r>
    </w:p>
    <w:p w14:paraId="3744C454" w14:textId="77777777" w:rsidR="00FE337D" w:rsidRPr="00DE22B4" w:rsidRDefault="0024134F" w:rsidP="00527608">
      <w:pPr>
        <w:pStyle w:val="NormalWeb"/>
        <w:shd w:val="clear" w:color="auto" w:fill="FFFFFF"/>
        <w:bidi/>
        <w:spacing w:line="360" w:lineRule="auto"/>
        <w:rPr>
          <w:sz w:val="26"/>
          <w:szCs w:val="26"/>
        </w:rPr>
      </w:pPr>
      <w:r>
        <w:rPr>
          <w:sz w:val="26"/>
          <w:szCs w:val="26"/>
        </w:rPr>
        <w:t xml:space="preserve"> </w:t>
      </w:r>
      <w:r>
        <w:rPr>
          <w:sz w:val="26"/>
          <w:szCs w:val="26"/>
        </w:rPr>
        <w:tab/>
      </w:r>
      <w:r w:rsidR="00B56C98" w:rsidRPr="00DE22B4">
        <w:rPr>
          <w:sz w:val="26"/>
          <w:szCs w:val="26"/>
        </w:rPr>
        <w:t xml:space="preserve">حسنًا ، إذا عدت إلى مخططك ، فإن الرقم 6. هو "صموئيل يرفض شاول ، صموئيل الأول 13 و 15." في الفصل 13 ، اجتمع الفلسطينيون مرة أخرى لمحاربة إسرائيل وقرأت في الآية 7 ، "ظل شاول في الجلجال وكانت جميع جيوشه معه ترتعد من الخوف. وانتظر سبعة أيام في الوقت الذي حدده صموئيل. واما صموئيل فلم يات الى الجلجال وابتدأ رجال شاول يتفرقون. الآن هذه الإشارة إلى وقت السبعة أيام الذي حدده صموئيل هو إشارة إلى 1 صموئيل 10: 8. في الوقت الذي مسح فيه صموئيل شاول ، قال له: "انزل إلى الجلجال. سأنزل إليك بالتأكيد لتقديم محرقات وتقدمات زمالة ، لكن يجب أن تنتظر سبعة أيام حتى آتي إليك وأخبرك بما يجب عليك فعله ". إذن هذا هو الوضع. يذهب شاول إلى الجلجال. لقد انتظر هناك سبعة أيام ولم يأت صموئيل بعد. لذلك في الآية 9 يقول شاول ، "أحضر لي المحرقة وتقدمة الشركة". قدم شاول المحرقة ، ولما انتهى من </w:t>
      </w:r>
      <w:r w:rsidR="007557C9" w:rsidRPr="00DE22B4">
        <w:rPr>
          <w:sz w:val="26"/>
          <w:szCs w:val="26"/>
        </w:rPr>
        <w:t xml:space="preserve">تقديم المحرقة ، </w:t>
      </w:r>
      <w:r w:rsidR="00C32EDA">
        <w:rPr>
          <w:sz w:val="26"/>
          <w:szCs w:val="26"/>
        </w:rPr>
        <w:t>نزق صموئيل. لذلك لم ينتظر طويلا بما فيه الكفاية. كان لا يزال في ذلك اليوم السابع. "'ماذا فعلت؟' سأل صموئيل. فقال شاول: لما رأيت الرجال يتشتتون ، وأنك لم تأت في الوقت المحدد ... قلت: الآن ينزل الفلسطينيون عليّ في الجلجال ، وأنا لم أطلب فضل الرب. لذلك شعرت بأنني مضطر لتقديم التقدمة. " لو كان لديك ، لكان قد أسس مملكتك إلى الأبد. ولكن الآن مملكتك لا تدوم. الرب طلب الرجل حسب قلبه وجعله قائدا لشعبه. لذلك لأن شاول لم يطيع كلام النبي صموئيل كما أُمر به ، أخبره الرب أنه لن يكون لديه سلالة دائمة. في هذه المرحلة ، لن يتم عزله من مكتبه كملك ، لكنه لن يكون لديه سلالة دائمة.</w:t>
      </w:r>
    </w:p>
    <w:p w14:paraId="642C8F4C" w14:textId="77777777" w:rsidR="00094584" w:rsidRPr="00DE22B4" w:rsidRDefault="0024134F" w:rsidP="00E92B50">
      <w:pPr>
        <w:pStyle w:val="NormalWeb"/>
        <w:shd w:val="clear" w:color="auto" w:fill="FFFFFF"/>
        <w:bidi/>
        <w:spacing w:line="360" w:lineRule="auto"/>
        <w:rPr>
          <w:sz w:val="26"/>
          <w:szCs w:val="26"/>
        </w:rPr>
      </w:pPr>
      <w:r>
        <w:rPr>
          <w:sz w:val="26"/>
          <w:szCs w:val="26"/>
        </w:rPr>
        <w:lastRenderedPageBreak/>
        <w:t xml:space="preserve"> </w:t>
      </w:r>
      <w:r>
        <w:rPr>
          <w:sz w:val="26"/>
          <w:szCs w:val="26"/>
        </w:rPr>
        <w:tab/>
      </w:r>
      <w:r w:rsidR="004321C6" w:rsidRPr="00DE22B4">
        <w:rPr>
          <w:sz w:val="26"/>
          <w:szCs w:val="26"/>
        </w:rPr>
        <w:t xml:space="preserve">الإصحاح 15 هو فصل آخر يتلقى فيه شاول تعليمات من الرب من خلال صموئيل. تقرأ في الآية الأولى ، "فقال صموئيل لشاول: أنا الذي أرسله الرب ليمسحك ملكًا على شعبه إسرائيل. فاستمع إلى هذه الرسالة من الرب. هذا ما قاله رب الجنود. "فهذه هي كلمة الرب. "" سأعاقب العماليق على ما فعلوه بإسرائيل عندما قتلوهم عندما خرجوا من مصر. "تذكر ، لقد نظرنا إلى ذلك. كانوا في طريقهم إلى سيناء ، هاجم العمالقة ، وقال الرب ليشوع ، "اكتب هذا." والآن يأمر شاول: "اقتحموا عماليق. دمروا كل ما يخصهم بالكامل ، لا تعفوا عنهم ، إقتلوا الرجال والنساء والأطفال والأغنام والماشية والخنازير ". هذا هو </w:t>
      </w:r>
      <w:proofErr w:type="spellStart"/>
      <w:r w:rsidR="00195F2B" w:rsidRPr="00195F2B">
        <w:rPr>
          <w:i/>
          <w:iCs/>
          <w:sz w:val="26"/>
          <w:szCs w:val="26"/>
        </w:rPr>
        <w:t>هيرم</w:t>
      </w:r>
      <w:proofErr w:type="spellEnd"/>
      <w:r w:rsidR="00195F2B" w:rsidRPr="00195F2B">
        <w:rPr>
          <w:i/>
          <w:iCs/>
          <w:sz w:val="26"/>
          <w:szCs w:val="26"/>
        </w:rPr>
        <w:t xml:space="preserve"> </w:t>
      </w:r>
      <w:r w:rsidR="002C647D">
        <w:rPr>
          <w:iCs/>
          <w:sz w:val="26"/>
          <w:szCs w:val="26"/>
        </w:rPr>
        <w:t xml:space="preserve">، </w:t>
      </w:r>
      <w:r w:rsidR="00195F2B">
        <w:rPr>
          <w:sz w:val="26"/>
          <w:szCs w:val="26"/>
        </w:rPr>
        <w:t>تمامًا كما في سفر يشوع. حسنًا ، هاجم شاول العمالقة ، لكنك قرأت في الآية 8 أنه أخذ أجاج حياً ، وأنقذ 1 صموئيل 15: 9 أجاج وخير الغنم والبقر والخنازير السمينة وكل ما هو جيد. وجاء الرب وقال لصموئيل ، "أنا حزين لأنني جعلت شاول ملكًا ، لأنه ابتعد عني ولم ينفذ تعليمي." حرفيًا ، "لم يطيع كلامي." "قد ابتعد عني" هو نفس التعبير في 11:14 ، بمعنى أنه ليس "بعد الرب".</w:t>
      </w:r>
      <w:r w:rsidR="00527608">
        <w:rPr>
          <w:sz w:val="26"/>
          <w:szCs w:val="26"/>
        </w:rPr>
        <w:br/>
        <w:t xml:space="preserve"> </w:t>
      </w:r>
      <w:r w:rsidR="00527608">
        <w:rPr>
          <w:sz w:val="26"/>
          <w:szCs w:val="26"/>
        </w:rPr>
        <w:tab/>
      </w:r>
      <w:r w:rsidR="00FE337D" w:rsidRPr="00DE22B4">
        <w:rPr>
          <w:sz w:val="26"/>
          <w:szCs w:val="26"/>
        </w:rPr>
        <w:t xml:space="preserve">لذلك أرسل الرب صموئيل لمواجهة شاول ، وعندما وصل إليه صموئيل ، لاحظ ما يقوله شاول </w:t>
      </w:r>
      <w:r w:rsidR="002C647D">
        <w:rPr>
          <w:sz w:val="26"/>
          <w:szCs w:val="26"/>
        </w:rPr>
        <w:t>في الآية 13: "قال شاول: الرب يباركك! لقد نفذت تعليمات الرب ". لم يكن صموئيل مغرمًا بذلك وسأل:" ما هذا صوت الغنم في أذني ، ما هو هذا البهائم؟ " ثم يبرر شاول ذلك بقوله: "أحضرهم الجنود [يحاول نقل المسؤولية] ؛ لقد أنقذوا خير الخراف والبقر ليذبحوا للرب "- لاحظ الضمير -" إلهك ". لا يقول ، "يا إلهي". "لكننا دمرنا البقية تمامًا." صموئيل لا يقبل ذلك. الآية 19 ، "لماذا لم تطيع الرب؟ لماذا انقضت على السلب وعملت الشر في عيني الرب؟ ›. فقال شاول: «لكني أطعت الرب». يحاول تبرير نفسه.</w:t>
      </w:r>
      <w:r w:rsidR="00761938">
        <w:rPr>
          <w:sz w:val="26"/>
          <w:szCs w:val="26"/>
        </w:rPr>
        <w:br/>
        <w:t xml:space="preserve"> </w:t>
      </w:r>
      <w:r w:rsidR="00761938">
        <w:rPr>
          <w:sz w:val="26"/>
          <w:szCs w:val="26"/>
        </w:rPr>
        <w:tab/>
      </w:r>
      <w:r w:rsidR="00527608">
        <w:rPr>
          <w:sz w:val="26"/>
          <w:szCs w:val="26"/>
        </w:rPr>
        <w:t>هذا هو الفرق بين شاول وداود. قام داود ببعض الأشياء السيئة ، لكن في كل مرة واجهه نبي ، لم يقدم أي أعذار ، ولم يحاول تحويل اللوم ، وقبل المسؤولية ، وتاب. شاول لا يفعل ذلك. ويقول شاول في 1 صموئيل 15:20 ، "لقد أطعت الرب. ذهبت في المهمة التي كلفني بها الرب. لقد دمرت عماليق بالكامل وأعدت أجاج ملكهم. أخذ الجنود غنمًا وبقرًا من النهب ، وخير ما كرّس لله ، لتذبح للرب إلهك في الجلجال "- لاحظ" إلهك "مرة أخرى.</w:t>
      </w:r>
      <w:r w:rsidR="00CD429B">
        <w:rPr>
          <w:sz w:val="26"/>
          <w:szCs w:val="26"/>
        </w:rPr>
        <w:br/>
        <w:t xml:space="preserve"> </w:t>
      </w:r>
      <w:r w:rsidR="00CD429B">
        <w:rPr>
          <w:sz w:val="26"/>
          <w:szCs w:val="26"/>
        </w:rPr>
        <w:tab/>
      </w:r>
      <w:r w:rsidR="005544E6" w:rsidRPr="00DE22B4">
        <w:rPr>
          <w:sz w:val="26"/>
          <w:szCs w:val="26"/>
        </w:rPr>
        <w:t>يبدو الأمر كما لو أن المرور بهذه الطقوس يبرر بطريقة ما هذا تمامًا. رد صموئيل عبارة كلاسيكية عن علاقة التضحية بالطاعة. يقول في 1 صموئيل 15:22 "هل يفرح الرب بالمحرقات والذبائح بقدر ما يسعد بإطاعة صوت الرب؟" والطاعة خير من الذبيحة ، والاصغاء خير من شحم الكباش. لأن التمرد كخطيئة العرافة ، والغطرسة كشر عبادة الأصنام. لأنك رفضت كلام الرب رفضك ملكًا. يعود ذلك إلى العهد المشروط في 12:14 بالطاعة وعدم التمرد. تمرد شاول ، ثم حاول تبرير ذلك. لذلك يقول الرب: "لقد رفضتك كملك".</w:t>
      </w:r>
      <w:r w:rsidR="00CD429B">
        <w:rPr>
          <w:sz w:val="26"/>
          <w:szCs w:val="26"/>
        </w:rPr>
        <w:br/>
        <w:t xml:space="preserve"> </w:t>
      </w:r>
      <w:r w:rsidR="00CD429B">
        <w:rPr>
          <w:sz w:val="26"/>
          <w:szCs w:val="26"/>
        </w:rPr>
        <w:tab/>
      </w:r>
      <w:r w:rsidR="00E92B50" w:rsidRPr="00196FFF">
        <w:rPr>
          <w:sz w:val="26"/>
          <w:szCs w:val="26"/>
        </w:rPr>
        <w:t>في الفصل التالي ، صموئيل الأول 16 ، تم تكليف صموئيل بمسح بديل شاول ، وهو داود. يصف باقي صموئيل الأول الانحدار الحلزوني لشاول وصعود داود. وهكذا في نهاية السفر مات شاول منتهكًا نفسه في معركة ضد الفلسطينيين. ثم في 2 تولى صموئيل داود العرش.</w:t>
      </w:r>
    </w:p>
    <w:p w14:paraId="1C824D13" w14:textId="77777777" w:rsidR="002F796E" w:rsidRPr="00DE22B4" w:rsidRDefault="00761938" w:rsidP="00E92B50">
      <w:pPr>
        <w:pStyle w:val="NormalWeb"/>
        <w:shd w:val="clear" w:color="auto" w:fill="FFFFFF"/>
        <w:bidi/>
        <w:spacing w:line="360" w:lineRule="auto"/>
        <w:rPr>
          <w:sz w:val="26"/>
          <w:szCs w:val="26"/>
        </w:rPr>
      </w:pPr>
      <w:r>
        <w:rPr>
          <w:sz w:val="26"/>
          <w:szCs w:val="26"/>
        </w:rPr>
        <w:t xml:space="preserve">سابعا. المملكة المنقسمة </w:t>
      </w:r>
      <w:r>
        <w:rPr>
          <w:sz w:val="26"/>
          <w:szCs w:val="26"/>
        </w:rPr>
        <w:br/>
        <w:t>أ. الملوك الأول والثاني ب. أخبار الأيام الأول والثاني</w:t>
      </w:r>
      <w:r w:rsidR="00CD429B">
        <w:rPr>
          <w:sz w:val="26"/>
          <w:szCs w:val="26"/>
        </w:rPr>
        <w:t xml:space="preserve"> </w:t>
      </w:r>
      <w:r>
        <w:rPr>
          <w:sz w:val="26"/>
          <w:szCs w:val="26"/>
        </w:rPr>
        <w:br/>
      </w:r>
      <w:r w:rsidR="00CD429B">
        <w:rPr>
          <w:sz w:val="26"/>
          <w:szCs w:val="26"/>
        </w:rPr>
        <w:lastRenderedPageBreak/>
        <w:tab/>
      </w:r>
      <w:r w:rsidR="004321C6" w:rsidRPr="00DE22B4">
        <w:rPr>
          <w:sz w:val="26"/>
          <w:szCs w:val="26"/>
        </w:rPr>
        <w:t xml:space="preserve">سأوقف مناقشة صموئيل بهذه التعليقات. أريد الانتقال إلى الرقم الروماني السابع. في مخططك ، "المملكة المقسمة." A. هي "1 و 2 ملوك" و B. هي "أخبار الأيام الأول والثاني". أردت أن أنهي مناقشاتنا بقول بعض الأشياء عن الملوك والأنبياء تحت هذا العنوان للمملكة المنقسمة. داود ، بالطبع ، ملك طوال الطريق من خلال 2 صموئيل. في 1 ملوك 1 و 2 تحصل على الانتقال إلى عهد سليمان. ثم لديك حكم سليمان حتى 1 ملوك 11 ، ولكن في 1 ملوك 12 يمكنك الانتقال إلى المملكة المنقسمة. ثم لك رحبعام في الجنوب ويربعام في الشمال. ورحبعام من سلالة داود ، ويربعام ليس من سلالة داود. إذن هذه هي المملكة المقسمة هنا ، والمنقسمة في 931 قبل الميلاد </w:t>
      </w:r>
      <w:r>
        <w:rPr>
          <w:sz w:val="26"/>
          <w:szCs w:val="26"/>
        </w:rPr>
        <w:br/>
      </w:r>
      <w:r>
        <w:rPr>
          <w:sz w:val="26"/>
          <w:szCs w:val="26"/>
        </w:rPr>
        <w:br/>
        <w:t xml:space="preserve">1. أ. اسم ونطاق الكتاب [الملوك الأول والثاني] </w:t>
      </w:r>
      <w:r w:rsidR="00CD429B">
        <w:rPr>
          <w:sz w:val="26"/>
          <w:szCs w:val="26"/>
        </w:rPr>
        <w:tab/>
      </w:r>
      <w:r w:rsidR="004321C6" w:rsidRPr="00DE22B4">
        <w:rPr>
          <w:sz w:val="26"/>
          <w:szCs w:val="26"/>
        </w:rPr>
        <w:t xml:space="preserve">تحت "الملوك الأول والثاني" ، أ. هو "اسم الكتاب ونطاقه". تذكر أننا عندما تحدثنا عن اسم صموئيل ، ذكرت أنه كان في الأصل كتابًا واحدًا تم تقسيمه لاحقًا ، وانتهى بموت شاول. يخبرنا التقليد أن سفر الملوك كان في الأصل كتابًا واحدًا أيضًا. قسم الترجمة السبعينية كل من صموئيل والملوك إلى كتابين وأطلقوا عليهما اسم "من الممالك" 1 و 2 و 3 و 4. وقد عدل فولجاتا ذلك إلى الملوك 1 و 2 و 3 و 4. وقد ذكرت ذلك من قبل تحت مناقشة صموئيل. في بعض الأحيان تكون التعليقات هي الملوك 1 و 2 و 3 و 4. لذا يجب أن تكون على دراية بذلك. نحن نعرف الكتب على أنها ملوك 1 و 2 و 1 و 2 صموئيل. سيكون الملوك الأول والثاني ملوك 3 و 4 حسب تقليد الفولغاتا اللاتيني. لكن كما ذكرت قبل دقيقة ، يبدأ الكتاب بالانتقال من حكم داود إلى سليمان ، وينتهي بروايات آخر ملوك يهوذا - يهوياكين وصدقيا ، وكلاهما أسر في السبي البابلي. يبدأ الملوك في العام الأخير من حكم داود. ثم يُظهر كيف انقسمت إسرائيل في نهاية عهد سليمان ثم كيف سقطت المملكة الشمالية في النهاية بيد أشور وانهزم البابليون المملكة الجنوبية. لذا يغطي الكتاب فترة 400 عام تقريبًا ، من حوالي 970 قبل الميلاد إلى 586 قبل الميلاد ، أي ما يقرب </w:t>
      </w:r>
      <w:r w:rsidR="00716E9F">
        <w:rPr>
          <w:sz w:val="26"/>
          <w:szCs w:val="26"/>
        </w:rPr>
        <w:t xml:space="preserve">من </w:t>
      </w:r>
      <w:r w:rsidR="00094584" w:rsidRPr="00DE22B4">
        <w:rPr>
          <w:sz w:val="26"/>
          <w:szCs w:val="26"/>
        </w:rPr>
        <w:t>400 عام.</w:t>
      </w:r>
      <w:r w:rsidR="00CD429B">
        <w:rPr>
          <w:sz w:val="26"/>
          <w:szCs w:val="26"/>
        </w:rPr>
        <w:br/>
        <w:t xml:space="preserve"> </w:t>
      </w:r>
      <w:r w:rsidR="00CD429B">
        <w:rPr>
          <w:sz w:val="26"/>
          <w:szCs w:val="26"/>
        </w:rPr>
        <w:tab/>
      </w:r>
      <w:r w:rsidR="00094584" w:rsidRPr="00DE22B4">
        <w:rPr>
          <w:sz w:val="26"/>
          <w:szCs w:val="26"/>
        </w:rPr>
        <w:t xml:space="preserve">بالنسبة للتواريخ ، 931 قبل الميلاد هو تاريخ مهم - هل يعرف أي شخص ما هذا؟ هذا هو تقسيم المملكة ، مع الانتقال إلى المملكة المنقسمة بعد عهد سليمان في 931 قبل الميلاد. 721 و 586 هما التاريخان الآخران المهمان. عام 721 قبل الميلاد هو سقوط </w:t>
      </w:r>
      <w:smartTag w:uri="urn:schemas-microsoft-com:office:smarttags" w:element="place">
        <w:r w:rsidR="00CD429B">
          <w:rPr>
            <w:sz w:val="26"/>
            <w:szCs w:val="26"/>
          </w:rPr>
          <w:t>N</w:t>
        </w:r>
        <w:r w:rsidR="002F796E" w:rsidRPr="00DE22B4">
          <w:rPr>
            <w:sz w:val="26"/>
            <w:szCs w:val="26"/>
          </w:rPr>
          <w:t>orthern kingdom</w:t>
        </w:r>
      </w:smartTag>
      <w:r w:rsidR="002F796E" w:rsidRPr="00DE22B4">
        <w:rPr>
          <w:sz w:val="26"/>
          <w:szCs w:val="26"/>
        </w:rPr>
        <w:t>الآشوريين ، و 586 قبل الميلاد هو سقوط المملكة الجنوبية ، يهوذا ، للبابليين. يمنحك هذا هيكلًا زمنيًا واسعًا.</w:t>
      </w:r>
      <w:r w:rsidR="00CD429B">
        <w:rPr>
          <w:sz w:val="26"/>
          <w:szCs w:val="26"/>
        </w:rPr>
        <w:br/>
        <w:t xml:space="preserve"> </w:t>
      </w:r>
      <w:r w:rsidR="00CD429B">
        <w:rPr>
          <w:sz w:val="26"/>
          <w:szCs w:val="26"/>
        </w:rPr>
        <w:tab/>
      </w:r>
      <w:r w:rsidR="002F796E" w:rsidRPr="00DE22B4">
        <w:rPr>
          <w:sz w:val="26"/>
          <w:szCs w:val="26"/>
        </w:rPr>
        <w:t xml:space="preserve">مؤلف كتاب الملوك غير معروف. يبدو أنه شخص كان معاصراً لإرميا وكان بإمكانه الوصول إلى سجلات عهود الملوك الأوائل. لكننا لا نعرف من هو الكاتب. </w:t>
      </w:r>
      <w:r>
        <w:rPr>
          <w:sz w:val="26"/>
          <w:szCs w:val="26"/>
        </w:rPr>
        <w:br/>
      </w:r>
      <w:r>
        <w:rPr>
          <w:sz w:val="26"/>
          <w:szCs w:val="26"/>
        </w:rPr>
        <w:br/>
        <w:t>2. الغرض من الملوك</w:t>
      </w:r>
    </w:p>
    <w:p w14:paraId="4DD38C0C" w14:textId="77777777" w:rsidR="009C1540" w:rsidRPr="004064BD" w:rsidRDefault="00F04B50" w:rsidP="00286CF6">
      <w:pPr>
        <w:autoSpaceDE w:val="0"/>
        <w:autoSpaceDN w:val="0"/>
        <w:bidi/>
        <w:adjustRightInd w:val="0"/>
        <w:spacing w:line="360" w:lineRule="auto"/>
        <w:rPr>
          <w:rFonts w:ascii="Arial" w:hAnsi="Arial" w:cs="Arial"/>
          <w:sz w:val="20"/>
          <w:szCs w:val="20"/>
          <w:lang w:bidi="he-IL"/>
        </w:rPr>
      </w:pPr>
      <w:r>
        <w:rPr>
          <w:sz w:val="26"/>
          <w:szCs w:val="26"/>
        </w:rPr>
        <w:t xml:space="preserve"> </w:t>
      </w:r>
      <w:r>
        <w:rPr>
          <w:sz w:val="26"/>
          <w:szCs w:val="26"/>
        </w:rPr>
        <w:tab/>
      </w:r>
      <w:r w:rsidR="002F796E" w:rsidRPr="00DE22B4">
        <w:rPr>
          <w:sz w:val="26"/>
          <w:szCs w:val="26"/>
        </w:rPr>
        <w:t xml:space="preserve">الرقم 2. في مخططك هو "الغرض من الملوك". انظر إلى الاقتباسات الخاصة بك في الصفحة 56. هناك فقرة عن 1 و 2 ملوك من Gleason Archer ، والتي تقول ، "كان موضوع هذين الكتابين هو إثبات على أساس تاريخ إسرائيل أن رفاهية الأمة تعتمد في النهاية على الإخلاص من وفائه للعهد مع يهوه ، وأن نجاح أي حاكم يقاس </w:t>
      </w:r>
      <w:r w:rsidR="002F796E" w:rsidRPr="00DE22B4">
        <w:rPr>
          <w:sz w:val="26"/>
          <w:szCs w:val="26"/>
        </w:rPr>
        <w:lastRenderedPageBreak/>
        <w:t xml:space="preserve">بدرجة تمسكه بالدستور الموسوي وحفاظه على شهادة نقية ومكرمة لله أمام الشعب. كان الغرض من هذا هو تحديد تلك الأحداث التي كانت مهمة من وجهة نظر الله وبرنامجه للخلاص. لم يكن لدى المؤلف أي نية في تمجيد </w:t>
      </w:r>
      <w:smartTag w:uri="urn:schemas-microsoft-com:office:smarttags" w:element="country-region">
        <w:smartTag w:uri="urn:schemas-microsoft-com:office:smarttags" w:element="place">
          <w:r w:rsidR="004321C6" w:rsidRPr="00DE22B4">
            <w:rPr>
              <w:sz w:val="26"/>
              <w:szCs w:val="26"/>
            </w:rPr>
            <w:t>Israel</w:t>
          </w:r>
        </w:smartTag>
      </w:smartTag>
      <w:r w:rsidR="004321C6" w:rsidRPr="00DE22B4">
        <w:rPr>
          <w:sz w:val="26"/>
          <w:szCs w:val="26"/>
        </w:rPr>
        <w:t>أبطال الفيلم على أساس دوافع قومية. ومن ثم فقد حذف حتى تلك الإنجازات العابرة التي كان لها أهمية كبيرة في نظر المؤرخين العلمانيين. كان همه الأساسي هو إظهار كيفية تعامل كل حاكم متعاقب مع الله ومسؤولياته في العهد ".</w:t>
      </w:r>
      <w:r>
        <w:rPr>
          <w:sz w:val="26"/>
          <w:szCs w:val="26"/>
        </w:rPr>
        <w:br/>
        <w:t xml:space="preserve"> </w:t>
      </w:r>
      <w:r>
        <w:rPr>
          <w:sz w:val="26"/>
          <w:szCs w:val="26"/>
        </w:rPr>
        <w:tab/>
      </w:r>
      <w:r w:rsidR="004321C6" w:rsidRPr="00DE22B4">
        <w:rPr>
          <w:sz w:val="26"/>
          <w:szCs w:val="26"/>
        </w:rPr>
        <w:t>الآن تذكر أنني قلت أن الموضوع العام لصموئيل الأول والثاني هو ملكية العهد؟ هذا الموضوع يتدفق إلى الملوك الأول والثاني. تم تقييم هؤلاء الملوك على أساس أمانتهم في العهد. إنه هذا المنظور الذي ينطلق حقًا من جوشوا عبر القضاة وصموئيل والملوك وهو منظور سفر التثنية.</w:t>
      </w:r>
      <w:r>
        <w:rPr>
          <w:sz w:val="26"/>
          <w:szCs w:val="26"/>
        </w:rPr>
        <w:br/>
        <w:t xml:space="preserve"> </w:t>
      </w:r>
      <w:r>
        <w:rPr>
          <w:sz w:val="26"/>
          <w:szCs w:val="26"/>
        </w:rPr>
        <w:tab/>
      </w:r>
      <w:r w:rsidR="002F796E" w:rsidRPr="00DE22B4">
        <w:rPr>
          <w:sz w:val="26"/>
          <w:szCs w:val="26"/>
        </w:rPr>
        <w:t xml:space="preserve">بسبب أهمية هذا المنظور العهدي ، يبدو أن دور الأنبياء في علاقتهم بملوك مختلفين له قدر كبير من التركيز. الملوك الذين عوملوا بشكل كامل </w:t>
      </w:r>
      <w:r w:rsidR="008E2FFB">
        <w:rPr>
          <w:sz w:val="26"/>
          <w:szCs w:val="26"/>
        </w:rPr>
        <w:t xml:space="preserve">هم الملوك الذين كان للأنبياء في تاريخهم وظيفة مهمة. هذا صحيح سواء كانت العلاقة عدائية أو أكثر مواتاة. على سبيل المثال ، في ملك </w:t>
      </w:r>
      <w:proofErr w:type="spellStart"/>
      <w:r w:rsidR="008E2FFB">
        <w:rPr>
          <w:sz w:val="26"/>
          <w:szCs w:val="26"/>
        </w:rPr>
        <w:t>يربعام</w:t>
      </w:r>
      <w:proofErr w:type="spellEnd"/>
      <w:r w:rsidR="008E2FFB">
        <w:rPr>
          <w:sz w:val="26"/>
          <w:szCs w:val="26"/>
        </w:rPr>
        <w:t xml:space="preserve"> الأول ، </w:t>
      </w:r>
      <w:proofErr w:type="spellStart"/>
      <w:r>
        <w:rPr>
          <w:sz w:val="26"/>
          <w:szCs w:val="26"/>
        </w:rPr>
        <w:t>يواجهه</w:t>
      </w:r>
      <w:proofErr w:type="spellEnd"/>
      <w:r>
        <w:rPr>
          <w:sz w:val="26"/>
          <w:szCs w:val="26"/>
        </w:rPr>
        <w:t xml:space="preserve"> </w:t>
      </w:r>
      <w:r w:rsidR="00C24D94" w:rsidRPr="00DE22B4">
        <w:rPr>
          <w:sz w:val="26"/>
          <w:szCs w:val="26"/>
        </w:rPr>
        <w:t xml:space="preserve">أخيا النبي. مع اخآب الملك الذي </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 xml:space="preserve">ضلل من هو النبي؟ إيليا. هناك عدد من الفصول التي أعطيت في عهد أخآب بسبب بروز إيليا. بعلاقة أفضل مع الملك ، تفكر في حزقيا حيث كان لإشعياء تأثير قوي في حياته وملكه. تذكر أن العلاقة بين الملوك والأنبياء أسسها صموئيل حقًا. كان صموئيل نبيًا ، وكان أداة الله في إقامة المُلك. نظرنا إلى ذلك النص حيث قال صموئيل ، "سأعلمك أن تفعل الطريق الصحيح." هذا ما فعله الأنبياء للملوك وكذلك للشعب. في الداخل </w:t>
      </w:r>
      <w:smartTag w:uri="urn:schemas-microsoft-com:office:smarttags" w:element="country-region">
        <w:smartTag w:uri="urn:schemas-microsoft-com:office:smarttags" w:element="place">
          <w:r w:rsidR="004321C6" w:rsidRPr="00DE22B4">
            <w:rPr>
              <w:sz w:val="26"/>
              <w:szCs w:val="26"/>
            </w:rPr>
            <w:t>Israel</w:t>
          </w:r>
        </w:smartTag>
      </w:smartTag>
      <w:r w:rsidR="00E92B50">
        <w:rPr>
          <w:sz w:val="26"/>
          <w:szCs w:val="26"/>
        </w:rPr>
        <w:t xml:space="preserve">، كان الملك دائمًا مسؤولاً أمام النبي. نتيجة لذلك ، في الملوك الأول </w:t>
      </w:r>
      <w:r w:rsidR="00761938">
        <w:rPr>
          <w:sz w:val="26"/>
          <w:szCs w:val="26"/>
        </w:rPr>
        <w:br/>
      </w:r>
      <w:r w:rsidR="00761938">
        <w:rPr>
          <w:sz w:val="26"/>
          <w:szCs w:val="26"/>
        </w:rPr>
        <w:br/>
        <w:t xml:space="preserve">والثاني </w:t>
      </w:r>
      <w:r>
        <w:rPr>
          <w:sz w:val="26"/>
          <w:szCs w:val="26"/>
        </w:rPr>
        <w:tab/>
      </w:r>
      <w:r w:rsidR="002F796E" w:rsidRPr="00DE22B4">
        <w:rPr>
          <w:sz w:val="26"/>
          <w:szCs w:val="26"/>
        </w:rPr>
        <w:t xml:space="preserve">لديك وصف لهذه الفترة الزمنية التي يتم فيها الحكم على الملوك من خلال مدى وفائهم بالتزاماتهم بموجب العهد. ذكرت في بداية هذه الدورة أنك ترى هذا المنظور في شخص مثل </w:t>
      </w:r>
      <w:r w:rsidR="004321C6" w:rsidRPr="00DE22B4">
        <w:rPr>
          <w:sz w:val="26"/>
          <w:szCs w:val="26"/>
        </w:rPr>
        <w:t xml:space="preserve">عمري </w:t>
      </w:r>
      <w:r w:rsidR="003C45AC">
        <w:rPr>
          <w:sz w:val="26"/>
          <w:szCs w:val="26"/>
        </w:rPr>
        <w:t xml:space="preserve">وابنه أهاب. كان </w:t>
      </w:r>
      <w:r w:rsidR="004321C6" w:rsidRPr="00DE22B4">
        <w:rPr>
          <w:sz w:val="26"/>
          <w:szCs w:val="26"/>
        </w:rPr>
        <w:t xml:space="preserve">عمري </w:t>
      </w:r>
      <w:r w:rsidR="003B567A" w:rsidRPr="00DE22B4">
        <w:rPr>
          <w:sz w:val="26"/>
          <w:szCs w:val="26"/>
        </w:rPr>
        <w:t xml:space="preserve">ملكًا مهمًا للغاية. سميت السجلات الآشورية إسرائيل بـ "أرض </w:t>
      </w:r>
      <w:r w:rsidR="004321C6" w:rsidRPr="00DE22B4">
        <w:rPr>
          <w:sz w:val="26"/>
          <w:szCs w:val="26"/>
        </w:rPr>
        <w:t xml:space="preserve">عمري </w:t>
      </w:r>
      <w:r>
        <w:rPr>
          <w:sz w:val="26"/>
          <w:szCs w:val="26"/>
        </w:rPr>
        <w:t xml:space="preserve">" بعد قرون من تأسيسها. هو الذي أسس السامرة كعاصمة للمملكة الشمالية. كان لديه سلالة توارت عدة أجيال. تمت معاملته في 1 ملوك 16: 23-28. لقد أعطي ست آيات فقط. قيل عنه القليل جدا. لكن ابنه أخآب يحظى باهتمام كبير ، لأن أخآب هو الذي قاد إسرائيل إلى الضلال لعبادة البعل وعشتورث بدلاً من اتباع الرب. في عهد أخآب نشأ إيليا كنبي ، ولديك كل قصص التفاعل بين إيليا وأخآب. </w:t>
      </w:r>
      <w:r w:rsidR="00761938">
        <w:rPr>
          <w:sz w:val="26"/>
          <w:szCs w:val="26"/>
        </w:rPr>
        <w:br/>
      </w:r>
      <w:r w:rsidR="00761938">
        <w:rPr>
          <w:sz w:val="26"/>
          <w:szCs w:val="26"/>
        </w:rPr>
        <w:br/>
        <w:t xml:space="preserve">حزقيا ويوشيا </w:t>
      </w:r>
      <w:r>
        <w:rPr>
          <w:sz w:val="26"/>
          <w:szCs w:val="26"/>
        </w:rPr>
        <w:tab/>
      </w:r>
      <w:r w:rsidR="00E23C2F" w:rsidRPr="00DE22B4">
        <w:rPr>
          <w:sz w:val="26"/>
          <w:szCs w:val="26"/>
        </w:rPr>
        <w:t xml:space="preserve">ولكن إذا نظرت إلى تقييم الملوك ، ستجد موافقة غير مشروطة فقط من ملكين ، كلاهما من يهوذا ، وهما حزقيا ويوشيا. كان حزقيا في الملوك الثاني 18-20 ويوشيا في 2 ملوك 22-23. هناك موافقة مؤهلة على رقم ، حيث </w:t>
      </w:r>
      <w:r w:rsidR="00046933" w:rsidRPr="00DE22B4">
        <w:rPr>
          <w:sz w:val="26"/>
          <w:szCs w:val="26"/>
        </w:rPr>
        <w:t xml:space="preserve">ساروا في طريق والدهم ديفيد </w:t>
      </w:r>
      <w:r w:rsidR="003C45AC">
        <w:rPr>
          <w:sz w:val="26"/>
          <w:szCs w:val="26"/>
        </w:rPr>
        <w:t xml:space="preserve">، لكن - وبعد ذلك تحصل على المؤهل - لكنهم لم يزيلوا الأماكن المرتفعة ، أو شيء من هذا القبيل. أقوى رفض هو لأخاب في الشمال ومنسى في الجنوب. لذلك تحصل على هذا النوع من التقييم </w:t>
      </w:r>
      <w:r w:rsidR="003C45AC">
        <w:rPr>
          <w:sz w:val="26"/>
          <w:szCs w:val="26"/>
        </w:rPr>
        <w:lastRenderedPageBreak/>
        <w:t xml:space="preserve">للملوك بأعلى درجة من عدم الأمانة في آخاب ومنسى وأعلى درجة من الأمانة في حزقيا ويوشيا. </w:t>
      </w:r>
      <w:r w:rsidR="00761938">
        <w:rPr>
          <w:sz w:val="26"/>
          <w:szCs w:val="26"/>
        </w:rPr>
        <w:br/>
      </w:r>
      <w:r w:rsidR="00761938">
        <w:rPr>
          <w:sz w:val="26"/>
          <w:szCs w:val="26"/>
        </w:rPr>
        <w:br/>
        <w:t xml:space="preserve">سقوط الممالك </w:t>
      </w:r>
      <w:r w:rsidR="004064BD">
        <w:rPr>
          <w:sz w:val="26"/>
          <w:szCs w:val="26"/>
        </w:rPr>
        <w:tab/>
      </w:r>
      <w:r w:rsidR="00046933" w:rsidRPr="00DE22B4">
        <w:rPr>
          <w:sz w:val="26"/>
          <w:szCs w:val="26"/>
        </w:rPr>
        <w:t xml:space="preserve">أعتقد أن النتيجة النهائية لكتاب الملوك هي إظهار عدل الله في إحداث سقوط كل من المملكتين الشمالية والجنوبية. تجد هذا موصوفًا جيدًا في 2 ملوك 17. تقرأ في 2 ملوك 17: 5 ، " </w:t>
      </w:r>
      <w:r w:rsidR="004064BD" w:rsidRPr="004064BD">
        <w:rPr>
          <w:sz w:val="26"/>
          <w:szCs w:val="26"/>
          <w:lang w:bidi="he-IL"/>
        </w:rPr>
        <w:t xml:space="preserve">غزا ملك أشور الأرض كلها ، وسار ضد السامرة وحاصرها لمدة ثلاث سنوات. في السنة التاسعة لهوشع ، استولى ملك أشور على السامرة ورحل الإسرائيليين إلى أشور. [الآن لاحظ ما يلي ، الذي يوضح سبب حدوث ذلك.] استقر بهم في </w:t>
      </w:r>
      <w:proofErr w:type="spellStart"/>
      <w:r w:rsidR="004064BD" w:rsidRPr="004064BD">
        <w:rPr>
          <w:sz w:val="26"/>
          <w:szCs w:val="26"/>
          <w:lang w:bidi="he-IL"/>
        </w:rPr>
        <w:t>حلاح</w:t>
      </w:r>
      <w:proofErr w:type="spellEnd"/>
      <w:r w:rsidR="004064BD" w:rsidRPr="004064BD">
        <w:rPr>
          <w:sz w:val="26"/>
          <w:szCs w:val="26"/>
          <w:lang w:bidi="he-IL"/>
        </w:rPr>
        <w:t xml:space="preserve"> ، في جوزان في </w:t>
      </w:r>
      <w:proofErr w:type="spellStart"/>
      <w:smartTag w:uri="urn:schemas-microsoft-com:office:smarttags" w:element="place">
        <w:smartTag w:uri="urn:schemas-microsoft-com:office:smarttags" w:element="PlaceName">
          <w:r w:rsidR="004064BD" w:rsidRPr="004064BD">
            <w:rPr>
              <w:sz w:val="26"/>
              <w:szCs w:val="26"/>
              <w:lang w:bidi="he-IL"/>
            </w:rPr>
            <w:t>Habor</w:t>
          </w:r>
        </w:smartTag>
        <w:proofErr w:type="spellEnd"/>
        <w:r w:rsidR="004064BD" w:rsidRPr="004064BD">
          <w:rPr>
            <w:sz w:val="26"/>
            <w:szCs w:val="26"/>
            <w:lang w:bidi="he-IL"/>
          </w:rPr>
          <w:t xml:space="preserve"> </w:t>
        </w:r>
        <w:proofErr w:type="spellStart"/>
        <w:smartTag w:uri="urn:schemas-microsoft-com:office:smarttags" w:element="PlaceType">
          <w:r w:rsidR="004064BD" w:rsidRPr="004064BD">
            <w:rPr>
              <w:sz w:val="26"/>
              <w:szCs w:val="26"/>
              <w:lang w:bidi="he-IL"/>
            </w:rPr>
            <w:t>River</w:t>
          </w:r>
        </w:smartTag>
      </w:smartTag>
      <w:r w:rsidR="004064BD" w:rsidRPr="004064BD">
        <w:rPr>
          <w:sz w:val="26"/>
          <w:szCs w:val="26"/>
          <w:lang w:bidi="he-IL"/>
        </w:rPr>
        <w:t>وفي</w:t>
      </w:r>
      <w:proofErr w:type="spellEnd"/>
      <w:r w:rsidR="004064BD" w:rsidRPr="004064BD">
        <w:rPr>
          <w:sz w:val="26"/>
          <w:szCs w:val="26"/>
          <w:lang w:bidi="he-IL"/>
        </w:rPr>
        <w:t xml:space="preserve"> مدن الميديين. حدث كل هذا لأن بني إسرائيل أخطأوا إلى الرب إلههم الذي أصعدهم من مصر من تحت سلطة فرعون ملك مصر. عبدوا آلهة أخرى واتبعوا ممارسات الأمم التي طردها الرب من أمامهم </w:t>
      </w:r>
      <w:r w:rsidR="00046933" w:rsidRPr="004064BD">
        <w:rPr>
          <w:sz w:val="26"/>
          <w:szCs w:val="26"/>
        </w:rPr>
        <w:t xml:space="preserve">". في الآية 9 ، فعل الإسرائيليون أشياء ضد الرب إلههم ما لم يكن صائبا. الآية 10 نصبوا حجارة مقدسة وعشتورث. الآية 12 ، كانوا يعبدون الأوثان ، وقال الرب إنه ما كان يجب عليهم فعل ذلك. حذر الرب في الآية 13 </w:t>
      </w:r>
      <w:smartTag w:uri="urn:schemas-microsoft-com:office:smarttags" w:element="country-region">
        <w:r w:rsidR="00046933" w:rsidRPr="004064BD">
          <w:rPr>
            <w:sz w:val="26"/>
            <w:szCs w:val="26"/>
          </w:rPr>
          <w:t>Israel</w:t>
        </w:r>
      </w:smartTag>
      <w:r w:rsidR="00046933" w:rsidRPr="004064BD">
        <w:rPr>
          <w:sz w:val="26"/>
          <w:szCs w:val="26"/>
        </w:rPr>
        <w:t xml:space="preserve">وبكل </w:t>
      </w:r>
      <w:smartTag w:uri="urn:schemas-microsoft-com:office:smarttags" w:element="country-region">
        <w:smartTag w:uri="urn:schemas-microsoft-com:office:smarttags" w:element="place">
          <w:r w:rsidR="00046933" w:rsidRPr="004064BD">
            <w:rPr>
              <w:sz w:val="26"/>
              <w:szCs w:val="26"/>
            </w:rPr>
            <w:t>Judah</w:t>
          </w:r>
        </w:smartTag>
      </w:smartTag>
      <w:r w:rsidR="00046933" w:rsidRPr="004064BD">
        <w:rPr>
          <w:sz w:val="26"/>
          <w:szCs w:val="26"/>
        </w:rPr>
        <w:t xml:space="preserve">أنبيائه ورائه ، "ارجع عن طرقك الشريرة ، احفظ وصاياي". الآية 14 ، لكنهم رفضوا الاستماع وكانوا متيبسين العنق كما كان آباؤهم ولن يثقوا بالرب إلههم. </w:t>
      </w:r>
      <w:r w:rsidR="00761938">
        <w:rPr>
          <w:sz w:val="26"/>
          <w:szCs w:val="26"/>
        </w:rPr>
        <w:br/>
      </w:r>
      <w:r w:rsidR="00761938">
        <w:rPr>
          <w:sz w:val="26"/>
          <w:szCs w:val="26"/>
        </w:rPr>
        <w:br/>
        <w:t xml:space="preserve">يلخص السبي </w:t>
      </w:r>
      <w:r w:rsidR="003C45AC">
        <w:rPr>
          <w:sz w:val="26"/>
          <w:szCs w:val="26"/>
        </w:rPr>
        <w:tab/>
        <w:t xml:space="preserve">2 ملوك 17:15 </w:t>
      </w:r>
      <w:r w:rsidR="004321C6" w:rsidRPr="00DE22B4">
        <w:rPr>
          <w:sz w:val="26"/>
          <w:szCs w:val="26"/>
        </w:rPr>
        <w:t xml:space="preserve">: لماذا السبي؟ "لقد رفضوا قراراته والعهد الذي قطعه مع آبائهم والتحذيرات التي أعطاهم إياها. لقد اتبعوا أصنامًا لا قيمة لها وجعلوا أنفسهم بلا قيمة. لقد قلدوا الأمم من حولهم ". هذا هو الجوهر. هذا هو سبب النفي. اذا ماذا حصل؟ تقرأ في </w:t>
      </w:r>
      <w:r w:rsidR="00046933" w:rsidRPr="00DE22B4">
        <w:rPr>
          <w:sz w:val="26"/>
          <w:szCs w:val="26"/>
        </w:rPr>
        <w:t xml:space="preserve">الآية </w:t>
      </w:r>
      <w:r w:rsidR="004064BD">
        <w:rPr>
          <w:sz w:val="26"/>
          <w:szCs w:val="26"/>
        </w:rPr>
        <w:t>16 ، "فغضب الرب على إسرائيل وأزالهم من أمامه." انظروا ، هذا هو منفى المملكة الشمالية وسقوط السامرة. ولكن ماذا عن يهوذا؟</w:t>
      </w:r>
      <w:r w:rsidR="004064BD">
        <w:rPr>
          <w:sz w:val="26"/>
          <w:szCs w:val="26"/>
        </w:rPr>
        <w:br/>
        <w:t xml:space="preserve"> </w:t>
      </w:r>
      <w:r w:rsidR="004064BD">
        <w:rPr>
          <w:sz w:val="26"/>
          <w:szCs w:val="26"/>
        </w:rPr>
        <w:tab/>
      </w:r>
      <w:r w:rsidR="00046933" w:rsidRPr="00DE22B4">
        <w:rPr>
          <w:sz w:val="26"/>
          <w:szCs w:val="26"/>
        </w:rPr>
        <w:t>لم تنضم يهوذا إلى المنفى إلا في وقت لاحق تحت حكم البابليين عندما تحولت السلطة في بلاد ما بين النهرين من الآشوريين إلى البابليين ، لكنها نفس القضية. يلاحظ يهوذا في الاصحاح 17. تقول أنه بقي يهوذا فقط وحتى يهوذا لم يحفظوا وصايا الرب إلههم. لقد اتبعوا في الأساس نفس الممارسات التي أدخلتها إسرائيل. لذلك رفض الرب كل شعب إسرائيل. أذلهم وأسلمهم إلى أيدي ناهبين وطردهم من أمامه.</w:t>
      </w:r>
      <w:r w:rsidR="004064BD">
        <w:rPr>
          <w:sz w:val="26"/>
          <w:szCs w:val="26"/>
        </w:rPr>
        <w:br/>
        <w:t xml:space="preserve"> </w:t>
      </w:r>
      <w:r w:rsidR="004064BD">
        <w:rPr>
          <w:sz w:val="26"/>
          <w:szCs w:val="26"/>
        </w:rPr>
        <w:tab/>
      </w:r>
      <w:r w:rsidR="00046933" w:rsidRPr="00DE22B4">
        <w:rPr>
          <w:sz w:val="26"/>
          <w:szCs w:val="26"/>
        </w:rPr>
        <w:t xml:space="preserve">لذلك هذا هو تفسير لماذا </w:t>
      </w:r>
      <w:smartTag w:uri="urn:schemas-microsoft-com:office:smarttags" w:element="country-region">
        <w:smartTag w:uri="urn:schemas-microsoft-com:office:smarttags" w:element="place">
          <w:r w:rsidR="009C1540" w:rsidRPr="00DE22B4">
            <w:rPr>
              <w:sz w:val="26"/>
              <w:szCs w:val="26"/>
            </w:rPr>
            <w:t>Israel</w:t>
          </w:r>
        </w:smartTag>
      </w:smartTag>
      <w:r w:rsidR="009C1540" w:rsidRPr="00DE22B4">
        <w:rPr>
          <w:sz w:val="26"/>
          <w:szCs w:val="26"/>
        </w:rPr>
        <w:t xml:space="preserve">ذهب إلى السبي. فيما يتعلق ببنية الكتاب ، أعتقد أن هذا سيساعد في إعطائك بعض التعامل مع محتوى الكتاب. عندما تصل إلى فترة المملكة المنقسمة ، فهي العهود المتزامنة لمملكة الشمال والجنوب. من الصعب نوعًا ما هيكلة ، لكن هذا سيمنحك هيكلًا واسعًا. أول 11 فصلاً من 1 ملوك هي سليمان والمملكة المتحدة تحت حكمه ، ثم في 1 King 12 لديك المملكة المنقسمة مع رحبعام في الجنوب ويربعام في الشمال في 931 قبل الميلاد إذا انتقلت من الملوك الأول 12 إلى 2 ملوك 17 ، الفصل الذي نظرنا إليه للتو ، هو المملكة المنقسمة حتى سقوط السامرة عام 721 قبل الميلاد ، ثم ما يلي في 2 ملوك 18-25 هو استمرار يهوذا وحدها بعد سقوط إسرائيل حتى سقوط يهوذا في نهاية السفر. . وهذا يمنحك هيكلًا عامًا لمحتوى الملوك الأول والثاني. </w:t>
      </w:r>
      <w:r w:rsidR="00761938">
        <w:rPr>
          <w:sz w:val="26"/>
          <w:szCs w:val="26"/>
        </w:rPr>
        <w:br/>
      </w:r>
      <w:r w:rsidR="00761938">
        <w:rPr>
          <w:sz w:val="26"/>
          <w:szCs w:val="26"/>
        </w:rPr>
        <w:lastRenderedPageBreak/>
        <w:br/>
        <w:t>أخبار الأيام الأول والثاني: توقعاتها للمستقبل وما بعد المنفى والتركيز على خط داود ومعبده ومجتمعه المستعاد</w:t>
      </w:r>
    </w:p>
    <w:p w14:paraId="47B08066" w14:textId="77777777" w:rsidR="002F1556" w:rsidRDefault="004064BD" w:rsidP="00170381">
      <w:pPr>
        <w:pStyle w:val="NormalWeb"/>
        <w:shd w:val="clear" w:color="auto" w:fill="FFFFFF"/>
        <w:bidi/>
        <w:spacing w:line="360" w:lineRule="auto"/>
        <w:rPr>
          <w:sz w:val="26"/>
          <w:szCs w:val="26"/>
        </w:rPr>
      </w:pPr>
      <w:r>
        <w:rPr>
          <w:sz w:val="26"/>
          <w:szCs w:val="26"/>
        </w:rPr>
        <w:t xml:space="preserve"> </w:t>
      </w:r>
      <w:r>
        <w:rPr>
          <w:sz w:val="26"/>
          <w:szCs w:val="26"/>
        </w:rPr>
        <w:tab/>
      </w:r>
      <w:r w:rsidR="009C1540" w:rsidRPr="00DE22B4">
        <w:rPr>
          <w:sz w:val="26"/>
          <w:szCs w:val="26"/>
        </w:rPr>
        <w:t xml:space="preserve">لننتقل إلى أخبار الأيام الأول والثاني. اسمحوا لي أن أقدم بعض التعليقات هنا. أعتقد أن السؤال الذي يطرح نفسه غالبًا هو ، ما الفرق بين 1 و 2 ملوك و 1 و 2 اخبار الايام؟ لماذا لديك هذان الكتابان بهما قدر لا بأس به من التداخل؟ أعتقد أن الاختلاف الأساسي هو أن الملوك بأثر رجعي. إنها موجهة لاحتياجات المجتمع في المنفى. يشرح لهؤلاء الأشخاص سبب حالتهم - سبب وجودهم في المنفى. سجلات الأحداث لها منظور مختلف. تتناول أخبار الأيام احتياجات المجتمع المستعاد </w:t>
      </w:r>
      <w:r w:rsidR="00DC1E63">
        <w:rPr>
          <w:sz w:val="26"/>
          <w:szCs w:val="26"/>
        </w:rPr>
        <w:t>الذي عاد من المنفى. ما يؤكده هو تلك الأشياء التي من شأنها أن توفر الأساس لأولئك الذين عادوا من المنفى لبدء عملية إعادة الإعمار على أساس متين بعد عودتهم من المنفى البابلي.</w:t>
      </w:r>
      <w:r w:rsidR="004F434F">
        <w:rPr>
          <w:sz w:val="26"/>
          <w:szCs w:val="26"/>
        </w:rPr>
        <w:br/>
        <w:t xml:space="preserve"> </w:t>
      </w:r>
      <w:r w:rsidR="004F434F">
        <w:rPr>
          <w:sz w:val="26"/>
          <w:szCs w:val="26"/>
        </w:rPr>
        <w:tab/>
      </w:r>
      <w:r w:rsidR="009C1540" w:rsidRPr="00DE22B4">
        <w:rPr>
          <w:sz w:val="26"/>
          <w:szCs w:val="26"/>
        </w:rPr>
        <w:t>الآن ، مع وضع هذه الفكرة العامة في الاعتبار ، ما هي تأكيدات أخبار الأيام التي توفر هذا الأساس لأولئك العائدين من المنفى للبناء من أجل المستقبل؟ ينصب التركيز الرئيسي الأول على ملكية داود وخلفائه في يهوذا. تصبح هذه نقطة محورية ، وهذا موجود منذ بداية أخبار الأيام الأولى حيث لديك مادة الأنساب. أول سبط تم تتبعه هو سبط يهوذا. داخل سبط يهوذا ، تم التأكيد على بيت داود في الفصل الثالث بأكمله الذي يتتبع أجيال داود. لذا فإن التركيز ينصب على داود مع القليل من الاهتمام نسبيًا بالقبائل الأخرى. أعتقد أن ما يفعله المؤلف هو التأكيد على الأمل للمسيح الموعود ، الذي تحدث عنه الأنبياء الأوائل على أنه ثابت في سلالة داود ووعد به في عهد داود في 2 صموئيل 7 ، والمكرر في 1 أخبار الأيام 17.</w:t>
      </w:r>
      <w:r w:rsidR="00286CF6">
        <w:rPr>
          <w:sz w:val="26"/>
          <w:szCs w:val="26"/>
        </w:rPr>
        <w:br/>
        <w:t xml:space="preserve"> </w:t>
      </w:r>
      <w:r w:rsidR="00286CF6">
        <w:rPr>
          <w:sz w:val="26"/>
          <w:szCs w:val="26"/>
        </w:rPr>
        <w:tab/>
      </w:r>
      <w:r w:rsidR="009C1540" w:rsidRPr="00DE22B4">
        <w:rPr>
          <w:sz w:val="26"/>
          <w:szCs w:val="26"/>
        </w:rPr>
        <w:t>لذا ينصب التركيز على ديفيد وخطه في المستقبل. لهذا السبب ، لا يوجد ذكر يذكر لملوك الشمال. هم فقط ملوك سلالة داود. يُذكر ملوك الشمال فقط فيما يتعلق بالحالات التي يشاركون فيها في شيء يحدث في الجنوب. لا توجد حتى إشارة إلى سقوط المملكة الشمالية. لا يصف سلالة داود ، على الرغم من علاجه المكثف ، شؤون عائلة داود ، وحادثة بثشبع وكل تداعيات ذلك ، السقوط الذي حل بحياة داود وعائلته نتيجة لذلك. تم تصوير داود كمثال للملك الثيوقراطي الحقيقي للملك المسياني الذي كان سيأتي.</w:t>
      </w:r>
      <w:r w:rsidR="004F434F">
        <w:rPr>
          <w:sz w:val="26"/>
          <w:szCs w:val="26"/>
        </w:rPr>
        <w:br/>
        <w:t xml:space="preserve"> </w:t>
      </w:r>
      <w:r w:rsidR="004F434F">
        <w:rPr>
          <w:sz w:val="26"/>
          <w:szCs w:val="26"/>
        </w:rPr>
        <w:tab/>
      </w:r>
      <w:r w:rsidR="004321C6" w:rsidRPr="00DE22B4">
        <w:rPr>
          <w:sz w:val="26"/>
          <w:szCs w:val="26"/>
        </w:rPr>
        <w:t>إذن ، لديك هذا التركيز على داود ومنزله ، وتركز على الهيكل وخدمته باعتباره الإرث الذي تركه بيت داود للمجتمع المستعاد. يُنظر إلى الهيكل المعاد بناؤه وخدمته المستمرة كدليل على أن الله لم ينته من شعبه ؛ لا يزال هناك مستقبل لشعبه.</w:t>
      </w:r>
      <w:r w:rsidR="004F434F">
        <w:rPr>
          <w:sz w:val="26"/>
          <w:szCs w:val="26"/>
        </w:rPr>
        <w:br/>
        <w:t xml:space="preserve"> التركيز </w:t>
      </w:r>
      <w:r w:rsidR="004F434F">
        <w:rPr>
          <w:sz w:val="26"/>
          <w:szCs w:val="26"/>
        </w:rPr>
        <w:tab/>
        <w:t xml:space="preserve">الثالث </w:t>
      </w:r>
      <w:r w:rsidR="004321C6" w:rsidRPr="00DE22B4">
        <w:rPr>
          <w:sz w:val="26"/>
          <w:szCs w:val="26"/>
        </w:rPr>
        <w:t xml:space="preserve">للمجتمع المستعاد هو أهمية طاعة الناموس والأنبياء ، ويتم التأكيد على ذلك من خلال لفت الانتباه إلى موضوع الجزاء الإلهي. ما أعنيه بذلك هو أنه كما يصف المؤرخ عهود الملوك المختلفين ، فإنه يؤكد أن الخطيئة تجلب الدينونة ، والطاعة تجلب البركة </w:t>
      </w:r>
      <w:r w:rsidR="00A16798" w:rsidRPr="00DE22B4">
        <w:rPr>
          <w:sz w:val="26"/>
          <w:szCs w:val="26"/>
        </w:rPr>
        <w:t xml:space="preserve">والازدهار </w:t>
      </w:r>
      <w:r w:rsidR="00020D9C">
        <w:rPr>
          <w:sz w:val="26"/>
          <w:szCs w:val="26"/>
        </w:rPr>
        <w:t>. هذا المفهوم كما تم عرضه في عهد ملوك يهوذا هو الأساس الذي ستبني عليه الأمة بعد عودتها من السبي.</w:t>
      </w:r>
      <w:r w:rsidR="004F434F">
        <w:rPr>
          <w:sz w:val="26"/>
          <w:szCs w:val="26"/>
        </w:rPr>
        <w:br/>
        <w:t xml:space="preserve"> </w:t>
      </w:r>
      <w:r w:rsidR="004F434F">
        <w:rPr>
          <w:sz w:val="26"/>
          <w:szCs w:val="26"/>
        </w:rPr>
        <w:tab/>
      </w:r>
      <w:r w:rsidR="00A16798" w:rsidRPr="00DE22B4">
        <w:rPr>
          <w:sz w:val="26"/>
          <w:szCs w:val="26"/>
        </w:rPr>
        <w:t>لذا فإن الملوك أكثر رجعية ، حيث يشرحون للناس في المنفى سبب وجودهم هناك. سجلات الأحداث هي أكثر احتمالية ، حيث تضع الأسس لمجتمع مستعاد بعد المنفى.</w:t>
      </w:r>
    </w:p>
    <w:p w14:paraId="593AB34D" w14:textId="77777777" w:rsidR="00F73596" w:rsidRPr="00F73596" w:rsidRDefault="00F73596" w:rsidP="00DA3AFD">
      <w:pPr>
        <w:bidi/>
        <w:rPr>
          <w:sz w:val="20"/>
          <w:szCs w:val="20"/>
        </w:rPr>
      </w:pPr>
      <w:r>
        <w:rPr>
          <w:sz w:val="26"/>
          <w:szCs w:val="26"/>
        </w:rPr>
        <w:lastRenderedPageBreak/>
        <w:br/>
      </w:r>
      <w:r w:rsidRPr="00F73596">
        <w:rPr>
          <w:sz w:val="20"/>
          <w:szCs w:val="20"/>
        </w:rPr>
        <w:t xml:space="preserve"> </w:t>
      </w:r>
      <w:r w:rsidRPr="00F73596">
        <w:rPr>
          <w:sz w:val="20"/>
          <w:szCs w:val="20"/>
        </w:rPr>
        <w:tab/>
        <w:t>نسخها ديان تار</w:t>
      </w:r>
      <w:r w:rsidRPr="00F73596">
        <w:rPr>
          <w:sz w:val="20"/>
          <w:szCs w:val="20"/>
        </w:rPr>
        <w:br/>
        <w:t xml:space="preserve"> </w:t>
      </w:r>
      <w:r w:rsidRPr="00F73596">
        <w:rPr>
          <w:sz w:val="20"/>
          <w:szCs w:val="20"/>
        </w:rPr>
        <w:tab/>
        <w:t>الخام الذي حرره تيد هيلدبراندت</w:t>
      </w:r>
      <w:r w:rsidRPr="00F73596">
        <w:rPr>
          <w:sz w:val="20"/>
          <w:szCs w:val="20"/>
        </w:rPr>
        <w:br/>
        <w:t xml:space="preserve"> </w:t>
      </w:r>
      <w:r w:rsidRPr="00F73596">
        <w:rPr>
          <w:sz w:val="20"/>
          <w:szCs w:val="20"/>
        </w:rPr>
        <w:tab/>
        <w:t xml:space="preserve">التحرير النهائي بواسطة </w:t>
      </w:r>
      <w:r w:rsidR="00DA3AFD">
        <w:rPr>
          <w:sz w:val="20"/>
          <w:szCs w:val="20"/>
        </w:rPr>
        <w:t>إليزابيث فيشر</w:t>
      </w:r>
      <w:r w:rsidRPr="00F73596">
        <w:rPr>
          <w:sz w:val="20"/>
          <w:szCs w:val="20"/>
        </w:rPr>
        <w:br/>
        <w:t xml:space="preserve"> </w:t>
      </w:r>
      <w:r w:rsidRPr="00F73596">
        <w:rPr>
          <w:sz w:val="20"/>
          <w:szCs w:val="20"/>
        </w:rPr>
        <w:tab/>
        <w:t>رواه تيد هيلدبرانت</w:t>
      </w:r>
    </w:p>
    <w:p w14:paraId="3BFD808B" w14:textId="77777777"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2577" w14:textId="77777777" w:rsidR="009517FE" w:rsidRDefault="009517FE" w:rsidP="00DE22B4">
      <w:r>
        <w:separator/>
      </w:r>
    </w:p>
  </w:endnote>
  <w:endnote w:type="continuationSeparator" w:id="0">
    <w:p w14:paraId="74CE19EB" w14:textId="77777777" w:rsidR="009517FE" w:rsidRDefault="009517FE"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4FD3" w14:textId="77777777" w:rsidR="009517FE" w:rsidRDefault="009517FE" w:rsidP="00DE22B4">
      <w:r>
        <w:separator/>
      </w:r>
    </w:p>
  </w:footnote>
  <w:footnote w:type="continuationSeparator" w:id="0">
    <w:p w14:paraId="7D57BB0D" w14:textId="77777777" w:rsidR="009517FE" w:rsidRDefault="009517FE"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0801" w14:textId="77777777" w:rsidR="00C11E47" w:rsidRDefault="00C11E47">
    <w:pPr>
      <w:pStyle w:val="Header"/>
      <w:bidi/>
      <w:jc w:val="right"/>
    </w:pPr>
    <w:r>
      <w:fldChar w:fldCharType="begin"/>
    </w:r>
    <w:r>
      <w:instrText xml:space="preserve"> PAGE   \* MERGEFORMAT </w:instrText>
    </w:r>
    <w:r>
      <w:fldChar w:fldCharType="separate"/>
    </w:r>
    <w:r w:rsidR="00DA3AFD">
      <w:rPr>
        <w:noProof/>
      </w:rPr>
      <w:t>16</w:t>
    </w:r>
    <w:r>
      <w:rPr>
        <w:noProof/>
      </w:rPr>
      <w:fldChar w:fldCharType="end"/>
    </w:r>
  </w:p>
  <w:p w14:paraId="0AEEAE23" w14:textId="77777777"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22B2"/>
    <w:rsid w:val="00195F2B"/>
    <w:rsid w:val="00196FFF"/>
    <w:rsid w:val="001A598E"/>
    <w:rsid w:val="001C00E1"/>
    <w:rsid w:val="001C3D44"/>
    <w:rsid w:val="001D6D0C"/>
    <w:rsid w:val="001E4B47"/>
    <w:rsid w:val="001F34DB"/>
    <w:rsid w:val="0020649B"/>
    <w:rsid w:val="002147F7"/>
    <w:rsid w:val="0024134F"/>
    <w:rsid w:val="002521AA"/>
    <w:rsid w:val="002617F5"/>
    <w:rsid w:val="0028366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6F305A"/>
    <w:rsid w:val="00716E9F"/>
    <w:rsid w:val="00734ED0"/>
    <w:rsid w:val="00740D44"/>
    <w:rsid w:val="007463D5"/>
    <w:rsid w:val="007557C9"/>
    <w:rsid w:val="007562D5"/>
    <w:rsid w:val="00761938"/>
    <w:rsid w:val="00763159"/>
    <w:rsid w:val="007659FF"/>
    <w:rsid w:val="0079269F"/>
    <w:rsid w:val="0079357C"/>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17FE"/>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32E5"/>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9957E6"/>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val="ar"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5403</Words>
  <Characters>22641</Characters>
  <Application>Microsoft Office Word</Application>
  <DocSecurity>0</DocSecurity>
  <Lines>328</Lines>
  <Paragraphs>13</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28031</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cp:lastModifiedBy>
  <cp:revision>7</cp:revision>
  <cp:lastPrinted>2023-07-20T12:23:00Z</cp:lastPrinted>
  <dcterms:created xsi:type="dcterms:W3CDTF">2011-08-07T23:31:00Z</dcterms:created>
  <dcterms:modified xsi:type="dcterms:W3CDTF">2023-07-20T12:23:00Z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4f51775db9f0ed4b9464f3237dc8dae08ba82756997d206570757661c8cf5f00</vt:lpwstr>
  </property>
</Properties>
</file>