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6EF7" w14:textId="77777777" w:rsidR="00B06CB8" w:rsidRDefault="00376BEC" w:rsidP="00376BEC">
      <w:pPr>
        <w:spacing w:line="360" w:lineRule="auto"/>
        <w:rPr>
          <w:rFonts w:ascii="Times New Roman" w:hAnsi="Times New Roman" w:cs="Times New Roman"/>
          <w:bCs/>
          <w:sz w:val="26"/>
          <w:szCs w:val="26"/>
        </w:rPr>
      </w:pPr>
      <w:r>
        <w:rPr>
          <w:rFonts w:ascii="Times New Roman" w:hAnsi="Times New Roman" w:cs="Times New Roman"/>
          <w:b/>
          <w:sz w:val="26"/>
          <w:szCs w:val="26"/>
        </w:rPr>
        <w:t>罗伯特</w:t>
      </w:r>
      <w:r w:rsidR="00B06CB8" w:rsidRPr="00846335">
        <w:rPr>
          <w:rFonts w:ascii="Times New Roman" w:hAnsi="Times New Roman" w:cs="Times New Roman"/>
          <w:b/>
          <w:sz w:val="26"/>
          <w:szCs w:val="26"/>
        </w:rPr>
        <w:t>·范诺伊</w:t>
      </w:r>
      <w:r w:rsidR="00675D9C" w:rsidRPr="00846335">
        <w:rPr>
          <w:rFonts w:ascii="Times New Roman" w:hAnsi="Times New Roman" w:cs="Times New Roman"/>
          <w:b/>
          <w:sz w:val="26"/>
          <w:szCs w:val="26"/>
        </w:rPr>
        <w:t>，出埃及记到流亡，讲座 8B</w:t>
      </w:r>
      <w:r w:rsidR="00675D9C" w:rsidRPr="00846335">
        <w:rPr>
          <w:rFonts w:ascii="Times New Roman" w:hAnsi="Times New Roman" w:cs="Times New Roman"/>
          <w:sz w:val="26"/>
          <w:szCs w:val="26"/>
        </w:rPr>
        <w:t xml:space="preserve"> </w:t>
      </w:r>
      <w:r w:rsidR="00675D9C" w:rsidRPr="00846335">
        <w:rPr>
          <w:rFonts w:ascii="Times New Roman" w:hAnsi="Times New Roman" w:cs="Times New Roman"/>
          <w:sz w:val="26"/>
          <w:szCs w:val="26"/>
        </w:rPr>
        <w:br/>
      </w:r>
      <w:r w:rsidRPr="00376BEC">
        <w:rPr>
          <w:rFonts w:ascii="Times New Roman" w:hAnsi="Times New Roman" w:cs="Times New Roman"/>
          <w:bCs/>
          <w:sz w:val="26"/>
          <w:szCs w:val="26"/>
        </w:rPr>
        <w:t>法官简介</w:t>
      </w:r>
    </w:p>
    <w:p w14:paraId="739BE746" w14:textId="77777777" w:rsidR="00F80968" w:rsidRDefault="00F80968" w:rsidP="00376BEC">
      <w:pPr>
        <w:spacing w:line="360" w:lineRule="auto"/>
        <w:rPr>
          <w:rFonts w:ascii="Times New Roman" w:hAnsi="Times New Roman" w:cs="Times New Roman"/>
          <w:bCs/>
          <w:sz w:val="26"/>
          <w:szCs w:val="26"/>
        </w:rPr>
      </w:pPr>
    </w:p>
    <w:p w14:paraId="3F0457B3" w14:textId="77777777" w:rsidR="00F80968" w:rsidRPr="00376BEC" w:rsidRDefault="00F80968" w:rsidP="00376BEC">
      <w:pPr>
        <w:spacing w:line="360" w:lineRule="auto"/>
        <w:rPr>
          <w:rFonts w:ascii="Times New Roman" w:hAnsi="Times New Roman" w:cs="Times New Roman"/>
          <w:bCs/>
          <w:sz w:val="26"/>
          <w:szCs w:val="26"/>
        </w:rPr>
      </w:pPr>
      <w:r>
        <w:rPr>
          <w:rFonts w:ascii="Times New Roman" w:hAnsi="Times New Roman" w:cs="Times New Roman"/>
          <w:bCs/>
          <w:sz w:val="26"/>
          <w:szCs w:val="26"/>
        </w:rPr>
        <w:t>四．士师记</w:t>
      </w:r>
      <w:r>
        <w:rPr>
          <w:rFonts w:ascii="Times New Roman" w:hAnsi="Times New Roman" w:cs="Times New Roman"/>
          <w:bCs/>
          <w:sz w:val="26"/>
          <w:szCs w:val="26"/>
        </w:rPr>
        <w:br/>
      </w:r>
      <w:r>
        <w:rPr>
          <w:rFonts w:ascii="Times New Roman" w:hAnsi="Times New Roman" w:cs="Times New Roman"/>
          <w:bCs/>
          <w:sz w:val="26"/>
          <w:szCs w:val="26"/>
        </w:rPr>
        <w:tab/>
        <w:t>A. 介绍性发言</w:t>
      </w:r>
    </w:p>
    <w:p w14:paraId="24A53DD4" w14:textId="77777777" w:rsidR="000B00A1" w:rsidRPr="00846335" w:rsidRDefault="00B5717B" w:rsidP="00376BEC">
      <w:pPr>
        <w:spacing w:line="360" w:lineRule="auto"/>
        <w:ind w:firstLine="720"/>
        <w:rPr>
          <w:rFonts w:ascii="Times New Roman" w:hAnsi="Times New Roman" w:cs="Times New Roman"/>
          <w:sz w:val="26"/>
          <w:szCs w:val="26"/>
        </w:rPr>
      </w:pPr>
      <w:r>
        <w:rPr>
          <w:rFonts w:ascii="Times New Roman" w:hAnsi="Times New Roman" w:cs="Times New Roman"/>
          <w:sz w:val="26"/>
          <w:szCs w:val="26"/>
        </w:rPr>
        <w:t>让我们来看罗马数字 IV。这就是《士师记》。 A. 下面是“介绍性发言”。我想通过介绍这本书的方式做一些简短的评论。士师记的叙述发生在约书亚去世和撒母耳出生之间的时期。约书亚在《约书亚记》的结尾就去世了。在约书亚记第 23 章和第 24 章中，约书亚即将“走世人必走的路”。然后当你读到《撒母耳记上》第一章时，你看到撒母耳的诞生。士师记的故事发生在约书亚去世和撒母耳出生之间。还有一本小书《路得记》，插在《士师记》和《撒母耳记上》之间。如果你还记得，《路得记》的第一节经文说：“在士师审判的日子</w:t>
      </w:r>
      <w:smartTag w:uri="urn:schemas-microsoft-com:office:smarttags" w:element="country-region">
        <w:smartTag w:uri="urn:schemas-microsoft-com:office:smarttags" w:element="place">
          <w:r w:rsidR="00B06CB8" w:rsidRPr="00846335">
            <w:rPr>
              <w:rFonts w:ascii="Times New Roman" w:hAnsi="Times New Roman" w:cs="Times New Roman"/>
              <w:sz w:val="26"/>
              <w:szCs w:val="26"/>
            </w:rPr>
            <w:t>Israel</w:t>
          </w:r>
        </w:smartTag>
      </w:smartTag>
      <w:r w:rsidR="002B5E76">
        <w:rPr>
          <w:rFonts w:ascii="Times New Roman" w:hAnsi="Times New Roman" w:cs="Times New Roman"/>
          <w:sz w:val="26"/>
          <w:szCs w:val="26"/>
        </w:rPr>
        <w:t>……”所以路得记是在士师时代的历史中被设定的。这可能是大约300年的时间。</w:t>
      </w:r>
      <w:r w:rsidR="005D4711" w:rsidRPr="00846335">
        <w:rPr>
          <w:rFonts w:ascii="Times New Roman" w:hAnsi="Times New Roman" w:cs="Times New Roman"/>
          <w:sz w:val="26"/>
          <w:szCs w:val="26"/>
        </w:rPr>
        <w:br/>
        <w:t xml:space="preserve"> </w:t>
      </w:r>
      <w:r w:rsidR="005D4711" w:rsidRPr="00846335">
        <w:rPr>
          <w:rFonts w:ascii="Times New Roman" w:hAnsi="Times New Roman" w:cs="Times New Roman"/>
          <w:sz w:val="26"/>
          <w:szCs w:val="26"/>
        </w:rPr>
        <w:tab/>
      </w:r>
      <w:r w:rsidR="00B06CB8" w:rsidRPr="00846335">
        <w:rPr>
          <w:rFonts w:ascii="Times New Roman" w:hAnsi="Times New Roman" w:cs="Times New Roman"/>
          <w:sz w:val="26"/>
          <w:szCs w:val="26"/>
        </w:rPr>
        <w:t>现在我想进一步谈谈这本书的年代，但大概是 300 年左右。想想看，这个国家甚至还没有存在 300 年。 300年是一段很长的时间，而这是一本相对较小的书。本书的核心是关于六个人、六位主要法官的叙述，他们每个人都有独立的故事。因此，对于从约书亚到撒母耳这段漫长时期的历史，你没有任何完整系统的讨论。</w:t>
      </w:r>
      <w:r w:rsidR="004D0BFB" w:rsidRPr="00846335">
        <w:rPr>
          <w:rFonts w:ascii="Times New Roman" w:hAnsi="Times New Roman" w:cs="Times New Roman"/>
          <w:sz w:val="26"/>
          <w:szCs w:val="26"/>
        </w:rPr>
        <w:br/>
        <w:t xml:space="preserve"> 当你通读它时，</w:t>
      </w:r>
      <w:r w:rsidR="004D0BFB" w:rsidRPr="00846335">
        <w:rPr>
          <w:rFonts w:ascii="Times New Roman" w:hAnsi="Times New Roman" w:cs="Times New Roman"/>
          <w:sz w:val="26"/>
          <w:szCs w:val="26"/>
        </w:rPr>
        <w:tab/>
        <w:t>你</w:t>
      </w:r>
      <w:r w:rsidR="00AF43F5" w:rsidRPr="00846335">
        <w:rPr>
          <w:rFonts w:ascii="Times New Roman" w:hAnsi="Times New Roman" w:cs="Times New Roman"/>
          <w:sz w:val="26"/>
          <w:szCs w:val="26"/>
        </w:rPr>
        <w:t>可能会得到这样的印象：它是关于主要评委的松散连接的单</w:t>
      </w:r>
      <w:r w:rsidR="00AF43F5" w:rsidRPr="00846335">
        <w:rPr>
          <w:rFonts w:ascii="Times New Roman" w:hAnsi="Times New Roman" w:cs="Times New Roman"/>
          <w:sz w:val="26"/>
          <w:szCs w:val="26"/>
        </w:rPr>
        <w:lastRenderedPageBreak/>
        <w:t>个故事单元的集合。但我认为，如果你进一步反思这本书，就会发现作者在整理这些材料时确实有一个目的。虽然没有在任何地方说明，但在我看来，目的就像板上的内容一样：以</w:t>
      </w:r>
      <w:smartTag w:uri="urn:schemas-microsoft-com:office:smarttags" w:element="country-region">
        <w:r w:rsidR="00DB7A13" w:rsidRPr="00846335">
          <w:rPr>
            <w:rFonts w:ascii="Times New Roman" w:hAnsi="Times New Roman" w:cs="Times New Roman"/>
            <w:sz w:val="26"/>
            <w:szCs w:val="26"/>
          </w:rPr>
          <w:t>Israel</w:t>
        </w:r>
      </w:smartTag>
      <w:r w:rsidR="00DB7A13" w:rsidRPr="00846335">
        <w:rPr>
          <w:rFonts w:ascii="Times New Roman" w:hAnsi="Times New Roman" w:cs="Times New Roman"/>
          <w:sz w:val="26"/>
          <w:szCs w:val="26"/>
        </w:rPr>
        <w:t>这样一种方式来描绘这段历史，即宗教和道德的堕落</w:t>
      </w:r>
      <w:smartTag w:uri="urn:schemas-microsoft-com:office:smarttags" w:element="country-region">
        <w:smartTag w:uri="urn:schemas-microsoft-com:office:smarttags" w:element="place">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，以及正义的行为。信守圣约的神带来审判和拯救。这些是主要主题。</w:t>
      </w:r>
      <w:smartTag w:uri="urn:schemas-microsoft-com:office:smarttags" w:element="place">
        <w:smartTag w:uri="urn:schemas-microsoft-com:office:smarttags" w:element="country-region">
          <w:r w:rsidR="0044495E" w:rsidRPr="00846335">
            <w:rPr>
              <w:rFonts w:ascii="Times New Roman" w:hAnsi="Times New Roman" w:cs="Times New Roman"/>
              <w:sz w:val="26"/>
              <w:szCs w:val="26"/>
            </w:rPr>
            <w:t>Israel</w:t>
          </w:r>
        </w:smartTag>
      </w:smartTag>
      <w:r w:rsidR="0044495E" w:rsidRPr="00846335">
        <w:rPr>
          <w:rFonts w:ascii="Times New Roman" w:hAnsi="Times New Roman" w:cs="Times New Roman"/>
          <w:sz w:val="26"/>
          <w:szCs w:val="26"/>
        </w:rPr>
        <w:t>屡次背离主，因此主审判他们，使他们遭受邻国人民的压迫。以色列人呼求耶和华，</w:t>
      </w:r>
      <w:r w:rsidR="004D0BFB" w:rsidRPr="00846335">
        <w:rPr>
          <w:rFonts w:ascii="Times New Roman" w:hAnsi="Times New Roman" w:cs="Times New Roman"/>
          <w:sz w:val="26"/>
          <w:szCs w:val="26"/>
        </w:rPr>
        <w:t>他就兴起一位审判者、一位拯救者、一位拯救者。他拯救他们；然后他们有一段休息与和平的时间，然后又开始循环。</w:t>
      </w:r>
      <w:r w:rsidR="004D0BFB" w:rsidRPr="00846335">
        <w:rPr>
          <w:rFonts w:ascii="Times New Roman" w:hAnsi="Times New Roman" w:cs="Times New Roman"/>
          <w:sz w:val="26"/>
          <w:szCs w:val="26"/>
        </w:rPr>
        <w:br/>
        <w:t xml:space="preserve"> </w:t>
      </w:r>
      <w:r w:rsidR="004D0BFB" w:rsidRPr="00846335">
        <w:rPr>
          <w:rFonts w:ascii="Times New Roman" w:hAnsi="Times New Roman" w:cs="Times New Roman"/>
          <w:sz w:val="26"/>
          <w:szCs w:val="26"/>
        </w:rPr>
        <w:tab/>
      </w:r>
      <w:r w:rsidR="00C670C2">
        <w:rPr>
          <w:rFonts w:ascii="Times New Roman" w:hAnsi="Times New Roman" w:cs="Times New Roman"/>
          <w:sz w:val="26"/>
          <w:szCs w:val="26"/>
        </w:rPr>
        <w:t xml:space="preserve">所以我认为你对以色列这段历史的描述方式可以带出这些想法：你一方面看到以色列宗教道德的堕落，但随后你看到守约的神带来审判和审判的公义行为。拯救——本质上遵循西奈之约中祝福和咒诅的规定，并在人们的生活中实现它。 </w:t>
      </w:r>
      <w:r w:rsidR="00F80968">
        <w:rPr>
          <w:rFonts w:ascii="Times New Roman" w:hAnsi="Times New Roman" w:cs="Times New Roman"/>
          <w:sz w:val="26"/>
          <w:szCs w:val="26"/>
        </w:rPr>
        <w:br/>
      </w:r>
      <w:r w:rsidR="00F80968">
        <w:rPr>
          <w:rFonts w:ascii="Times New Roman" w:hAnsi="Times New Roman" w:cs="Times New Roman"/>
          <w:sz w:val="26"/>
          <w:szCs w:val="26"/>
        </w:rPr>
        <w:br/>
        <w:t>1. 强调以色列背离耶和华的内在弱点 考虑</w:t>
      </w:r>
      <w:r w:rsidR="004D0BFB" w:rsidRPr="00846335">
        <w:rPr>
          <w:rFonts w:ascii="Times New Roman" w:hAnsi="Times New Roman" w:cs="Times New Roman"/>
          <w:sz w:val="26"/>
          <w:szCs w:val="26"/>
        </w:rPr>
        <w:tab/>
      </w:r>
      <w:r w:rsidR="008D2980" w:rsidRPr="00846335">
        <w:rPr>
          <w:rFonts w:ascii="Times New Roman" w:hAnsi="Times New Roman" w:cs="Times New Roman"/>
          <w:sz w:val="26"/>
          <w:szCs w:val="26"/>
        </w:rPr>
        <w:t>到这一点，我想你会看到这本书的以下重点。这本书强调了</w:t>
      </w:r>
      <w:smartTag w:uri="urn:schemas-microsoft-com:office:smarttags" w:element="country-region">
        <w:smartTag w:uri="urn:schemas-microsoft-com:office:smarttags" w:element="place">
          <w:r w:rsidR="008D2980" w:rsidRPr="00846335">
            <w:rPr>
              <w:rFonts w:ascii="Times New Roman" w:hAnsi="Times New Roman" w:cs="Times New Roman"/>
              <w:sz w:val="26"/>
              <w:szCs w:val="26"/>
            </w:rPr>
            <w:t>Israel</w:t>
          </w:r>
        </w:smartTag>
      </w:smartTag>
      <w:r w:rsidR="008D2980" w:rsidRPr="00846335">
        <w:rPr>
          <w:rFonts w:ascii="Times New Roman" w:hAnsi="Times New Roman" w:cs="Times New Roman"/>
          <w:sz w:val="26"/>
          <w:szCs w:val="26"/>
        </w:rPr>
        <w:t>他内心的弱点，即背离耶和华，受到迦南人异教宗教和道德习俗的影响。丹·布洛克 (Dan Block) 在《新美国评论士与路得》系列中撰写了该评论（该系列是最近出版的，于 1999 年出版）。我认为这可能是对法官最好的评论。他谈到</w:t>
      </w:r>
      <w:r w:rsidR="00B739DE" w:rsidRPr="00846335">
        <w:rPr>
          <w:rFonts w:ascii="Times New Roman" w:hAnsi="Times New Roman" w:cs="Times New Roman"/>
          <w:sz w:val="26"/>
          <w:szCs w:val="26"/>
        </w:rPr>
        <w:t>以色列在前君主时期的</w:t>
      </w:r>
      <w:smartTag w:uri="urn:schemas-microsoft-com:office:smarttags" w:element="country-region">
        <w:smartTag w:uri="urn:schemas-microsoft-com:office:smarttags" w:element="place">
          <w:r w:rsidR="00B739DE" w:rsidRPr="00846335">
            <w:rPr>
              <w:rFonts w:ascii="Times New Roman" w:hAnsi="Times New Roman" w:cs="Times New Roman"/>
              <w:sz w:val="26"/>
              <w:szCs w:val="26"/>
            </w:rPr>
            <w:t>Israel</w:t>
          </w:r>
        </w:smartTag>
      </w:smartTag>
      <w:r w:rsidR="00B739DE" w:rsidRPr="00846335">
        <w:rPr>
          <w:rFonts w:ascii="Times New Roman" w:hAnsi="Times New Roman" w:cs="Times New Roman"/>
          <w:sz w:val="26"/>
          <w:szCs w:val="26"/>
        </w:rPr>
        <w:t>迦南化正如士师记中所描述的那样。转离主并开始追随迦南人的做法。</w:t>
      </w:r>
    </w:p>
    <w:p w14:paraId="7241B2A6" w14:textId="77777777" w:rsidR="00715B8F" w:rsidRPr="009160A3" w:rsidRDefault="005D4711" w:rsidP="00376BEC">
      <w:pPr>
        <w:autoSpaceDE w:val="0"/>
        <w:autoSpaceDN w:val="0"/>
        <w:adjustRightInd w:val="0"/>
        <w:spacing w:line="360" w:lineRule="auto"/>
        <w:rPr>
          <w:rFonts w:ascii="Arial" w:hAnsi="Arial"/>
          <w:sz w:val="20"/>
          <w:szCs w:val="20"/>
          <w:lang w:bidi="he-IL"/>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1A0E7D" w:rsidRPr="00846335">
        <w:rPr>
          <w:rFonts w:ascii="Times New Roman" w:hAnsi="Times New Roman" w:cs="Times New Roman"/>
          <w:sz w:val="26"/>
          <w:szCs w:val="26"/>
        </w:rPr>
        <w:t>现在，我们可以对以色列人持相当的批评态度。这里有一个民族被从 中拯救出来</w:t>
      </w:r>
      <w:smartTag w:uri="urn:schemas-microsoft-com:office:smarttags" w:element="country-region">
        <w:r w:rsidR="001A0E7D" w:rsidRPr="00846335">
          <w:rPr>
            <w:rFonts w:ascii="Times New Roman" w:hAnsi="Times New Roman" w:cs="Times New Roman"/>
            <w:sz w:val="26"/>
            <w:szCs w:val="26"/>
          </w:rPr>
          <w:t>Egypt</w:t>
        </w:r>
      </w:smartTag>
      <w:r w:rsidR="001A0E7D" w:rsidRPr="00846335">
        <w:rPr>
          <w:rFonts w:ascii="Times New Roman" w:hAnsi="Times New Roman" w:cs="Times New Roman"/>
          <w:sz w:val="26"/>
          <w:szCs w:val="26"/>
        </w:rPr>
        <w:t>，带入 中</w:t>
      </w:r>
      <w:smartTag w:uri="urn:schemas-microsoft-com:office:smarttags" w:element="PlaceType">
        <w:r w:rsidR="001A0E7D" w:rsidRPr="00846335">
          <w:rPr>
            <w:rFonts w:ascii="Times New Roman" w:hAnsi="Times New Roman" w:cs="Times New Roman"/>
            <w:sz w:val="26"/>
            <w:szCs w:val="26"/>
          </w:rPr>
          <w:t>land</w:t>
        </w:r>
      </w:smartTag>
      <w:r w:rsidR="001A0E7D" w:rsidRPr="00846335">
        <w:rPr>
          <w:rFonts w:ascii="Times New Roman" w:hAnsi="Times New Roman" w:cs="Times New Roman"/>
          <w:sz w:val="26"/>
          <w:szCs w:val="26"/>
        </w:rPr>
        <w:t>，</w:t>
      </w:r>
      <w:smartTag w:uri="urn:schemas-microsoft-com:office:smarttags" w:element="PlaceName">
        <w:r w:rsidR="001A0E7D" w:rsidRPr="00846335">
          <w:rPr>
            <w:rFonts w:ascii="Times New Roman" w:hAnsi="Times New Roman" w:cs="Times New Roman"/>
            <w:sz w:val="26"/>
            <w:szCs w:val="26"/>
          </w:rPr>
          <w:t>Canaan</w:t>
        </w:r>
      </w:smartTag>
      <w:r w:rsidR="000546B8">
        <w:rPr>
          <w:rFonts w:ascii="Times New Roman" w:hAnsi="Times New Roman" w:cs="Times New Roman"/>
          <w:sz w:val="26"/>
          <w:szCs w:val="26"/>
        </w:rPr>
        <w:t>并以同样神奇的方式</w:t>
      </w:r>
      <w:smartTag w:uri="urn:schemas-microsoft-com:office:smarttags" w:element="place">
        <w:smartTag w:uri="urn:schemas-microsoft-com:office:smarttags" w:element="City">
          <w:r w:rsidR="001A0E7D" w:rsidRPr="00846335">
            <w:rPr>
              <w:rFonts w:ascii="Times New Roman" w:hAnsi="Times New Roman" w:cs="Times New Roman"/>
              <w:sz w:val="26"/>
              <w:szCs w:val="26"/>
            </w:rPr>
            <w:t>Jericho</w:t>
          </w:r>
        </w:smartTag>
      </w:smartTag>
      <w:r w:rsidR="000546B8">
        <w:rPr>
          <w:rFonts w:ascii="Times New Roman" w:hAnsi="Times New Roman" w:cs="Times New Roman"/>
          <w:sz w:val="26"/>
          <w:szCs w:val="26"/>
        </w:rPr>
        <w:t>穿越了，并占领</w:t>
      </w:r>
      <w:smartTag w:uri="urn:schemas-microsoft-com:office:smarttags" w:element="country-region">
        <w:r w:rsidR="000546B8">
          <w:rPr>
            <w:rFonts w:ascii="Times New Roman" w:hAnsi="Times New Roman" w:cs="Times New Roman"/>
            <w:sz w:val="26"/>
            <w:szCs w:val="26"/>
          </w:rPr>
          <w:t>J</w:t>
        </w:r>
        <w:r w:rsidR="000546B8">
          <w:rPr>
            <w:rFonts w:ascii="Times New Roman" w:hAnsi="Times New Roman" w:cs="Times New Roman"/>
            <w:sz w:val="26"/>
            <w:szCs w:val="26"/>
          </w:rPr>
          <w:lastRenderedPageBreak/>
          <w:t>ordan</w:t>
        </w:r>
      </w:smartTag>
      <w:r w:rsidR="004D0BFB" w:rsidRPr="00846335">
        <w:rPr>
          <w:rFonts w:ascii="Times New Roman" w:hAnsi="Times New Roman" w:cs="Times New Roman"/>
          <w:sz w:val="26"/>
          <w:szCs w:val="26"/>
        </w:rPr>
        <w:t>了米罗姆的水域。然而，</w:t>
      </w:r>
      <w:smartTag w:uri="urn:schemas-microsoft-com:office:smarttags" w:element="country-region">
        <w:smartTag w:uri="urn:schemas-microsoft-com:office:smarttags" w:element="place">
          <w:r w:rsidR="001A0E7D" w:rsidRPr="00846335">
            <w:rPr>
              <w:rFonts w:ascii="Times New Roman" w:hAnsi="Times New Roman" w:cs="Times New Roman"/>
              <w:sz w:val="26"/>
              <w:szCs w:val="26"/>
            </w:rPr>
            <w:t>Israel</w:t>
          </w:r>
        </w:smartTag>
      </w:smartTag>
      <w:r w:rsidR="001A0E7D" w:rsidRPr="00846335">
        <w:rPr>
          <w:rFonts w:ascii="Times New Roman" w:hAnsi="Times New Roman" w:cs="Times New Roman"/>
          <w:sz w:val="26"/>
          <w:szCs w:val="26"/>
        </w:rPr>
        <w:t>他安定下来，并在此过程中与迦南人进行了密切而广泛的接触。迦南宗教是多神教，是自然宗教。迦南人的神是个性化的自然力量，特别强调生育的观念。</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552C9E" w:rsidRPr="00846335">
        <w:rPr>
          <w:rFonts w:ascii="Times New Roman" w:hAnsi="Times New Roman" w:cs="Times New Roman"/>
          <w:sz w:val="26"/>
          <w:szCs w:val="26"/>
        </w:rPr>
        <w:t>以色列人来到这片土地并定居下来，他们不再是在旷野中流浪，而是突然变成了农民。他们必须种植庄稼并饲养牲畜。农民必须知道何时以及如何耕地和播种，如何收获农作物，以及如何在正确的时间以正确的方式进行收获。迦南人自然会成为他们的导师。</w:t>
      </w:r>
      <w:r w:rsidR="00361222" w:rsidRPr="00846335">
        <w:rPr>
          <w:rFonts w:ascii="Times New Roman" w:hAnsi="Times New Roman" w:cs="Times New Roman"/>
          <w:sz w:val="26"/>
          <w:szCs w:val="26"/>
        </w:rPr>
        <w:br/>
        <w:t xml:space="preserve"> </w:t>
      </w:r>
      <w:r w:rsidR="00361222" w:rsidRPr="00846335">
        <w:rPr>
          <w:rFonts w:ascii="Times New Roman" w:hAnsi="Times New Roman" w:cs="Times New Roman"/>
          <w:sz w:val="26"/>
          <w:szCs w:val="26"/>
        </w:rPr>
        <w:tab/>
      </w:r>
      <w:r w:rsidR="008F341C" w:rsidRPr="00846335">
        <w:rPr>
          <w:rFonts w:ascii="Times New Roman" w:hAnsi="Times New Roman" w:cs="Times New Roman"/>
          <w:sz w:val="26"/>
          <w:szCs w:val="26"/>
        </w:rPr>
        <w:t>但迦南人无疑会强调必须尊崇赐予他们雨水、丰收和生育力的诸神。纪念这些迦南神灵的仪式和节日是必要的，否则他们将不会有丰收的庄稼。你来到了新的土地——你必须崇拜那片土地的神。共同的概念是领土神。因此，按照这种逻辑，你可以理解以色列人会被引入某种融合主义，将巴力崇拜与耶和华崇拜结合起来。我想这就是士师记中所描述的。他们确实与他们定居下来，他们确实与他们通婚，他们确实崇拜迦南神灵。</w:t>
      </w:r>
      <w:r w:rsidR="00F80968">
        <w:rPr>
          <w:rFonts w:ascii="Times New Roman" w:hAnsi="Times New Roman" w:cs="Times New Roman"/>
          <w:sz w:val="26"/>
          <w:szCs w:val="26"/>
        </w:rPr>
        <w:br/>
      </w:r>
      <w:r w:rsidR="00F80968">
        <w:rPr>
          <w:rFonts w:ascii="Times New Roman" w:hAnsi="Times New Roman" w:cs="Times New Roman"/>
          <w:sz w:val="26"/>
          <w:szCs w:val="26"/>
        </w:rPr>
        <w:br/>
        <w:t>以色列面临的问题是他们没有维持以色列人的生活方式与迦南人的生活方式之间的这种基本对立</w:t>
      </w:r>
      <w:r w:rsidRPr="00846335">
        <w:rPr>
          <w:rFonts w:ascii="Times New Roman" w:hAnsi="Times New Roman" w:cs="Times New Roman"/>
          <w:sz w:val="26"/>
          <w:szCs w:val="26"/>
        </w:rPr>
        <w:tab/>
      </w:r>
      <w:r w:rsidR="00803910" w:rsidRPr="00846335">
        <w:rPr>
          <w:rFonts w:ascii="Times New Roman" w:hAnsi="Times New Roman" w:cs="Times New Roman"/>
          <w:sz w:val="26"/>
          <w:szCs w:val="26"/>
        </w:rPr>
        <w:t>以色列面临的问题是他们没有维持以色列人和迦南人生活方式之间的这种基本对立迦南人的生活方式。维持这种对立是我们的义务。</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他们应该是不同的；他们将成为一个祭司的王国和一个神圣的国家。神对他们有一个计划；直到今天他们还是分开的。相反，他们模糊了对立的界限，并与这些人安定下来。今天，同样的问题以不同的形式再次出现在我们面前。今天，教会与世界是对</w:t>
      </w:r>
      <w:r w:rsidR="00803910" w:rsidRPr="00846335">
        <w:rPr>
          <w:rFonts w:ascii="Times New Roman" w:hAnsi="Times New Roman" w:cs="Times New Roman"/>
          <w:sz w:val="26"/>
          <w:szCs w:val="26"/>
        </w:rPr>
        <w:lastRenderedPageBreak/>
        <w:t>立的。你如何解决这个问题？你如何保持敬虔的生活方式与你所生活的文化的生活方式之间的差异？这些线有时并不容易画出来，但这是同样的问题。</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这些界限变得混乱和模糊，结果他们离开主而转向融合崇拜。因此，重点在</w:t>
      </w:r>
      <w:smartTag w:uri="urn:schemas-microsoft-com:office:smarttags" w:element="country-region">
        <w:smartTag w:uri="urn:schemas-microsoft-com:office:smarttags" w:element="place">
          <w:r w:rsidR="00803910" w:rsidRPr="00846335">
            <w:rPr>
              <w:rFonts w:ascii="Times New Roman" w:hAnsi="Times New Roman" w:cs="Times New Roman"/>
              <w:sz w:val="26"/>
              <w:szCs w:val="26"/>
            </w:rPr>
            <w:t>Israel</w:t>
          </w:r>
        </w:smartTag>
      </w:smartTag>
      <w:r w:rsidR="00803910" w:rsidRPr="00846335">
        <w:rPr>
          <w:rFonts w:ascii="Times New Roman" w:hAnsi="Times New Roman" w:cs="Times New Roman"/>
          <w:sz w:val="26"/>
          <w:szCs w:val="26"/>
        </w:rPr>
        <w:t xml:space="preserve">于其弱点，即受到异教宗教和迦南人道德实践的影响。 </w:t>
      </w:r>
      <w:r w:rsidR="00F80968">
        <w:rPr>
          <w:rFonts w:ascii="Times New Roman" w:hAnsi="Times New Roman" w:cs="Times New Roman"/>
          <w:sz w:val="26"/>
          <w:szCs w:val="26"/>
        </w:rPr>
        <w:br/>
      </w:r>
      <w:r w:rsidR="00F80968">
        <w:rPr>
          <w:rFonts w:ascii="Times New Roman" w:hAnsi="Times New Roman" w:cs="Times New Roman"/>
          <w:sz w:val="26"/>
          <w:szCs w:val="26"/>
        </w:rPr>
        <w:br/>
        <w:t>2.重点是描述导致对国王的渴望的混乱的社会状况</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第二个重点是对导致对国王的渴望的混乱的社会状况的描述。当人们背离主和圣约忠诚时，</w:t>
      </w:r>
      <w:r w:rsidR="004E3988" w:rsidRPr="00846335">
        <w:rPr>
          <w:rFonts w:ascii="Times New Roman" w:hAnsi="Times New Roman" w:cs="Times New Roman"/>
          <w:sz w:val="26"/>
          <w:szCs w:val="26"/>
        </w:rPr>
        <w:t>你会发现结果是宗教混乱。当你读到书的结尾时，你会看到私人避难所，并在后面的章节中看到了谋杀妾的事件。</w:t>
      </w:r>
      <w:r w:rsidR="009160A3" w:rsidRPr="00846335">
        <w:rPr>
          <w:rFonts w:ascii="Times New Roman" w:hAnsi="Times New Roman" w:cs="Times New Roman"/>
          <w:sz w:val="26"/>
          <w:szCs w:val="26"/>
        </w:rPr>
        <w:t xml:space="preserve">在本书的后面几章中，你会看到这样一句话：“每个人都做了自己认为正确的事。 </w:t>
      </w:r>
      <w:r w:rsidR="004E3988" w:rsidRPr="00846335">
        <w:rPr>
          <w:rFonts w:ascii="Times New Roman" w:hAnsi="Times New Roman" w:cs="Times New Roman"/>
          <w:sz w:val="26"/>
          <w:szCs w:val="26"/>
        </w:rPr>
        <w:t>”</w:t>
      </w:r>
      <w:r w:rsidR="009160A3" w:rsidRPr="00846335">
        <w:rPr>
          <w:rFonts w:ascii="Times New Roman" w:hAnsi="Times New Roman" w:cs="Times New Roman"/>
          <w:sz w:val="26"/>
          <w:szCs w:val="26"/>
        </w:rPr>
        <w:t>然后有几次你会重复这句话，并将其与“世界上没有国王</w:t>
      </w:r>
      <w:smartTag w:uri="urn:schemas-microsoft-com:office:smarttags" w:element="country-region">
        <w:smartTag w:uri="urn:schemas-microsoft-com:office:smarttags" w:element="place">
          <w:r w:rsidR="004E3988" w:rsidRPr="00846335">
            <w:rPr>
              <w:rFonts w:ascii="Times New Roman" w:hAnsi="Times New Roman" w:cs="Times New Roman"/>
              <w:sz w:val="26"/>
              <w:szCs w:val="26"/>
            </w:rPr>
            <w:t>Israel</w:t>
          </w:r>
        </w:smartTag>
      </w:smartTag>
      <w:r w:rsidR="004E3988" w:rsidRPr="00846335">
        <w:rPr>
          <w:rFonts w:ascii="Times New Roman" w:hAnsi="Times New Roman" w:cs="Times New Roman"/>
          <w:sz w:val="26"/>
          <w:szCs w:val="26"/>
        </w:rPr>
        <w:t>，每个人都做了自己眼中正确的事情”联系在一起。情况变得如此，似乎需要某种中央权威来防止国家受到这种瓦解的宗教法典的影响。</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21023A" w:rsidRPr="00846335">
        <w:rPr>
          <w:rFonts w:ascii="Times New Roman" w:hAnsi="Times New Roman" w:cs="Times New Roman"/>
          <w:sz w:val="26"/>
          <w:szCs w:val="26"/>
        </w:rPr>
        <w:t>你可以在士师记 17 章 6 节的书末找到这句话：“那时</w:t>
      </w:r>
      <w:smartTag w:uri="urn:schemas-microsoft-com:office:smarttags" w:element="country-region">
        <w:smartTag w:uri="urn:schemas-microsoft-com:office:smarttags" w:element="place">
          <w:r w:rsidR="009F4B3A">
            <w:rPr>
              <w:rFonts w:ascii="Times New Roman" w:hAnsi="Times New Roman" w:cs="Times New Roman"/>
              <w:sz w:val="26"/>
              <w:szCs w:val="26"/>
            </w:rPr>
            <w:t>Israel</w:t>
          </w:r>
        </w:smartTag>
      </w:smartTag>
      <w:r w:rsidR="009F4B3A">
        <w:rPr>
          <w:rFonts w:ascii="Times New Roman" w:hAnsi="Times New Roman" w:cs="Times New Roman"/>
          <w:sz w:val="26"/>
          <w:szCs w:val="26"/>
        </w:rPr>
        <w:t>没有王。每个人都按照他认为合适的方式去做。”士师记 18:1：“那时</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没有王。”士师记 19:1：“那时</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没有王。”士师记 21 章 25 节的最后一节说：“那时</w:t>
      </w:r>
      <w:smartTag w:uri="urn:schemas-microsoft-com:office:smarttags" w:element="country-region">
        <w:smartTag w:uri="urn:schemas-microsoft-com:office:smarttags" w:element="place">
          <w:r w:rsidR="0021023A" w:rsidRPr="00846335">
            <w:rPr>
              <w:rFonts w:ascii="Times New Roman" w:hAnsi="Times New Roman" w:cs="Times New Roman"/>
              <w:sz w:val="26"/>
              <w:szCs w:val="26"/>
            </w:rPr>
            <w:t>Israel</w:t>
          </w:r>
        </w:smartTag>
      </w:smartTag>
      <w:r w:rsidR="0021023A" w:rsidRPr="00846335">
        <w:rPr>
          <w:rFonts w:ascii="Times New Roman" w:hAnsi="Times New Roman" w:cs="Times New Roman"/>
          <w:sz w:val="26"/>
          <w:szCs w:val="26"/>
        </w:rPr>
        <w:t xml:space="preserve">没有王，各人都任意而行。”如此混乱的社会状况发展起来，导致了对国王的渴望，最终形成了《撒母耳记上》，即王权的建立。 </w:t>
      </w:r>
      <w:r w:rsidR="00F80968">
        <w:rPr>
          <w:rFonts w:ascii="Times New Roman" w:hAnsi="Times New Roman" w:cs="Times New Roman"/>
          <w:sz w:val="26"/>
          <w:szCs w:val="26"/>
        </w:rPr>
        <w:br/>
      </w:r>
      <w:r w:rsidR="00F80968">
        <w:rPr>
          <w:rFonts w:ascii="Times New Roman" w:hAnsi="Times New Roman" w:cs="Times New Roman"/>
          <w:sz w:val="26"/>
          <w:szCs w:val="26"/>
        </w:rPr>
        <w:br/>
        <w:t>3. 强调尽管以色列一再悖逆，守约之神仍施恩、不配</w:t>
      </w:r>
      <w:r w:rsidR="009160A3" w:rsidRPr="00846335">
        <w:rPr>
          <w:rFonts w:ascii="Times New Roman" w:hAnsi="Times New Roman" w:cs="Times New Roman"/>
          <w:sz w:val="26"/>
          <w:szCs w:val="26"/>
        </w:rPr>
        <w:tab/>
      </w:r>
      <w:r w:rsidR="00961FB6" w:rsidRPr="00846335">
        <w:rPr>
          <w:rFonts w:ascii="Times New Roman" w:hAnsi="Times New Roman" w:cs="Times New Roman"/>
          <w:sz w:val="26"/>
          <w:szCs w:val="26"/>
        </w:rPr>
        <w:t>得的干预 第三个重点是，尽管以色列一再悖逆，守约之神仍施恩、不配得的干预。主以仁慈和仁慈的方</w:t>
      </w:r>
      <w:r w:rsidR="00961FB6" w:rsidRPr="00846335">
        <w:rPr>
          <w:rFonts w:ascii="Times New Roman" w:hAnsi="Times New Roman" w:cs="Times New Roman"/>
          <w:sz w:val="26"/>
          <w:szCs w:val="26"/>
        </w:rPr>
        <w:lastRenderedPageBreak/>
        <w:t>式回应，一次又一次地拯救他们——并不是因为他们</w:t>
      </w:r>
      <w:smartTag w:uri="urn:schemas-microsoft-com:office:smarttags" w:element="country-region">
        <w:smartTag w:uri="urn:schemas-microsoft-com:office:smarttags" w:element="place">
          <w:r w:rsidR="00D02329" w:rsidRPr="00846335">
            <w:rPr>
              <w:rFonts w:ascii="Times New Roman" w:hAnsi="Times New Roman" w:cs="Times New Roman"/>
              <w:sz w:val="26"/>
              <w:szCs w:val="26"/>
            </w:rPr>
            <w:t>Israel</w:t>
          </w:r>
        </w:smartTag>
      </w:smartTag>
      <w:r w:rsidR="00D02329" w:rsidRPr="00846335">
        <w:rPr>
          <w:rFonts w:ascii="Times New Roman" w:hAnsi="Times New Roman" w:cs="Times New Roman"/>
          <w:sz w:val="26"/>
          <w:szCs w:val="26"/>
        </w:rPr>
        <w:t>值得拯救。请看士师记 6 章 7 节及其后的内容：“当以色列人因米甸的缘故向耶和华呼求时，耶和华就差遣一位先知，对他们说：‘以色列的耶和华神如此说……’”圣约形式的缩影：“‘我把你带出了</w:t>
      </w:r>
      <w:smartTag w:uri="urn:schemas-microsoft-com:office:smarttags" w:element="country-region">
        <w:r w:rsidR="005F32C9" w:rsidRPr="00846335">
          <w:rPr>
            <w:rFonts w:ascii="Times New Roman" w:hAnsi="Times New Roman" w:cs="Times New Roman"/>
            <w:sz w:val="26"/>
            <w:szCs w:val="26"/>
          </w:rPr>
          <w:t>Egypt</w:t>
        </w:r>
      </w:smartTag>
      <w:r w:rsidR="005F32C9" w:rsidRPr="00846335">
        <w:rPr>
          <w:rFonts w:ascii="Times New Roman" w:hAnsi="Times New Roman" w:cs="Times New Roman"/>
          <w:sz w:val="26"/>
          <w:szCs w:val="26"/>
        </w:rPr>
        <w:t>[这就是我为你所做的]，带出了奴隶制的土地；我把你</w:t>
      </w:r>
      <w:r w:rsidR="00A05FE3">
        <w:rPr>
          <w:rFonts w:ascii="Times New Roman" w:hAnsi="Times New Roman" w:cs="Times New Roman"/>
          <w:sz w:val="26"/>
          <w:szCs w:val="26"/>
        </w:rPr>
        <w:t>从所有压迫者的手中</w:t>
      </w:r>
      <w:r w:rsidR="005F32C9" w:rsidRPr="00846335">
        <w:rPr>
          <w:rFonts w:ascii="Times New Roman" w:hAnsi="Times New Roman" w:cs="Times New Roman"/>
          <w:sz w:val="26"/>
          <w:szCs w:val="26"/>
        </w:rPr>
        <w:t>夺走了。</w:t>
      </w:r>
      <w:smartTag w:uri="urn:schemas-microsoft-com:office:smarttags" w:element="country-region">
        <w:smartTag w:uri="urn:schemas-microsoft-com:office:smarttags" w:element="place">
          <w:r w:rsidR="005F32C9" w:rsidRPr="00846335">
            <w:rPr>
              <w:rFonts w:ascii="Times New Roman" w:hAnsi="Times New Roman" w:cs="Times New Roman"/>
              <w:sz w:val="26"/>
              <w:szCs w:val="26"/>
            </w:rPr>
            <w:t>Egypt</w:t>
          </w:r>
        </w:smartTag>
      </w:smartTag>
      <w:r w:rsidR="00A05FE3">
        <w:rPr>
          <w:rFonts w:ascii="Times New Roman" w:hAnsi="Times New Roman" w:cs="Times New Roman"/>
          <w:sz w:val="26"/>
          <w:szCs w:val="26"/>
        </w:rPr>
        <w:t>我把他们从你面前赶走了，把他们的土地交给了你。我对你们说：“我是耶和华你们的神。不要崇拜你们所居住的亚摩利人的神明[这是我所做的一切]，但你们没有听我的话。”'”</w:t>
      </w:r>
      <w:r w:rsidR="009160A3" w:rsidRPr="00846335">
        <w:rPr>
          <w:rFonts w:ascii="Times New Roman" w:hAnsi="Times New Roman" w:cs="Times New Roman"/>
          <w:sz w:val="26"/>
          <w:szCs w:val="26"/>
        </w:rPr>
        <w:br/>
        <w:t xml:space="preserve"> </w:t>
      </w:r>
      <w:r w:rsidR="009160A3" w:rsidRPr="00846335">
        <w:rPr>
          <w:rFonts w:ascii="Times New Roman" w:hAnsi="Times New Roman" w:cs="Times New Roman"/>
          <w:sz w:val="26"/>
          <w:szCs w:val="26"/>
        </w:rPr>
        <w:tab/>
      </w:r>
      <w:r w:rsidR="001E461C" w:rsidRPr="00846335">
        <w:rPr>
          <w:rFonts w:ascii="Times New Roman" w:hAnsi="Times New Roman" w:cs="Times New Roman"/>
          <w:sz w:val="26"/>
          <w:szCs w:val="26"/>
        </w:rPr>
        <w:t>在士师记 10 章 11 节及其后的经文中，我们读到：“</w:t>
      </w:r>
      <w:r w:rsidR="009160A3" w:rsidRPr="00846335">
        <w:rPr>
          <w:rFonts w:ascii="Times New Roman" w:hAnsi="Times New Roman" w:cs="Times New Roman"/>
          <w:sz w:val="26"/>
          <w:szCs w:val="26"/>
          <w:lang w:bidi="he-IL"/>
        </w:rPr>
        <w:t xml:space="preserve">耶和华回答说：‘当埃及人、亚摩利人、亚扪人、非利士人、西顿人、亚玛力人、马云人欺压你们，你们向我求救的时候，我不把你从他们手中救出来吗？ </w:t>
      </w:r>
      <w:r w:rsidR="001E461C" w:rsidRPr="00846335">
        <w:rPr>
          <w:rFonts w:ascii="Times New Roman" w:hAnsi="Times New Roman" w:cs="Times New Roman"/>
          <w:sz w:val="26"/>
          <w:szCs w:val="26"/>
        </w:rPr>
        <w:t>[我做了这样的事，你却转向我吗？]</w:t>
      </w:r>
      <w:r w:rsidR="009160A3" w:rsidRPr="00846335">
        <w:rPr>
          <w:rFonts w:ascii="Times New Roman" w:hAnsi="Times New Roman" w:cs="Times New Roman"/>
          <w:sz w:val="26"/>
          <w:szCs w:val="26"/>
          <w:lang w:bidi="he-IL"/>
        </w:rPr>
        <w:t>但你已经离弃我，事奉别神，所以我不再拯救你。去向你所选择的神呼喊吧。当你遇到麻烦的时候，让他们来救你吧！”</w:t>
      </w:r>
      <w:r w:rsidR="001E461C" w:rsidRPr="00846335">
        <w:rPr>
          <w:rFonts w:ascii="Times New Roman" w:hAnsi="Times New Roman" w:cs="Times New Roman"/>
          <w:sz w:val="26"/>
          <w:szCs w:val="26"/>
        </w:rPr>
        <w:t>但主</w:t>
      </w:r>
      <w:r w:rsidR="002744D3" w:rsidRPr="00B63269">
        <w:rPr>
          <w:rFonts w:ascii="Times New Roman" w:hAnsi="Times New Roman" w:cs="Times New Roman"/>
          <w:i/>
          <w:iCs/>
          <w:sz w:val="26"/>
          <w:szCs w:val="26"/>
        </w:rPr>
        <w:t>确实</w:t>
      </w:r>
      <w:r w:rsidR="00171090">
        <w:rPr>
          <w:rFonts w:ascii="Times New Roman" w:hAnsi="Times New Roman" w:cs="Times New Roman"/>
          <w:sz w:val="26"/>
          <w:szCs w:val="26"/>
        </w:rPr>
        <w:t>让步了。他们向主呼求，他</w:t>
      </w:r>
      <w:r w:rsidR="001E461C" w:rsidRPr="00B63269">
        <w:rPr>
          <w:rFonts w:ascii="Times New Roman" w:hAnsi="Times New Roman" w:cs="Times New Roman"/>
          <w:i/>
          <w:iCs/>
          <w:sz w:val="26"/>
          <w:szCs w:val="26"/>
        </w:rPr>
        <w:t>确实</w:t>
      </w:r>
      <w:r w:rsidR="00B63269">
        <w:rPr>
          <w:rFonts w:ascii="Times New Roman" w:hAnsi="Times New Roman" w:cs="Times New Roman"/>
          <w:sz w:val="26"/>
          <w:szCs w:val="26"/>
        </w:rPr>
        <w:t>拯救了他们。因此，他分享怜悯和审判，他多次给予悔改的机会；他并没有完全摧毁他们、消灭他们或将他们从这片土地上驱逐出去，而他本有权利这样做。</w:t>
      </w:r>
      <w:r w:rsidR="00F80968">
        <w:rPr>
          <w:rFonts w:ascii="Times New Roman" w:hAnsi="Times New Roman" w:cs="Times New Roman"/>
          <w:sz w:val="26"/>
          <w:szCs w:val="26"/>
        </w:rPr>
        <w:br/>
      </w:r>
      <w:r w:rsidR="00F80968">
        <w:rPr>
          <w:rFonts w:ascii="Times New Roman" w:hAnsi="Times New Roman" w:cs="Times New Roman"/>
          <w:sz w:val="26"/>
          <w:szCs w:val="26"/>
        </w:rPr>
        <w:br/>
        <w:t>士师记互文</w:t>
      </w:r>
      <w:r w:rsidR="00F80968">
        <w:rPr>
          <w:rFonts w:ascii="Times New Roman" w:hAnsi="Times New Roman" w:cs="Times New Roman"/>
          <w:sz w:val="26"/>
          <w:szCs w:val="26"/>
        </w:rPr>
        <w:tab/>
      </w:r>
      <w:r w:rsidR="002C1931" w:rsidRPr="00846335">
        <w:rPr>
          <w:rFonts w:ascii="Times New Roman" w:hAnsi="Times New Roman" w:cs="Times New Roman"/>
          <w:sz w:val="26"/>
          <w:szCs w:val="26"/>
        </w:rPr>
        <w:t>在列王纪下 13:23 中有一段有趣的文字，那是在旧约时期的更晚时期，也就是以色列王约阿施的时代。你在列王记下 13:22 中读到，“</w:t>
      </w:r>
      <w:r w:rsidR="00A265E4" w:rsidRPr="00846335">
        <w:rPr>
          <w:rFonts w:ascii="Times New Roman" w:hAnsi="Times New Roman" w:cs="Times New Roman"/>
          <w:sz w:val="26"/>
          <w:szCs w:val="26"/>
          <w:lang w:bidi="he-IL"/>
        </w:rPr>
        <w:t>约哈斯在位期间，作受欺压的</w:t>
      </w:r>
      <w:smartTag w:uri="urn:schemas-microsoft-com:office:smarttags" w:element="country-region">
        <w:smartTag w:uri="urn:schemas-microsoft-com:office:smarttags" w:element="place">
          <w:r w:rsidR="00A265E4" w:rsidRPr="00846335">
            <w:rPr>
              <w:rFonts w:ascii="Times New Roman" w:hAnsi="Times New Roman" w:cs="Times New Roman"/>
              <w:sz w:val="26"/>
              <w:szCs w:val="26"/>
              <w:lang w:bidi="he-IL"/>
            </w:rPr>
            <w:t>Israel</w:t>
          </w:r>
        </w:smartTag>
      </w:smartTag>
      <w:r w:rsidR="00A265E4" w:rsidRPr="00846335">
        <w:rPr>
          <w:rFonts w:ascii="Times New Roman" w:hAnsi="Times New Roman" w:cs="Times New Roman"/>
          <w:sz w:val="26"/>
          <w:szCs w:val="26"/>
          <w:lang w:bidi="he-IL"/>
        </w:rPr>
        <w:t>王</w:t>
      </w:r>
      <w:smartTag w:uri="urn:schemas-microsoft-com:office:smarttags" w:element="country-region">
        <w:r w:rsidR="00A265E4" w:rsidRPr="00846335">
          <w:rPr>
            <w:rFonts w:ascii="Times New Roman" w:hAnsi="Times New Roman" w:cs="Times New Roman"/>
            <w:sz w:val="26"/>
            <w:szCs w:val="26"/>
            <w:lang w:bidi="he-IL"/>
          </w:rPr>
          <w:t>Aram</w:t>
        </w:r>
      </w:smartTag>
      <w:r w:rsidR="00A265E4" w:rsidRPr="00846335">
        <w:rPr>
          <w:rFonts w:ascii="Times New Roman" w:hAnsi="Times New Roman" w:cs="Times New Roman"/>
          <w:sz w:val="26"/>
          <w:szCs w:val="26"/>
          <w:lang w:bidi="he-IL"/>
        </w:rPr>
        <w:t>哈薛</w:t>
      </w:r>
      <w:r w:rsidR="00F30B13" w:rsidRPr="00846335">
        <w:rPr>
          <w:rFonts w:ascii="Times New Roman" w:hAnsi="Times New Roman" w:cs="Times New Roman"/>
          <w:sz w:val="26"/>
          <w:szCs w:val="26"/>
        </w:rPr>
        <w:t>。”然后是第 23 节：“</w:t>
      </w:r>
      <w:r w:rsidR="00A265E4" w:rsidRPr="00846335">
        <w:rPr>
          <w:rFonts w:ascii="Times New Roman" w:hAnsi="Times New Roman" w:cs="Times New Roman"/>
          <w:sz w:val="26"/>
          <w:szCs w:val="26"/>
          <w:lang w:bidi="he-IL"/>
        </w:rPr>
        <w:t>耶和华因与亚伯拉罕、以撒、雅各所立的约，就向他们施恩、怜悯、眷顾他们，[为什么呢？]”直到</w:t>
      </w:r>
      <w:r w:rsidR="00A265E4" w:rsidRPr="00846335">
        <w:rPr>
          <w:rFonts w:ascii="Times New Roman" w:hAnsi="Times New Roman" w:cs="Times New Roman"/>
          <w:sz w:val="26"/>
          <w:szCs w:val="26"/>
          <w:lang w:bidi="he-IL"/>
        </w:rPr>
        <w:lastRenderedPageBreak/>
        <w:t>今天，他仍然不愿意消灭它们或将它们从他的面前驱逐出去。”</w:t>
      </w:r>
      <w:r w:rsidR="00F30B13" w:rsidRPr="00846335">
        <w:rPr>
          <w:rFonts w:ascii="Times New Roman" w:hAnsi="Times New Roman" w:cs="Times New Roman"/>
          <w:sz w:val="26"/>
          <w:szCs w:val="26"/>
        </w:rPr>
        <w:t>这是一个有趣的说法，因为他好像在说：“你知道我的耐心不会永远持续下去。但到目前为止，我一直不愿意将你从我的面前驱逐，将你赶出这片土地。”那是圣约诅咒的高潮。如果你回到申命记 28 章，你会看到列出的咒诅——干旱、不孕、蝗虫和瘟疫。高潮是：“如果你坚持不服从，总有一天你会被赶出我赐给你的土地。”在</w:t>
      </w:r>
      <w:r w:rsidR="00A265E4" w:rsidRPr="00846335">
        <w:rPr>
          <w:rFonts w:ascii="Times New Roman" w:hAnsi="Times New Roman" w:cs="Times New Roman"/>
          <w:sz w:val="26"/>
          <w:szCs w:val="26"/>
        </w:rPr>
        <w:t>约哈斯的时代</w:t>
      </w:r>
      <w:r w:rsidR="00271DF2">
        <w:rPr>
          <w:rFonts w:ascii="Times New Roman" w:hAnsi="Times New Roman" w:cs="Times New Roman"/>
          <w:sz w:val="26"/>
          <w:szCs w:val="26"/>
        </w:rPr>
        <w:t>——“直到现在，我一直不愿意这样做。”如果你回到士师时代，他多次拯救他们，并没有将他们赶出这片土地。因此，他忠于他与亚伯拉罕、以撒所立的约，并向雅各重复所立的约。他不会抛弃他的人民。</w:t>
      </w:r>
      <w:r w:rsidR="00A265E4" w:rsidRPr="00846335">
        <w:rPr>
          <w:rFonts w:ascii="Times New Roman" w:hAnsi="Times New Roman" w:cs="Times New Roman"/>
          <w:sz w:val="26"/>
          <w:szCs w:val="26"/>
        </w:rPr>
        <w:br/>
        <w:t xml:space="preserve"> </w:t>
      </w:r>
      <w:r w:rsidR="00A265E4" w:rsidRPr="00846335">
        <w:rPr>
          <w:rFonts w:ascii="Times New Roman" w:hAnsi="Times New Roman" w:cs="Times New Roman"/>
          <w:sz w:val="26"/>
          <w:szCs w:val="26"/>
        </w:rPr>
        <w:tab/>
        <w:t>请看</w:t>
      </w:r>
      <w:r w:rsidR="00124A7D">
        <w:rPr>
          <w:rFonts w:ascii="Times New Roman" w:hAnsi="Times New Roman" w:cs="Times New Roman"/>
          <w:sz w:val="26"/>
          <w:szCs w:val="26"/>
        </w:rPr>
        <w:t>诗篇106篇，它概括了这段</w:t>
      </w:r>
      <w:smartTag w:uri="urn:schemas-microsoft-com:office:smarttags" w:element="country-region">
        <w:smartTag w:uri="urn:schemas-microsoft-com:office:smarttags" w:element="place">
          <w:r w:rsidR="004742DD" w:rsidRPr="00846335">
            <w:rPr>
              <w:rFonts w:ascii="Times New Roman" w:hAnsi="Times New Roman" w:cs="Times New Roman"/>
              <w:sz w:val="26"/>
              <w:szCs w:val="26"/>
            </w:rPr>
            <w:t>Israel</w:t>
          </w:r>
        </w:smartTag>
      </w:smartTag>
      <w:r w:rsidR="004742DD" w:rsidRPr="00846335">
        <w:rPr>
          <w:rFonts w:ascii="Times New Roman" w:hAnsi="Times New Roman" w:cs="Times New Roman"/>
          <w:sz w:val="26"/>
          <w:szCs w:val="26"/>
        </w:rPr>
        <w:t>历史。诗篇作者从第 34 节开始说</w:t>
      </w:r>
      <w:smartTag w:uri="urn:schemas-microsoft-com:office:smarttags" w:element="country-region">
        <w:smartTag w:uri="urn:schemas-microsoft-com:office:smarttags" w:element="place">
          <w:r w:rsidR="00527611" w:rsidRPr="00846335">
            <w:rPr>
              <w:rFonts w:ascii="Times New Roman" w:hAnsi="Times New Roman" w:cs="Times New Roman"/>
              <w:sz w:val="26"/>
              <w:szCs w:val="26"/>
            </w:rPr>
            <w:t>Israel</w:t>
          </w:r>
        </w:smartTag>
      </w:smartTag>
      <w:r w:rsidR="00527611" w:rsidRPr="00846335">
        <w:rPr>
          <w:rFonts w:ascii="Times New Roman" w:hAnsi="Times New Roman" w:cs="Times New Roman"/>
          <w:sz w:val="26"/>
          <w:szCs w:val="26"/>
        </w:rPr>
        <w:t>：“</w:t>
      </w:r>
      <w:r w:rsidR="00A265E4" w:rsidRPr="00846335">
        <w:rPr>
          <w:rFonts w:ascii="Times New Roman" w:hAnsi="Times New Roman" w:cs="Times New Roman"/>
          <w:sz w:val="26"/>
          <w:szCs w:val="26"/>
          <w:lang w:bidi="he-IL"/>
        </w:rPr>
        <w:t>他们没有照耶和华所吩咐的消灭众民，反而与列国混杂，采纳他们的风俗。他们崇拜偶像，而偶像却成了他们的网罗。他们将自己的儿子和女儿献给恶魔。他们流下了无辜者的血，他们的儿女的血，他们把他们献给了偶像</w:t>
      </w:r>
      <w:smartTag w:uri="urn:schemas-microsoft-com:office:smarttags" w:element="place">
        <w:r w:rsidR="00A265E4" w:rsidRPr="00846335">
          <w:rPr>
            <w:rFonts w:ascii="Times New Roman" w:hAnsi="Times New Roman" w:cs="Times New Roman"/>
            <w:sz w:val="26"/>
            <w:szCs w:val="26"/>
            <w:lang w:bidi="he-IL"/>
          </w:rPr>
          <w:t>Canaan</w:t>
        </w:r>
      </w:smartTag>
      <w:r w:rsidR="00A265E4" w:rsidRPr="00846335">
        <w:rPr>
          <w:rFonts w:ascii="Times New Roman" w:hAnsi="Times New Roman" w:cs="Times New Roman"/>
          <w:sz w:val="26"/>
          <w:szCs w:val="26"/>
          <w:lang w:bidi="he-IL"/>
        </w:rPr>
        <w:t xml:space="preserve">，而这片土地也被他们的血所亵渎。他们的行为玷污了自己；他们的行为使自己出卖了自己。因此，耶和华向他的百姓发怒，厌恶他的产业。他把他们交给列国，他们的敌人就统治他们。他们的敌人压迫他们，让他们屈服于他们的权力之下。 </w:t>
      </w:r>
      <w:r w:rsidR="00820913" w:rsidRPr="00846335">
        <w:rPr>
          <w:rFonts w:ascii="Times New Roman" w:hAnsi="Times New Roman" w:cs="Times New Roman"/>
          <w:sz w:val="26"/>
          <w:szCs w:val="26"/>
        </w:rPr>
        <w:t>” 请注意第 43 节：“</w:t>
      </w:r>
      <w:r w:rsidR="00A265E4" w:rsidRPr="00846335">
        <w:rPr>
          <w:rFonts w:ascii="Times New Roman" w:hAnsi="Times New Roman" w:cs="Times New Roman"/>
          <w:sz w:val="26"/>
          <w:szCs w:val="26"/>
          <w:lang w:bidi="he-IL"/>
        </w:rPr>
        <w:t xml:space="preserve">他多次拯救他们，但他们却一心悖逆，并在罪中衰弱。但当他听到他们的哭声时，他注意到了他们的痛苦。为了他们的缘故，他记住了他的盟约，并出于他伟大的爱，他做出了让步。 </w:t>
      </w:r>
      <w:r w:rsidR="000814AE" w:rsidRPr="00846335">
        <w:rPr>
          <w:rFonts w:ascii="Times New Roman" w:hAnsi="Times New Roman" w:cs="Times New Roman"/>
          <w:sz w:val="26"/>
          <w:szCs w:val="26"/>
        </w:rPr>
        <w:t>” 这就是这一时期的景象。尽管他们不服从，但主是仁慈和信实的。</w:t>
      </w:r>
      <w:r w:rsidR="00A265E4" w:rsidRPr="00846335">
        <w:rPr>
          <w:rFonts w:ascii="Times New Roman" w:hAnsi="Times New Roman" w:cs="Times New Roman"/>
          <w:sz w:val="26"/>
          <w:szCs w:val="26"/>
        </w:rPr>
        <w:br/>
      </w:r>
      <w:r w:rsidR="00A265E4" w:rsidRPr="00846335">
        <w:rPr>
          <w:rFonts w:ascii="Times New Roman" w:hAnsi="Times New Roman" w:cs="Times New Roman"/>
          <w:sz w:val="26"/>
          <w:szCs w:val="26"/>
        </w:rPr>
        <w:lastRenderedPageBreak/>
        <w:t xml:space="preserve"> </w:t>
      </w:r>
      <w:r w:rsidR="00A265E4" w:rsidRPr="00846335">
        <w:rPr>
          <w:rFonts w:ascii="Times New Roman" w:hAnsi="Times New Roman" w:cs="Times New Roman"/>
          <w:sz w:val="26"/>
          <w:szCs w:val="26"/>
        </w:rPr>
        <w:tab/>
      </w:r>
      <w:r w:rsidR="000814AE" w:rsidRPr="00846335">
        <w:rPr>
          <w:rFonts w:ascii="Times New Roman" w:hAnsi="Times New Roman" w:cs="Times New Roman"/>
          <w:sz w:val="26"/>
          <w:szCs w:val="26"/>
        </w:rPr>
        <w:t>尼希米记 9:27 对这段时间有另一个总结。尼希米在祷告中说：“</w:t>
      </w:r>
      <w:r w:rsidR="00A265E4" w:rsidRPr="00846335">
        <w:rPr>
          <w:rFonts w:ascii="Times New Roman" w:hAnsi="Times New Roman" w:cs="Times New Roman"/>
          <w:sz w:val="26"/>
          <w:szCs w:val="26"/>
          <w:lang w:bidi="he-IL"/>
        </w:rPr>
        <w:t xml:space="preserve">你把他们交给仇敌，就是仇敌欺压他们。但当他们受到压迫时，他们就会向你呼喊。你从天上垂听了他们的呼声，并以你的大慈悲赐予他们拯救者，将他们从敌人手中拯救出来。但他们一休息，又做了你眼中看为恶的事。然后你把他们交在他们的敌人手中，让他们统治他们。当他们再次向你呼求时，你就从天上垂听，并以你的慈悲一次又一次地拯救他们。你警告他们要遵守你的律法，但他们却变得傲慢并违背你的命令。他们违背了你的法令，人如果遵守这些法令，就可以生存。他们固执地背弃你，硬着颈项不听。 </w:t>
      </w:r>
      <w:r w:rsidR="008D7325" w:rsidRPr="00846335">
        <w:rPr>
          <w:rFonts w:ascii="Times New Roman" w:hAnsi="Times New Roman" w:cs="Times New Roman"/>
          <w:sz w:val="26"/>
          <w:szCs w:val="26"/>
        </w:rPr>
        <w:t>” 请注意第 30 节：“</w:t>
      </w:r>
      <w:r w:rsidR="00275179" w:rsidRPr="00846335">
        <w:rPr>
          <w:rFonts w:ascii="Times New Roman" w:hAnsi="Times New Roman" w:cs="Times New Roman"/>
          <w:sz w:val="26"/>
          <w:szCs w:val="26"/>
          <w:lang w:bidi="he-IL"/>
        </w:rPr>
        <w:t>你多年来一直忍耐他们。你借着你的灵，通过你的先知劝戒他们。但他们不理睬，你就把他们交给邻国的人民。但你并没有以极大的怜悯消灭他们或抛弃他们，因为你是一位有恩惠、仁慈的上帝。现在，我们的神啊，伟大、全能、可畏的神，遵守他的爱之约</w:t>
      </w:r>
      <w:r w:rsidR="005E0423">
        <w:rPr>
          <w:rFonts w:ascii="Times New Roman" w:hAnsi="Times New Roman" w:cs="Times New Roman"/>
          <w:sz w:val="26"/>
          <w:szCs w:val="26"/>
        </w:rPr>
        <w:t xml:space="preserve">……”这就是我们在这里看到的士师记的画面。 </w:t>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r>
      <w:r w:rsidR="00F80968">
        <w:rPr>
          <w:rFonts w:ascii="Times New Roman" w:hAnsi="Times New Roman" w:cs="Times New Roman"/>
          <w:sz w:val="26"/>
          <w:szCs w:val="26"/>
        </w:rPr>
        <w:br/>
        <w:t>B. 内容：本书概述</w:t>
      </w:r>
      <w:r w:rsidR="00F80968">
        <w:rPr>
          <w:rFonts w:ascii="Times New Roman" w:hAnsi="Times New Roman" w:cs="Times New Roman"/>
          <w:sz w:val="26"/>
          <w:szCs w:val="26"/>
        </w:rPr>
        <w:br/>
        <w:t>1. 《士师记》中按时间顺序排列的参考文献</w:t>
      </w:r>
    </w:p>
    <w:p w14:paraId="5D6F72D4" w14:textId="77777777" w:rsidR="00042E11" w:rsidRDefault="00715B8F" w:rsidP="00376BEC">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B. 你的大纲上写着“内容：本书的调查”。士师记中有相当多按时间顺序排列的参考文献。如果你通读这本书并追踪所有的时间顺序数据，它确实会产生一个相当复杂的时间顺序问题。因此，在这张图表和下一张图表中，列出了压迫时期</w:t>
      </w:r>
      <w:r w:rsidRPr="00846335">
        <w:rPr>
          <w:rFonts w:ascii="Times New Roman" w:hAnsi="Times New Roman" w:cs="Times New Roman"/>
          <w:sz w:val="26"/>
          <w:szCs w:val="26"/>
        </w:rPr>
        <w:lastRenderedPageBreak/>
        <w:t>以及每个时期的年份。所以你有美索不达米亚长达8年的压迫，然后是俄陀聂长达40年的拯救。摩押人的压迫持续了18年，拯救持续了80年。这贯穿了前九章。然后，如果你更进一步，你会看到更多关于多年的法官和压迫的参考。如果你把它们全部列出来，就像在这两页上一样，然后把它们加起来，你就得到了总共 410 年。</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960149">
        <w:rPr>
          <w:rFonts w:ascii="Times New Roman" w:hAnsi="Times New Roman" w:cs="Times New Roman"/>
          <w:sz w:val="26"/>
          <w:szCs w:val="26"/>
        </w:rPr>
        <w:t>现在的问题是，这410年要压缩多少？换句话说，这些区域冲突时期如何相互重叠？在这里，你又回到了出埃及日期的问题——是赞成早出埃及，还是推迟出埃及。我们已经对此进行了相当详细的讨论。我赞成提早日期的原因之一是因为它更容易与士师记的年表一致。如果你把出埃及记定为较晚的日期，大约是 1290 年，那么 40 年后你就会得到大约公元前 1250 年的征服 所以征服是 1250 年，我们知道所罗门的时期是公元前 966 年 如果你从 1250 年减去 966 年，你有相差284年。我们还知道，您必须添加到士师时期之后的所罗门第四年，即从以利到所罗门的时期。以利约 20 年，撒母耳 40 年，大卫 53 年，所罗门 4 年，你还有 117 年。这意味着从约书亚记到士师记结束，我们只有 167 年。这意味着您必须将 410 年压缩为 167 年。</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D268D9" w:rsidRPr="00FD1C9E">
        <w:rPr>
          <w:rFonts w:ascii="Times New Roman" w:hAnsi="Times New Roman" w:cs="Times New Roman"/>
          <w:sz w:val="26"/>
          <w:szCs w:val="26"/>
        </w:rPr>
        <w:t>现在，如果你把出埃及记的日期提前到公元前 1446 年，那么征服将发生在 1406 年。（1446 年比列王纪上 6:1 中所罗门早 480 年。）因此，征服是在 1406 年，也是所罗门第四年是 966 年。这是 440 年，你必须把以利算到所罗门，也就是 117 年，然后你就有 323 年。 410 必须回落到 323，而 410 则回落到 16</w:t>
      </w:r>
      <w:r w:rsidR="00D268D9" w:rsidRPr="00FD1C9E">
        <w:rPr>
          <w:rFonts w:ascii="Times New Roman" w:hAnsi="Times New Roman" w:cs="Times New Roman"/>
          <w:sz w:val="26"/>
          <w:szCs w:val="26"/>
        </w:rPr>
        <w:lastRenderedPageBreak/>
        <w:t>7。您可以看到，将士师记的年代数据</w:t>
      </w:r>
      <w:r w:rsidR="00655841" w:rsidRPr="00846335">
        <w:rPr>
          <w:rFonts w:ascii="Times New Roman" w:hAnsi="Times New Roman" w:cs="Times New Roman"/>
          <w:sz w:val="26"/>
          <w:szCs w:val="26"/>
        </w:rPr>
        <w:t>压缩</w:t>
      </w:r>
      <w:r w:rsidR="00771284" w:rsidRPr="00846335">
        <w:rPr>
          <w:rFonts w:ascii="Times New Roman" w:hAnsi="Times New Roman" w:cs="Times New Roman"/>
          <w:sz w:val="26"/>
          <w:szCs w:val="26"/>
        </w:rPr>
        <w:t>到 323 年比压缩到 167 年更容易。</w:t>
      </w:r>
      <w:r w:rsidR="00771284" w:rsidRPr="00846335">
        <w:rPr>
          <w:rFonts w:ascii="Times New Roman" w:hAnsi="Times New Roman" w:cs="Times New Roman"/>
          <w:sz w:val="26"/>
          <w:szCs w:val="26"/>
        </w:rPr>
        <w:br/>
        <w:t xml:space="preserve"> </w:t>
      </w:r>
      <w:r w:rsidR="00771284" w:rsidRPr="00846335">
        <w:rPr>
          <w:rFonts w:ascii="Times New Roman" w:hAnsi="Times New Roman" w:cs="Times New Roman"/>
          <w:sz w:val="26"/>
          <w:szCs w:val="26"/>
        </w:rPr>
        <w:tab/>
      </w:r>
      <w:r w:rsidR="00655841" w:rsidRPr="00846335">
        <w:rPr>
          <w:rFonts w:ascii="Times New Roman" w:hAnsi="Times New Roman" w:cs="Times New Roman"/>
          <w:sz w:val="26"/>
          <w:szCs w:val="26"/>
        </w:rPr>
        <w:t>我不想进一步讨论这个问题，但让我在您的参考书目（我相信第 13 页）的标题 IV 下提及一下。 B. 安德鲁·斯坦曼（Andrew Steinman）在</w:t>
      </w:r>
      <w:r w:rsidR="00771284" w:rsidRPr="00846335">
        <w:rPr>
          <w:rFonts w:ascii="Times New Roman" w:hAnsi="Times New Roman" w:cs="Times New Roman"/>
          <w:i/>
          <w:iCs/>
          <w:sz w:val="26"/>
          <w:szCs w:val="26"/>
        </w:rPr>
        <w:t>《福音派神学学会杂志》</w:t>
      </w:r>
      <w:r w:rsidR="00655841" w:rsidRPr="00846335">
        <w:rPr>
          <w:rFonts w:ascii="Times New Roman" w:hAnsi="Times New Roman" w:cs="Times New Roman"/>
          <w:sz w:val="26"/>
          <w:szCs w:val="26"/>
        </w:rPr>
        <w:t>上发表了一篇文章《士师记的神秘数字》 。这是最近的事，2005 年，如果您有兴趣，它有详细信息。我想你可以说《士师记》对时间顺序的压缩与这本书的内容是一致的。当你读完这本书时，似乎这个国家的一小部分地区受到了压迫。换句话说，它们是地区性的压迫，所以它们可能是重叠的。几乎任何两名法官都可能在同一时期至少部分活跃。</w:t>
      </w:r>
      <w:r w:rsidR="00F80968">
        <w:rPr>
          <w:rFonts w:ascii="Times New Roman" w:hAnsi="Times New Roman" w:cs="Times New Roman"/>
          <w:sz w:val="26"/>
          <w:szCs w:val="26"/>
        </w:rPr>
        <w:br/>
      </w:r>
    </w:p>
    <w:p w14:paraId="179517D8" w14:textId="77777777" w:rsidR="00F80968" w:rsidRPr="00846335" w:rsidRDefault="00F80968" w:rsidP="00F80968">
      <w:pPr>
        <w:spacing w:line="360" w:lineRule="auto"/>
        <w:rPr>
          <w:rFonts w:ascii="Times New Roman" w:hAnsi="Times New Roman" w:cs="Times New Roman"/>
          <w:sz w:val="26"/>
          <w:szCs w:val="26"/>
        </w:rPr>
      </w:pPr>
      <w:r>
        <w:rPr>
          <w:rFonts w:ascii="Times New Roman" w:hAnsi="Times New Roman" w:cs="Times New Roman"/>
          <w:sz w:val="26"/>
          <w:szCs w:val="26"/>
        </w:rPr>
        <w:t>C. 公元前1200年至1050年古代近东局势</w:t>
      </w:r>
    </w:p>
    <w:p w14:paraId="4DC0715D" w14:textId="77777777" w:rsidR="005D740D" w:rsidRPr="00846335" w:rsidRDefault="00AF1C80" w:rsidP="00DE70E6">
      <w:pPr>
        <w:spacing w:line="360" w:lineRule="auto"/>
        <w:ind w:firstLine="720"/>
        <w:rPr>
          <w:rFonts w:ascii="Times New Roman" w:hAnsi="Times New Roman" w:cs="Times New Roman"/>
          <w:sz w:val="26"/>
          <w:szCs w:val="26"/>
        </w:rPr>
      </w:pPr>
      <w:r>
        <w:rPr>
          <w:rFonts w:ascii="Times New Roman" w:hAnsi="Times New Roman" w:cs="Times New Roman"/>
          <w:sz w:val="26"/>
          <w:szCs w:val="26"/>
        </w:rPr>
        <w:t>让我们继续C.然后：“公元前1200年至1050年的古代近东局势”如果你回到埃及王朝，你会注意到在公元前1222年的</w:t>
      </w:r>
      <w:r w:rsidR="0007057D" w:rsidRPr="00846335">
        <w:rPr>
          <w:rFonts w:ascii="Times New Roman" w:hAnsi="Times New Roman" w:cs="Times New Roman"/>
          <w:sz w:val="26"/>
          <w:szCs w:val="26"/>
        </w:rPr>
        <w:t>Merneptah之后，你会经历一段混乱的时期，然后是拉美西斯三世拉美西斯四世至十一世正处于衰弱时期。因此在那晚的日期之后不久</w:t>
      </w:r>
      <w:smartTag w:uri="urn:schemas-microsoft-com:office:smarttags" w:element="City">
        <w:r w:rsidR="00042E11" w:rsidRPr="00846335">
          <w:rPr>
            <w:rFonts w:ascii="Times New Roman" w:hAnsi="Times New Roman" w:cs="Times New Roman"/>
            <w:sz w:val="26"/>
            <w:szCs w:val="26"/>
          </w:rPr>
          <w:t>Exodus</w:t>
        </w:r>
      </w:smartTag>
      <w:r w:rsidR="00042E11" w:rsidRPr="00846335">
        <w:rPr>
          <w:rFonts w:ascii="Times New Roman" w:hAnsi="Times New Roman" w:cs="Times New Roman"/>
          <w:sz w:val="26"/>
          <w:szCs w:val="26"/>
        </w:rPr>
        <w:t>，</w:t>
      </w:r>
      <w:smartTag w:uri="urn:schemas-microsoft-com:office:smarttags" w:element="country-region">
        <w:r w:rsidR="00042E11" w:rsidRPr="00846335">
          <w:rPr>
            <w:rFonts w:ascii="Times New Roman" w:hAnsi="Times New Roman" w:cs="Times New Roman"/>
            <w:sz w:val="26"/>
            <w:szCs w:val="26"/>
          </w:rPr>
          <w:t>Egypt</w:t>
        </w:r>
      </w:smartTag>
      <w:r w:rsidR="00042E11" w:rsidRPr="00846335">
        <w:rPr>
          <w:rFonts w:ascii="Times New Roman" w:hAnsi="Times New Roman" w:cs="Times New Roman"/>
          <w:sz w:val="26"/>
          <w:szCs w:val="26"/>
        </w:rPr>
        <w:t>他们就失去了对其所持股份的控制权</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w:t>
      </w:r>
      <w:smartTag w:uri="urn:schemas-microsoft-com:office:smarttags" w:element="country-region">
        <w:smartTag w:uri="urn:schemas-microsoft-com:office:smarttags" w:element="place">
          <w:r w:rsidR="00042E11" w:rsidRPr="00846335">
            <w:rPr>
              <w:rFonts w:ascii="Times New Roman" w:hAnsi="Times New Roman" w:cs="Times New Roman"/>
              <w:sz w:val="26"/>
              <w:szCs w:val="26"/>
            </w:rPr>
            <w:t>Egypt</w:t>
          </w:r>
        </w:smartTag>
      </w:smartTag>
      <w:r w:rsidR="00042E11" w:rsidRPr="00846335">
        <w:rPr>
          <w:rFonts w:ascii="Times New Roman" w:hAnsi="Times New Roman" w:cs="Times New Roman"/>
          <w:sz w:val="26"/>
          <w:szCs w:val="26"/>
        </w:rPr>
        <w:t>你可能会说，她必须保卫她的边境。他们撤退到自己的国家，并不关心控制境外的领土。他们还必须应对来自所谓“海民”的攻击，这些人是来自克里特岛并发动攻击的人</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。大约有 1200 人，有些人认为他们是周围的非利士人</w:t>
      </w:r>
      <w:smartTag w:uri="urn:schemas-microsoft-com:office:smarttags" w:element="City">
        <w:smartTag w:uri="urn:schemas-microsoft-com:office:smarttags" w:element="place">
          <w:r w:rsidR="0007057D" w:rsidRPr="00846335">
            <w:rPr>
              <w:rFonts w:ascii="Times New Roman" w:hAnsi="Times New Roman" w:cs="Times New Roman"/>
              <w:sz w:val="26"/>
              <w:szCs w:val="26"/>
            </w:rPr>
            <w:t>Gaza</w:t>
          </w:r>
        </w:smartTag>
      </w:smartTag>
      <w:r w:rsidR="0007057D" w:rsidRPr="00846335">
        <w:rPr>
          <w:rFonts w:ascii="Times New Roman" w:hAnsi="Times New Roman" w:cs="Times New Roman"/>
          <w:sz w:val="26"/>
          <w:szCs w:val="26"/>
        </w:rPr>
        <w:t>。无论如何，关键是它</w:t>
      </w:r>
      <w:smartTag w:uri="urn:schemas-microsoft-com:office:smarttags" w:element="country-region">
        <w:smartTag w:uri="urn:schemas-microsoft-com:office:smarttags" w:element="place">
          <w:r w:rsidR="00EF5696" w:rsidRPr="00846335">
            <w:rPr>
              <w:rFonts w:ascii="Times New Roman" w:hAnsi="Times New Roman" w:cs="Times New Roman"/>
              <w:sz w:val="26"/>
              <w:szCs w:val="26"/>
            </w:rPr>
            <w:t>Egypt</w:t>
          </w:r>
        </w:smartTag>
      </w:smartTag>
      <w:r w:rsidR="00EF5696" w:rsidRPr="00846335">
        <w:rPr>
          <w:rFonts w:ascii="Times New Roman" w:hAnsi="Times New Roman" w:cs="Times New Roman"/>
          <w:sz w:val="26"/>
          <w:szCs w:val="26"/>
        </w:rPr>
        <w:t>不再是一个大国。</w:t>
      </w:r>
      <w:r w:rsidR="0007057D" w:rsidRPr="00846335">
        <w:rPr>
          <w:rFonts w:ascii="Times New Roman" w:hAnsi="Times New Roman" w:cs="Times New Roman"/>
          <w:sz w:val="26"/>
          <w:szCs w:val="26"/>
        </w:rPr>
        <w:br/>
        <w:t xml:space="preserve"> </w:t>
      </w:r>
      <w:r w:rsidR="0007057D" w:rsidRPr="00846335">
        <w:rPr>
          <w:rFonts w:ascii="Times New Roman" w:hAnsi="Times New Roman" w:cs="Times New Roman"/>
          <w:sz w:val="26"/>
          <w:szCs w:val="26"/>
        </w:rPr>
        <w:tab/>
      </w:r>
      <w:r w:rsidR="00EF5696" w:rsidRPr="00846335">
        <w:rPr>
          <w:rFonts w:ascii="Times New Roman" w:hAnsi="Times New Roman" w:cs="Times New Roman"/>
          <w:sz w:val="26"/>
          <w:szCs w:val="26"/>
        </w:rPr>
        <w:t>当你往北走时，赫梯帝国从公元前约1900年到1200年很强大，但它也崩溃</w:t>
      </w:r>
      <w:r w:rsidR="00EF5696" w:rsidRPr="00846335">
        <w:rPr>
          <w:rFonts w:ascii="Times New Roman" w:hAnsi="Times New Roman" w:cs="Times New Roman"/>
          <w:sz w:val="26"/>
          <w:szCs w:val="26"/>
        </w:rPr>
        <w:lastRenderedPageBreak/>
        <w:t>了。它被来自西部地区的西方敌人击垮了</w:t>
      </w:r>
      <w:smartTag w:uri="urn:schemas-microsoft-com:office:smarttags" w:element="place">
        <w:r w:rsidR="0007057D" w:rsidRPr="00846335">
          <w:rPr>
            <w:rFonts w:ascii="Times New Roman" w:hAnsi="Times New Roman" w:cs="Times New Roman"/>
            <w:sz w:val="26"/>
            <w:szCs w:val="26"/>
          </w:rPr>
          <w:t>Asia Minor</w:t>
        </w:r>
      </w:smartTag>
      <w:r w:rsidR="00EF5696" w:rsidRPr="00846335">
        <w:rPr>
          <w:rFonts w:ascii="Times New Roman" w:hAnsi="Times New Roman" w:cs="Times New Roman"/>
          <w:sz w:val="26"/>
          <w:szCs w:val="26"/>
        </w:rPr>
        <w:t>。我们之前谈到了拉美西斯二世，他曾在埃及与赫梯人作战</w:t>
      </w:r>
      <w:smartTag w:uri="urn:schemas-microsoft-com:office:smarttags" w:element="place">
        <w:smartTag w:uri="urn:schemas-microsoft-com:office:smarttags" w:element="PlaceName">
          <w:r w:rsidR="0007057D" w:rsidRPr="00846335">
            <w:rPr>
              <w:rFonts w:ascii="Times New Roman" w:hAnsi="Times New Roman" w:cs="Times New Roman"/>
              <w:sz w:val="26"/>
              <w:szCs w:val="26"/>
            </w:rPr>
            <w:t>Orontes</w:t>
          </w:r>
        </w:smartTag>
        <w:r w:rsidR="0007057D" w:rsidRPr="00846335">
          <w:rPr>
            <w:rFonts w:ascii="Times New Roman" w:hAnsi="Times New Roman" w:cs="Times New Roman"/>
            <w:sz w:val="26"/>
            <w:szCs w:val="26"/>
          </w:rPr>
          <w:t xml:space="preserve"> </w:t>
        </w:r>
        <w:smartTag w:uri="urn:schemas-microsoft-com:office:smarttags" w:element="PlaceType">
          <w:r w:rsidR="0007057D" w:rsidRPr="00846335">
            <w:rPr>
              <w:rFonts w:ascii="Times New Roman" w:hAnsi="Times New Roman" w:cs="Times New Roman"/>
              <w:sz w:val="26"/>
              <w:szCs w:val="26"/>
            </w:rPr>
            <w:t>R</w:t>
          </w:r>
          <w:r w:rsidR="0010496D" w:rsidRPr="00846335">
            <w:rPr>
              <w:rFonts w:ascii="Times New Roman" w:hAnsi="Times New Roman" w:cs="Times New Roman"/>
              <w:sz w:val="26"/>
              <w:szCs w:val="26"/>
            </w:rPr>
            <w:t>iver</w:t>
          </w:r>
        </w:smartTag>
      </w:smartTag>
      <w:r w:rsidR="0010496D" w:rsidRPr="00846335">
        <w:rPr>
          <w:rFonts w:ascii="Times New Roman" w:hAnsi="Times New Roman" w:cs="Times New Roman"/>
          <w:sz w:val="26"/>
          <w:szCs w:val="26"/>
        </w:rPr>
        <w:t>。他们陷入对峙并签署了互不侵犯条约，并签订了条约。那是在公元前 1280 年。所以在 1280 年，赫梯人和埃及人仍在争夺黎凡特（黎凡特）的控制权——地中海沿岸</w:t>
      </w:r>
      <w:smartTag w:uri="urn:schemas-microsoft-com:office:smarttags" w:element="place">
        <w:r w:rsidR="0010496D" w:rsidRPr="00846335">
          <w:rPr>
            <w:rFonts w:ascii="Times New Roman" w:hAnsi="Times New Roman" w:cs="Times New Roman"/>
            <w:sz w:val="26"/>
            <w:szCs w:val="26"/>
          </w:rPr>
          <w:t>Mediterranean</w:t>
        </w:r>
      </w:smartTag>
      <w:r w:rsidR="0010496D" w:rsidRPr="00846335">
        <w:rPr>
          <w:rFonts w:ascii="Times New Roman" w:hAnsi="Times New Roman" w:cs="Times New Roman"/>
          <w:sz w:val="26"/>
          <w:szCs w:val="26"/>
        </w:rPr>
        <w:t>。但到了 1200 年，</w:t>
      </w:r>
      <w:r w:rsidR="0007057D" w:rsidRPr="00846335">
        <w:rPr>
          <w:rFonts w:ascii="Times New Roman" w:hAnsi="Times New Roman" w:cs="Times New Roman"/>
          <w:sz w:val="26"/>
          <w:szCs w:val="26"/>
        </w:rPr>
        <w:t>赫梯人就</w:t>
      </w:r>
      <w:r w:rsidR="0010496D" w:rsidRPr="00846335">
        <w:rPr>
          <w:rFonts w:ascii="Times New Roman" w:hAnsi="Times New Roman" w:cs="Times New Roman"/>
          <w:sz w:val="26"/>
          <w:szCs w:val="26"/>
        </w:rPr>
        <w:t>消失了，</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Egypt</w:t>
          </w:r>
        </w:smartTag>
      </w:smartTag>
      <w:r w:rsidR="0010496D" w:rsidRPr="00846335">
        <w:rPr>
          <w:rFonts w:ascii="Times New Roman" w:hAnsi="Times New Roman" w:cs="Times New Roman"/>
          <w:sz w:val="26"/>
          <w:szCs w:val="26"/>
        </w:rPr>
        <w:t>回到了自己的领土。</w:t>
      </w:r>
      <w:r w:rsidR="0007057D" w:rsidRPr="00846335">
        <w:rPr>
          <w:rFonts w:ascii="Times New Roman" w:hAnsi="Times New Roman" w:cs="Times New Roman"/>
          <w:color w:val="FF0000"/>
          <w:sz w:val="26"/>
          <w:szCs w:val="26"/>
        </w:rPr>
        <w:br/>
        <w:t xml:space="preserve"> </w:t>
      </w:r>
      <w:r w:rsidR="0007057D" w:rsidRPr="00846335">
        <w:rPr>
          <w:rFonts w:ascii="Times New Roman" w:hAnsi="Times New Roman" w:cs="Times New Roman"/>
          <w:color w:val="FF0000"/>
          <w:sz w:val="26"/>
          <w:szCs w:val="26"/>
        </w:rPr>
        <w:tab/>
      </w:r>
      <w:r w:rsidR="0010496D" w:rsidRPr="00846335">
        <w:rPr>
          <w:rFonts w:ascii="Times New Roman" w:hAnsi="Times New Roman" w:cs="Times New Roman"/>
          <w:sz w:val="26"/>
          <w:szCs w:val="26"/>
        </w:rPr>
        <w:t>当你到公元前1200年左右到达美索不达米亚时，</w:t>
      </w:r>
      <w:smartTag w:uri="urn:schemas-microsoft-com:office:smarttags" w:element="place">
        <w:r w:rsidR="0010496D" w:rsidRPr="00846335">
          <w:rPr>
            <w:rFonts w:ascii="Times New Roman" w:hAnsi="Times New Roman" w:cs="Times New Roman"/>
            <w:sz w:val="26"/>
            <w:szCs w:val="26"/>
          </w:rPr>
          <w:t>Assyria</w:t>
        </w:r>
      </w:smartTag>
      <w:r w:rsidR="0010496D" w:rsidRPr="00846335">
        <w:rPr>
          <w:rFonts w:ascii="Times New Roman" w:hAnsi="Times New Roman" w:cs="Times New Roman"/>
          <w:sz w:val="26"/>
          <w:szCs w:val="26"/>
        </w:rPr>
        <w:t>进入了衰弱时期。靠近一点</w:t>
      </w:r>
      <w:smartTag w:uri="urn:schemas-microsoft-com:office:smarttags" w:element="City">
        <w:r w:rsidR="0010496D" w:rsidRPr="00846335">
          <w:rPr>
            <w:rFonts w:ascii="Times New Roman" w:hAnsi="Times New Roman" w:cs="Times New Roman"/>
            <w:sz w:val="26"/>
            <w:szCs w:val="26"/>
          </w:rPr>
          <w:t>Damascus</w:t>
        </w:r>
      </w:smartTag>
      <w:r w:rsidR="0010496D" w:rsidRPr="00846335">
        <w:rPr>
          <w:rFonts w:ascii="Times New Roman" w:hAnsi="Times New Roman" w:cs="Times New Roman"/>
          <w:sz w:val="26"/>
          <w:szCs w:val="26"/>
        </w:rPr>
        <w:t>，</w:t>
      </w:r>
      <w:smartTag w:uri="urn:schemas-microsoft-com:office:smarttags" w:element="City">
        <w:smartTag w:uri="urn:schemas-microsoft-com:office:smarttags" w:element="place">
          <w:r w:rsidR="007740F0" w:rsidRPr="00846335">
            <w:rPr>
              <w:rFonts w:ascii="Times New Roman" w:hAnsi="Times New Roman" w:cs="Times New Roman"/>
              <w:sz w:val="26"/>
              <w:szCs w:val="26"/>
            </w:rPr>
            <w:t>Carchemish</w:t>
          </w:r>
        </w:smartTag>
      </w:smartTag>
      <w:r w:rsidR="0071588D">
        <w:rPr>
          <w:rFonts w:ascii="Times New Roman" w:hAnsi="Times New Roman" w:cs="Times New Roman"/>
          <w:sz w:val="26"/>
          <w:szCs w:val="26"/>
        </w:rPr>
        <w:t>有一些小城邦。所有这些都告诉我们，在这个时期</w:t>
      </w:r>
      <w:smartTag w:uri="urn:schemas-microsoft-com:office:smarttags" w:element="country-region">
        <w:smartTag w:uri="urn:schemas-microsoft-com:office:smarttags" w:element="place">
          <w:r w:rsidR="0010496D" w:rsidRPr="00846335">
            <w:rPr>
              <w:rFonts w:ascii="Times New Roman" w:hAnsi="Times New Roman" w:cs="Times New Roman"/>
              <w:sz w:val="26"/>
              <w:szCs w:val="26"/>
            </w:rPr>
            <w:t>Israel</w:t>
          </w:r>
        </w:smartTag>
      </w:smartTag>
      <w:r w:rsidR="0010496D" w:rsidRPr="00846335">
        <w:rPr>
          <w:rFonts w:ascii="Times New Roman" w:hAnsi="Times New Roman" w:cs="Times New Roman"/>
          <w:sz w:val="26"/>
          <w:szCs w:val="26"/>
        </w:rPr>
        <w:t>没有任何世界大国的影响：埃及人衰弱，赫梯人消失，亚述人衰弱。当你读完士师记时，你会发现他们关心的是当地边境小国——摩押人、米甸人、亚扪人和非利士人——而不是世界大国。非利士人确实已成为下一个主要威胁</w:t>
      </w:r>
      <w:smartTag w:uri="urn:schemas-microsoft-com:office:smarttags" w:element="place">
        <w:smartTag w:uri="urn:schemas-microsoft-com:office:smarttags" w:element="country-region">
          <w:r w:rsidR="005D740D" w:rsidRPr="00846335">
            <w:rPr>
              <w:rFonts w:ascii="Times New Roman" w:hAnsi="Times New Roman" w:cs="Times New Roman"/>
              <w:sz w:val="26"/>
              <w:szCs w:val="26"/>
            </w:rPr>
            <w:t>Israel</w:t>
          </w:r>
        </w:smartTag>
      </w:smartTag>
      <w:r w:rsidR="00DE70E6">
        <w:rPr>
          <w:rFonts w:ascii="Times New Roman" w:hAnsi="Times New Roman" w:cs="Times New Roman"/>
          <w:sz w:val="26"/>
          <w:szCs w:val="26"/>
        </w:rPr>
        <w:t xml:space="preserve">，特别是在士师时代结束时。参孙开始与非利士人作战，这种情况一直延续到撒母耳记上，非利士人变得更加威胁…… </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rPr>
            <w:t>Israel</w:t>
          </w:r>
        </w:smartTag>
      </w:smartTag>
      <w:r w:rsidR="007740F0" w:rsidRPr="00846335">
        <w:rPr>
          <w:rFonts w:ascii="Times New Roman" w:hAnsi="Times New Roman" w:cs="Times New Roman"/>
          <w:sz w:val="26"/>
          <w:szCs w:val="26"/>
        </w:rPr>
        <w:t>。这就是从公元前 1200 年到大约 1050 年的情况</w:t>
      </w:r>
      <w:r w:rsidR="00F80968">
        <w:rPr>
          <w:rFonts w:ascii="Times New Roman" w:hAnsi="Times New Roman" w:cs="Times New Roman"/>
          <w:sz w:val="26"/>
          <w:szCs w:val="26"/>
        </w:rPr>
        <w:br/>
      </w:r>
      <w:r w:rsidR="00F80968">
        <w:rPr>
          <w:rFonts w:ascii="Times New Roman" w:hAnsi="Times New Roman" w:cs="Times New Roman"/>
          <w:sz w:val="26"/>
          <w:szCs w:val="26"/>
        </w:rPr>
        <w:br/>
        <w:t>D. 士师记的结构和内容 1. 士师记 1:1-2:5 中进一步讨论的历史背景 -- 第一篇引言</w:t>
      </w:r>
    </w:p>
    <w:p w14:paraId="6AC9E9F4" w14:textId="77777777" w:rsidR="00DB6564" w:rsidRPr="00846335" w:rsidRDefault="00BE0ECD" w:rsidP="00AF4944">
      <w:pPr>
        <w:autoSpaceDE w:val="0"/>
        <w:autoSpaceDN w:val="0"/>
        <w:adjustRightInd w:val="0"/>
        <w:spacing w:line="360" w:lineRule="auto"/>
        <w:rPr>
          <w:rFonts w:ascii="Times New Roman" w:hAnsi="Times New Roman" w:cs="Times New Roman"/>
          <w:sz w:val="26"/>
          <w:szCs w:val="26"/>
        </w:rPr>
      </w:pPr>
      <w:r w:rsidRPr="00846335">
        <w:rPr>
          <w:rFonts w:ascii="Times New Roman" w:hAnsi="Times New Roman" w:cs="Times New Roman"/>
          <w:sz w:val="26"/>
          <w:szCs w:val="26"/>
        </w:rPr>
        <w:t xml:space="preserve"> </w:t>
      </w:r>
      <w:r w:rsidRPr="00846335">
        <w:rPr>
          <w:rFonts w:ascii="Times New Roman" w:hAnsi="Times New Roman" w:cs="Times New Roman"/>
          <w:sz w:val="26"/>
          <w:szCs w:val="26"/>
        </w:rPr>
        <w:tab/>
      </w:r>
      <w:r w:rsidR="00292DA7" w:rsidRPr="00846335">
        <w:rPr>
          <w:rFonts w:ascii="Times New Roman" w:hAnsi="Times New Roman" w:cs="Times New Roman"/>
          <w:sz w:val="26"/>
          <w:szCs w:val="26"/>
        </w:rPr>
        <w:t>D. 是“士师记的结构和内容”，D. 下的 1. 是“士师记 1:1 至 2:5 中进一步讨论的历史背景”。约书亚死后，每个部落都有责任完成对约书亚分配给他们的领土的征服。士师记 1:1 到 2:5 概述了一些支派的军事行动。你会发现他们并没有完成工作；他们没有做他们应该做的事。例如，你在士师记 1 章 27 节中读</w:t>
      </w:r>
      <w:r w:rsidR="00292DA7" w:rsidRPr="00846335">
        <w:rPr>
          <w:rFonts w:ascii="Times New Roman" w:hAnsi="Times New Roman" w:cs="Times New Roman"/>
          <w:sz w:val="26"/>
          <w:szCs w:val="26"/>
        </w:rPr>
        <w:lastRenderedPageBreak/>
        <w:t>到：“</w:t>
      </w:r>
      <w:r w:rsidR="007740F0" w:rsidRPr="00846335">
        <w:rPr>
          <w:rFonts w:ascii="Times New Roman" w:hAnsi="Times New Roman" w:cs="Times New Roman"/>
          <w:sz w:val="26"/>
          <w:szCs w:val="26"/>
          <w:lang w:bidi="he-IL"/>
        </w:rPr>
        <w:t>玛拿西并没有赶出伯珊、他纳、多珥、以伯连、米吉多和周围的居民区，因为迦南人定意住在那地</w:t>
      </w:r>
      <w:r w:rsidR="00292DA7" w:rsidRPr="00846335">
        <w:rPr>
          <w:rFonts w:ascii="Times New Roman" w:hAnsi="Times New Roman" w:cs="Times New Roman"/>
          <w:sz w:val="26"/>
          <w:szCs w:val="26"/>
        </w:rPr>
        <w:t>。”第29节：“</w:t>
      </w:r>
      <w:r w:rsidR="007740F0" w:rsidRPr="00846335">
        <w:rPr>
          <w:rFonts w:ascii="Times New Roman" w:hAnsi="Times New Roman" w:cs="Times New Roman"/>
          <w:sz w:val="26"/>
          <w:szCs w:val="26"/>
          <w:lang w:bidi="he-IL"/>
        </w:rPr>
        <w:t>以法莲也没有赶出那里的迦南人</w:t>
      </w:r>
      <w:smartTag w:uri="urn:schemas-microsoft-com:office:smarttags" w:element="City">
        <w:smartTag w:uri="urn:schemas-microsoft-com:office:smarttags" w:element="place">
          <w:r w:rsidR="007740F0" w:rsidRPr="00846335">
            <w:rPr>
              <w:rFonts w:ascii="Times New Roman" w:hAnsi="Times New Roman" w:cs="Times New Roman"/>
              <w:sz w:val="26"/>
              <w:szCs w:val="26"/>
              <w:lang w:bidi="he-IL"/>
            </w:rPr>
            <w:t>Gezer</w:t>
          </w:r>
        </w:smartTag>
      </w:smartTag>
      <w:r w:rsidR="007740F0" w:rsidRPr="00846335">
        <w:rPr>
          <w:rFonts w:ascii="Times New Roman" w:hAnsi="Times New Roman" w:cs="Times New Roman"/>
          <w:sz w:val="26"/>
          <w:szCs w:val="26"/>
          <w:lang w:bidi="he-IL"/>
        </w:rPr>
        <w:t xml:space="preserve">，迦南人却仍住在他们中间。 </w:t>
      </w:r>
      <w:r w:rsidR="00883419" w:rsidRPr="00846335">
        <w:rPr>
          <w:rFonts w:ascii="Times New Roman" w:hAnsi="Times New Roman" w:cs="Times New Roman"/>
          <w:sz w:val="26"/>
          <w:szCs w:val="26"/>
        </w:rPr>
        <w:t>” 第 30 节：“</w:t>
      </w:r>
      <w:r w:rsidR="007740F0" w:rsidRPr="00846335">
        <w:rPr>
          <w:rFonts w:ascii="Times New Roman" w:hAnsi="Times New Roman" w:cs="Times New Roman"/>
          <w:sz w:val="26"/>
          <w:szCs w:val="26"/>
          <w:lang w:bidi="he-IL"/>
        </w:rPr>
        <w:t xml:space="preserve">西布伦也没有赶出住在基伦的迦南人，也没有赶出他们中间剩下的拿哈洛人。但他们确实强迫他们劳动。 </w:t>
      </w:r>
      <w:r w:rsidR="00883419" w:rsidRPr="00846335">
        <w:rPr>
          <w:rFonts w:ascii="Times New Roman" w:hAnsi="Times New Roman" w:cs="Times New Roman"/>
          <w:sz w:val="26"/>
          <w:szCs w:val="26"/>
        </w:rPr>
        <w:t>” 第 31 节：“</w:t>
      </w:r>
      <w:r w:rsidR="007740F0" w:rsidRPr="00846335">
        <w:rPr>
          <w:rFonts w:ascii="Times New Roman" w:hAnsi="Times New Roman" w:cs="Times New Roman"/>
          <w:sz w:val="26"/>
          <w:szCs w:val="26"/>
          <w:lang w:bidi="he-IL"/>
        </w:rPr>
        <w:t>亚设也没有赶出住在亚各的人</w:t>
      </w:r>
      <w:smartTag w:uri="urn:schemas-microsoft-com:office:smarttags" w:element="place">
        <w:smartTag w:uri="urn:schemas-microsoft-com:office:smarttags" w:element="City">
          <w:r w:rsidR="007740F0" w:rsidRPr="00846335">
            <w:rPr>
              <w:rFonts w:ascii="Times New Roman" w:hAnsi="Times New Roman" w:cs="Times New Roman"/>
              <w:sz w:val="26"/>
              <w:szCs w:val="26"/>
              <w:lang w:bidi="he-IL"/>
            </w:rPr>
            <w:t>Sidon</w:t>
          </w:r>
        </w:smartTag>
      </w:smartTag>
      <w:r w:rsidR="007740F0" w:rsidRPr="00846335">
        <w:rPr>
          <w:rFonts w:ascii="Times New Roman" w:hAnsi="Times New Roman" w:cs="Times New Roman"/>
          <w:sz w:val="26"/>
          <w:szCs w:val="26"/>
          <w:lang w:bidi="he-IL"/>
        </w:rPr>
        <w:t xml:space="preserve">。 </w:t>
      </w:r>
      <w:r w:rsidR="00504F5B" w:rsidRPr="00846335">
        <w:rPr>
          <w:rFonts w:ascii="Times New Roman" w:hAnsi="Times New Roman" w:cs="Times New Roman"/>
          <w:sz w:val="26"/>
          <w:szCs w:val="26"/>
        </w:rPr>
        <w:t>” 第 33 节，“</w:t>
      </w:r>
      <w:r w:rsidR="007740F0" w:rsidRPr="00846335">
        <w:rPr>
          <w:rFonts w:ascii="Times New Roman" w:hAnsi="Times New Roman" w:cs="Times New Roman"/>
          <w:sz w:val="26"/>
          <w:szCs w:val="26"/>
          <w:lang w:bidi="he-IL"/>
        </w:rPr>
        <w:t xml:space="preserve">拿弗他利也没有赶出伯示麦的居民…… </w:t>
      </w:r>
      <w:r w:rsidR="00504F5B"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r>
      <w:r w:rsidR="00B766C3">
        <w:rPr>
          <w:rFonts w:ascii="Times New Roman" w:hAnsi="Times New Roman" w:cs="Times New Roman"/>
          <w:sz w:val="26"/>
          <w:szCs w:val="26"/>
        </w:rPr>
        <w:t>因此，以色列人没有遵守他们所受的命令，第二章的前五节描述了其结果。在这里，你再次看到圣约形式的缩影。你在那里读到：“</w:t>
      </w:r>
      <w:r w:rsidR="007740F0" w:rsidRPr="00846335">
        <w:rPr>
          <w:rFonts w:ascii="Times New Roman" w:hAnsi="Times New Roman" w:cs="Times New Roman"/>
          <w:sz w:val="26"/>
          <w:szCs w:val="26"/>
          <w:lang w:bidi="he-IL"/>
        </w:rPr>
        <w:t>耶和华的使者从吉甲上去波金，说：‘我领你们出来</w:t>
      </w:r>
      <w:smartTag w:uri="urn:schemas-microsoft-com:office:smarttags" w:element="country-region">
        <w:smartTag w:uri="urn:schemas-microsoft-com:office:smarttags" w:element="place">
          <w:r w:rsidR="007740F0" w:rsidRPr="00846335">
            <w:rPr>
              <w:rFonts w:ascii="Times New Roman" w:hAnsi="Times New Roman" w:cs="Times New Roman"/>
              <w:sz w:val="26"/>
              <w:szCs w:val="26"/>
              <w:lang w:bidi="he-IL"/>
            </w:rPr>
            <w:t>Egypt</w:t>
          </w:r>
        </w:smartTag>
      </w:smartTag>
      <w:r w:rsidR="007740F0" w:rsidRPr="00846335">
        <w:rPr>
          <w:rFonts w:ascii="Times New Roman" w:hAnsi="Times New Roman" w:cs="Times New Roman"/>
          <w:sz w:val="26"/>
          <w:szCs w:val="26"/>
          <w:lang w:bidi="he-IL"/>
        </w:rPr>
        <w:t>，领你们进入我起誓应许赐给你们列祖的那地。我说：“我绝不会违背与你们所立的约，你们也不得与这片土地上的人民立约，但你们要拆毁他们的祭坛。”然而你却忤逆了我。 [这是我所做的，你做了什么？] 你为什么这样做？现在我告诉你们，我不将他们从你们面前赶出去；他们将成为荆棘</w:t>
      </w:r>
      <w:r w:rsidR="007740F0" w:rsidRPr="00846335">
        <w:rPr>
          <w:rFonts w:ascii="Times New Roman" w:hAnsi="Times New Roman" w:cs="Times New Roman"/>
          <w:i/>
          <w:iCs/>
          <w:sz w:val="26"/>
          <w:szCs w:val="26"/>
          <w:lang w:bidi="he-IL"/>
        </w:rPr>
        <w:t xml:space="preserve"> </w:t>
      </w:r>
      <w:r w:rsidR="007740F0" w:rsidRPr="00846335">
        <w:rPr>
          <w:rFonts w:ascii="Times New Roman" w:hAnsi="Times New Roman" w:cs="Times New Roman"/>
          <w:sz w:val="26"/>
          <w:szCs w:val="26"/>
          <w:lang w:bidi="he-IL"/>
        </w:rPr>
        <w:t>他们的神明将成为你的网罗。耶和华的使者对以色列众人说这话时，百姓就放声大哭，就给那地方起名叫博金</w:t>
      </w:r>
      <w:r w:rsidR="00A75186" w:rsidRPr="00846335">
        <w:rPr>
          <w:rFonts w:ascii="Times New Roman" w:hAnsi="Times New Roman" w:cs="Times New Roman"/>
          <w:sz w:val="26"/>
          <w:szCs w:val="26"/>
          <w:lang w:bidi="he-IL"/>
        </w:rPr>
        <w:t xml:space="preserve">（意思是“哭泣者”）。他们在那里向耶和华献祭。 </w:t>
      </w:r>
      <w:r w:rsidR="00504F5B"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 xml:space="preserve">我认为这在很大程度上解释了本书其余部分描述的事件过程。他们与迦南人定居下来，并背离了主，其结果就是你在本书的其余部分中看到的。因此，在士师记 1:1 到 2:5 中，您可以了解士师记所描述的时期的历史背景。 </w:t>
      </w:r>
      <w:r w:rsidR="00F80968">
        <w:rPr>
          <w:rFonts w:ascii="Times New Roman" w:hAnsi="Times New Roman" w:cs="Times New Roman"/>
          <w:sz w:val="26"/>
          <w:szCs w:val="26"/>
        </w:rPr>
        <w:br/>
      </w:r>
      <w:r w:rsidR="00F80968">
        <w:rPr>
          <w:rFonts w:ascii="Times New Roman" w:hAnsi="Times New Roman" w:cs="Times New Roman"/>
          <w:sz w:val="26"/>
          <w:szCs w:val="26"/>
        </w:rPr>
        <w:br/>
        <w:t>2. 正确理解《士师记》的神学基础 士师记2:6-3:4 – 第二次介绍</w:t>
      </w:r>
      <w:r w:rsidR="00A75186" w:rsidRPr="00846335">
        <w:rPr>
          <w:rFonts w:ascii="Times New Roman" w:hAnsi="Times New Roman" w:cs="Times New Roman"/>
          <w:sz w:val="26"/>
          <w:szCs w:val="26"/>
        </w:rPr>
        <w:br/>
      </w:r>
      <w:r w:rsidR="00A75186" w:rsidRPr="00846335">
        <w:rPr>
          <w:rFonts w:ascii="Times New Roman" w:hAnsi="Times New Roman" w:cs="Times New Roman"/>
          <w:sz w:val="26"/>
          <w:szCs w:val="26"/>
        </w:rPr>
        <w:lastRenderedPageBreak/>
        <w:t xml:space="preserve"> </w:t>
      </w:r>
      <w:r w:rsidR="00A75186" w:rsidRPr="00846335">
        <w:rPr>
          <w:rFonts w:ascii="Times New Roman" w:hAnsi="Times New Roman" w:cs="Times New Roman"/>
          <w:sz w:val="26"/>
          <w:szCs w:val="26"/>
        </w:rPr>
        <w:tab/>
      </w:r>
      <w:r w:rsidR="008E3337" w:rsidRPr="00846335">
        <w:rPr>
          <w:rFonts w:ascii="Times New Roman" w:hAnsi="Times New Roman" w:cs="Times New Roman"/>
          <w:sz w:val="26"/>
          <w:szCs w:val="26"/>
        </w:rPr>
        <w:t>2. D. 下是“正确理解士师记的神学基础：士师记 2:6 至 3:4”。士师记 2:6 至 3:4 有时被称为“第二引言”。如果你看一下这本书的结构，你会发现两个介绍——历史背景和神学背景。在书的最后你会得到两个结论——你会得到两个关于宗教和道德堕落的故事。所以从结构上来说，这本书的结尾是两个引言和两个结论，中间是六位主要评委的故事。</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89748D">
        <w:rPr>
          <w:rFonts w:ascii="Times New Roman" w:hAnsi="Times New Roman" w:cs="Times New Roman"/>
          <w:sz w:val="26"/>
          <w:szCs w:val="26"/>
        </w:rPr>
        <w:t>所以这有时被称为第二个引言，它取自约书亚记 24:28-41。我的意思是，如果你回到约书亚记 24 章，也就是在示剑更新圣约，你会在示剑仪式结束时读到第 28 节</w:t>
      </w:r>
      <w:r w:rsidR="00A75186" w:rsidRPr="00846335">
        <w:rPr>
          <w:rFonts w:ascii="Times New Roman" w:hAnsi="Times New Roman" w:cs="Times New Roman"/>
          <w:sz w:val="26"/>
          <w:szCs w:val="26"/>
          <w:lang w:bidi="he-IL"/>
        </w:rPr>
        <w:t>：遗产。此后，耶和华的仆人、嫩的儿子约书亚就死了，享年一百一十岁。他们把他埋葬在他继承的土地亭拿 西拉 (Serah)位于以法莲 (Ephraim) 山地，以北</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smartTag w:uri="urn:schemas-microsoft-com:office:smarttags" w:element="PlaceName">
          <w:r w:rsidR="00A75186" w:rsidRPr="00846335">
            <w:rPr>
              <w:rFonts w:ascii="Times New Roman" w:hAnsi="Times New Roman" w:cs="Times New Roman"/>
              <w:sz w:val="26"/>
              <w:szCs w:val="26"/>
              <w:lang w:bidi="he-IL"/>
            </w:rPr>
            <w:t>Gaash</w:t>
          </w:r>
        </w:smartTag>
      </w:smartTag>
      <w:r w:rsidR="00A75186" w:rsidRPr="00846335">
        <w:rPr>
          <w:rFonts w:ascii="Times New Roman" w:hAnsi="Times New Roman" w:cs="Times New Roman"/>
          <w:sz w:val="26"/>
          <w:szCs w:val="26"/>
          <w:lang w:bidi="he-IL"/>
        </w:rPr>
        <w:t>。</w:t>
      </w:r>
      <w:smartTag w:uri="urn:schemas-microsoft-com:office:smarttags" w:element="country-region">
        <w:r w:rsidR="00A75186" w:rsidRPr="00846335">
          <w:rPr>
            <w:rFonts w:ascii="Times New Roman" w:hAnsi="Times New Roman" w:cs="Times New Roman"/>
            <w:sz w:val="26"/>
            <w:szCs w:val="26"/>
            <w:lang w:bidi="he-IL"/>
          </w:rPr>
          <w:t>Israel</w:t>
        </w:r>
      </w:smartTag>
      <w:r w:rsidR="00A75186" w:rsidRPr="00846335">
        <w:rPr>
          <w:rFonts w:ascii="Times New Roman" w:hAnsi="Times New Roman" w:cs="Times New Roman"/>
          <w:sz w:val="26"/>
          <w:szCs w:val="26"/>
          <w:lang w:bidi="he-IL"/>
        </w:rPr>
        <w:t>约书亚和比他晚年的长老，以及那些经历了耶和华所成就的一切的长老，一生都事奉耶和华</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F10DF9" w:rsidRPr="00846335">
        <w:rPr>
          <w:rFonts w:ascii="Times New Roman" w:hAnsi="Times New Roman" w:cs="Times New Roman"/>
          <w:sz w:val="26"/>
          <w:szCs w:val="26"/>
        </w:rPr>
        <w:t>。”</w:t>
      </w:r>
      <w:r w:rsidR="00A75186" w:rsidRPr="00846335">
        <w:rPr>
          <w:rFonts w:ascii="Times New Roman" w:hAnsi="Times New Roman" w:cs="Times New Roman"/>
          <w:sz w:val="26"/>
          <w:szCs w:val="26"/>
        </w:rPr>
        <w:br/>
        <w:t xml:space="preserve"> </w:t>
      </w:r>
      <w:r w:rsidR="00A75186" w:rsidRPr="00846335">
        <w:rPr>
          <w:rFonts w:ascii="Times New Roman" w:hAnsi="Times New Roman" w:cs="Times New Roman"/>
          <w:sz w:val="26"/>
          <w:szCs w:val="26"/>
        </w:rPr>
        <w:tab/>
      </w:r>
      <w:r w:rsidR="00F10DF9" w:rsidRPr="00846335">
        <w:rPr>
          <w:rFonts w:ascii="Times New Roman" w:hAnsi="Times New Roman" w:cs="Times New Roman"/>
          <w:sz w:val="26"/>
          <w:szCs w:val="26"/>
        </w:rPr>
        <w:t>现在回到士师记 2 章 6 节。请注意，这与约书亚记 24:28 的开头方式相同：“</w:t>
      </w:r>
      <w:r w:rsidR="00A75186" w:rsidRPr="00846335">
        <w:rPr>
          <w:rFonts w:ascii="Times New Roman" w:hAnsi="Times New Roman" w:cs="Times New Roman"/>
          <w:sz w:val="26"/>
          <w:szCs w:val="26"/>
          <w:lang w:bidi="he-IL"/>
        </w:rPr>
        <w:t>约书亚遣散了以色列人之后，他们就去占领那地，各归自己的产业。约书亚在世的时候，百姓都事奉耶和华，在他死后，那些见过耶和华所行一切大事的长老也都事奉耶和华</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A75186" w:rsidRPr="00846335">
        <w:rPr>
          <w:rFonts w:ascii="Times New Roman" w:hAnsi="Times New Roman" w:cs="Times New Roman"/>
          <w:sz w:val="26"/>
          <w:szCs w:val="26"/>
          <w:lang w:bidi="he-IL"/>
        </w:rPr>
        <w:t>。耶和华的仆人、嫩的儿子约书亚死了，享年一百一十岁。他们把他埋葬在他继承的土地亭拿 这里位于以法莲北部的山区</w:t>
      </w:r>
      <w:smartTag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smartTag w:uri="urn:schemas-microsoft-com:office:smarttags" w:element="PlaceName">
          <w:r w:rsidR="00A75186" w:rsidRPr="00846335">
            <w:rPr>
              <w:rFonts w:ascii="Times New Roman" w:hAnsi="Times New Roman" w:cs="Times New Roman"/>
              <w:sz w:val="26"/>
              <w:szCs w:val="26"/>
              <w:lang w:bidi="he-IL"/>
            </w:rPr>
            <w:t>Gaash</w:t>
          </w:r>
        </w:smartTag>
      </w:smartTag>
      <w:r w:rsidR="006B1B18">
        <w:rPr>
          <w:rFonts w:ascii="Times New Roman" w:hAnsi="Times New Roman" w:cs="Times New Roman"/>
          <w:sz w:val="26"/>
          <w:szCs w:val="26"/>
          <w:lang w:bidi="he-IL"/>
        </w:rPr>
        <w:t>。那一代人都被聚集到他们的祖先那里之后，另一代人成长起来，他们不知道耶和华，也不知道他为了什么而做了什么</w:t>
      </w:r>
      <w:smartTag w:uri="urn:schemas-microsoft-com:office:smarttags" w:element="country-region">
        <w:smartTag w:uri="urn:schemas-microsoft-com:office:smarttags" w:element="place">
          <w:r w:rsidR="00A75186" w:rsidRPr="00846335">
            <w:rPr>
              <w:rFonts w:ascii="Times New Roman" w:hAnsi="Times New Roman" w:cs="Times New Roman"/>
              <w:sz w:val="26"/>
              <w:szCs w:val="26"/>
              <w:lang w:bidi="he-IL"/>
            </w:rPr>
            <w:t>Israel</w:t>
          </w:r>
        </w:smartTag>
      </w:smartTag>
      <w:r w:rsidR="00B430F8" w:rsidRPr="00846335">
        <w:rPr>
          <w:rFonts w:ascii="Times New Roman" w:hAnsi="Times New Roman" w:cs="Times New Roman"/>
          <w:sz w:val="26"/>
          <w:szCs w:val="26"/>
        </w:rPr>
        <w:t>。于是以色列人行耶和华眼中看为恶的事……”</w:t>
      </w:r>
      <w:r w:rsidRPr="00846335">
        <w:rPr>
          <w:rFonts w:ascii="Times New Roman" w:hAnsi="Times New Roman" w:cs="Times New Roman"/>
          <w:sz w:val="26"/>
          <w:szCs w:val="26"/>
        </w:rPr>
        <w:br/>
      </w:r>
      <w:r w:rsidRPr="00846335">
        <w:rPr>
          <w:rFonts w:ascii="Times New Roman" w:hAnsi="Times New Roman" w:cs="Times New Roman"/>
          <w:sz w:val="26"/>
          <w:szCs w:val="26"/>
        </w:rPr>
        <w:lastRenderedPageBreak/>
        <w:t xml:space="preserve"> </w:t>
      </w:r>
      <w:r w:rsidRPr="00846335">
        <w:rPr>
          <w:rFonts w:ascii="Times New Roman" w:hAnsi="Times New Roman" w:cs="Times New Roman"/>
          <w:sz w:val="26"/>
          <w:szCs w:val="26"/>
        </w:rPr>
        <w:tab/>
        <w:t>这</w:t>
      </w:r>
      <w:r w:rsidR="00B430F8" w:rsidRPr="00846335">
        <w:rPr>
          <w:rFonts w:ascii="Times New Roman" w:hAnsi="Times New Roman" w:cs="Times New Roman"/>
          <w:sz w:val="26"/>
          <w:szCs w:val="26"/>
        </w:rPr>
        <w:t>与约书亚记的结尾紧密相连，然后推动故事向前发展。约书亚记的作者在士师记 2 章 10 节中解释说，不忠的倾向是由于新一代的兴起而产生的。他们没有亲眼目睹主在征服时的伟大作为：“那一代人被聚集到他们的祖先那里之后，另一代人长大了，认识了耶和华和他为他们所做的事。”第12节：“他们离弃了领他们出埃及的耶和华他们列祖的神</w:t>
      </w:r>
      <w:smartTag w:uri="urn:schemas-microsoft-com:office:smarttags" w:element="country-region">
        <w:smartTag w:uri="urn:schemas-microsoft-com:office:smarttags" w:element="place">
          <w:r w:rsidR="007C21C9" w:rsidRPr="00846335">
            <w:rPr>
              <w:rFonts w:ascii="Times New Roman" w:hAnsi="Times New Roman" w:cs="Times New Roman"/>
              <w:sz w:val="26"/>
              <w:szCs w:val="26"/>
            </w:rPr>
            <w:t>Egypt</w:t>
          </w:r>
        </w:smartTag>
      </w:smartTag>
      <w:r w:rsidR="00B37574">
        <w:rPr>
          <w:rFonts w:ascii="Times New Roman" w:hAnsi="Times New Roman" w:cs="Times New Roman"/>
          <w:sz w:val="26"/>
          <w:szCs w:val="26"/>
        </w:rPr>
        <w:t>。他们崇拜周围人的各种神灵。”因为他们背离耶和华并敬拜别神，所以耶和华将他们交在其他人的手中受压迫。然后你在士师记 2 章 13 节中读到：“他们</w:t>
      </w:r>
      <w:r w:rsidR="00D4580D" w:rsidRPr="00846335">
        <w:rPr>
          <w:rFonts w:ascii="Times New Roman" w:hAnsi="Times New Roman" w:cs="Times New Roman"/>
          <w:sz w:val="26"/>
          <w:szCs w:val="26"/>
          <w:lang w:bidi="he-IL"/>
        </w:rPr>
        <w:t>离弃他，事奉巴力和亚斯他录。他向</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耶和华发怒，将他们交给强盗，他们就抢夺了他们。他把他们卖给了周围的敌人，他们再也无法抵抗了。每当</w:t>
      </w:r>
      <w:smartTag w:uri="urn:schemas-microsoft-com:office:smarttags" w:element="country-region">
        <w:smartTag w:uri="urn:schemas-microsoft-com:office:smarttags" w:element="place">
          <w:r w:rsidR="00D4580D" w:rsidRPr="00846335">
            <w:rPr>
              <w:rFonts w:ascii="Times New Roman" w:hAnsi="Times New Roman" w:cs="Times New Roman"/>
              <w:sz w:val="26"/>
              <w:szCs w:val="26"/>
              <w:lang w:bidi="he-IL"/>
            </w:rPr>
            <w:t>Israel</w:t>
          </w:r>
        </w:smartTag>
      </w:smartTag>
      <w:r w:rsidR="00D4580D" w:rsidRPr="00846335">
        <w:rPr>
          <w:rFonts w:ascii="Times New Roman" w:hAnsi="Times New Roman" w:cs="Times New Roman"/>
          <w:sz w:val="26"/>
          <w:szCs w:val="26"/>
          <w:lang w:bidi="he-IL"/>
        </w:rPr>
        <w:t>出去打仗的时候，耶和华的手都攻击他们，要打败他们，正如他向他们所起的誓。他们非常痛苦</w:t>
      </w:r>
      <w:r w:rsidR="009A43E3" w:rsidRPr="00846335">
        <w:rPr>
          <w:rFonts w:ascii="Times New Roman" w:hAnsi="Times New Roman" w:cs="Times New Roman"/>
          <w:sz w:val="26"/>
          <w:szCs w:val="26"/>
        </w:rPr>
        <w:t>。”第 16 节说：“耶和华</w:t>
      </w:r>
      <w:r w:rsidR="00D4580D" w:rsidRPr="00846335">
        <w:rPr>
          <w:rFonts w:ascii="Times New Roman" w:hAnsi="Times New Roman" w:cs="Times New Roman"/>
          <w:sz w:val="26"/>
          <w:szCs w:val="26"/>
          <w:lang w:bidi="he-IL"/>
        </w:rPr>
        <w:t xml:space="preserve">兴起士师，救他们脱离这些强盗的手。 </w:t>
      </w:r>
      <w:r w:rsidR="009A43E3" w:rsidRPr="00846335">
        <w:rPr>
          <w:rFonts w:ascii="Times New Roman" w:hAnsi="Times New Roman" w:cs="Times New Roman"/>
          <w:sz w:val="26"/>
          <w:szCs w:val="26"/>
        </w:rPr>
        <w:t>”</w:t>
      </w:r>
      <w:r w:rsidRPr="00846335">
        <w:rPr>
          <w:rFonts w:ascii="Times New Roman" w:hAnsi="Times New Roman" w:cs="Times New Roman"/>
          <w:sz w:val="26"/>
          <w:szCs w:val="26"/>
        </w:rPr>
        <w:br/>
        <w:t xml:space="preserve"> </w:t>
      </w:r>
      <w:r w:rsidRPr="00846335">
        <w:rPr>
          <w:rFonts w:ascii="Times New Roman" w:hAnsi="Times New Roman" w:cs="Times New Roman"/>
          <w:sz w:val="26"/>
          <w:szCs w:val="26"/>
        </w:rPr>
        <w:tab/>
        <w:t>但</w:t>
      </w:r>
      <w:r w:rsidR="009A43E3" w:rsidRPr="00846335">
        <w:rPr>
          <w:rFonts w:ascii="Times New Roman" w:hAnsi="Times New Roman" w:cs="Times New Roman"/>
          <w:sz w:val="26"/>
          <w:szCs w:val="26"/>
        </w:rPr>
        <w:t>后来你读到，他们很快就偏离了他们父辈顺从的行事方式。第十八节说，‘</w:t>
      </w:r>
      <w:r w:rsidR="00D4580D" w:rsidRPr="00846335">
        <w:rPr>
          <w:rFonts w:ascii="Times New Roman" w:hAnsi="Times New Roman" w:cs="Times New Roman"/>
          <w:sz w:val="26"/>
          <w:szCs w:val="26"/>
          <w:lang w:bidi="he-IL"/>
        </w:rPr>
        <w:t xml:space="preserve">耶和华每逢为他们兴起士师，就与士师同在，在士师活着的时候，拯救他们脱离仇敌的手。因为他们在欺压苦待的人面前叹息，耶和华就怜悯他们。但当法官去世后，人们又回到了比他们的祖先更加腐败的状态，追随其他的神，事奉和崇拜他们。 </w:t>
      </w:r>
      <w:r w:rsidR="00DB6564" w:rsidRPr="00846335">
        <w:rPr>
          <w:rFonts w:ascii="Times New Roman" w:hAnsi="Times New Roman" w:cs="Times New Roman"/>
          <w:sz w:val="26"/>
          <w:szCs w:val="26"/>
        </w:rPr>
        <w:t>”</w:t>
      </w:r>
      <w:r w:rsidR="00D4580D" w:rsidRPr="00846335">
        <w:rPr>
          <w:rFonts w:ascii="Times New Roman" w:hAnsi="Times New Roman" w:cs="Times New Roman"/>
          <w:sz w:val="26"/>
          <w:szCs w:val="26"/>
        </w:rPr>
        <w:br/>
        <w:t xml:space="preserve"> </w:t>
      </w:r>
      <w:r w:rsidR="00D4580D" w:rsidRPr="00846335">
        <w:rPr>
          <w:rFonts w:ascii="Times New Roman" w:hAnsi="Times New Roman" w:cs="Times New Roman"/>
          <w:sz w:val="26"/>
          <w:szCs w:val="26"/>
        </w:rPr>
        <w:tab/>
        <w:t>所以你</w:t>
      </w:r>
      <w:r w:rsidR="00DB6564" w:rsidRPr="00846335">
        <w:rPr>
          <w:rFonts w:ascii="Times New Roman" w:hAnsi="Times New Roman" w:cs="Times New Roman"/>
          <w:sz w:val="26"/>
          <w:szCs w:val="26"/>
        </w:rPr>
        <w:t>就会经历这样一个循环：背离主、压迫（有人说是悔改），然后是释放。您会注意到，本介绍中没有提及任何有关悔改的内容。这当然就是这里的循环：罪恶、压迫，也许是悔改（至少呼求帮助），然后是释放。这又是申命记中预</w:t>
      </w:r>
      <w:r w:rsidR="00DB6564" w:rsidRPr="00846335">
        <w:rPr>
          <w:rFonts w:ascii="Times New Roman" w:hAnsi="Times New Roman" w:cs="Times New Roman"/>
          <w:sz w:val="26"/>
          <w:szCs w:val="26"/>
        </w:rPr>
        <w:lastRenderedPageBreak/>
        <w:t>先概述的模式。你可能会说，在这里你看到了主所说将会发生的事情的实现。</w:t>
      </w:r>
      <w:r w:rsidR="00F80968">
        <w:rPr>
          <w:rFonts w:ascii="Times New Roman" w:hAnsi="Times New Roman" w:cs="Times New Roman"/>
          <w:sz w:val="26"/>
          <w:szCs w:val="26"/>
        </w:rPr>
        <w:br/>
      </w:r>
      <w:r w:rsidR="00F80968">
        <w:rPr>
          <w:rFonts w:ascii="Times New Roman" w:hAnsi="Times New Roman" w:cs="Times New Roman"/>
          <w:sz w:val="26"/>
          <w:szCs w:val="26"/>
        </w:rPr>
        <w:br/>
        <w:t>士师记和申命记的联系以及圣约历史学家</w:t>
      </w:r>
    </w:p>
    <w:p w14:paraId="5F21286E" w14:textId="77777777" w:rsidR="00B06CB8" w:rsidRPr="00846335" w:rsidRDefault="00DB6564" w:rsidP="000826B5">
      <w:pPr>
        <w:spacing w:line="360" w:lineRule="auto"/>
        <w:ind w:firstLine="720"/>
        <w:rPr>
          <w:rFonts w:ascii="Times New Roman" w:hAnsi="Times New Roman" w:cs="Times New Roman"/>
          <w:sz w:val="26"/>
          <w:szCs w:val="26"/>
        </w:rPr>
      </w:pPr>
      <w:r w:rsidRPr="00846335">
        <w:rPr>
          <w:rFonts w:ascii="Times New Roman" w:hAnsi="Times New Roman" w:cs="Times New Roman"/>
          <w:sz w:val="26"/>
          <w:szCs w:val="26"/>
        </w:rPr>
        <w:t>当你进入历史研究时，人们常说希罗多德是历史之父。这意味着希罗多德生活在公元前484-425年左右，比旧约圣经要晚得多。人们经常声称，希罗多德之前没有真正的历史。你只有国王功绩的编年史和战争编年史，但没有真正的历史写作，因为事件被置于历史洪流中某种更大意义的背景中。但我认为当你看《士师记》和《约书亚记》时，你可以说在这些书中可以找到真正的历史哲学。我们比希罗多德的时代早了将近一千年。士师记中收录的历史是以申命记和申命记神学为基础的。从这个意义上说，你可以说约书亚记和士师记是神学历史，但并不是说历史是由神学方案压缩或决定的，或者是由该神学方案错误创造的。这是事物本来面貌的真实反映。神按照申命记的规定，在他子民的生活中实现他的旨意。如果他们顺服，他们</w:t>
      </w:r>
      <w:r w:rsidR="001A1C95" w:rsidRPr="00846335">
        <w:rPr>
          <w:rFonts w:ascii="Times New Roman" w:hAnsi="Times New Roman" w:cs="Times New Roman"/>
          <w:sz w:val="26"/>
          <w:szCs w:val="26"/>
        </w:rPr>
        <w:t>就会享受祝福</w:t>
      </w:r>
      <w:r w:rsidR="00B81F3E">
        <w:rPr>
          <w:rFonts w:ascii="Times New Roman" w:hAnsi="Times New Roman" w:cs="Times New Roman"/>
          <w:sz w:val="26"/>
          <w:szCs w:val="26"/>
        </w:rPr>
        <w:t>；如果他们不顺服，他们就会遭受咒诅。</w:t>
      </w:r>
      <w:r w:rsidR="00567964" w:rsidRPr="00846335">
        <w:rPr>
          <w:rFonts w:ascii="Times New Roman" w:hAnsi="Times New Roman" w:cs="Times New Roman"/>
          <w:sz w:val="26"/>
          <w:szCs w:val="26"/>
        </w:rPr>
        <w:br/>
        <w:t xml:space="preserve"> </w:t>
      </w:r>
      <w:r w:rsidR="00567964" w:rsidRPr="00846335">
        <w:rPr>
          <w:rFonts w:ascii="Times New Roman" w:hAnsi="Times New Roman" w:cs="Times New Roman"/>
          <w:sz w:val="26"/>
          <w:szCs w:val="26"/>
        </w:rPr>
        <w:tab/>
        <w:t>所以</w:t>
      </w:r>
      <w:r w:rsidR="001A1C95" w:rsidRPr="00846335">
        <w:rPr>
          <w:rFonts w:ascii="Times New Roman" w:hAnsi="Times New Roman" w:cs="Times New Roman"/>
          <w:sz w:val="26"/>
          <w:szCs w:val="26"/>
        </w:rPr>
        <w:t xml:space="preserve">我认为你可以说，在包括《约书亚记》和《士师记》在内的这些历史书中，对这一时期事件的意义有一个预言性的解释，这是由所谓的“圣约历史学家”——一位熟悉圣约的历史学家——产生的。并在该文件的类别中描述以色列的历史。你可以称这位作者为“申命记历史学家”。正如我之前提到的，我不喜欢使用“申命记历史学家”这个标签，因为它与马丁·诺斯（Martin </w:t>
      </w:r>
      <w:r w:rsidR="00567964" w:rsidRPr="00846335">
        <w:rPr>
          <w:rFonts w:ascii="Times New Roman" w:hAnsi="Times New Roman" w:cs="Times New Roman"/>
          <w:sz w:val="26"/>
          <w:szCs w:val="26"/>
        </w:rPr>
        <w:t>Noth）</w:t>
      </w:r>
      <w:r w:rsidR="001A1C95" w:rsidRPr="00846335">
        <w:rPr>
          <w:rFonts w:ascii="Times New Roman" w:hAnsi="Times New Roman" w:cs="Times New Roman"/>
          <w:sz w:val="26"/>
          <w:szCs w:val="26"/>
        </w:rPr>
        <w:t>的申命记历史概念联系在一起</w:t>
      </w:r>
      <w:r w:rsidR="006532A7">
        <w:rPr>
          <w:rFonts w:ascii="Times New Roman" w:hAnsi="Times New Roman" w:cs="Times New Roman"/>
          <w:sz w:val="26"/>
          <w:szCs w:val="26"/>
        </w:rPr>
        <w:t>——马丁·诺斯是《约书亚记》和《列王记》的流亡作者。他认为这是一位</w:t>
      </w:r>
      <w:r w:rsidR="006532A7">
        <w:rPr>
          <w:rFonts w:ascii="Times New Roman" w:hAnsi="Times New Roman" w:cs="Times New Roman"/>
          <w:sz w:val="26"/>
          <w:szCs w:val="26"/>
        </w:rPr>
        <w:lastRenderedPageBreak/>
        <w:t>生活在流亡时期的历史学家，他将所有</w:t>
      </w:r>
      <w:smartTag w:uri="urn:schemas-microsoft-com:office:smarttags" w:element="country-region">
        <w:smartTag w:uri="urn:schemas-microsoft-com:office:smarttags" w:element="place">
          <w:r w:rsidR="001A1C95" w:rsidRPr="00846335">
            <w:rPr>
              <w:rFonts w:ascii="Times New Roman" w:hAnsi="Times New Roman" w:cs="Times New Roman"/>
              <w:sz w:val="26"/>
              <w:szCs w:val="26"/>
            </w:rPr>
            <w:t>Israel</w:t>
          </w:r>
        </w:smartTag>
      </w:smartTag>
      <w:r w:rsidR="001A1C95" w:rsidRPr="00846335">
        <w:rPr>
          <w:rFonts w:ascii="Times New Roman" w:hAnsi="Times New Roman" w:cs="Times New Roman"/>
          <w:sz w:val="26"/>
          <w:szCs w:val="26"/>
        </w:rPr>
        <w:t>历史归入申命记神学的范畴。我不想肯定这种做法。</w:t>
      </w:r>
      <w:r w:rsidR="00BE0ECD" w:rsidRPr="00846335">
        <w:rPr>
          <w:rFonts w:ascii="Times New Roman" w:hAnsi="Times New Roman" w:cs="Times New Roman"/>
          <w:sz w:val="26"/>
          <w:szCs w:val="26"/>
        </w:rPr>
        <w:br/>
        <w:t xml:space="preserve"> </w:t>
      </w:r>
      <w:r w:rsidR="00BE0ECD" w:rsidRPr="00846335">
        <w:rPr>
          <w:rFonts w:ascii="Times New Roman" w:hAnsi="Times New Roman" w:cs="Times New Roman"/>
          <w:sz w:val="26"/>
          <w:szCs w:val="26"/>
        </w:rPr>
        <w:tab/>
      </w:r>
      <w:r w:rsidR="007541A4">
        <w:rPr>
          <w:rFonts w:ascii="Times New Roman" w:hAnsi="Times New Roman" w:cs="Times New Roman"/>
          <w:sz w:val="26"/>
          <w:szCs w:val="26"/>
        </w:rPr>
        <w:t>显然，士师记与申命记的神学非常吻合。但正如我们之前讨论的，《申命记》应该像它所声称的那样发生在摩西时代，并作为后来的书籍（本例中的《约书亚记》和《士师记》）的基础。但在这里你有一个神学基础来理解士师记接下来的内容。好吧，我们已经没时间了，所以我们下次从那里接客。</w:t>
      </w:r>
      <w:r w:rsidR="00A371AE" w:rsidRPr="00846335">
        <w:rPr>
          <w:rFonts w:ascii="Times New Roman" w:hAnsi="Times New Roman" w:cs="Times New Roman"/>
          <w:sz w:val="26"/>
          <w:szCs w:val="26"/>
        </w:rPr>
        <w:br/>
      </w:r>
    </w:p>
    <w:p w14:paraId="1618E84B" w14:textId="77777777" w:rsidR="00B06CB8" w:rsidRPr="00846335" w:rsidRDefault="00D3313D" w:rsidP="00376BEC">
      <w:pPr>
        <w:rPr>
          <w:rFonts w:ascii="Times New Roman" w:hAnsi="Times New Roman" w:cs="Times New Roman"/>
          <w:b/>
          <w:sz w:val="20"/>
          <w:szCs w:val="20"/>
          <w:u w:val="single"/>
        </w:rPr>
      </w:pPr>
      <w:r w:rsidRPr="00846335">
        <w:rPr>
          <w:rFonts w:ascii="Times New Roman" w:hAnsi="Times New Roman" w:cs="Times New Roman"/>
          <w:sz w:val="20"/>
          <w:szCs w:val="20"/>
        </w:rPr>
        <w:t xml:space="preserve">     </w:t>
      </w:r>
      <w:r w:rsidRPr="00846335">
        <w:rPr>
          <w:rFonts w:ascii="Times New Roman" w:hAnsi="Times New Roman" w:cs="Times New Roman"/>
          <w:sz w:val="20"/>
          <w:szCs w:val="20"/>
        </w:rPr>
        <w:tab/>
        <w:t>安德烈·桑托斯转录</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粗略编辑：Ted Hildebrandt</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最终编辑：</w:t>
      </w:r>
      <w:r w:rsidR="00376BEC">
        <w:rPr>
          <w:rFonts w:ascii="Times New Roman" w:hAnsi="Times New Roman" w:cs="Times New Roman"/>
          <w:sz w:val="20"/>
          <w:szCs w:val="20"/>
        </w:rPr>
        <w:t>伊丽莎白·费舍尔</w:t>
      </w:r>
      <w:r w:rsidRPr="00846335">
        <w:rPr>
          <w:rFonts w:ascii="Times New Roman" w:hAnsi="Times New Roman" w:cs="Times New Roman"/>
          <w:sz w:val="20"/>
          <w:szCs w:val="20"/>
        </w:rPr>
        <w:br/>
        <w:t xml:space="preserve"> </w:t>
      </w:r>
      <w:r w:rsidRPr="00846335">
        <w:rPr>
          <w:rFonts w:ascii="Times New Roman" w:hAnsi="Times New Roman" w:cs="Times New Roman"/>
          <w:sz w:val="20"/>
          <w:szCs w:val="20"/>
        </w:rPr>
        <w:tab/>
        <w:t>由特德·希尔德布兰特重新叙述</w:t>
      </w:r>
      <w:r w:rsidRPr="00846335">
        <w:rPr>
          <w:rFonts w:ascii="Times New Roman" w:hAnsi="Times New Roman" w:cs="Times New Roman"/>
          <w:sz w:val="20"/>
          <w:szCs w:val="20"/>
        </w:rPr>
        <w:br/>
      </w:r>
    </w:p>
    <w:sectPr w:rsidR="00B06CB8" w:rsidRPr="00846335" w:rsidSect="00B571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68BE" w14:textId="77777777" w:rsidR="00D06B3C" w:rsidRDefault="00D06B3C" w:rsidP="00675D9C">
      <w:r>
        <w:separator/>
      </w:r>
    </w:p>
  </w:endnote>
  <w:endnote w:type="continuationSeparator" w:id="0">
    <w:p w14:paraId="30A24D27" w14:textId="77777777" w:rsidR="00D06B3C" w:rsidRDefault="00D06B3C" w:rsidP="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E50E" w14:textId="77777777" w:rsidR="00D06B3C" w:rsidRDefault="00D06B3C" w:rsidP="00675D9C">
      <w:r>
        <w:separator/>
      </w:r>
    </w:p>
  </w:footnote>
  <w:footnote w:type="continuationSeparator" w:id="0">
    <w:p w14:paraId="5287AA41" w14:textId="77777777" w:rsidR="00D06B3C" w:rsidRDefault="00D06B3C" w:rsidP="006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B75A" w14:textId="77777777" w:rsidR="00F54D17" w:rsidRDefault="00F54D17">
    <w:pPr>
      <w:pStyle w:val="Header"/>
      <w:jc w:val="right"/>
    </w:pPr>
    <w:r>
      <w:fldChar w:fldCharType="begin"/>
    </w:r>
    <w:r>
      <w:instrText xml:space="preserve"> PAGE   \* MERGEFORMAT </w:instrText>
    </w:r>
    <w:r>
      <w:fldChar w:fldCharType="separate"/>
    </w:r>
    <w:r w:rsidR="008B423C">
      <w:rPr>
        <w:noProof/>
      </w:rPr>
      <w:t>1</w:t>
    </w:r>
    <w:r>
      <w:rPr>
        <w:noProof/>
      </w:rPr>
      <w:fldChar w:fldCharType="end"/>
    </w:r>
  </w:p>
  <w:p w14:paraId="7171D4FA" w14:textId="77777777" w:rsidR="00F54D17" w:rsidRDefault="00F5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8"/>
    <w:rsid w:val="00006FA9"/>
    <w:rsid w:val="00041025"/>
    <w:rsid w:val="00042E11"/>
    <w:rsid w:val="00043A67"/>
    <w:rsid w:val="0004402E"/>
    <w:rsid w:val="000546B8"/>
    <w:rsid w:val="00060D6C"/>
    <w:rsid w:val="00061A6E"/>
    <w:rsid w:val="0007057D"/>
    <w:rsid w:val="00071AE7"/>
    <w:rsid w:val="000814AE"/>
    <w:rsid w:val="000826B5"/>
    <w:rsid w:val="0009114C"/>
    <w:rsid w:val="000A178C"/>
    <w:rsid w:val="000A7794"/>
    <w:rsid w:val="000B00A1"/>
    <w:rsid w:val="000B1E34"/>
    <w:rsid w:val="000B4203"/>
    <w:rsid w:val="000C24AC"/>
    <w:rsid w:val="000D00E8"/>
    <w:rsid w:val="000D349E"/>
    <w:rsid w:val="000D6A23"/>
    <w:rsid w:val="000E630A"/>
    <w:rsid w:val="000F6252"/>
    <w:rsid w:val="0010496D"/>
    <w:rsid w:val="00124A7D"/>
    <w:rsid w:val="0013403C"/>
    <w:rsid w:val="00164ED2"/>
    <w:rsid w:val="00171090"/>
    <w:rsid w:val="0019385A"/>
    <w:rsid w:val="001950D0"/>
    <w:rsid w:val="001A0E7D"/>
    <w:rsid w:val="001A1C95"/>
    <w:rsid w:val="001A2A1D"/>
    <w:rsid w:val="001A2DF3"/>
    <w:rsid w:val="001A3527"/>
    <w:rsid w:val="001B1183"/>
    <w:rsid w:val="001B3E38"/>
    <w:rsid w:val="001C1811"/>
    <w:rsid w:val="001D5685"/>
    <w:rsid w:val="001E461C"/>
    <w:rsid w:val="001F11D0"/>
    <w:rsid w:val="001F46D1"/>
    <w:rsid w:val="001F796D"/>
    <w:rsid w:val="002019BE"/>
    <w:rsid w:val="00207F99"/>
    <w:rsid w:val="0021023A"/>
    <w:rsid w:val="002203D4"/>
    <w:rsid w:val="00221DE2"/>
    <w:rsid w:val="00226BB0"/>
    <w:rsid w:val="002375F2"/>
    <w:rsid w:val="00271DF2"/>
    <w:rsid w:val="002744D3"/>
    <w:rsid w:val="00275179"/>
    <w:rsid w:val="00276C6E"/>
    <w:rsid w:val="00292DA7"/>
    <w:rsid w:val="00294AD7"/>
    <w:rsid w:val="002A1580"/>
    <w:rsid w:val="002B5E76"/>
    <w:rsid w:val="002C1931"/>
    <w:rsid w:val="002C4A5A"/>
    <w:rsid w:val="002D3548"/>
    <w:rsid w:val="002D3C60"/>
    <w:rsid w:val="002D76E1"/>
    <w:rsid w:val="002F23A3"/>
    <w:rsid w:val="002F4685"/>
    <w:rsid w:val="002F5603"/>
    <w:rsid w:val="00307629"/>
    <w:rsid w:val="003155B7"/>
    <w:rsid w:val="00352033"/>
    <w:rsid w:val="00352970"/>
    <w:rsid w:val="00353F1E"/>
    <w:rsid w:val="00361222"/>
    <w:rsid w:val="00376BEC"/>
    <w:rsid w:val="00383ED4"/>
    <w:rsid w:val="00387E5C"/>
    <w:rsid w:val="00392C4D"/>
    <w:rsid w:val="003F0FF7"/>
    <w:rsid w:val="003F1FBD"/>
    <w:rsid w:val="003F7BAE"/>
    <w:rsid w:val="00413BA3"/>
    <w:rsid w:val="0041555A"/>
    <w:rsid w:val="00422A60"/>
    <w:rsid w:val="004307E0"/>
    <w:rsid w:val="00435733"/>
    <w:rsid w:val="00435A4F"/>
    <w:rsid w:val="0044495E"/>
    <w:rsid w:val="00460D7B"/>
    <w:rsid w:val="00471F9C"/>
    <w:rsid w:val="004742DD"/>
    <w:rsid w:val="004D0BFB"/>
    <w:rsid w:val="004E3988"/>
    <w:rsid w:val="004F6C1A"/>
    <w:rsid w:val="00504F5B"/>
    <w:rsid w:val="005129C7"/>
    <w:rsid w:val="0052208D"/>
    <w:rsid w:val="00527611"/>
    <w:rsid w:val="00534E6B"/>
    <w:rsid w:val="00552C9E"/>
    <w:rsid w:val="005612E9"/>
    <w:rsid w:val="005619FC"/>
    <w:rsid w:val="00567964"/>
    <w:rsid w:val="00570BE3"/>
    <w:rsid w:val="00575D19"/>
    <w:rsid w:val="00591344"/>
    <w:rsid w:val="005A3A63"/>
    <w:rsid w:val="005C77D5"/>
    <w:rsid w:val="005C7BBB"/>
    <w:rsid w:val="005D2495"/>
    <w:rsid w:val="005D4711"/>
    <w:rsid w:val="005D740D"/>
    <w:rsid w:val="005E0423"/>
    <w:rsid w:val="005E7000"/>
    <w:rsid w:val="005F32C9"/>
    <w:rsid w:val="006139CC"/>
    <w:rsid w:val="00615406"/>
    <w:rsid w:val="006532A7"/>
    <w:rsid w:val="00653322"/>
    <w:rsid w:val="006535F7"/>
    <w:rsid w:val="00655841"/>
    <w:rsid w:val="00664057"/>
    <w:rsid w:val="00666D2F"/>
    <w:rsid w:val="006724E5"/>
    <w:rsid w:val="006759C7"/>
    <w:rsid w:val="00675D9C"/>
    <w:rsid w:val="00685D9A"/>
    <w:rsid w:val="00697A67"/>
    <w:rsid w:val="006A0567"/>
    <w:rsid w:val="006A063F"/>
    <w:rsid w:val="006A6909"/>
    <w:rsid w:val="006B1B18"/>
    <w:rsid w:val="006B258B"/>
    <w:rsid w:val="006E400A"/>
    <w:rsid w:val="006E50A1"/>
    <w:rsid w:val="006E650F"/>
    <w:rsid w:val="006F7ADF"/>
    <w:rsid w:val="0071588D"/>
    <w:rsid w:val="00715B8F"/>
    <w:rsid w:val="007210C8"/>
    <w:rsid w:val="00730D29"/>
    <w:rsid w:val="007458A7"/>
    <w:rsid w:val="007541A4"/>
    <w:rsid w:val="007702E7"/>
    <w:rsid w:val="00771284"/>
    <w:rsid w:val="00771353"/>
    <w:rsid w:val="007740F0"/>
    <w:rsid w:val="007750AE"/>
    <w:rsid w:val="00775E7B"/>
    <w:rsid w:val="007839EC"/>
    <w:rsid w:val="00783A91"/>
    <w:rsid w:val="0078425D"/>
    <w:rsid w:val="00795E8F"/>
    <w:rsid w:val="007C21C9"/>
    <w:rsid w:val="007C4EAA"/>
    <w:rsid w:val="007E0EC9"/>
    <w:rsid w:val="007E124E"/>
    <w:rsid w:val="007E6BAA"/>
    <w:rsid w:val="007E7A8D"/>
    <w:rsid w:val="007F1D67"/>
    <w:rsid w:val="007F249D"/>
    <w:rsid w:val="007F7229"/>
    <w:rsid w:val="00803910"/>
    <w:rsid w:val="008069C2"/>
    <w:rsid w:val="00807B12"/>
    <w:rsid w:val="00816982"/>
    <w:rsid w:val="00820913"/>
    <w:rsid w:val="00825860"/>
    <w:rsid w:val="00846335"/>
    <w:rsid w:val="00847701"/>
    <w:rsid w:val="00850D06"/>
    <w:rsid w:val="00865C59"/>
    <w:rsid w:val="00870553"/>
    <w:rsid w:val="00871BFB"/>
    <w:rsid w:val="00872685"/>
    <w:rsid w:val="00883419"/>
    <w:rsid w:val="00885176"/>
    <w:rsid w:val="00887FE7"/>
    <w:rsid w:val="0089748D"/>
    <w:rsid w:val="008A47CF"/>
    <w:rsid w:val="008B423C"/>
    <w:rsid w:val="008D2980"/>
    <w:rsid w:val="008D7325"/>
    <w:rsid w:val="008E3337"/>
    <w:rsid w:val="008F1A6D"/>
    <w:rsid w:val="008F341C"/>
    <w:rsid w:val="00900E19"/>
    <w:rsid w:val="0091047A"/>
    <w:rsid w:val="00910C15"/>
    <w:rsid w:val="009160A3"/>
    <w:rsid w:val="00960149"/>
    <w:rsid w:val="00961FB6"/>
    <w:rsid w:val="00980734"/>
    <w:rsid w:val="00993A04"/>
    <w:rsid w:val="0099668D"/>
    <w:rsid w:val="009A43E3"/>
    <w:rsid w:val="009A6167"/>
    <w:rsid w:val="009B04B5"/>
    <w:rsid w:val="009D2A47"/>
    <w:rsid w:val="009D517A"/>
    <w:rsid w:val="009E2289"/>
    <w:rsid w:val="009F4B3A"/>
    <w:rsid w:val="00A05FE3"/>
    <w:rsid w:val="00A265E4"/>
    <w:rsid w:val="00A27211"/>
    <w:rsid w:val="00A32DAD"/>
    <w:rsid w:val="00A371AE"/>
    <w:rsid w:val="00A5413A"/>
    <w:rsid w:val="00A605AD"/>
    <w:rsid w:val="00A60AAB"/>
    <w:rsid w:val="00A75186"/>
    <w:rsid w:val="00A83A66"/>
    <w:rsid w:val="00A8765A"/>
    <w:rsid w:val="00A93C4B"/>
    <w:rsid w:val="00AC1196"/>
    <w:rsid w:val="00AC45A1"/>
    <w:rsid w:val="00AD12FB"/>
    <w:rsid w:val="00AE23BC"/>
    <w:rsid w:val="00AF1C80"/>
    <w:rsid w:val="00AF207C"/>
    <w:rsid w:val="00AF43F5"/>
    <w:rsid w:val="00AF4944"/>
    <w:rsid w:val="00B03673"/>
    <w:rsid w:val="00B06CB8"/>
    <w:rsid w:val="00B22B9D"/>
    <w:rsid w:val="00B2762B"/>
    <w:rsid w:val="00B37574"/>
    <w:rsid w:val="00B430F8"/>
    <w:rsid w:val="00B5717B"/>
    <w:rsid w:val="00B607F1"/>
    <w:rsid w:val="00B63269"/>
    <w:rsid w:val="00B739DE"/>
    <w:rsid w:val="00B766C3"/>
    <w:rsid w:val="00B81F3E"/>
    <w:rsid w:val="00BA7AE9"/>
    <w:rsid w:val="00BB5074"/>
    <w:rsid w:val="00BD408D"/>
    <w:rsid w:val="00BD7DBA"/>
    <w:rsid w:val="00BE0B79"/>
    <w:rsid w:val="00BE0ECD"/>
    <w:rsid w:val="00BE2E1C"/>
    <w:rsid w:val="00BE59E9"/>
    <w:rsid w:val="00BF24B7"/>
    <w:rsid w:val="00BF72C7"/>
    <w:rsid w:val="00C11C59"/>
    <w:rsid w:val="00C163AD"/>
    <w:rsid w:val="00C4021D"/>
    <w:rsid w:val="00C5351C"/>
    <w:rsid w:val="00C670C2"/>
    <w:rsid w:val="00C76624"/>
    <w:rsid w:val="00C76782"/>
    <w:rsid w:val="00C920D8"/>
    <w:rsid w:val="00CB17C6"/>
    <w:rsid w:val="00CC6335"/>
    <w:rsid w:val="00CC6C84"/>
    <w:rsid w:val="00CE4470"/>
    <w:rsid w:val="00CF264B"/>
    <w:rsid w:val="00CF3614"/>
    <w:rsid w:val="00D01192"/>
    <w:rsid w:val="00D02329"/>
    <w:rsid w:val="00D06B3C"/>
    <w:rsid w:val="00D17630"/>
    <w:rsid w:val="00D215CD"/>
    <w:rsid w:val="00D2270F"/>
    <w:rsid w:val="00D268D9"/>
    <w:rsid w:val="00D30110"/>
    <w:rsid w:val="00D30C95"/>
    <w:rsid w:val="00D3313D"/>
    <w:rsid w:val="00D4580D"/>
    <w:rsid w:val="00D51B32"/>
    <w:rsid w:val="00D55821"/>
    <w:rsid w:val="00D63F70"/>
    <w:rsid w:val="00D84918"/>
    <w:rsid w:val="00DB6564"/>
    <w:rsid w:val="00DB7A13"/>
    <w:rsid w:val="00DD7C20"/>
    <w:rsid w:val="00DE70E6"/>
    <w:rsid w:val="00E20F94"/>
    <w:rsid w:val="00E30280"/>
    <w:rsid w:val="00E30B04"/>
    <w:rsid w:val="00E314DA"/>
    <w:rsid w:val="00E40B10"/>
    <w:rsid w:val="00E75CA7"/>
    <w:rsid w:val="00E93CB8"/>
    <w:rsid w:val="00E9480B"/>
    <w:rsid w:val="00EA0828"/>
    <w:rsid w:val="00EA42D0"/>
    <w:rsid w:val="00EE6101"/>
    <w:rsid w:val="00EF5696"/>
    <w:rsid w:val="00F04661"/>
    <w:rsid w:val="00F10DF9"/>
    <w:rsid w:val="00F150E5"/>
    <w:rsid w:val="00F211B9"/>
    <w:rsid w:val="00F27A7C"/>
    <w:rsid w:val="00F305D9"/>
    <w:rsid w:val="00F30B13"/>
    <w:rsid w:val="00F43131"/>
    <w:rsid w:val="00F44BE3"/>
    <w:rsid w:val="00F50E59"/>
    <w:rsid w:val="00F54D17"/>
    <w:rsid w:val="00F63349"/>
    <w:rsid w:val="00F703DA"/>
    <w:rsid w:val="00F80968"/>
    <w:rsid w:val="00F90120"/>
    <w:rsid w:val="00F96148"/>
    <w:rsid w:val="00FA5C20"/>
    <w:rsid w:val="00FA6AEA"/>
    <w:rsid w:val="00FB40BF"/>
    <w:rsid w:val="00FC0426"/>
    <w:rsid w:val="00FC4155"/>
    <w:rsid w:val="00FD1C9E"/>
    <w:rsid w:val="00FD1E04"/>
    <w:rsid w:val="00FD5E74"/>
    <w:rsid w:val="00FE0F6A"/>
    <w:rsid w:val="00FE10E6"/>
    <w:rsid w:val="00FE15CA"/>
    <w:rsid w:val="00FF1ADE"/>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8153186"/>
  <w15:docId w15:val="{BB7F4376-9C97-468A-93C1-85CE1197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9C"/>
    <w:pPr>
      <w:tabs>
        <w:tab w:val="center" w:pos="4680"/>
        <w:tab w:val="right" w:pos="9360"/>
      </w:tabs>
    </w:pPr>
  </w:style>
  <w:style w:type="character" w:customStyle="1" w:styleId="HeaderChar">
    <w:name w:val="Header Char"/>
    <w:basedOn w:val="DefaultParagraphFont"/>
    <w:link w:val="Header"/>
    <w:uiPriority w:val="99"/>
    <w:rsid w:val="00675D9C"/>
  </w:style>
  <w:style w:type="paragraph" w:styleId="Footer">
    <w:name w:val="footer"/>
    <w:basedOn w:val="Normal"/>
    <w:link w:val="FooterChar"/>
    <w:uiPriority w:val="99"/>
    <w:unhideWhenUsed/>
    <w:rsid w:val="00675D9C"/>
    <w:pPr>
      <w:tabs>
        <w:tab w:val="center" w:pos="4680"/>
        <w:tab w:val="right" w:pos="9360"/>
      </w:tabs>
    </w:pPr>
  </w:style>
  <w:style w:type="character" w:customStyle="1" w:styleId="FooterChar">
    <w:name w:val="Footer Char"/>
    <w:basedOn w:val="DefaultParagraphFont"/>
    <w:link w:val="Footer"/>
    <w:uiPriority w:val="99"/>
    <w:rsid w:val="006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4597</Words>
  <Characters>4598</Characters>
  <Application>Microsoft Office Word</Application>
  <DocSecurity>0</DocSecurity>
  <Lines>148</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Santos</dc:creator>
  <cp:lastModifiedBy>Ted</cp:lastModifiedBy>
  <cp:revision>7</cp:revision>
  <cp:lastPrinted>2023-07-19T12:36:00Z</cp:lastPrinted>
  <dcterms:created xsi:type="dcterms:W3CDTF">2011-06-03T10:34:00Z</dcterms:created>
  <dcterms:modified xsi:type="dcterms:W3CDTF">2023-07-19T12:36:00Z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31d95541ad78463e6d8a3f64ae27aeaa3652deae39dc28da0e8755deb1639332</vt:lpwstr>
  </property>
</Properties>
</file>