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                         罗伯特·范诺伊，《出埃及记》到《流放》，讲座 2A</w:t>
      </w:r>
    </w:p>
    <w:p w:rsidR="00000000" w:rsidDel="00000000" w:rsidP="00000000" w:rsidRDefault="00000000" w:rsidRPr="00000000" w14:paraId="00000002">
      <w:pPr>
        <w:spacing w:after="240" w:before="240" w:line="360" w:lineRule="auto"/>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出埃及结束的日期、对以色列人的压迫、埃及的瘟疫</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审查</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1. 出埃及记 1-11，从埃及被拯救</w:t>
        <w:br w:type="textWrapping"/>
        <w:t xml:space="preserve"> </w:t>
        <w:tab/>
        <w:t xml:space="preserve">B. 出埃及日期的问题</w:t>
      </w:r>
    </w:p>
    <w:p w:rsidR="00000000" w:rsidDel="00000000" w:rsidP="00000000" w:rsidRDefault="00000000" w:rsidRPr="00000000" w14:paraId="00000005">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        </w:t>
        <w:tab/>
        <w:t xml:space="preserve">我们正在讨论《出埃及记》第 1 章至第 11 章“从埃及的拯救”，我们在您的讲座大纲“历史背景”或“出埃及记的日期问题”的 B 下。第十八王朝的日期被称为出埃及的早期日期，大约是公元前 1446 年；第十九王朝的日期被称为出埃及记的较晚日期，大约是公元前 1250 年。我们研究了最近提出的一些主要论点。我认为迄今为止最有力的论据是第一个。出埃及记 1:11 说，以色列人被强迫劳动，为法老建造这些储藏城。当然，法老的名字没有被提及，这是问题的一部分。但商店城市是皮托姆和拉美西斯。当然，拉美西斯是第十九王朝的法老。因此，我们讨论了其他不太有力的论据，因为它们主要是来自沉默或推理的论据。</w:t>
        <w:br w:type="textWrapping"/>
        <w:t xml:space="preserve">         </w:t>
        <w:tab/>
        <w:t xml:space="preserve">第二个论点是纳尔逊·格鲁克（Nelson Glueck）对约旦河外地区的考古调查。他担心，在 1300 年之前的五个世纪里，约旦河外地区，即摩押和以东地区，没有定居人口。因此，如果你有一个较早的出埃及日期，就不会有定居人口。摩押的任何定居人口。然而你在民数记中读到，摩押人出来强迫以色列人绕行。他们有田地和葡萄园，听起来像是出埃及和征服时期的定居人口。</w:t>
        <w:br w:type="textWrapping"/>
        <w:t xml:space="preserve">         </w:t>
        <w:tab/>
        <w:t xml:space="preserve">第三个论点是基于《约书亚记》中提到的某些迦南城市的破坏程度，这些城市在征服时被约书亚占领。这些破坏水平发生在公元前 1250-1200 年，也就是所谓的青铜时代晚期的末期。当然，现在的问题是，谁是破坏的推动者？是被征服时的以色列人吗？这是一个假设——可能是这样，但绝不是确定的。但这是晚期青铜时代末期的破坏水平的论据之一。</w:t>
        <w:br w:type="textWrapping"/>
        <w:t xml:space="preserve">         </w:t>
        <w:tab/>
        <w:t xml:space="preserve">第四个论点是来自沉默的论点。士师记中没有提及法老塞蒂和拉美西斯在巴勒斯坦的战役。我们知道塞提和拉美西斯率军穿越迦南地。如果征服发生在 1400 年代，那么你就处于塞提和拉美西斯时代的士师时代。为什么提到其他压迫人民却完全没有提到埃及人？</w:t>
        <w:br w:type="textWrapping"/>
        <w:t xml:space="preserve">         </w:t>
        <w:tab/>
        <w:t xml:space="preserve">那么我提到的最后一件事确实不是迟到日期的论据，但它为迟到的日期设定了一个终点，从他提到以色列的所谓梅伦普塔铭文开始。有时它被称为以色列石碑或梅伦普塔石碑。他的统治时间可以追溯到大约 1220 年。所以在这里你会说，就最晚日期的终点而言，你不能根据圣经外对迦南以色列的引用将其推到 1220 年以下。</w:t>
        <w:br w:type="textWrapping"/>
        <w:t xml:space="preserve">         </w:t>
        <w:tab/>
        <w:t xml:space="preserve">在我们的课堂即将结束时，我开始争论早期的日期——第十八王朝的日期。我认为第一个论点是最有力的，它基于列王记上 6:1 的文本，即出埃及后 480 年，所罗门在位第四年，他开始建造圣殿。在这里你可以得到时间。我们可以将所罗门统治的第四年定为 966/967 年，再加上 480 年，就可以得到较早的日期，即公元前 1446 年。那么你就会回到图特摩斯和阿蒙霍特普的时代，压迫法老和出埃及法老。</w:t>
        <w:br w:type="textWrapping"/>
        <w:t xml:space="preserve">         </w:t>
        <w:tab/>
        <w:t xml:space="preserve">我们关注的第二个论点是图特摩斯三世是一位伟大的建设者，寿命很长。我们知道他让很多人参与他的建筑项目。我们还知道他的寿命很长，这与摩西长寿的年表相符。这就是第二个论点。过去人们常说埃及三角洲地区没有第十八王朝建筑的证据，但到了20世纪90年代，三角洲地区发现了第十八王朝建筑的证据。所以这个证据反驳了这个论点。</w:t>
        <w:br w:type="textWrapping"/>
        <w:t xml:space="preserve">         </w:t>
        <w:tab/>
        <w:t xml:space="preserve">我们研究的第三个论点不是很强，是阿玛纳信件中对哈比鲁人的提及，这些信件是城邦与迦南国王和埃及法老之间的信件，其中谈到了这些被称为哈比鲁人的人的攻击。那么问题就变成了：哈比鲁人真的是希伯来人吗？许多听起来很相似的人被归为哈比鲁人。我上周提到 K. A. Kitchen 的声明，即希伯来人可能是哈比鲁人，但并非所有哈比鲁人都是希伯来人。 “哈比鲁”这个名称似乎更能代表一个社会阶层，而不是一个种族群体。他们似乎是游牧民族，四处漂泊，时不时定居，具有唯利是图的性格。但他们在很长一段时间内遍布中东。希伯来人离开后，埃及甚至还有哈比鲁人。因此，整个问题并不完全清楚，尽管有些人试图用它来支持通过将哈比鲁人与希伯来人等同起来来早日进行征服。</w:t>
        <w:br w:type="textWrapping"/>
        <w:br w:type="textWrapping"/>
        <w:t xml:space="preserve"> 4. 早期争论 4：杰里科 – 凯尼恩与布莱恩特·伍德</w:t>
      </w:r>
    </w:p>
    <w:p w:rsidR="00000000" w:rsidDel="00000000" w:rsidP="00000000" w:rsidRDefault="00000000" w:rsidRPr="00000000" w14:paraId="00000006">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        </w:t>
        <w:tab/>
        <w:t xml:space="preserve">我想提一下另一个论点，这个论点有时会被使用，但同样，它并不完全清楚或没有受到质疑；这是来自耶利哥发掘的证据，约书亚在渡过约旦河并进入迦南地后立即占领了这座城市。该遗址的发掘历史悠久。最初的发掘工作是由德国人在 1900 年代初进行的，后来在 1930 年代由一位名叫约翰·加斯坦 (John Garstang) 的英国人进行。约翰·加斯坦 (John Garstang) 得出结论，这座城市在公元前 1400 年左右被毁。如果你看看他的例子，你会说这符合一个较早的日期——如果 1446 年是出埃及的时间，那么你在旷野度过了 40 年，你就到了迦南时代，大约是 1400 年。 20世纪30年代以后，出现了相当程度的共识。考古学与征服有关，并准确证实了圣经的记载。但在 20 世纪 50 年代，出现了另一位英国考古学家，名叫凯瑟琳·凯尼恩 (Kathleen Kenyon)。凯瑟琳·凯尼恩在那里进行了大量的发掘，她得出的结论是，加斯唐为征服时期指定的遗址等级是错误的。她得出的结论是，这一水平实际上是公元前 2300 年左右的毁灭，远早于以色列人可能成为这场毁灭的推动者的时间。然后她说，公元前2300年之后。毁坏后，这座城市被重建，然后在中世纪青铜时代末期再次被摧毁。中期青铜时代是2000-1500年。她说，大约在 1580 年，也就是中青铜时代即将结束之前不久，它再次被摧毁。从早期来看，这也应该是在以色列征服之前，但她说，在那之后，该地点实际上无人居住。从 1500 到 1200 之间没有显着水平。因此，她的工作对 Garstang 得出的结论提出了一系列疑问。然后有人提出了这样的问题：考古学是否支持以色列人在几乎任何时间都进行征服，因为到 1200 年，你会认为即使在那时，该遗址也会遭受更严重的破坏。</w:t>
        <w:br w:type="textWrapping"/>
        <w:t xml:space="preserve">         </w:t>
        <w:tab/>
        <w:t xml:space="preserve">我发了一张纸，里面有《时代》杂志1990年3月5日的一篇短文的复印件。这篇文章是对BAR上发表的一篇文章的简要总结，即：</w:t>
      </w:r>
      <w:r w:rsidDel="00000000" w:rsidR="00000000" w:rsidRPr="00000000">
        <w:rPr>
          <w:rFonts w:ascii="Gungsuh" w:cs="Gungsuh" w:eastAsia="Gungsuh" w:hAnsi="Gungsuh"/>
          <w:i w:val="1"/>
          <w:sz w:val="26"/>
          <w:szCs w:val="26"/>
          <w:rtl w:val="0"/>
        </w:rPr>
        <w:t xml:space="preserve">圣经考古学评论</w:t>
      </w:r>
      <w:r w:rsidDel="00000000" w:rsidR="00000000" w:rsidRPr="00000000">
        <w:rPr>
          <w:rFonts w:ascii="Gungsuh" w:cs="Gungsuh" w:eastAsia="Gungsuh" w:hAnsi="Gungsuh"/>
          <w:sz w:val="26"/>
          <w:szCs w:val="26"/>
          <w:rtl w:val="0"/>
        </w:rPr>
        <w:t xml:space="preserve">》，作者：布莱恩特·伍德 (Bryant G. Wood)，题为“以色列人征服了耶利哥吗？”布莱恩特·伍德所做的就是回顾凯瑟琳·凯尼恩发表的有关杰里科发掘工作的报告。当伍德撰写文章时，凯瑟琳·凯尼恩 (Kathleen Kenyon) 早已去世。她于 1978 年去世。她在世时间为 1906 年至 1978 年。她曾担任耶路撒冷英国考古学院院长。她显然是一位受人尊敬的学者。她发表了在杰里科进行的挖掘工作的发现并得出了结论。布莱恩特·伍德回顾了她发表的发掘报告，并利用这些报告从证据中得出了与凯瑟琳·凯尼恩不同的结论。因此，如果您从《时代》杂志的摘要中查看布莱恩特·伍德 (Bryant Wood) 文章的摘要，您会注意到在第一段的末尾，本文的作者说道：“已故英国考古学家凯瑟琳·凯尼恩 (Kathleen Kenyon) 在 20 世纪 50 年代确立了这座城市确实被摧毁了，它发生在公元前 1550 年左右，比约书亚出现早了大约一百五十年。但考古学家布莱恩特·伍德 (Bryant Wood) 在《三月/四月号》上写道</w:t>
      </w:r>
      <w:r w:rsidDel="00000000" w:rsidR="00000000" w:rsidRPr="00000000">
        <w:rPr>
          <w:rFonts w:ascii="Gungsuh" w:cs="Gungsuh" w:eastAsia="Gungsuh" w:hAnsi="Gungsuh"/>
          <w:i w:val="1"/>
          <w:sz w:val="26"/>
          <w:szCs w:val="26"/>
          <w:rtl w:val="0"/>
        </w:rPr>
        <w:t xml:space="preserve">圣经考古学评论</w:t>
      </w:r>
      <w:r w:rsidDel="00000000" w:rsidR="00000000" w:rsidRPr="00000000">
        <w:rPr>
          <w:rFonts w:ascii="Gungsuh" w:cs="Gungsuh" w:eastAsia="Gungsuh" w:hAnsi="Gungsuh"/>
          <w:sz w:val="26"/>
          <w:szCs w:val="26"/>
          <w:rtl w:val="0"/>
        </w:rPr>
        <w:t xml:space="preserve">，声称凯尼恩错了。根据对她最近才详细发表的研究的重新评估，伍德表示，这座城市的城墙可能会在恰当的时间倒塌，以符合圣经的记载。我认为这不是重点。只是想看看有或没有什么证据。但下一段——“凯尼恩对耶利哥被毁的日期主要是基于这样一个事实，即她未能找到从塞浦路斯进口的装饰陶器，这种陶器在公元前 1400 年左右在该地区很流行。”现在请再次注意，这是负面证据。她</w:t>
      </w:r>
      <w:r w:rsidDel="00000000" w:rsidR="00000000" w:rsidRPr="00000000">
        <w:rPr>
          <w:rFonts w:ascii="Gungsuh" w:cs="Gungsuh" w:eastAsia="Gungsuh" w:hAnsi="Gungsuh"/>
          <w:i w:val="1"/>
          <w:sz w:val="26"/>
          <w:szCs w:val="26"/>
          <w:rtl w:val="0"/>
        </w:rPr>
        <w:t xml:space="preserve">没有</w:t>
      </w:r>
      <w:r w:rsidDel="00000000" w:rsidR="00000000" w:rsidRPr="00000000">
        <w:rPr>
          <w:rFonts w:ascii="Gungsuh" w:cs="Gungsuh" w:eastAsia="Gungsuh" w:hAnsi="Gungsuh"/>
          <w:sz w:val="26"/>
          <w:szCs w:val="26"/>
          <w:rtl w:val="0"/>
        </w:rPr>
        <w:t xml:space="preserve"> 找到一些东西，不是她</w:t>
      </w:r>
      <w:r w:rsidDel="00000000" w:rsidR="00000000" w:rsidRPr="00000000">
        <w:rPr>
          <w:rFonts w:ascii="Gungsuh" w:cs="Gungsuh" w:eastAsia="Gungsuh" w:hAnsi="Gungsuh"/>
          <w:i w:val="1"/>
          <w:sz w:val="26"/>
          <w:szCs w:val="26"/>
          <w:rtl w:val="0"/>
        </w:rPr>
        <w:t xml:space="preserve">做过</w:t>
      </w:r>
      <w:r w:rsidDel="00000000" w:rsidR="00000000" w:rsidRPr="00000000">
        <w:rPr>
          <w:rFonts w:ascii="Gungsuh" w:cs="Gungsuh" w:eastAsia="Gungsuh" w:hAnsi="Gungsuh"/>
          <w:sz w:val="26"/>
          <w:szCs w:val="26"/>
          <w:rtl w:val="0"/>
        </w:rPr>
        <w:t xml:space="preserve"> 找到一些东西——事实上她没有找到一些东西——“她推断，它的缺失意味着这座城市早已无人居住。但现在多伦多大学的古代陶器专家伍德认为，凯尼恩的发掘是在该市较贫困的地区进行的，无论如何，那里都不会出现昂贵的进口陶器。他还说 20 世纪 30 年代在耶利哥出土的其他陶器在公元前 1400 年很常见。”因此，您开始讨论证据，并且在某种程度上，这个问题是缺乏证据。仅仅因为你没有找到它，就意味着它不存在吗？还有很多没找到。他给出了其他理由来得出它在公元前 1400 年左右被毁的结论。如果你看第三栏第二段，它谈到了放射性碳测年，但最后，“在杰里科坟墓中发现的埃及护身符可以追溯到公元前 1400 年左右。”所以听起来它确实在 1400 年左右有人居住。伍德说，“在我看来，圣经故事似乎是正确的。”所以这个讨论确实在持续进行。</w:t>
        <w:br w:type="textWrapping"/>
        <w:t xml:space="preserve">         </w:t>
        <w:tab/>
        <w:t xml:space="preserve">我可能会说，当我们看约书亚记的前几章时，我们会回到这一点，其中谈到耶利哥的年代。我们将更详细地讨论这一点。但我想提一下，杰里科土丘的大部分青铜时代晚期（公元前 1500-1200 年）的材料已经被侵蚀、简单地开采人们在那里的任何东西以及土丘上的考古工作所清除。特别是早期的德国人扰乱了土丘，他们没有我们今天所拥有的方法来报告一切并拍摄一切。许多青铜时代晚期的土丘已经消失，并且永远无法恢复。所以我认为很难根据耶利哥城的毁灭来下结论。但如果你同意约翰·加斯坦的最初结论，然后同意布莱恩特·G·伍德根据凯瑟琳·凯尼恩的报告得出的结论，你就会得出征服耶利哥的日期是 1400 年，这与出埃及记的早期日期相符。</w:t>
        <w:br w:type="textWrapping"/>
        <w:t xml:space="preserve">         </w:t>
        <w:tab/>
        <w:t xml:space="preserve">这些就是出埃及时间早与晚的争论。我想你可以看到我们可以花很多时间来更详细地研究每一项。然而，我认为本课程不值得花时间来做这件事。我想你从我们所说的可以看出，这将是一个持续的讨论，但我认为双方都没有任何结论性的论据。但讨论仍将继续。</w:t>
        <w:br w:type="textWrapping"/>
        <w:br w:type="textWrapping"/>
        <w:t xml:space="preserve"> 5. 范诺伊对出埃及日期的分析</w:t>
      </w:r>
    </w:p>
    <w:p w:rsidR="00000000" w:rsidDel="00000000" w:rsidP="00000000" w:rsidRDefault="00000000" w:rsidRPr="00000000" w14:paraId="00000007">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        </w:t>
        <w:tab/>
        <w:t xml:space="preserve">我只想提几件事，至少在我看来，这些事情是为了尽早得出结论而权衡证据的。我倾向于认为时间是第十八王朝而不是第十九王朝——在这方面有一些评论。首先我要提到的是，士师时期的年表与较晚日期的协调比与早期日期的协调要困难得多。原因是：如果你选择一个较晚的日期，比如说出埃及是 1290 年，所罗门统治第四年是 966 年——那么你只有 324 年的时间——324 年。就较晚的日期而言，出埃及时间之间相隔了 324 年——公元前 1290 年至公元前 966 年。如果你取较早的日期，即 1446 年至 966 年，则有 480 年。如果你看一下《士师记》，把书中所有按时间顺序排列的参考资料——压迫时期和休息周期——加起来，总共有 410 年。然后你必须添加从以利到所罗门 4 的时间</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Gungsuh" w:cs="Gungsuh" w:eastAsia="Gungsuh" w:hAnsi="Gungsuh"/>
          <w:sz w:val="26"/>
          <w:szCs w:val="26"/>
          <w:rtl w:val="0"/>
        </w:rPr>
        <w:t xml:space="preserve"> 年——以利是《撒母耳记上》一书开头的士师——所以你有以利，你有扫罗，你有大卫，然后你就到了所罗门。最少还有116年——加上旷野流浪的年月——还有40年。你必须在征服之后加上约书亚的时代。所以约书亚记的所有书，假设你再加上十年。你在那里得到什么？你还有576岁。显然，这里真正的问题是士师记中按时间顺序排列的人物。压迫和安宁的时代肯定有重叠，而且地区性的情况一定比全国性的情况多；没关系。如果你有 576 年，那也不适合 480 年；即使出埃及时间较早，也必须有重叠。你必须压缩。我的观点是，将 576 节压缩为 324 节比压缩为 480 节要困难得多。因此，在我看来，士师记中的年表更有可能表明出埃及记是较早的日期，而不是较晚的日期。出埃及记。</w:t>
      </w:r>
    </w:p>
    <w:p w:rsidR="00000000" w:rsidDel="00000000" w:rsidP="00000000" w:rsidRDefault="00000000" w:rsidRPr="00000000" w14:paraId="00000008">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        </w:t>
        <w:tab/>
        <w:t xml:space="preserve">第二条评论。我们提到的晚期日期的论据之一是青铜时代晚期（1250 年至 1200 年）迦南城市的破坏程度，作为当时以色列征服的证据。这一论点越来越受到质疑。据说有多少城市被摧毁——明确地摧毁——并被烧毁？只有三个——耶利哥、艾和夏琐。在其他方面，它说他征服并杀害了人民，但没有说他摧毁了这座城市。因此，人们开始谈论对城市的改良征服，因为当以色列进行征服时，他们并没有完全摧毁所有这些城市。他们来到这些城市定居并居住在那里，尽管他们确实杀害了居民。但我们不应该寻找所有这些城市的破坏程度。那么问题来了：从1250年到1200年，谁是破坏的推动者？你所能做的就是猜测。如果你回到那个19</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Gungsuh" w:cs="Gungsuh" w:eastAsia="Gungsuh" w:hAnsi="Gungsuh"/>
          <w:sz w:val="26"/>
          <w:szCs w:val="26"/>
          <w:rtl w:val="0"/>
        </w:rPr>
        <w:t xml:space="preserve"> 王朝的梅尔内普塔（Merneptah）——就是那个刻有关于以色列进入迦南地的铭文的人——谈到了对迦南地的袭击。也许有些城市被梅尔内普塔摧毁了？大约在公元 1200 年，所谓的“海上民族”对埃及发起了进攻，其中大部分来自克里特岛。那些海洋民族被埃及人击退了。换句话说，埃及人迫使他们离开。于是他们上来，定居在迦南地南岸的加沙地带和沿海平原。他们成了非利士人。现在我们当然知道非利士人是士师时代以色列的问题。但那是公元前 1200 年左右。当非利士人来到其中一些城镇并定居在原来的地方时，也许他们就是破坏者。也许其中一些遗址是在士师时代以色列人与迦南人的斗争中被摧毁的。很难说，但我不认为你可以说这些城市在 1250 到 1200 年间的破坏程度必然是出埃及时间较晚的有力论据。因此，这一点受到越来越多的质疑。</w:t>
        <w:br w:type="textWrapping"/>
        <w:t xml:space="preserve">         </w:t>
        <w:tab/>
        <w:t xml:space="preserve">例如，如果你看一下夏琐，据说是被约书亚摧毁的遗址之一，夏琐的破坏级别为 1400、1300 和 1230。现在经常有人争论说，这个 1230 破坏级别是在以色列人征服的时期。但这并不是夏琐的唯一破坏程度。当你进入这些破坏级别时，没有任何路标表明这座城市被谁摧毁了——这是一个悬而未决的问题。</w:t>
        <w:br w:type="textWrapping"/>
        <w:t xml:space="preserve">         </w:t>
        <w:tab/>
        <w:t xml:space="preserve">现在对此进行进一步评论，这就是事情真正变得复杂的地方。您的参考书目中列出了约翰·比姆森 (John Bimson) 写的一本书，名为</w:t>
      </w:r>
      <w:r w:rsidDel="00000000" w:rsidR="00000000" w:rsidRPr="00000000">
        <w:rPr>
          <w:rFonts w:ascii="Gungsuh" w:cs="Gungsuh" w:eastAsia="Gungsuh" w:hAnsi="Gungsuh"/>
          <w:i w:val="1"/>
          <w:sz w:val="26"/>
          <w:szCs w:val="26"/>
          <w:rtl w:val="0"/>
        </w:rPr>
        <w:t xml:space="preserve">重新确定出埃及和征服的日期</w:t>
      </w:r>
      <w:r w:rsidDel="00000000" w:rsidR="00000000" w:rsidRPr="00000000">
        <w:rPr>
          <w:rFonts w:ascii="Gungsuh" w:cs="Gungsuh" w:eastAsia="Gungsuh" w:hAnsi="Gungsuh"/>
          <w:sz w:val="26"/>
          <w:szCs w:val="26"/>
          <w:rtl w:val="0"/>
        </w:rPr>
        <w:t xml:space="preserve">。约翰·比姆森（John Bimson）对此写了一本书，其中涉及了非常技术性的论点，但他的论点是改变出埃及记考古时期的年代。我在头顶上有一种确定考古时期的传统方法，而如何确定时期本身就是一个复杂的问题。但他认为，传统上青铜时代中期结束于 1500 年，应该推迟到 1400 年附近。因此，他希望将青铜时代中期结束的日期推迟大约一个世纪。现在，这些遗址中的许多遗址都存在中青铜时代末期的破坏级别，如果将中青铜时代的日期降低到 1400 年代，那么中青铜时代末期的那些破坏级别将被移动下降到1400年代。这样一来，即使凯瑟琳·凯尼恩 (Kathleen Kenyon) 所说的耶利哥毁灭日期为 1530 年，也将缩短至 1400 年代。这是一个持续的讨论和争论。</w:t>
        <w:br w:type="textWrapping"/>
        <w:br w:type="textWrapping"/>
        <w:t xml:space="preserve"> 6. 艾伦·麦克雷 (Allan MacRae) 的结论</w:t>
        <w:br w:type="textWrapping"/>
        <w:t xml:space="preserve">         </w:t>
        <w:tab/>
        <w:t xml:space="preserve">我认为，作为结论，如果你看一下第 7 页，页面中间，一直到底部的引文，该引文是该机构创始人艾伦·麦克雷 (Allan MacRae) 撰写的一篇关于出埃及日期问题的文章。我不打算读这些段落，而是看第 8 页的最后一段，他说，“关于出埃及日期早或晚的论点似乎经常以律师的方式给出，他决心证明特定的点，而不是研究人员寻求光明以确定未知的事物。一些新的发现可能会使这个问题成为绝对的结论，但到目前为止，我们必须将其视为一个我们还没有足够了解的问题。”现在他在很多年前就写下了这句话。我认为从那时起这种情况并没有发生巨大的变化。如果说有什么不同的话，我认为今天的早期结论的证据更加有力。我认为他所主张的是对待此类问题的正确方法论和心态。我认为他是对的。我们应该寻找可能有助于澄清情况的信息，而不是加入十字军东征，如果你不同意一些人建议的早期出埃及日期，那么你就没有真正认真对待圣经，因为《列王记上》6:1 说，“出埃及后 480 年，是所罗门在位第四年”，“证明”1446 年是较早的日期。确实有这样的人。考虑到证据，我认为麦克雷的方法是正确的方法。</w:t>
        <w:br w:type="textWrapping"/>
        <w:br w:type="textWrapping"/>
        <w:t xml:space="preserve"> C. 出埃及记 1:1-2:25 中的压迫</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        </w:t>
        <w:tab/>
        <w:t xml:space="preserve">好吧，让我们进入C，即出埃及记1:1-2:25中的压迫，然后我们将进入圣经文本。如果你看看《出埃及记》前两章以及第五章中有关用或不用稻草制作砖块的压迫，我想你会看到在一段时间内有几个阶段的压迫。埃及人认为他们应该让以色列人工作的原因是因为他们的繁衍和数量。</w:t>
        <w:br w:type="textWrapping"/>
        <w:t xml:space="preserve">  </w:t>
        <w:br w:type="textWrapping"/>
        <w:t xml:space="preserve"> 1. 出埃及记 1:7-10 压迫</w:t>
        <w:br w:type="textWrapping"/>
        <w:t xml:space="preserve">         </w:t>
        <w:tab/>
        <w:t xml:space="preserve">你在第一章第七节读到，“以色列人生养众多，极其繁多，遍满了那地。”这句话告诉我们的内容证实了自创世记最后几章以来所发生的事情——如果你看创世记 47:27——当约瑟的兄弟和他的父亲最终跟随他到埃及并定居下来时，我们读到，“以色列人定居在埃及，歌珊地区。他们在那里获得了产业，并且硕果累累，人数也大大增加。”所以在约瑟的时代，它就告诉你以色列人正在增加。从创世记结束到出埃及记开始之间有 480 年的时间。</w:t>
        <w:br w:type="textWrapping"/>
        <w:t xml:space="preserve">         </w:t>
        <w:tab/>
        <w:t xml:space="preserve">出埃及记 1 章 7 节说，他们的人数变得极其众多。因此，法老在第 10 节中说：“来吧，我们必须精明地对待他们，否则他们的人数就会更加增多。如果战争爆发，他们就会加入我们的敌人，与我们作战，然后离开这个国家。”我认为有趣的是他们真的不希望他们离开这个国家；他们真的不想让他们离开这个国家。他们希望他们留在那里。他们想要的是剥削他们、使用他们并从他们的存在中受益，但他们想要控制他们。因此，他们决定将奴隶主置于他们之上——第11节。他们将奴隶主置于他们之上，用强迫劳动来压迫他们。你可能会说，这是压迫或束缚的第一阶段。</w:t>
        <w:br w:type="textWrapping"/>
        <w:t xml:space="preserve">         </w:t>
        <w:tab/>
        <w:t xml:space="preserve">现在有人说这种压迫是人类历史上反犹太主义的第一个例子——这种情况从那天一直持续到今天。值得注意的是，它似乎仍然存在于我们身边。你可能会这么说，但我认为还有更多的东西——比反犹太主义更深刻、更重要的东西。我认为你在这里发现的根源是对创世记 3 章 15 节中某些内容的表达，或者在人类堕落犯罪之后，神说女人的后裔和蛇的后裔之间将会发生冲突——撒但。你拥有神的国度来对抗撒但的国度。你们有两个相互冲突、敌对的王国。这就是两国人民之间敌意的体现。因此，第一阶段的第一步就是让奴隶主凌驾于以色列人之上来折磨他们，这样他们就不会变得太多或太强大，以至于他们可能通过与埃及的敌人站在一起而成为对埃及自身安全的威胁。</w:t>
        <w:br w:type="textWrapping"/>
        <w:br w:type="textWrapping"/>
        <w:t xml:space="preserve"> 2. 出埃及记 1:12-14 苦役</w:t>
        <w:br w:type="textWrapping"/>
        <w:t xml:space="preserve">         </w:t>
        <w:tab/>
        <w:t xml:space="preserve">但问题是，一旦他们这样做了，会发生什么？第12节：“他们越受欺压，就越繁衍蔓延。”压迫不起作用，所以埃及人开始惧怕以色列人。那么他们做了什么？第一阶段的压迫还有第二阶段。他们转而祸害他们。他们更加压迫他们。第 14 节：“他们在田间做各种苦工，用砖头和泥浆做各种劳作，过着苦日子。尽管他们辛苦劳作，但埃及人却残酷地利用了他们。”他们加大压迫力度，希望控制以色列人的繁衍。所以他们使束缚更加严厉。所以第一阶段是硬束缚，分两步。</w:t>
        <w:br w:type="textWrapping"/>
        <w:br w:type="textWrapping"/>
        <w:t xml:space="preserve"> 3. 出埃及记 1:16-18 杀害男孩 - 助产士</w:t>
        <w:br w:type="textWrapping"/>
        <w:t xml:space="preserve">         </w:t>
        <w:tab/>
        <w:t xml:space="preserve">但这不起作用，所以有第二阶段的压迫，那就是杀害男孩。同样，您有两个步骤。第一步是在第 16 节，法老告诉希伯来收生婆：“当你们帮助希伯来妇女生产时，观察大便上的人，如果是男孩，就杀了他；如果是男孩，就杀了他；如果是男孩，就杀了他。”但如果是女孩，就让她活下去吧。”至少在那里他们认为他们可以通过杀死男性来控制军事威胁的方法。但这再次令人沮丧，因为希伯来助产士不合作。我们在下一节读到：“收生婆敬畏上帝，没有照埃及王的吩咐去做，竟让男孩们活了。”所以你有第二步，你在第 18 节中读到，国王召见了他们，问他们为什么，而不只是这些助产士被指示杀死希伯来人的男孩。</w:t>
        <w:br w:type="textWrapping"/>
        <w:br w:type="textWrapping"/>
        <w:t xml:space="preserve"> 4. 出埃及记 1:22 – 男孩进入尼罗河</w:t>
        <w:br w:type="textWrapping"/>
        <w:t xml:space="preserve">         </w:t>
        <w:tab/>
        <w:t xml:space="preserve">然后在第 22 节中，法老向他的全体人民发出了这样的命令：凡是生下的男孩，你们都必须扔进尼罗河里。因此，在《出埃及记》1:22 中，杀死所有男孩的命令延伸到所有埃及人民，将所有男孩扔进尼罗河。它没有明确指出每个希伯来男孩，但我认为在这种情况下，这就是焦点。每个希伯来男孩——都把他扔进尼罗河。于是又走了两步。犹太出版协会出埃及记评论家内厄姆·萨尔纳 (Nahum Sarna) 评论道：“面对服从君主堕落的法律与效忠上帝更高道德律法之间的不可调和的冲突，助产士们选择了支持上帝的律法。”道德的超越性要求。然而，他们的违法行为并未公开宣布，而是出于明显的审慎考虑而私下实施。”这种暴政构成了“历史上首次报道的捍卫道德命令的公民不服从行为”。这是一个有趣的说法——“捍卫道德义务的公民不服从”。法老对收生婆说：杀掉所有的男孩，这说明他们敬畏上帝。他们没有按照埃及王的吩咐去做；他们让男孩们活下去。他接着说，据称，他们的动机是对上帝的敬畏，以及经常与道德和伦理行为规范相关的赞美——对上帝的敬畏意味着上帝对人类提出道德要求。它的作用是对邪恶的最终限制，从而对善的最高刺激。敬畏上帝——行善的刺激——对行为的最终约束。你废除了上帝，就没有任何限制了。</w:t>
        <w:br w:type="textWrapping"/>
        <w:br w:type="textWrapping"/>
        <w:t xml:space="preserve"> 5.逆转——摩西</w:t>
        <w:br w:type="textWrapping"/>
        <w:t xml:space="preserve">         </w:t>
        <w:tab/>
        <w:t xml:space="preserve">但你注意到这里发生了什么：所有这些努力都失败了，所以在向所有埃及人发出命令之后——把任何男孩扔进尼罗河——会发生什么？摩西出生了，他被放在那个篮子里，他的生命得到了保存，他在法老王的家里长大，最终成为将以色列从埃及奴役中拯救出来的救世主。因此，这段文字强调了埃及人控制以色列人的努力是徒劳的。</w:t>
        <w:br w:type="textWrapping"/>
        <w:br w:type="textWrapping"/>
        <w:t xml:space="preserve"> 6. 摩西回来后的第二阶段压迫——无根之砖</w:t>
        <w:br w:type="textWrapping"/>
        <w:t xml:space="preserve">         </w:t>
        <w:tab/>
        <w:t xml:space="preserve">我在这里提到的第五章是压迫的另一章。出埃及记第五章是摩西回来请求法老允许他进入旷野敬拜耶和华之后。法老王没有授予这个许可，但他会做什么呢？我们在第 5 章第 6 节读到：“就在这一天，法老向奴隶主和管理人民的工头发出这样的命令：‘你们不可再为人民提供制砖用的草。相反，让他们收集自己的稻草，但要求他们制作与以前相同数量的砖块。”因此，显然稻草以某种方式用于制作砖块，并且提供了；但现在因为他的要求，法老加强了压迫，不提供稻草，告诉他们必须自己找到稻草。你往下看我们读到的第12节。 “人们分散到埃及各地收集残茬用作稻草。奴隶主们不停地催促他们，说：“每天完成规定的工作，就像你们有稻草一样。”法老的奴隶主们派的工头殴打他们，说：“你们为什么不完成定额呢？”和前一天一样吗？’” 第 18 节，“不会给你们任何草；你必须生产出全部配额的砖块。”本章的结尾讲述了扣留稻草加剧压迫的方式——以色列人被迫自己获取稻草，有时甚至不得不用残茬代替稻草。这就提出了一个问题：秸秆在制砖方面的作用是什么？查看引文底部的第 8 页底部到第 11 页。这摘自艾伦·麦克雷（Allan MacRae）的《考古学与圣经的关系》，他在其中讨论了这一点，他指出，过去人们认为稻草被用作粘合剂。换句话说，如果你有一根长稻草穿过砖块，它就会像粘合剂一样将粘土粘在一起。但问题是，胡茬是如何发挥作用的呢？如果你拿不到长的稻草有什么意义呢？把秸秆放进砖里有什么意义？他引用了一些科学实验，这些实验表明，将有机物放入某些种类的粘土中，通过某种化学反应，可以使粘土更容易加工，更具可塑性。麦克雷认为，埃及人发现了一些他们可能无法理解其所有化学成分的东西，但如果将有机物与粘土混合，用粘土制作砖块会比没有有机物更容易。有机物。这只是第三次加剧对以色列的压迫的一个有趣的侧面。</w:t>
        <w:br w:type="textWrapping"/>
        <w:br w:type="textWrapping"/>
        <w:t xml:space="preserve"> 7. 莫蒂尔论压迫</w:t>
        <w:br w:type="textWrapping"/>
        <w:t xml:space="preserve">         </w:t>
        <w:tab/>
        <w:t xml:space="preserve">所以这都是在压迫下的，出埃及记 1:1-2:25 和第 5 章。看看你的引文第 11 页，该页的底部。 J. Motyer，发表了名为</w:t>
      </w:r>
      <w:r w:rsidDel="00000000" w:rsidR="00000000" w:rsidRPr="00000000">
        <w:rPr>
          <w:rFonts w:ascii="Gungsuh" w:cs="Gungsuh" w:eastAsia="Gungsuh" w:hAnsi="Gungsuh"/>
          <w:i w:val="1"/>
          <w:sz w:val="26"/>
          <w:szCs w:val="26"/>
          <w:rtl w:val="0"/>
        </w:rPr>
        <w:t xml:space="preserve">旧约圣约神学</w:t>
      </w:r>
      <w:r w:rsidDel="00000000" w:rsidR="00000000" w:rsidRPr="00000000">
        <w:rPr>
          <w:rFonts w:ascii="Gungsuh" w:cs="Gungsuh" w:eastAsia="Gungsuh" w:hAnsi="Gungsuh"/>
          <w:sz w:val="26"/>
          <w:szCs w:val="26"/>
          <w:rtl w:val="0"/>
        </w:rPr>
        <w:t xml:space="preserve">，就这种压迫发表了这样的声明。他说：“比‘约’这个词的实际出现更重要的是出埃及记的背景。我已经提到过法老的种族灭绝冲动。这就是第一章的内容：世界之王法老决定彻底毁灭这个民族。”现在我认为法老并没有决心彻底毁灭。我认为他想控制他们。但我认为这并没有真正影响他的观点。他说：“他几乎不知道，他正在以这种方式挑战上帝对亚伯拉罕的应许，换句话说，挑战关于以色列人民的最基本的现实。因为在神对待亚伯兰的一开始，正如他在第十二章中所做的那样，就有了保护亚伯兰和他的后裔的应许。神说：“凡为你祝福的，我必赐福给他；咒诅你的，我必咒诅他。”因此，法老在不知不觉中就准备挑战圣约。当他的圣约受到挑战时，上帝站起来捍卫它。”他正在压迫那些神所说的人：“谁为你们祝福，我就赐福给你们；谁为你们祝福，我就赐福给你们。”谁咒骂你，我就咒骂。” “因此，它的词汇和它自己选择的背景都向我​​们宣告，出埃及记是圣约叙述的延续。”换句话说，神给亚伯拉罕的应许是，神会通过亚伯拉罕兴起一个后裔，一个国家会从亚伯拉罕出来，并且他会祝福那个继续存在的国家。在《出埃及记》前几章中埃及人和以色列人之间的互动中，这一点仍然是非常真实的。</w:t>
        <w:br w:type="textWrapping"/>
        <w:br w:type="textWrapping"/>
        <w:t xml:space="preserve"> D. 拯救者 – 摩西 – 出埃及记 3:1-7:13</w:t>
      </w:r>
    </w:p>
    <w:p w:rsidR="00000000" w:rsidDel="00000000" w:rsidP="00000000" w:rsidRDefault="00000000" w:rsidRPr="00000000" w14:paraId="0000000A">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        </w:t>
        <w:tab/>
        <w:t xml:space="preserve">让我们继续D，“拯救者——出埃及记3:1至7:13。”当然，拯救者是摩西，他在第一章末尾杀死男性一代的最后阶段之后出生。第二章，摩西出生并成为将以色列从埃及拯救出来的领袖。摩西无疑是整本圣经中最伟大的人物之一。当我们想到圣经中的伟大人物时，我们会想到新约中的摩西、亚伯拉罕、大卫和基督。但他是人类历史上最伟大的人物之一。我认为这没有任何问题。他的历史性——也就是说，他作为一个历史人物在这些叙述所设定的历史背景中的真实存在——我想说，今天已被普遍接受，但并不完全接受。仍然有一些圣经批评家质疑摩西是否是一个真实的历史人物，或者是古代童话故事中的某种传奇或神话创造物。约翰·范塞特斯是一位非常活跃的旧约学者，写了很多书。他的文章发表在</w:t>
      </w:r>
      <w:r w:rsidDel="00000000" w:rsidR="00000000" w:rsidRPr="00000000">
        <w:rPr>
          <w:rFonts w:ascii="Gungsuh" w:cs="Gungsuh" w:eastAsia="Gungsuh" w:hAnsi="Gungsuh"/>
          <w:i w:val="1"/>
          <w:sz w:val="26"/>
          <w:szCs w:val="26"/>
          <w:rtl w:val="0"/>
        </w:rPr>
        <w:t xml:space="preserve">宗教百科全书</w:t>
      </w:r>
      <w:r w:rsidDel="00000000" w:rsidR="00000000" w:rsidRPr="00000000">
        <w:rPr>
          <w:rFonts w:ascii="Gungsuh" w:cs="Gungsuh" w:eastAsia="Gungsuh" w:hAnsi="Gungsuh"/>
          <w:sz w:val="26"/>
          <w:szCs w:val="26"/>
          <w:rtl w:val="0"/>
        </w:rPr>
        <w:t xml:space="preserve"> 1987 年出版的关于摩西的书说：“寻找历史上的摩西是徒劳的。他现在只属于传奇了。”换句话说，有一个人认为摩西从未存在过的例子。德国学者马丁·诺斯（Martin Noth）和格哈德·冯·拉德（Gerhard von Rad）都撰写了以色列的世界史，并认为摩西的作用相对较小。他们认为以色列没有人民大规模出埃及进入迦南地。所以你身边就有这些负面批评者。</w:t>
        <w:br w:type="textWrapping"/>
        <w:t xml:space="preserve">         </w:t>
        <w:tab/>
        <w:t xml:space="preserve">但如果你看看第 12 页的引文，那里的第二条来自约翰·布莱特 (John Bright) 的第三版</w:t>
      </w:r>
      <w:r w:rsidDel="00000000" w:rsidR="00000000" w:rsidRPr="00000000">
        <w:rPr>
          <w:rFonts w:ascii="Gungsuh" w:cs="Gungsuh" w:eastAsia="Gungsuh" w:hAnsi="Gungsuh"/>
          <w:i w:val="1"/>
          <w:sz w:val="26"/>
          <w:szCs w:val="26"/>
          <w:rtl w:val="0"/>
        </w:rPr>
        <w:t xml:space="preserve">这</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Gungsuh" w:cs="Gungsuh" w:eastAsia="Gungsuh" w:hAnsi="Gungsuh"/>
          <w:i w:val="1"/>
          <w:sz w:val="26"/>
          <w:szCs w:val="26"/>
          <w:rtl w:val="0"/>
        </w:rPr>
        <w:t xml:space="preserve">以色列历史</w:t>
      </w:r>
      <w:r w:rsidDel="00000000" w:rsidR="00000000" w:rsidRPr="00000000">
        <w:rPr>
          <w:rFonts w:ascii="Gungsuh" w:cs="Gungsuh" w:eastAsia="Gungsuh" w:hAnsi="Gungsuh"/>
          <w:sz w:val="26"/>
          <w:szCs w:val="26"/>
          <w:rtl w:val="0"/>
        </w:rPr>
        <w:t xml:space="preserve">。约翰·布莱特 (John Bright) 是 W. F. 奥尔布赖特 (W. F. Albright) 的学生，奥尔布赖特 (W. F. Albright) 撰写了一部关于以色列历史的标准文本。</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Gungsuh" w:cs="Gungsuh" w:eastAsia="Gungsuh" w:hAnsi="Gungsuh"/>
          <w:sz w:val="26"/>
          <w:szCs w:val="26"/>
          <w:rtl w:val="0"/>
        </w:rPr>
        <w:t xml:space="preserve">请注意他所说的：“虽然我们对他的职业生涯一无所知，但除了圣经告诉我们的以外”——换句话说，没有圣经之外提到摩西。这就是他的存在受到质疑的原因之一——“具体细节我们无法验证，毫无疑问，正如圣经所描绘的那样，他是以色列信仰的伟大创始人。试图削弱他的能力是极其不令人信服的。出埃及记和西奈山的事件背后需要有伟大的人物。像以色列这样独特的信仰需要一个创始人，就像基督教或伊斯兰教一样。否认摩西的这一角色将迫使我们任命另一个同名的人！”事实上，我们确实对摩西的生平有相当多的了解——不可否认，这完全基于圣经的记录。但是，为什么圣经的记录不能作为有关摩西时代以色列人生活的信息来源呢？当我们继续了解摩西时，我们会遇到很多材料。</w:t>
        <w:br w:type="textWrapping"/>
        <w:t xml:space="preserve">         </w:t>
        <w:tab/>
        <w:t xml:space="preserve">我认为就他的意义或重要性而言，沃斯在你引文的第 12 页上说得很好，他回顾性地和前瞻性地审视了摩西。他说：“一方面，回顾起来，他在使伟大的父权制承诺得以初步实现方面发挥了重要作用，至少在其外部的、暂时的体现方面是这样。以色列实际上成为了一个伟大的国家，这不仅是因为他们的快速增长；而且还因为他们的崛起。通过摩西获得的组织使他们能够实现民族团结。摩西同样带领他们到达应许之地的边界。”那就是迦南地的耶利哥。摩西来到应许之地的入口边缘，向对面望去，看到了它，但并没有真正进入。因此，回顾过去，摩西使族长的应许得以初步实现。摩西在旧约的宗教发展中占有主导地位。</w:t>
        <w:br w:type="textWrapping"/>
        <w:t xml:space="preserve">         </w:t>
        <w:tab/>
        <w:t xml:space="preserve">他不仅被置于先知继承者的首位，而且还领先于他们。没有像摩西这样的先知。他不仅是一位先知，而且是所有先知中最伟大的。他的权威延续到后来的时代。后来的先知虽然确实预言了一些事情，但并没有创造任何新东西。后来的先知呼吁以色列回到摩西所奠定的基础上。现在他们确实谈论上帝在未来超越他们的时代所做的事情。但从根本上来说，他们呼吁以色列回到马赛克的基础上。沃斯接着说：“确实，摩西可以与先知配合。然而，先知们自己清楚地意识到摩西的独特地位。他们与其说把他的工作与他们自己的工作联系起来，不如说把他的工作与耶和华在后期日子里为他的子民所做的伟大的末世工作联系起来。根据民数记十二章七节，摩西被派管理神全家。摩西的人物比例达到了不寻常的程度，这完全符合摩西及其作品的预期意义。他可以被恰当地称为旧约的救赎主。”当然，从这个意义上说，他期待着基督。 “新约中几乎所有有关救赎的术语都可以追溯到他的时代。”我们不会用他的出生来解决这个问题，但他的救赎对于埃及地出埃及记中所发生的事情来说无疑是一个非常重要的事件。这些是关于摩西的一些评论。</w:t>
        <w:br w:type="textWrapping"/>
        <w:br w:type="textWrapping"/>
        <w:t xml:space="preserve"> E. 瘟疫，出埃及记 7:14-11:10</w:t>
        <w:br w:type="textWrapping"/>
        <w:t xml:space="preserve">         </w:t>
        <w:tab/>
        <w:t xml:space="preserve">让我们继续 E，“瘟疫，出埃及记 7:14-11:10”。我可能会提到——诗篇 78:43-51 和诗篇 105:27-36 中的诗歌叙事也描述了瘟疫。它们是历史性的诗篇，以诗歌的形式追溯，记录了以色列的历史事件。当然，出埃及是导致以色列成立的重大事件。人们通常将导致法老将以色列人从奴役中释放出来的一系列奇迹称为“瘟疫”；这是圣经文本中使用的术语。如果你看 9 章 14 节，你会读到：“这一次我要降下我全部的瘟疫攻击你、你的首领和百姓。”我的瘟疫的全部力量——这个词来自</w:t>
      </w:r>
      <w:r w:rsidDel="00000000" w:rsidR="00000000" w:rsidRPr="00000000">
        <w:rPr>
          <w:rFonts w:ascii="Gungsuh" w:cs="Gungsuh" w:eastAsia="Gungsuh" w:hAnsi="Gungsuh"/>
          <w:i w:val="1"/>
          <w:sz w:val="26"/>
          <w:szCs w:val="26"/>
          <w:rtl w:val="0"/>
        </w:rPr>
        <w:t xml:space="preserve">纳加</w:t>
      </w:r>
      <w:r w:rsidDel="00000000" w:rsidR="00000000" w:rsidRPr="00000000">
        <w:rPr>
          <w:rFonts w:ascii="Gungsuh" w:cs="Gungsuh" w:eastAsia="Gungsuh" w:hAnsi="Gungsuh"/>
          <w:sz w:val="26"/>
          <w:szCs w:val="26"/>
          <w:rtl w:val="0"/>
        </w:rPr>
        <w:t xml:space="preserve">。但更多时候，这些“瘟疫”在圣经文本中被称为神迹或奇事。标志是</w:t>
      </w:r>
      <w:r w:rsidDel="00000000" w:rsidR="00000000" w:rsidRPr="00000000">
        <w:rPr>
          <w:rFonts w:ascii="Gungsuh" w:cs="Gungsuh" w:eastAsia="Gungsuh" w:hAnsi="Gungsuh"/>
          <w:i w:val="1"/>
          <w:sz w:val="26"/>
          <w:szCs w:val="26"/>
          <w:rtl w:val="0"/>
        </w:rPr>
        <w:t xml:space="preserve">'奥特</w:t>
      </w:r>
      <w:r w:rsidDel="00000000" w:rsidR="00000000" w:rsidRPr="00000000">
        <w:rPr>
          <w:rFonts w:ascii="Gungsuh" w:cs="Gungsuh" w:eastAsia="Gungsuh" w:hAnsi="Gungsuh"/>
          <w:sz w:val="26"/>
          <w:szCs w:val="26"/>
          <w:rtl w:val="0"/>
        </w:rPr>
        <w:t xml:space="preserve">，令人惊奇的是</w:t>
      </w:r>
      <w:r w:rsidDel="00000000" w:rsidR="00000000" w:rsidRPr="00000000">
        <w:rPr>
          <w:rFonts w:ascii="Gungsuh" w:cs="Gungsuh" w:eastAsia="Gungsuh" w:hAnsi="Gungsuh"/>
          <w:i w:val="1"/>
          <w:sz w:val="26"/>
          <w:szCs w:val="26"/>
          <w:rtl w:val="0"/>
        </w:rPr>
        <w:t xml:space="preserve">叙述者</w:t>
      </w:r>
      <w:r w:rsidDel="00000000" w:rsidR="00000000" w:rsidRPr="00000000">
        <w:rPr>
          <w:rFonts w:ascii="Gungsuh" w:cs="Gungsuh" w:eastAsia="Gungsuh" w:hAnsi="Gungsuh"/>
          <w:sz w:val="26"/>
          <w:szCs w:val="26"/>
          <w:rtl w:val="0"/>
        </w:rPr>
        <w:t xml:space="preserve">。有趣的是，新国际版有时将“奇迹”翻译为“奇迹”。但“神迹奇事”比“瘟疫”更常用来指代导致埃及出埃及的一系列神圣干预。我认为语言——神迹和奇事——是有帮助的，因为它让我们更深入地了解这些事件的意义和意图。当你问神在做什么，他让这一系列事件临到埃及人和以色列人身上的意图是什么时，我想你必须先看看摩西对法老的请求：“让以色列人到旷野去敬拜” ”。在第五章的前几节经文中，你读到，“摩西和亚伦去见法老，这就是耶和华”——新国际版圣经说“耶和华”或“耶和华”——以色列神的专有名称，也许我们不知道它是如何产生的。是这样发音的——“耶和华以色列的神如此说：‘容我的百姓去，他们可以去旷野敬拜。’”法老的回应是什么？ “耶和华是谁，使我听从他，容以色列人去呢？我不认识耶和华！我不会让以色列走！”</w:t>
        <w:br w:type="textWrapping"/>
        <w:t xml:space="preserve">         </w:t>
        <w:tab/>
        <w:t xml:space="preserve">如果你读到七章三节，主在那里说：“我要使法老的心刚硬，虽然我在埃及多行神迹奇事，他仍不听你们。然后我将用强有力的审判手段对埃及下手。我要率领我的军队，我的民以色列人，当我伸手攻击埃及，将以色列人从其中领出来的时候，埃及人就知道我是耶和华。”换句话说，为什么会出现这一系列的神迹奇事呢？法老说：“我不认识耶和华。我为什么要让你去敬拜耶和华呢？”这些神迹奇事的发生是为了让法老知道耶和华是谁——他的存在和他的大能。这成为真正贯穿这里的主题。灾难是耶和华对法老在 5 章 2 节中提出的问题的回答——耶和华是谁？我不认识耶和华。</w:t>
        <w:br w:type="textWrapping"/>
        <w:t xml:space="preserve">         </w:t>
        <w:tab/>
        <w:t xml:space="preserve">我们读过 7 章 5 节，现在看 7 章 16 节和 17 节，“法老啊，你对他说：‘耶和华希伯来人的神打发我来告诉你：‘容我的百姓去，叫他们在沙漠，但直到现在你还没有听。”耶和华如此说：“从此你们就知道我是耶和华。””耶和华是谁？我不认识耶和华。请看 9 点 13 分及以下内容。 “耶和华对摩西说：‘你清早起来去见法老，对他说：‘耶和华希伯来人的神如此说：‘容我的百姓去，好事奉我。此时，我将全力施展瘟疫攻击你、你的人民、你的官员。”’”为什么？ “好叫你们知道，普天下没有人能比我。”第 9 章第 16 节：“我本可以伸手用瘟疫攻击你们和你们的百姓，把你们消灭了。”地球。”他本可以立即做到这一点。他不知道。 “但我之所以兴起你，就是为了这个目的，让我向你展示我的力量，让我的名字传遍全地。”耶和华将证明他是谁，他是大有能力的。所以法老除了承认他的存在和他的强大之外别无他法。请看第九章二十七节：“法老召了摩西、亚伦来。 “这一次我犯了罪，”他说，“耶和华是公义的；我和我的人民都错了。向耶和华祷告吧，因为我们已经受够了，我就放你们去吧。” 摩西回答说：“当我出城后，我要向耶和华举手祷告。雷声必止，冰雹也不再有，使你们知道大地属耶和华。但我知道你和你的官员仍然不敬畏主上帝耶和华。’”因此，瘟疫向法老展示了耶和华的存在和力量，因为在第一次与摩西会面时，法老说他不知道耶和华是谁。</w:t>
        <w:br w:type="textWrapping"/>
        <w:t xml:space="preserve">         </w:t>
        <w:tab/>
        <w:t xml:space="preserve">但这不仅仅是向埃及人的示威，也是向以色列人的示威。请看第十章的前几节：“耶和华对摩西说：‘我使他和他臣仆的心刚硬，为要在他们中间行这些神迹奇事，并叫你告诉你的子孙和你的子孙。子孙们，我怎样严厉对待埃及人，在他们中间怎样行我的神迹，好叫你们知道我是耶和华。”因此，不仅埃及人应该从中学习，以色列人也应该从中学习。这样他们就能经历神的存在、神的大能，并将其传承给后代，“叫你们知道我是耶和华”。</w:t>
        <w:br w:type="textWrapping"/>
        <w:t xml:space="preserve">         </w:t>
        <w:tab/>
        <w:t xml:space="preserve">请参阅申命记 4 章 34 节，当时摩西后来对此作出了评论。他说：“有没有哪个神曾试图通过考验、神迹奇事、战争、大能的手和伸出的手臂，或者通过伟大而令人敬畏的行为，从另一个国家中夺取一个国家？耶和华你的神在埃及，在你眼前为你所行的事呢？”请看第 35 节。这是多么引人注目的一句话！ “上帝向你们展示了这些事，”为什么？“以便你们知道耶和华是神。”除了他之外，没有其他人了。 “上帝向你们展示这些事，是要让你们知道耶和华是神。”然后是那附加的陈述，这在旧约启示录中是引人注目的，它清晰而简单，是你在任何地方都能找到的强有力的陈述，“没有别的神。”只有一位神。</w:t>
        <w:br w:type="textWrapping"/>
        <w:t xml:space="preserve">         </w:t>
        <w:tab/>
        <w:t xml:space="preserve">现在，以色列人需要这个。如果你回到出埃及记第五章，在第五章一开始就向法老提出了一个问题，法老说我不认识耶和华，然后就有了无米之炊的压迫。以色列人不喜欢这样，所以如果你读到本章的结尾，你会在第 21 节看到，这些劳动力的工头来到摩西和亚伦面前，说：“愿耶和华鉴察你们，审判你们” 。你们让我们在法老和他的官员面前变得臭不可闻，还把剑放在他们手里要杀我们。”摩西转向耶和华祷告说：“你为什么加害你的百姓，却不拯救你的百姓呢？”在 6:9 中，“摩西将这事告诉以色列人；他们因为灰心和束缚而没有听从他。”以色列人灰心丧气，而主要向他们证明他的存在。</w:t>
        <w:br w:type="textWrapping"/>
        <w:t xml:space="preserve">         </w:t>
        <w:tab/>
        <w:t xml:space="preserve">我们谈论这些神迹奇事，并且</w:t>
      </w:r>
      <w:r w:rsidDel="00000000" w:rsidR="00000000" w:rsidRPr="00000000">
        <w:rPr>
          <w:rFonts w:ascii="Gungsuh" w:cs="Gungsuh" w:eastAsia="Gungsuh" w:hAnsi="Gungsuh"/>
          <w:i w:val="1"/>
          <w:sz w:val="26"/>
          <w:szCs w:val="26"/>
          <w:rtl w:val="0"/>
        </w:rPr>
        <w:t xml:space="preserve">'奥特</w:t>
      </w:r>
      <w:r w:rsidDel="00000000" w:rsidR="00000000" w:rsidRPr="00000000">
        <w:rPr>
          <w:rFonts w:ascii="Gungsuh" w:cs="Gungsuh" w:eastAsia="Gungsuh" w:hAnsi="Gungsuh"/>
          <w:sz w:val="26"/>
          <w:szCs w:val="26"/>
          <w:rtl w:val="0"/>
        </w:rPr>
        <w:t xml:space="preserve">, 是希伯来语中表示符号的词</w:t>
      </w:r>
      <w:r w:rsidDel="00000000" w:rsidR="00000000" w:rsidRPr="00000000">
        <w:rPr>
          <w:rFonts w:ascii="Gungsuh" w:cs="Gungsuh" w:eastAsia="Gungsuh" w:hAnsi="Gungsuh"/>
          <w:i w:val="1"/>
          <w:sz w:val="26"/>
          <w:szCs w:val="26"/>
          <w:rtl w:val="0"/>
        </w:rPr>
        <w:t xml:space="preserve">。旧约神学词典</w:t>
      </w:r>
      <w:r w:rsidDel="00000000" w:rsidR="00000000" w:rsidRPr="00000000">
        <w:rPr>
          <w:rFonts w:ascii="Gungsuh" w:cs="Gungsuh" w:eastAsia="Gungsuh" w:hAnsi="Gungsuh"/>
          <w:sz w:val="26"/>
          <w:szCs w:val="26"/>
          <w:rtl w:val="0"/>
        </w:rPr>
        <w:t xml:space="preserve"> （TWOT）说，“符号是一种行为、事件，人们通过它来认识、学习、记忆或感知某事物的真实性。”这就是这里发生的事情。法老和以色列都通过神迹奇事来了解耶和华的真实性</w:t>
        <w:br w:type="textWrapping"/>
        <w:br w:type="textWrapping"/>
        <w:t xml:space="preserve"> 1. 十灾</w:t>
        <w:br w:type="textWrapping"/>
        <w:t xml:space="preserve">         </w:t>
        <w:tab/>
        <w:t xml:space="preserve">有十灾。它们被安排成三组，每组三个，在第十场瘟疫中达到高潮，即长子的死亡。因此，前九场灾难分为三组，每组三场，高潮是长子的死亡。每组中的第一场瘟疫（数字 1、4 和 7）是通过法老清晨前往尼罗河时收到的警告而引入的。你会看到《7:15》中说：“早晨法老出去散步的时候，你去见他。在尼罗河岸边等着见他。”出埃及记八章二十节说：“耶和华吩咐摩西，你清早起来，到法老到水边的时候遇见他，对他说。” 9:13，“耶和华吩咐摩西，你清早起来，对法老说，耶和华如此说。”因此，对于这三组中的每一组，您都会在第一场瘟疫中得到相同的结果。</w:t>
        <w:br w:type="textWrapping"/>
        <w:t xml:space="preserve">         </w:t>
        <w:tab/>
        <w:t xml:space="preserve">每组中的第二场瘟疫——2、5和8——也是通过警告引入的，但大概是在法老的宫殿里而不是在尼罗河边传递给法老的。你会发现在8:1、9:1和10:1中，“耶和华对摩西说。” 9:1，“耶和华对摩西说”和 10:1，“耶和华对摩西说，你去见法老，因为我使他的心刚硬。”</w:t>
        <w:br w:type="textWrapping"/>
        <w:t xml:space="preserve">         </w:t>
        <w:tab/>
        <w:t xml:space="preserve">每个系列中的最后一场瘟疫——第三场、第六场和第九场——似乎是在没有任何警告的情况下开始的。在 8 章 16 节，你读到，“耶和华对摩西说，‘你告诉亚伦，击打埃及全地的尘土，地上的尘土就变成蚊子。’”看，没有介绍，他就是这么做的。 9:8——“耶和华对摩西说，你从炉中抓起一把烟灰，将它抛到空中，它就会变成埃及地上的灰尘。溃烂的疖子会爆发。”所以他就这么做了。 10:21 耶和华对摩西说：‘你向天伸手，黑暗就遍及埃及，黑暗是摸得着的。于是摩西伸出手，埃及全境陷入黑暗。”因此，当我们观察这些冲突的安排方式时，似乎存在一种结构和模式。</w:t>
        <w:br w:type="textWrapping"/>
        <w:t xml:space="preserve">         </w:t>
        <w:tab/>
        <w:t xml:space="preserve">每组中的第一场瘟疫都有一个特定的目的，这是我们已经研究过的。七章十七节的目的是：“从此你们就知道我是耶和华。” 8:22 到那日，我必以不同的方式对待我百姓所居住的歌珊地，那里不再有苍蝇。你就会知道我是主”——又是一个目的条款。 9:14，“我要降下我全部的灾祸攻击你和你的百姓，使你们知道全地没有人能像我。”前三场灾难——水变成血、青蛙和虱子——让埃及的魔法师和巫师相信，正在发生的事情不仅仅与魔法有关。神在工作。</w:t>
        <w:br w:type="textWrapping"/>
        <w:t xml:space="preserve">         </w:t>
        <w:tab/>
        <w:t xml:space="preserve">在 7 章 11 节中，所有这一切都开始了，在主在第 8 节中告诉摩西和亚伦之后，“把你们的杖丢在法老面前，它就会变成一条蛇，”他们在第 10 节中这样做了，你在第 11 节中读到”，“法老召集了埃及的智者和巫师，他们用他们的秘术做了同样的事情，每个人都扔下了自己的杖，杖变成了一条蛇。所以他们在某种程度上重复了摩西和亚伦所做的事情。但亚伦的杖却吞了他们的杖。 “但法老的心刚硬，不肯听。”在 7 章 22 节，当水变成血时，你读到埃及魔术师也做了同样的事情。于是法老的心就刚硬了。在 8 章 7 节，对于青蛙，“术士也用他们的秘术做了同样的事。他们使青蛙从埃及地出来。”但是当你读到 8 章 18 节，关于蚊子的时候，你会读到魔术师们试图用他们的秘术制造出蚊子，但他们做不到。蚊子在人和动物身上。术士们对法老说：“这是上帝的手指。但法老的心刚硬。”</w:t>
        <w:tab/>
        <w:t xml:space="preserve">因此，在前三个之后，埃及魔术师们相信，有比单纯的诡计更强大的东西在起作用。</w:t>
        <w:br w:type="textWrapping"/>
        <w:br w:type="textWrapping"/>
        <w:t xml:space="preserve"> 2. 瘟疫中埃及人和以色列人的歧视</w:t>
        <w:br w:type="textWrapping"/>
        <w:t xml:space="preserve">         </w:t>
        <w:tab/>
        <w:t xml:space="preserve">再评论一下，我们就休息一下，在前三场灾难之后，接下来的六场灾难，除了蝗虫之外，你会发现居住在歌珊地的埃及人和以色列人之间的瘟疫影响存在歧视。以色列人没有受到瘟疫的影响，而埃及人却没有。我认为这里的目的是要清楚地表明耶和华正在为他的子民行事。在 8 章 21 至 23 节中，关于苍蝇，你读到：“如果你们不放我的百姓去，我就要使成群的苍蝇落在你们、你们的官员、你们的人民身上，进入你们的房屋……我将以不同的方式对待歌珊地，我的人民在哪里。那里不会有成群的苍蝇。”为什么？再说一次，“为要叫你们知道我是耶和华”，我会区分我的子民和你们的子民。因此，从苍蝇开始，你会发现这种区别在 8:21-23 中，在 9:4、6 和 7 中也有牲畜。出埃及记 9:4，“耶和华区分了牲畜。”你在9:11中看到了疮，术士们不能在摩西面前站立，因为他们和所有埃及人身上都长了疮。在 9 章 26 节中，它与冰雹一起出现：“唯一没有冰雹的地方是以色列人所在的歌珊地。”正如我所提到的，没有任何关于蝗虫的说法。但在 10 章 23 节的黑暗中，你读到：“没有人能看见其他人，但所有以色列人在他们居住的地方都有光明。”因此，埃及人和以色列人之间肯定存在歧视，也许蝗虫之间也存在歧视。</w:t>
      </w:r>
    </w:p>
    <w:p w:rsidR="00000000" w:rsidDel="00000000" w:rsidP="00000000" w:rsidRDefault="00000000" w:rsidRPr="00000000" w14:paraId="0000000B">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C">
      <w:pPr>
        <w:spacing w:after="240" w:before="240" w:lineRule="auto"/>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            </w:t>
        <w:tab/>
        <w:t xml:space="preserve">艾米丽·莱尔转录</w:t>
        <w:br w:type="textWrapping"/>
        <w:t xml:space="preserve">             </w:t>
        <w:tab/>
        <w:t xml:space="preserve">粗略编辑：Ted Hildebrandt</w:t>
      </w:r>
    </w:p>
    <w:p w:rsidR="00000000" w:rsidDel="00000000" w:rsidP="00000000" w:rsidRDefault="00000000" w:rsidRPr="00000000" w14:paraId="0000000D">
      <w:pPr>
        <w:spacing w:after="240" w:before="240" w:lineRule="auto"/>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            </w:t>
        <w:tab/>
        <w:t xml:space="preserve">凯蒂·埃尔斯最终编辑</w:t>
        <w:br w:type="textWrapping"/>
        <w:t xml:space="preserve">             </w:t>
        <w:tab/>
        <w:t xml:space="preserve">由特德·希尔德布兰特重新叙述</w:t>
      </w:r>
    </w:p>
    <w:p w:rsidR="00000000" w:rsidDel="00000000" w:rsidP="00000000" w:rsidRDefault="00000000" w:rsidRPr="00000000" w14:paraId="0000000E">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