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3878" w:rsidRDefault="001E4DCE" w:rsidP="00B21640">
      <w:pPr xmlns:w="http://schemas.openxmlformats.org/wordprocessingml/2006/main">
        <w:spacing w:line="360" w:lineRule="auto"/>
        <w:ind w:firstLine="720"/>
        <w:rPr>
          <w:sz w:val="20"/>
          <w:szCs w:val="20"/>
        </w:rPr>
      </w:pPr>
      <w:r xmlns:w="http://schemas.openxmlformats.org/wordprocessingml/2006/main">
        <w:rPr>
          <w:b/>
          <w:bCs/>
          <w:sz w:val="28"/>
          <w:szCs w:val="28"/>
        </w:rPr>
        <w:t xml:space="preserve">Robert </w:t>
      </w:r>
      <w:proofErr xmlns:w="http://schemas.openxmlformats.org/wordprocessingml/2006/main" w:type="spellStart"/>
      <w:r xmlns:w="http://schemas.openxmlformats.org/wordprocessingml/2006/main" w:rsidRPr="001E4DCE">
        <w:rPr>
          <w:b/>
          <w:bCs/>
          <w:sz w:val="28"/>
          <w:szCs w:val="28"/>
        </w:rPr>
        <w:t xml:space="preserve">Vannoy </w:t>
      </w:r>
      <w:proofErr xmlns:w="http://schemas.openxmlformats.org/wordprocessingml/2006/main" w:type="spellEnd"/>
      <w:r xmlns:w="http://schemas.openxmlformats.org/wordprocessingml/2006/main" w:rsidRPr="001E4DCE">
        <w:rPr>
          <w:b/>
          <w:bCs/>
          <w:sz w:val="28"/>
          <w:szCs w:val="28"/>
        </w:rPr>
        <w:t xml:space="preserve">，《申命记》，第 7 讲</w:t>
      </w:r>
      <w:r xmlns:w="http://schemas.openxmlformats.org/wordprocessingml/2006/main" w:rsidRPr="001E4DCE">
        <w:rPr>
          <w:b/>
          <w:bCs/>
          <w:sz w:val="28"/>
          <w:szCs w:val="28"/>
        </w:rPr>
        <w:br xmlns:w="http://schemas.openxmlformats.org/wordprocessingml/2006/main"/>
      </w:r>
      <w:r xmlns:w="http://schemas.openxmlformats.org/wordprocessingml/2006/main" w:rsidR="002205E0">
        <w:rPr>
          <w:sz w:val="20"/>
          <w:szCs w:val="20"/>
        </w:rPr>
        <w:t xml:space="preserve">© 2011，Robert </w:t>
      </w:r>
      <w:proofErr xmlns:w="http://schemas.openxmlformats.org/wordprocessingml/2006/main" w:type="spellStart"/>
      <w:r xmlns:w="http://schemas.openxmlformats.org/wordprocessingml/2006/main" w:rsidR="002205E0">
        <w:rPr>
          <w:sz w:val="20"/>
          <w:szCs w:val="20"/>
        </w:rPr>
        <w:t xml:space="preserve">Vannoy博士</w:t>
      </w:r>
      <w:proofErr xmlns:w="http://schemas.openxmlformats.org/wordprocessingml/2006/main" w:type="spellEnd"/>
      <w:r xmlns:w="http://schemas.openxmlformats.org/wordprocessingml/2006/main" w:rsidR="002205E0">
        <w:rPr>
          <w:sz w:val="20"/>
          <w:szCs w:val="20"/>
        </w:rPr>
        <w:t xml:space="preserve">、Perry Phillips 博士和 Ted Hildebrandt</w:t>
      </w:r>
    </w:p>
    <w:p w:rsidR="00661784" w:rsidRPr="00593878" w:rsidRDefault="00593878" w:rsidP="00593878">
      <w:pPr xmlns:w="http://schemas.openxmlformats.org/wordprocessingml/2006/main">
        <w:spacing w:line="360" w:lineRule="auto"/>
        <w:ind w:firstLine="720"/>
        <w:rPr>
          <w:sz w:val="26"/>
          <w:szCs w:val="26"/>
        </w:rPr>
      </w:pPr>
      <w:r xmlns:w="http://schemas.openxmlformats.org/wordprocessingml/2006/main">
        <w:rPr>
          <w:b/>
          <w:bCs/>
          <w:sz w:val="26"/>
          <w:szCs w:val="26"/>
        </w:rPr>
        <w:t xml:space="preserve">圣约形式的历史意义，Sitz </w:t>
      </w:r>
      <w:proofErr xmlns:w="http://schemas.openxmlformats.org/wordprocessingml/2006/main" w:type="spellStart"/>
      <w:r xmlns:w="http://schemas.openxmlformats.org/wordprocessingml/2006/main" w:rsidRPr="00593878">
        <w:rPr>
          <w:b/>
          <w:bCs/>
          <w:sz w:val="26"/>
          <w:szCs w:val="26"/>
        </w:rPr>
        <w:t xml:space="preserve">im </w:t>
      </w:r>
      <w:proofErr xmlns:w="http://schemas.openxmlformats.org/wordprocessingml/2006/main" w:type="spellEnd"/>
      <w:r xmlns:w="http://schemas.openxmlformats.org/wordprocessingml/2006/main" w:rsidRPr="00593878">
        <w:rPr>
          <w:b/>
          <w:bCs/>
          <w:sz w:val="26"/>
          <w:szCs w:val="26"/>
        </w:rPr>
        <w:t xml:space="preserve">leben </w:t>
      </w:r>
      <w:r xmlns:w="http://schemas.openxmlformats.org/wordprocessingml/2006/main" w:rsidR="001E4DCE" w:rsidRPr="001E4DCE">
        <w:rPr>
          <w:sz w:val="26"/>
          <w:szCs w:val="26"/>
        </w:rPr>
        <w:br xmlns:w="http://schemas.openxmlformats.org/wordprocessingml/2006/main"/>
      </w:r>
      <w:r xmlns:w="http://schemas.openxmlformats.org/wordprocessingml/2006/main">
        <w:rPr>
          <w:sz w:val="26"/>
          <w:szCs w:val="26"/>
        </w:rPr>
        <w:t xml:space="preserve">Review</w:t>
      </w:r>
      <w:r xmlns:w="http://schemas.openxmlformats.org/wordprocessingml/2006/main">
        <w:rPr>
          <w:sz w:val="26"/>
          <w:szCs w:val="26"/>
        </w:rPr>
        <w:br xmlns:w="http://schemas.openxmlformats.org/wordprocessingml/2006/main"/>
      </w:r>
      <w:r xmlns:w="http://schemas.openxmlformats.org/wordprocessingml/2006/main" w:rsidR="00557DF9">
        <w:rPr>
          <w:sz w:val="26"/>
          <w:szCs w:val="26"/>
        </w:rPr>
        <w:t xml:space="preserve"> </w:t>
      </w:r>
      <w:r xmlns:w="http://schemas.openxmlformats.org/wordprocessingml/2006/main" w:rsidR="00557DF9">
        <w:rPr>
          <w:sz w:val="26"/>
          <w:szCs w:val="26"/>
        </w:rPr>
        <w:tab xmlns:w="http://schemas.openxmlformats.org/wordprocessingml/2006/main"/>
      </w:r>
      <w:r xmlns:w="http://schemas.openxmlformats.org/wordprocessingml/2006/main" w:rsidR="00DF62DD">
        <w:rPr>
          <w:sz w:val="26"/>
          <w:szCs w:val="26"/>
        </w:rPr>
        <w:t xml:space="preserve">我们在大纲的第 3 页一直到第 2b 页。上周我们花了大部分时间讨论 2.“条约形式的演变及其对申命记日期的影响”，在此基础上我们研究了“a”和“b”，即“仔细研究两者”亚述以撒哈顿条约和阿拉姆条约”，这是来自</w:t>
      </w:r>
      <w:proofErr xmlns:w="http://schemas.openxmlformats.org/wordprocessingml/2006/main" w:type="spellStart"/>
      <w:r xmlns:w="http://schemas.openxmlformats.org/wordprocessingml/2006/main" w:rsidR="00DF62DD">
        <w:rPr>
          <w:sz w:val="26"/>
          <w:szCs w:val="26"/>
        </w:rPr>
        <w:t xml:space="preserve">Sefire的“b” </w:t>
      </w:r>
      <w:proofErr xmlns:w="http://schemas.openxmlformats.org/wordprocessingml/2006/main" w:type="spellEnd"/>
      <w:r xmlns:w="http://schemas.openxmlformats.org/wordprocessingml/2006/main" w:rsidR="00DF62DD">
        <w:rPr>
          <w:sz w:val="26"/>
          <w:szCs w:val="26"/>
        </w:rPr>
        <w:t xml:space="preserve">，并将这些条约的结构格式与赫梯条约进行了比较。我认为这就是我们在“审视阿拉姆语条约后得出的结论”之后停下来的地方。我们没有讨论c。 “条约公约的影响。”我最后说，克莱恩确实有充分的理由谈论条约形式的演变。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w:t>
      </w:r>
      <w:r xmlns:w="http://schemas.openxmlformats.org/wordprocessingml/2006/main">
        <w:rPr>
          <w:sz w:val="26"/>
          <w:szCs w:val="26"/>
        </w:rPr>
        <w:t xml:space="preserve">。 “条约公约的影响。” ——J·汤普森：早期君主制约会康特拉·克莱恩</w:t>
      </w:r>
      <w:r xmlns:w="http://schemas.openxmlformats.org/wordprocessingml/2006/main" w:rsidR="00DF62DD">
        <w:rPr>
          <w:sz w:val="26"/>
          <w:szCs w:val="26"/>
        </w:rPr>
        <w:br xmlns:w="http://schemas.openxmlformats.org/wordprocessingml/2006/main"/>
      </w:r>
      <w:r xmlns:w="http://schemas.openxmlformats.org/wordprocessingml/2006/main" w:rsidR="00DF62DD">
        <w:rPr>
          <w:sz w:val="26"/>
          <w:szCs w:val="26"/>
        </w:rPr>
        <w:t xml:space="preserve"> </w:t>
      </w:r>
      <w:r xmlns:w="http://schemas.openxmlformats.org/wordprocessingml/2006/main" w:rsidR="00DF62DD">
        <w:rPr>
          <w:sz w:val="26"/>
          <w:szCs w:val="26"/>
        </w:rPr>
        <w:tab xmlns:w="http://schemas.openxmlformats.org/wordprocessingml/2006/main"/>
      </w:r>
      <w:r xmlns:w="http://schemas.openxmlformats.org/wordprocessingml/2006/main" w:rsidR="00DF62DD">
        <w:rPr>
          <w:sz w:val="26"/>
          <w:szCs w:val="26"/>
        </w:rPr>
        <w:t xml:space="preserve">接下来我们就来谈谈</w:t>
      </w:r>
      <w:r xmlns:w="http://schemas.openxmlformats.org/wordprocessingml/2006/main" w:rsidR="00FA369E">
        <w:rPr>
          <w:sz w:val="26"/>
          <w:szCs w:val="26"/>
        </w:rPr>
        <w:t xml:space="preserve">J. Thompson 的另一件事。您正在阅读汤普森，在他的廷代尔系列 IVP 书中第 51-52 页中，他对克莱恩的结论表示了一些保留。汤普森本人随后主张《申命记》的日期为公元前 11</w:t>
      </w:r>
      <w:r xmlns:w="http://schemas.openxmlformats.org/wordprocessingml/2006/main" w:rsidR="00661784" w:rsidRPr="001E4DCE">
        <w:rPr>
          <w:sz w:val="26"/>
          <w:szCs w:val="26"/>
          <w:vertAlign w:val="superscript"/>
        </w:rPr>
        <w:t xml:space="preserve">世纪</w:t>
      </w:r>
      <w:r xmlns:w="http://schemas.openxmlformats.org/wordprocessingml/2006/main" w:rsidR="00661784" w:rsidRPr="001E4DCE">
        <w:rPr>
          <w:sz w:val="26"/>
          <w:szCs w:val="26"/>
        </w:rPr>
        <w:t xml:space="preserve">-10</w:t>
      </w:r>
      <w:r xmlns:w="http://schemas.openxmlformats.org/wordprocessingml/2006/main" w:rsidR="00661784" w:rsidRPr="001E4DCE">
        <w:rPr>
          <w:sz w:val="26"/>
          <w:szCs w:val="26"/>
          <w:vertAlign w:val="superscript"/>
        </w:rPr>
        <w:t xml:space="preserve">世纪</w:t>
      </w:r>
      <w:r xmlns:w="http://schemas.openxmlformats.org/wordprocessingml/2006/main" w:rsidR="00661784" w:rsidRPr="001E4DCE">
        <w:rPr>
          <w:sz w:val="26"/>
          <w:szCs w:val="26"/>
        </w:rPr>
        <w:t xml:space="preserve">，即所罗门和大卫的时期。他看到了这部作品背后的摩西，但他觉得编辑过程已经使它达到了我们现在的形式。因此，就汤普森的书而言，他当然不提倡</w:t>
      </w:r>
      <w:proofErr xmlns:w="http://schemas.openxmlformats.org/wordprocessingml/2006/main" w:type="spellStart"/>
      <w:r xmlns:w="http://schemas.openxmlformats.org/wordprocessingml/2006/main" w:rsidR="00FA369E">
        <w:rPr>
          <w:sz w:val="26"/>
          <w:szCs w:val="26"/>
        </w:rPr>
        <w:t xml:space="preserve">威尔豪桑</w:t>
      </w:r>
      <w:proofErr xmlns:w="http://schemas.openxmlformats.org/wordprocessingml/2006/main" w:type="spellEnd"/>
      <w:r xmlns:w="http://schemas.openxmlformats.org/wordprocessingml/2006/main" w:rsidR="00661784" w:rsidRPr="001E4DCE">
        <w:rPr>
          <w:sz w:val="26"/>
          <w:szCs w:val="26"/>
        </w:rPr>
        <w:t xml:space="preserve">7</w:t>
      </w:r>
      <w:r xmlns:w="http://schemas.openxmlformats.org/wordprocessingml/2006/main" w:rsidR="00661784" w:rsidRPr="001E4DCE">
        <w:rPr>
          <w:sz w:val="26"/>
          <w:szCs w:val="26"/>
          <w:vertAlign w:val="superscript"/>
        </w:rPr>
        <w:t xml:space="preserve">世纪</w:t>
      </w:r>
      <w:r xmlns:w="http://schemas.openxmlformats.org/wordprocessingml/2006/main" w:rsidR="00661784" w:rsidRPr="001E4DCE">
        <w:rPr>
          <w:sz w:val="26"/>
          <w:szCs w:val="26"/>
        </w:rPr>
        <w:t xml:space="preserve">- 公元前 621 年这种日期。这要么是所罗门大卫时代，其中很大一部分甚至是马赛克，但所涉及的编辑过程发生在联合君主制时代。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申命记的形式在摩西之后很久就形成了</w:t>
      </w:r>
      <w:r xmlns:w="http://schemas.openxmlformats.org/wordprocessingml/2006/main" w:rsidR="00FA369E">
        <w:rPr>
          <w:sz w:val="26"/>
          <w:szCs w:val="26"/>
        </w:rPr>
        <w:tab xmlns:w="http://schemas.openxmlformats.org/wordprocessingml/2006/main"/>
      </w:r>
      <w:r xmlns:w="http://schemas.openxmlformats.org/wordprocessingml/2006/main" w:rsidR="00661784" w:rsidRPr="001E4DCE">
        <w:rPr>
          <w:sz w:val="26"/>
          <w:szCs w:val="26"/>
        </w:rPr>
        <w:t xml:space="preserve">我认为他对克莱恩观点的保留基本上有两个：其一是，在他看来，申命记可能是在摩西之后很久就有人写成的。 ' 时间。这是第 51 页的底部段落。 </w:t>
      </w:r>
      <w:r xmlns:w="http://schemas.openxmlformats.org/wordprocessingml/2006/main" w:rsidR="00FA369E">
        <w:rPr>
          <w:sz w:val="26"/>
          <w:szCs w:val="26"/>
        </w:rPr>
        <w:lastRenderedPageBreak xmlns:w="http://schemas.openxmlformats.org/wordprocessingml/2006/main"/>
      </w:r>
      <w:r xmlns:w="http://schemas.openxmlformats.org/wordprocessingml/2006/main" w:rsidR="00FA369E">
        <w:rPr>
          <w:sz w:val="26"/>
          <w:szCs w:val="26"/>
        </w:rPr>
        <w:t xml:space="preserve">“</w:t>
      </w:r>
      <w:r xmlns:w="http://schemas.openxmlformats.org/wordprocessingml/2006/main" w:rsidR="00661784" w:rsidRPr="001E4DCE">
        <w:rPr>
          <w:sz w:val="26"/>
          <w:szCs w:val="26"/>
        </w:rPr>
        <w:t xml:space="preserve">必须承认申命记有可能是由一位在摩西时代很久之后撰写的人以古代条约的形式铸造的。”现在，按照这种观点，汤普森的基本论文与一个</w:t>
      </w:r>
      <w:r xmlns:w="http://schemas.openxmlformats.org/wordprocessingml/2006/main" w:rsidR="00661784" w:rsidRPr="001E4DCE">
        <w:rPr>
          <w:sz w:val="26"/>
          <w:szCs w:val="26"/>
        </w:rPr>
        <w:t xml:space="preserve">名叫弗兰基纳</w:t>
      </w:r>
      <w:proofErr xmlns:w="http://schemas.openxmlformats.org/wordprocessingml/2006/main" w:type="spellEnd"/>
      <w:r xmlns:w="http://schemas.openxmlformats.org/wordprocessingml/2006/main" w:rsidR="00661784" w:rsidRPr="001E4DCE">
        <w:rPr>
          <w:sz w:val="26"/>
          <w:szCs w:val="26"/>
        </w:rPr>
        <w:t xml:space="preserve">的人的论文没有太大不同——我</w:t>
      </w:r>
      <w:proofErr xmlns:w="http://schemas.openxmlformats.org/wordprocessingml/2006/main" w:type="spellStart"/>
      <w:r xmlns:w="http://schemas.openxmlformats.org/wordprocessingml/2006/main" w:rsidR="00661784" w:rsidRPr="001E4DCE">
        <w:rPr>
          <w:sz w:val="26"/>
          <w:szCs w:val="26"/>
        </w:rPr>
        <w:t xml:space="preserve">相信它在你的参考书目中——如果你看看你的参考书目第4页，R.</w:t>
      </w:r>
      <w:proofErr xmlns:w="http://schemas.openxmlformats.org/wordprocessingml/2006/main" w:type="spellStart"/>
      <w:r xmlns:w="http://schemas.openxmlformats.org/wordprocessingml/2006/main" w:rsidR="00661784" w:rsidRPr="001E4DCE">
        <w:rPr>
          <w:sz w:val="26"/>
          <w:szCs w:val="26"/>
        </w:rPr>
        <w:t xml:space="preserve">弗兰基纳</w:t>
      </w:r>
      <w:proofErr xmlns:w="http://schemas.openxmlformats.org/wordprocessingml/2006/main" w:type="spellEnd"/>
      <w:r xmlns:w="http://schemas.openxmlformats.org/wordprocessingml/2006/main" w:rsidR="00FA369E">
        <w:rPr>
          <w:sz w:val="26"/>
          <w:szCs w:val="26"/>
        </w:rPr>
        <w:t xml:space="preserve">，“以撒哈顿的附庸条约和申命记的约会。”在那篇文章中，</w:t>
      </w:r>
      <w:proofErr xmlns:w="http://schemas.openxmlformats.org/wordprocessingml/2006/main" w:type="spellStart"/>
      <w:r xmlns:w="http://schemas.openxmlformats.org/wordprocessingml/2006/main" w:rsidR="00661784" w:rsidRPr="001E4DCE">
        <w:rPr>
          <w:sz w:val="26"/>
          <w:szCs w:val="26"/>
        </w:rPr>
        <w:t xml:space="preserve">弗兰基娜</w:t>
      </w:r>
      <w:proofErr xmlns:w="http://schemas.openxmlformats.org/wordprocessingml/2006/main" w:type="spellEnd"/>
      <w:r xmlns:w="http://schemas.openxmlformats.org/wordprocessingml/2006/main" w:rsidR="00661784" w:rsidRPr="001E4DCE">
        <w:rPr>
          <w:sz w:val="26"/>
          <w:szCs w:val="26"/>
        </w:rPr>
        <w:t xml:space="preserve">认为，尤其是申命记第 28 章中的条约诅咒，依赖于亚述条约诅咒，他认为这是申命记晚期的一个论据。它被纳入该条约的术语和后期表达中。</w:t>
      </w:r>
      <w:proofErr xmlns:w="http://schemas.openxmlformats.org/wordprocessingml/2006/main" w:type="spellStart"/>
      <w:r xmlns:w="http://schemas.openxmlformats.org/wordprocessingml/2006/main" w:rsidR="00661784" w:rsidRPr="001E4DCE">
        <w:rPr>
          <w:sz w:val="26"/>
          <w:szCs w:val="26"/>
        </w:rPr>
        <w:t xml:space="preserve">弗兰基娜（Frankina）</w:t>
      </w:r>
      <w:proofErr xmlns:w="http://schemas.openxmlformats.org/wordprocessingml/2006/main" w:type="spellEnd"/>
      <w:r xmlns:w="http://schemas.openxmlformats.org/wordprocessingml/2006/main" w:rsidR="00661784" w:rsidRPr="001E4DCE">
        <w:rPr>
          <w:sz w:val="26"/>
          <w:szCs w:val="26"/>
        </w:rPr>
        <w:t xml:space="preserve">和</w:t>
      </w:r>
      <w:proofErr xmlns:w="http://schemas.openxmlformats.org/wordprocessingml/2006/main" w:type="spellStart"/>
      <w:r xmlns:w="http://schemas.openxmlformats.org/wordprocessingml/2006/main" w:rsidR="00661784" w:rsidRPr="001E4DCE">
        <w:rPr>
          <w:sz w:val="26"/>
          <w:szCs w:val="26"/>
        </w:rPr>
        <w:t xml:space="preserve">我上周提到的摩西·温菲尔德（Moshe </w:t>
      </w:r>
      <w:r xmlns:w="http://schemas.openxmlformats.org/wordprocessingml/2006/main" w:rsidR="00F9074E" w:rsidRPr="001E4DCE">
        <w:rPr>
          <w:sz w:val="26"/>
          <w:szCs w:val="26"/>
        </w:rPr>
        <w:t xml:space="preserve">Weinfeld）都认为这一点。</w:t>
      </w:r>
      <w:proofErr xmlns:w="http://schemas.openxmlformats.org/wordprocessingml/2006/main" w:type="spellEnd"/>
      <w:r xmlns:w="http://schemas.openxmlformats.org/wordprocessingml/2006/main" w:rsidR="00661784" w:rsidRPr="001E4DCE">
        <w:rPr>
          <w:sz w:val="26"/>
          <w:szCs w:val="26"/>
        </w:rPr>
        <w:t xml:space="preserve">这是摩西·温菲尔德 (Moshe </w:t>
      </w:r>
      <w:proofErr xmlns:w="http://schemas.openxmlformats.org/wordprocessingml/2006/main" w:type="spellStart"/>
      <w:r xmlns:w="http://schemas.openxmlformats.org/wordprocessingml/2006/main" w:rsidR="00F9074E" w:rsidRPr="001E4DCE">
        <w:rPr>
          <w:sz w:val="26"/>
          <w:szCs w:val="26"/>
        </w:rPr>
        <w:t xml:space="preserve">Weinfeld) 的</w:t>
      </w:r>
      <w:proofErr xmlns:w="http://schemas.openxmlformats.org/wordprocessingml/2006/main" w:type="spellEnd"/>
      <w:r xmlns:w="http://schemas.openxmlformats.org/wordprocessingml/2006/main" w:rsidR="00661784" w:rsidRPr="001E4DCE">
        <w:rPr>
          <w:sz w:val="26"/>
          <w:szCs w:val="26"/>
        </w:rPr>
        <w:t xml:space="preserve">书</w:t>
      </w:r>
      <w:r xmlns:w="http://schemas.openxmlformats.org/wordprocessingml/2006/main" w:rsidR="00F9074E" w:rsidRPr="00FA369E">
        <w:rPr>
          <w:i/>
          <w:iCs/>
          <w:sz w:val="26"/>
          <w:szCs w:val="26"/>
        </w:rPr>
        <w:t xml:space="preserve">《申命记和申命记学派》中的内容。</w:t>
      </w:r>
      <w:r xmlns:w="http://schemas.openxmlformats.org/wordprocessingml/2006/main" w:rsidR="00F9074E" w:rsidRPr="001E4DCE">
        <w:rPr>
          <w:sz w:val="26"/>
          <w:szCs w:val="26"/>
        </w:rPr>
        <w:t xml:space="preserve">他认为《申命记》中的条约形式应归因于希西家和约西亚时代的宫廷文士，因此该形式是在较晚的时候强加给材料的。现在汤普森并没有那么晚，一直到希西家和约西亚，但原则上，你看，他所说的是“条约形式的</w:t>
      </w:r>
      <w:r xmlns:w="http://schemas.openxmlformats.org/wordprocessingml/2006/main" w:rsidR="00F9074E" w:rsidRPr="001E4DCE">
        <w:rPr>
          <w:sz w:val="26"/>
          <w:szCs w:val="26"/>
        </w:rPr>
        <w:t xml:space="preserve">形式</w:t>
      </w:r>
      <w:proofErr xmlns:w="http://schemas.openxmlformats.org/wordprocessingml/2006/main" w:type="gramEnd"/>
      <w:r xmlns:w="http://schemas.openxmlformats.org/wordprocessingml/2006/main" w:rsidR="00F9074E" w:rsidRPr="001E4DCE">
        <w:rPr>
          <w:sz w:val="26"/>
          <w:szCs w:val="26"/>
        </w:rPr>
        <w:t xml:space="preserve">是由生活在很久之后的人赋予申命记的</w:t>
      </w:r>
      <w:r xmlns:w="http://schemas.openxmlformats.org/wordprocessingml/2006/main" w:rsidR="00F9074E" w:rsidRPr="001E4DCE">
        <w:rPr>
          <w:sz w:val="26"/>
          <w:szCs w:val="26"/>
        </w:rPr>
        <w:t xml:space="preserve">可能性必须是开放的”</w:t>
      </w:r>
      <w:proofErr xmlns:w="http://schemas.openxmlformats.org/wordprocessingml/2006/main" w:type="gramStart"/>
      <w:r xmlns:w="http://schemas.openxmlformats.org/wordprocessingml/2006/main" w:rsidR="00F9074E" w:rsidRPr="001E4DCE">
        <w:rPr>
          <w:sz w:val="26"/>
          <w:szCs w:val="26"/>
        </w:rPr>
        <w:t xml:space="preserve">摩西的时代。”所以这是他说的一件事。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汤普森并不认为历史序言</w:t>
      </w:r>
      <w:proofErr xmlns:w="http://schemas.openxmlformats.org/wordprocessingml/2006/main" w:type="gramStart"/>
      <w:r xmlns:w="http://schemas.openxmlformats.org/wordprocessingml/2006/main">
        <w:rPr>
          <w:sz w:val="26"/>
          <w:szCs w:val="26"/>
        </w:rPr>
        <w:t xml:space="preserve">是</w:t>
      </w:r>
      <w:proofErr xmlns:w="http://schemas.openxmlformats.org/wordprocessingml/2006/main" w:type="gramEnd"/>
      <w:r xmlns:w="http://schemas.openxmlformats.org/wordprocessingml/2006/main">
        <w:rPr>
          <w:sz w:val="26"/>
          <w:szCs w:val="26"/>
        </w:rPr>
        <w:t xml:space="preserve">强有力的日期指标</w:t>
      </w:r>
      <w:r xmlns:w="http://schemas.openxmlformats.org/wordprocessingml/2006/main" w:rsidR="007662C0">
        <w:rPr>
          <w:sz w:val="26"/>
          <w:szCs w:val="26"/>
        </w:rPr>
        <w:br xmlns:w="http://schemas.openxmlformats.org/wordprocessingml/2006/main"/>
      </w:r>
      <w:r xmlns:w="http://schemas.openxmlformats.org/wordprocessingml/2006/main" w:rsidR="007662C0">
        <w:rPr>
          <w:sz w:val="26"/>
          <w:szCs w:val="26"/>
        </w:rPr>
        <w:t xml:space="preserve"> </w:t>
      </w:r>
      <w:r xmlns:w="http://schemas.openxmlformats.org/wordprocessingml/2006/main" w:rsidR="007662C0">
        <w:rPr>
          <w:sz w:val="26"/>
          <w:szCs w:val="26"/>
        </w:rPr>
        <w:tab xmlns:w="http://schemas.openxmlformats.org/wordprocessingml/2006/main"/>
      </w:r>
      <w:r xmlns:w="http://schemas.openxmlformats.org/wordprocessingml/2006/main" w:rsidR="000606D7">
        <w:rPr>
          <w:sz w:val="26"/>
          <w:szCs w:val="26"/>
        </w:rPr>
        <w:t xml:space="preserve">与克莱恩的论点相反的另一件事与历史序言有关。汤普森说，历史序言的论证并不有力。历史序言的缺失说明了什么？历史序言的论点是，亚述和阿拉姆条约没有这一条约，而赫梯条约有，这是对比之一。这不是唯一的对比，而是对比之一，当然这是一个重要的对比，因为它影响条约的基调和特征以及关系条约。但他说。 “</w:t>
      </w:r>
      <w:proofErr xmlns:w="http://schemas.openxmlformats.org/wordprocessingml/2006/main" w:type="gramStart"/>
      <w:r xmlns:w="http://schemas.openxmlformats.org/wordprocessingml/2006/main" w:rsidR="00F44B45" w:rsidRPr="001E4DCE">
        <w:rPr>
          <w:sz w:val="26"/>
          <w:szCs w:val="26"/>
        </w:rPr>
        <w:t xml:space="preserve">这个</w:t>
      </w:r>
      <w:proofErr xmlns:w="http://schemas.openxmlformats.org/wordprocessingml/2006/main" w:type="gramEnd"/>
      <w:r xmlns:w="http://schemas.openxmlformats.org/wordprocessingml/2006/main" w:rsidR="00F44B45" w:rsidRPr="001E4DCE">
        <w:rPr>
          <w:sz w:val="26"/>
          <w:szCs w:val="26"/>
        </w:rPr>
        <w:t xml:space="preserve">论点并不合理，因为亚述和阿拉姆条约可能要么‘有序言’，要么可能是口头规定的。”换句话说，你在那里看不到它，但也许这是假设的——这对他来说是一个假设。他说也许是口头表述的。也许在条约安排缔结之前曾有过一些口述历史。他进一步指出，在</w:t>
      </w:r>
      <w:r xmlns:w="http://schemas.openxmlformats.org/wordprocessingml/2006/main" w:rsidR="00F44B45" w:rsidRPr="001E4DCE">
        <w:rPr>
          <w:sz w:val="26"/>
          <w:szCs w:val="26"/>
        </w:rPr>
        <w:lastRenderedPageBreak xmlns:w="http://schemas.openxmlformats.org/wordprocessingml/2006/main"/>
      </w:r>
      <w:r xmlns:w="http://schemas.openxmlformats.org/wordprocessingml/2006/main" w:rsidR="00F44B45" w:rsidRPr="001E4DCE">
        <w:rPr>
          <w:sz w:val="26"/>
          <w:szCs w:val="26"/>
        </w:rPr>
        <w:t xml:space="preserve">塞菲尔</w:t>
      </w:r>
      <w:proofErr xmlns:w="http://schemas.openxmlformats.org/wordprocessingml/2006/main" w:type="spellEnd"/>
      <w:r xmlns:w="http://schemas.openxmlformats.org/wordprocessingml/2006/main" w:rsidR="00F44B45" w:rsidRPr="001E4DCE">
        <w:rPr>
          <w:sz w:val="26"/>
          <w:szCs w:val="26"/>
        </w:rPr>
        <w:t xml:space="preserve">签订的阿拉姆语条约中</w:t>
      </w:r>
      <w:proofErr xmlns:w="http://schemas.openxmlformats.org/wordprocessingml/2006/main" w:type="spellStart"/>
      <w:r xmlns:w="http://schemas.openxmlformats.org/wordprocessingml/2006/main" w:rsidR="00E771C4">
        <w:rPr>
          <w:sz w:val="26"/>
          <w:szCs w:val="26"/>
        </w:rPr>
        <w:t xml:space="preserve">，有些条约在顶部被打破了。他说也许历史序言就</w:t>
      </w:r>
      <w:proofErr xmlns:w="http://schemas.openxmlformats.org/wordprocessingml/2006/main" w:type="gramStart"/>
      <w:r xmlns:w="http://schemas.openxmlformats.org/wordprocessingml/2006/main" w:rsidR="00F44B45" w:rsidRPr="001E4DCE">
        <w:rPr>
          <w:sz w:val="26"/>
          <w:szCs w:val="26"/>
        </w:rPr>
        <w:t xml:space="preserve">在</w:t>
      </w:r>
      <w:proofErr xmlns:w="http://schemas.openxmlformats.org/wordprocessingml/2006/main" w:type="gramEnd"/>
      <w:r xmlns:w="http://schemas.openxmlformats.org/wordprocessingml/2006/main" w:rsidR="00F44B45" w:rsidRPr="001E4DCE">
        <w:rPr>
          <w:sz w:val="26"/>
          <w:szCs w:val="26"/>
        </w:rPr>
        <w:t xml:space="preserve">我们已经没有的残破部分里了。</w:t>
      </w:r>
      <w:proofErr xmlns:w="http://schemas.openxmlformats.org/wordprocessingml/2006/main" w:type="gramStart"/>
      <w:r xmlns:w="http://schemas.openxmlformats.org/wordprocessingml/2006/main" w:rsidR="00F44B45" w:rsidRPr="001E4DCE">
        <w:rPr>
          <w:sz w:val="26"/>
          <w:szCs w:val="26"/>
        </w:rPr>
        <w:t xml:space="preserve">所以</w:t>
      </w:r>
      <w:proofErr xmlns:w="http://schemas.openxmlformats.org/wordprocessingml/2006/main" w:type="gramEnd"/>
      <w:r xmlns:w="http://schemas.openxmlformats.org/wordprocessingml/2006/main" w:rsidR="00F44B45" w:rsidRPr="001E4DCE">
        <w:rPr>
          <w:sz w:val="26"/>
          <w:szCs w:val="26"/>
        </w:rPr>
        <w:t xml:space="preserve">他试图用这种方式削弱历史序言论证。</w:t>
      </w:r>
      <w:r xmlns:w="http://schemas.openxmlformats.org/wordprocessingml/2006/main" w:rsidR="007662C0">
        <w:rPr>
          <w:sz w:val="26"/>
          <w:szCs w:val="26"/>
        </w:rPr>
        <w:br xmlns:w="http://schemas.openxmlformats.org/wordprocessingml/2006/main"/>
      </w:r>
      <w:r xmlns:w="http://schemas.openxmlformats.org/wordprocessingml/2006/main" w:rsidR="007662C0">
        <w:rPr>
          <w:sz w:val="26"/>
          <w:szCs w:val="26"/>
        </w:rPr>
        <w:t xml:space="preserve"> </w:t>
      </w:r>
      <w:r xmlns:w="http://schemas.openxmlformats.org/wordprocessingml/2006/main" w:rsidR="007662C0">
        <w:rPr>
          <w:sz w:val="26"/>
          <w:szCs w:val="26"/>
        </w:rPr>
        <w:tab xmlns:w="http://schemas.openxmlformats.org/wordprocessingml/2006/main"/>
      </w:r>
      <w:r xmlns:w="http://schemas.openxmlformats.org/wordprocessingml/2006/main" w:rsidR="007662C0">
        <w:rPr>
          <w:sz w:val="26"/>
          <w:szCs w:val="26"/>
        </w:rPr>
        <w:t xml:space="preserve">此外</w:t>
      </w:r>
      <w:r xmlns:w="http://schemas.openxmlformats.org/wordprocessingml/2006/main" w:rsidR="006A0CE3" w:rsidRPr="001E4DCE">
        <w:rPr>
          <w:sz w:val="26"/>
          <w:szCs w:val="26"/>
        </w:rPr>
        <w:t xml:space="preserve">，他还声称有一份</w:t>
      </w:r>
      <w:r xmlns:w="http://schemas.openxmlformats.org/wordprocessingml/2006/main" w:rsidR="006A0CE3" w:rsidRPr="001E4DCE">
        <w:rPr>
          <w:sz w:val="26"/>
          <w:szCs w:val="26"/>
        </w:rPr>
        <w:t xml:space="preserve">带有历史序言的七世纪文本</w:t>
      </w:r>
      <w:r xmlns:w="http://schemas.openxmlformats.org/wordprocessingml/2006/main" w:rsidR="006A0CE3" w:rsidRPr="001E4DCE">
        <w:rPr>
          <w:sz w:val="26"/>
          <w:szCs w:val="26"/>
          <w:vertAlign w:val="superscript"/>
        </w:rPr>
        <w:t xml:space="preserve">的证据。</w:t>
      </w:r>
      <w:r xmlns:w="http://schemas.openxmlformats.org/wordprocessingml/2006/main" w:rsidR="006A0CE3" w:rsidRPr="001E4DCE">
        <w:rPr>
          <w:sz w:val="26"/>
          <w:szCs w:val="26"/>
        </w:rPr>
        <w:t xml:space="preserve">换句话说，他试图扭转争论。他说，他找到了一份 7 世纪条约文本的证据</w:t>
      </w:r>
      <w:r xmlns:w="http://schemas.openxmlformats.org/wordprocessingml/2006/main" w:rsidR="00051D6F" w:rsidRPr="001E4DCE">
        <w:rPr>
          <w:sz w:val="26"/>
          <w:szCs w:val="26"/>
          <w:vertAlign w:val="superscript"/>
        </w:rPr>
        <w:t xml:space="preserve">——</w:t>
      </w:r>
      <w:r xmlns:w="http://schemas.openxmlformats.org/wordprocessingml/2006/main" w:rsidR="00051D6F" w:rsidRPr="001E4DCE">
        <w:rPr>
          <w:sz w:val="26"/>
          <w:szCs w:val="26"/>
        </w:rPr>
        <w:t xml:space="preserve">这可能是较晚的——确实有历史序言。如果你要根据条约形式的演变来争论，早期条约有历史序言，而晚期条约则没有，那么你会提出一个确实有历史序言的晚期条约，它会削弱历史序言。条约形式演变的论点是决定性的。但这些是他的基本论点。见第 52 页顶部：他说，“但事实上，有一个公元前 7</w:t>
      </w:r>
      <w:r xmlns:w="http://schemas.openxmlformats.org/wordprocessingml/2006/main" w:rsidR="00051D6F" w:rsidRPr="001E4DCE">
        <w:rPr>
          <w:sz w:val="26"/>
          <w:szCs w:val="26"/>
          <w:vertAlign w:val="superscript"/>
        </w:rPr>
        <w:t xml:space="preserve">世纪的条约，历史序言就发生在其中”，在他的脚注中，他提到了 AF Campbell，认为 7</w:t>
      </w:r>
      <w:r xmlns:w="http://schemas.openxmlformats.org/wordprocessingml/2006/main" w:rsidR="00051D6F" w:rsidRPr="001E4DCE">
        <w:rPr>
          <w:sz w:val="26"/>
          <w:szCs w:val="26"/>
          <w:vertAlign w:val="superscript"/>
        </w:rPr>
        <w:t xml:space="preserve">世纪</w:t>
      </w:r>
      <w:r xmlns:w="http://schemas.openxmlformats.org/wordprocessingml/2006/main" w:rsidR="00051D6F" w:rsidRPr="001E4DCE">
        <w:rPr>
          <w:sz w:val="26"/>
          <w:szCs w:val="26"/>
        </w:rPr>
        <w:t xml:space="preserve">条约</w:t>
      </w:r>
      <w:r xmlns:w="http://schemas.openxmlformats.org/wordprocessingml/2006/main" w:rsidR="00051D6F" w:rsidRPr="001E4DCE">
        <w:rPr>
          <w:sz w:val="26"/>
          <w:szCs w:val="26"/>
        </w:rPr>
        <w:t xml:space="preserve">中的历史序言是这样的。</w:t>
      </w:r>
      <w:r xmlns:w="http://schemas.openxmlformats.org/wordprocessingml/2006/main" w:rsidR="00051D6F" w:rsidRPr="001E4DCE">
        <w:rPr>
          <w:sz w:val="26"/>
          <w:szCs w:val="26"/>
        </w:rPr>
        <w:t xml:space="preserve">文本发表在</w:t>
      </w:r>
      <w:r xmlns:w="http://schemas.openxmlformats.org/wordprocessingml/2006/main" w:rsidR="000606D7" w:rsidRPr="000606D7">
        <w:rPr>
          <w:i/>
          <w:iCs/>
          <w:sz w:val="26"/>
          <w:szCs w:val="26"/>
        </w:rPr>
        <w:t xml:space="preserve">圣经中</w:t>
      </w:r>
      <w:r xmlns:w="http://schemas.openxmlformats.org/wordprocessingml/2006/main" w:rsidR="00051D6F" w:rsidRPr="001E4DCE">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对汤普森和《晚条约》的回应</w:t>
      </w:r>
      <w:proofErr xmlns:w="http://schemas.openxmlformats.org/wordprocessingml/2006/main" w:type="gramStart"/>
      <w:r xmlns:w="http://schemas.openxmlformats.org/wordprocessingml/2006/main">
        <w:rPr>
          <w:sz w:val="26"/>
          <w:szCs w:val="26"/>
        </w:rPr>
        <w:t xml:space="preserve">及</w:t>
      </w:r>
      <w:proofErr xmlns:w="http://schemas.openxmlformats.org/wordprocessingml/2006/main" w:type="gramEnd"/>
      <w:r xmlns:w="http://schemas.openxmlformats.org/wordprocessingml/2006/main">
        <w:rPr>
          <w:sz w:val="26"/>
          <w:szCs w:val="26"/>
        </w:rPr>
        <w:t xml:space="preserve">历史序言</w:t>
      </w:r>
      <w:r xmlns:w="http://schemas.openxmlformats.org/wordprocessingml/2006/main" w:rsidR="000606D7">
        <w:rPr>
          <w:sz w:val="26"/>
          <w:szCs w:val="26"/>
        </w:rPr>
        <w:br xmlns:w="http://schemas.openxmlformats.org/wordprocessingml/2006/main"/>
      </w:r>
      <w:r xmlns:w="http://schemas.openxmlformats.org/wordprocessingml/2006/main" w:rsidR="000606D7">
        <w:rPr>
          <w:sz w:val="26"/>
          <w:szCs w:val="26"/>
        </w:rPr>
        <w:t xml:space="preserve"> </w:t>
      </w:r>
      <w:r xmlns:w="http://schemas.openxmlformats.org/wordprocessingml/2006/main" w:rsidR="000606D7">
        <w:rPr>
          <w:sz w:val="26"/>
          <w:szCs w:val="26"/>
        </w:rPr>
        <w:tab xmlns:w="http://schemas.openxmlformats.org/wordprocessingml/2006/main"/>
      </w:r>
      <w:r xmlns:w="http://schemas.openxmlformats.org/wordprocessingml/2006/main" w:rsidR="00051D6F" w:rsidRPr="001E4DCE">
        <w:rPr>
          <w:sz w:val="26"/>
          <w:szCs w:val="26"/>
        </w:rPr>
        <w:t xml:space="preserve">因此，为了回应汤普森的这两点——首先是为了回应后一点：他引用的文本本身就是有争议的。这是否是七</w:t>
      </w:r>
      <w:r xmlns:w="http://schemas.openxmlformats.org/wordprocessingml/2006/main" w:rsidR="00051D6F" w:rsidRPr="001E4DCE">
        <w:rPr>
          <w:sz w:val="26"/>
          <w:szCs w:val="26"/>
          <w:vertAlign w:val="superscript"/>
        </w:rPr>
        <w:t xml:space="preserve">世纪文本</w:t>
      </w:r>
      <w:r xmlns:w="http://schemas.openxmlformats.org/wordprocessingml/2006/main" w:rsidR="00051D6F" w:rsidRPr="001E4DCE">
        <w:rPr>
          <w:sz w:val="26"/>
          <w:szCs w:val="26"/>
        </w:rPr>
        <w:t xml:space="preserve">中历史序言的明确证据</w:t>
      </w:r>
      <w:r xmlns:w="http://schemas.openxmlformats.org/wordprocessingml/2006/main" w:rsidR="00051D6F" w:rsidRPr="001E4DCE">
        <w:rPr>
          <w:sz w:val="26"/>
          <w:szCs w:val="26"/>
        </w:rPr>
        <w:t xml:space="preserve">还不清楚。还有另一篇文章，它在您的参考书目中，这可能会令人困惑，因为他引用的文章是 AF Campbell 写的，但有一篇文章是 EF Campbell 写的。如果你查看参考书目的第四页，它们就在彼此的下面。他引用了 AF Campbell 的文章，但在其下方有一篇 EF Campbell 的文章，名为“摩西和以色列的基础”。 EF Campbell 在那篇文章中表示，“所涉及的文本（他所指的文本）非常零散，尤其是在开头，而且阅读起来也很不清晰。”我从未见过该文本，但显然这是一个有争议的文本。</w:t>
      </w:r>
      <w:r xmlns:w="http://schemas.openxmlformats.org/wordprocessingml/2006/main" w:rsidR="000606D7">
        <w:rPr>
          <w:sz w:val="26"/>
          <w:szCs w:val="26"/>
        </w:rPr>
        <w:br xmlns:w="http://schemas.openxmlformats.org/wordprocessingml/2006/main"/>
      </w:r>
      <w:r xmlns:w="http://schemas.openxmlformats.org/wordprocessingml/2006/main" w:rsidR="000606D7">
        <w:rPr>
          <w:sz w:val="26"/>
          <w:szCs w:val="26"/>
        </w:rPr>
        <w:t xml:space="preserve"> </w:t>
      </w:r>
      <w:r xmlns:w="http://schemas.openxmlformats.org/wordprocessingml/2006/main" w:rsidR="000606D7">
        <w:rPr>
          <w:sz w:val="26"/>
          <w:szCs w:val="26"/>
        </w:rPr>
        <w:tab xmlns:w="http://schemas.openxmlformats.org/wordprocessingml/2006/main"/>
      </w:r>
      <w:r xmlns:w="http://schemas.openxmlformats.org/wordprocessingml/2006/main" w:rsidR="007662C0">
        <w:rPr>
          <w:sz w:val="26"/>
          <w:szCs w:val="26"/>
        </w:rPr>
        <w:t xml:space="preserve">最近，您被分配阅读的文章是 KA Kitchen 撰写的，该文章基本上是对 Nicholson 所著《 </w:t>
      </w:r>
      <w:r xmlns:w="http://schemas.openxmlformats.org/wordprocessingml/2006/main" w:rsidR="00051D6F" w:rsidRPr="000606D7">
        <w:rPr>
          <w:i/>
          <w:iCs/>
          <w:sz w:val="26"/>
          <w:szCs w:val="26"/>
        </w:rPr>
        <w:t xml:space="preserve">God and His People: Covenant and Theology in the Old Testament》的分析</w:t>
      </w:r>
      <w:r xmlns:w="http://schemas.openxmlformats.org/wordprocessingml/2006/main" w:rsidR="00051D6F" w:rsidRPr="001E4DCE">
        <w:rPr>
          <w:sz w:val="26"/>
          <w:szCs w:val="26"/>
        </w:rPr>
        <w:t xml:space="preserve">。 Kitchen 在第 132 页第 37 条注释中对此进行了分析，他说：“</w:t>
      </w:r>
      <w:proofErr xmlns:w="http://schemas.openxmlformats.org/wordprocessingml/2006/main" w:type="spellStart"/>
      <w:r xmlns:w="http://schemas.openxmlformats.org/wordprocessingml/2006/main" w:rsidR="00051D6F" w:rsidRPr="001E4DCE">
        <w:rPr>
          <w:sz w:val="26"/>
          <w:szCs w:val="26"/>
        </w:rPr>
        <w:t xml:space="preserve">尼科尔森借鉴的麦卡锡和</w:t>
      </w:r>
      <w:r xmlns:w="http://schemas.openxmlformats.org/wordprocessingml/2006/main" w:rsidR="00051D6F" w:rsidRPr="001E4DCE">
        <w:rPr>
          <w:sz w:val="26"/>
          <w:szCs w:val="26"/>
        </w:rPr>
        <w:lastRenderedPageBreak xmlns:w="http://schemas.openxmlformats.org/wordprocessingml/2006/main"/>
      </w:r>
      <w:r xmlns:w="http://schemas.openxmlformats.org/wordprocessingml/2006/main" w:rsidR="00051D6F" w:rsidRPr="001E4DCE">
        <w:rPr>
          <w:sz w:val="26"/>
          <w:szCs w:val="26"/>
        </w:rPr>
        <w:t xml:space="preserve">温菲尔德的著作掩盖了</w:t>
      </w:r>
      <w:proofErr xmlns:w="http://schemas.openxmlformats.org/wordprocessingml/2006/main" w:type="spellEnd"/>
      <w:r xmlns:w="http://schemas.openxmlformats.org/wordprocessingml/2006/main" w:rsidR="00051D6F" w:rsidRPr="001E4DCE">
        <w:rPr>
          <w:sz w:val="26"/>
          <w:szCs w:val="26"/>
        </w:rPr>
        <w:t xml:space="preserve">第一个例子中14</w:t>
      </w:r>
      <w:r xmlns:w="http://schemas.openxmlformats.org/wordprocessingml/2006/main" w:rsidR="00051D6F" w:rsidRPr="001E4DCE">
        <w:rPr>
          <w:sz w:val="26"/>
          <w:szCs w:val="26"/>
          <w:vertAlign w:val="superscript"/>
        </w:rPr>
        <w:t xml:space="preserve">世纪</w:t>
      </w:r>
      <w:r xmlns:w="http://schemas.openxmlformats.org/wordprocessingml/2006/main" w:rsidR="00051D6F" w:rsidRPr="001E4DCE">
        <w:rPr>
          <w:sz w:val="26"/>
          <w:szCs w:val="26"/>
        </w:rPr>
        <w:t xml:space="preserve">和 13</w:t>
      </w:r>
      <w:r xmlns:w="http://schemas.openxmlformats.org/wordprocessingml/2006/main" w:rsidR="00051D6F" w:rsidRPr="001E4DCE">
        <w:rPr>
          <w:sz w:val="26"/>
          <w:szCs w:val="26"/>
          <w:vertAlign w:val="superscript"/>
        </w:rPr>
        <w:t xml:space="preserve">世纪条约</w:t>
      </w:r>
      <w:r xmlns:w="http://schemas.openxmlformats.org/wordprocessingml/2006/main" w:rsidR="00051D6F" w:rsidRPr="001E4DCE">
        <w:rPr>
          <w:sz w:val="26"/>
          <w:szCs w:val="26"/>
        </w:rPr>
        <w:t xml:space="preserve">之间的明显差异。</w:t>
      </w:r>
      <w:r xmlns:w="http://schemas.openxmlformats.org/wordprocessingml/2006/main" w:rsidR="00051D6F" w:rsidRPr="001E4DCE">
        <w:rPr>
          <w:sz w:val="26"/>
          <w:szCs w:val="26"/>
        </w:rPr>
        <w:t xml:space="preserve">前者条约有历史序言，而后者则没有。”所以你</w:t>
      </w:r>
      <w:proofErr xmlns:w="http://schemas.openxmlformats.org/wordprocessingml/2006/main" w:type="gramStart"/>
      <w:r xmlns:w="http://schemas.openxmlformats.org/wordprocessingml/2006/main" w:rsidR="00051D6F" w:rsidRPr="001E4DCE">
        <w:rPr>
          <w:sz w:val="26"/>
          <w:szCs w:val="26"/>
        </w:rPr>
        <w:t xml:space="preserve">再次</w:t>
      </w:r>
      <w:proofErr xmlns:w="http://schemas.openxmlformats.org/wordprocessingml/2006/main" w:type="gramEnd"/>
      <w:r xmlns:w="http://schemas.openxmlformats.org/wordprocessingml/2006/main" w:rsidR="00051D6F" w:rsidRPr="001E4DCE">
        <w:rPr>
          <w:sz w:val="26"/>
          <w:szCs w:val="26"/>
        </w:rPr>
        <w:t xml:space="preserve">看到了这种对比。基钦说，早期的人有它，后来的人没有。然后他有这样的脚注：他说，“亚述巴尼拔和</w:t>
      </w:r>
      <w:r xmlns:w="http://schemas.openxmlformats.org/wordprocessingml/2006/main" w:rsidR="00051D6F" w:rsidRPr="001E4DCE">
        <w:rPr>
          <w:sz w:val="26"/>
          <w:szCs w:val="26"/>
        </w:rPr>
        <w:t xml:space="preserve">基达尔</w:t>
      </w:r>
      <w:proofErr xmlns:w="http://schemas.openxmlformats.org/wordprocessingml/2006/main" w:type="spellEnd"/>
      <w:r xmlns:w="http://schemas.openxmlformats.org/wordprocessingml/2006/main" w:rsidR="00051D6F" w:rsidRPr="001E4DCE">
        <w:rPr>
          <w:sz w:val="26"/>
          <w:szCs w:val="26"/>
        </w:rPr>
        <w:t xml:space="preserve">条约中所谓的空间</w:t>
      </w:r>
      <w:proofErr xmlns:w="http://schemas.openxmlformats.org/wordprocessingml/2006/main" w:type="spellStart"/>
      <w:r xmlns:w="http://schemas.openxmlformats.org/wordprocessingml/2006/main" w:rsidR="00051D6F" w:rsidRPr="001E4DCE">
        <w:rPr>
          <w:sz w:val="26"/>
          <w:szCs w:val="26"/>
        </w:rPr>
        <w:t xml:space="preserve">并不是序言。在现在失去的头衔和证人之后，只出现了一个历史典故，用来证明亚述巴尼拔随后的处置是合理的。”</w:t>
      </w:r>
      <w:proofErr xmlns:w="http://schemas.openxmlformats.org/wordprocessingml/2006/main" w:type="gramStart"/>
      <w:r xmlns:w="http://schemas.openxmlformats.org/wordprocessingml/2006/main" w:rsidR="00CF2B60">
        <w:rPr>
          <w:sz w:val="26"/>
          <w:szCs w:val="26"/>
        </w:rPr>
        <w:t xml:space="preserve">因此Kitchen也认为，汤普森对7</w:t>
      </w:r>
      <w:proofErr xmlns:w="http://schemas.openxmlformats.org/wordprocessingml/2006/main" w:type="gramEnd"/>
      <w:r xmlns:w="http://schemas.openxmlformats.org/wordprocessingml/2006/main" w:rsidR="00A06C09" w:rsidRPr="001E4DCE">
        <w:rPr>
          <w:sz w:val="26"/>
          <w:szCs w:val="26"/>
          <w:vertAlign w:val="superscript"/>
        </w:rPr>
        <w:t xml:space="preserve">世纪文本</w:t>
      </w:r>
      <w:r xmlns:w="http://schemas.openxmlformats.org/wordprocessingml/2006/main" w:rsidR="00051D6F" w:rsidRPr="001E4DCE">
        <w:rPr>
          <w:sz w:val="26"/>
          <w:szCs w:val="26"/>
        </w:rPr>
        <w:t xml:space="preserve">中出现历史序言的呼吁</w:t>
      </w:r>
      <w:r xmlns:w="http://schemas.openxmlformats.org/wordprocessingml/2006/main" w:rsidR="00A06C09" w:rsidRPr="001E4DCE">
        <w:rPr>
          <w:sz w:val="26"/>
          <w:szCs w:val="26"/>
        </w:rPr>
        <w:t xml:space="preserve">实际上并不是历史序言。</w:t>
      </w:r>
      <w:proofErr xmlns:w="http://schemas.openxmlformats.org/wordprocessingml/2006/main" w:type="gramStart"/>
      <w:r xmlns:w="http://schemas.openxmlformats.org/wordprocessingml/2006/main" w:rsidR="00A06C09" w:rsidRPr="001E4DCE">
        <w:rPr>
          <w:sz w:val="26"/>
          <w:szCs w:val="26"/>
        </w:rPr>
        <w:t xml:space="preserve">所以</w:t>
      </w:r>
      <w:proofErr xmlns:w="http://schemas.openxmlformats.org/wordprocessingml/2006/main" w:type="gramEnd"/>
      <w:r xmlns:w="http://schemas.openxmlformats.org/wordprocessingml/2006/main" w:rsidR="00A06C09" w:rsidRPr="001E4DCE">
        <w:rPr>
          <w:sz w:val="26"/>
          <w:szCs w:val="26"/>
        </w:rPr>
        <w:t xml:space="preserve">我真的不太确定汤普森在那里提出的观点是否有良好的基础。</w:t>
      </w:r>
      <w:r xmlns:w="http://schemas.openxmlformats.org/wordprocessingml/2006/main" w:rsidR="00CF2B60">
        <w:rPr>
          <w:sz w:val="26"/>
          <w:szCs w:val="26"/>
        </w:rPr>
        <w:br xmlns:w="http://schemas.openxmlformats.org/wordprocessingml/2006/main"/>
      </w:r>
      <w:r xmlns:w="http://schemas.openxmlformats.org/wordprocessingml/2006/main" w:rsidR="00CF2B60">
        <w:rPr>
          <w:sz w:val="26"/>
          <w:szCs w:val="26"/>
        </w:rPr>
        <w:t xml:space="preserve"> </w:t>
      </w:r>
      <w:r xmlns:w="http://schemas.openxmlformats.org/wordprocessingml/2006/main" w:rsidR="00CF2B60">
        <w:rPr>
          <w:sz w:val="26"/>
          <w:szCs w:val="26"/>
        </w:rPr>
        <w:tab xmlns:w="http://schemas.openxmlformats.org/wordprocessingml/2006/main"/>
      </w:r>
      <w:r xmlns:w="http://schemas.openxmlformats.org/wordprocessingml/2006/main" w:rsidR="00A06C09" w:rsidRPr="001E4DCE">
        <w:rPr>
          <w:sz w:val="26"/>
          <w:szCs w:val="26"/>
        </w:rPr>
        <w:t xml:space="preserve">他提出的另一个基本观点是，“在摩西时代很久之后，就有人以条约的形式写下了申命记。”这当然是可能的；你不能排除这一点，但在我看来，这不太可能是对申命记形状的一个很好的解释。</w:t>
      </w:r>
      <w:r xmlns:w="http://schemas.openxmlformats.org/wordprocessingml/2006/main" w:rsidR="00CF2B60" w:rsidRPr="00CF2B60">
        <w:rPr>
          <w:color w:val="FF0000"/>
          <w:sz w:val="26"/>
          <w:szCs w:val="26"/>
        </w:rPr>
        <w:t xml:space="preserve"> </w:t>
      </w:r>
      <w:r xmlns:w="http://schemas.openxmlformats.org/wordprocessingml/2006/main" w:rsidR="00A06C09" w:rsidRPr="001E4DCE">
        <w:rPr>
          <w:sz w:val="26"/>
          <w:szCs w:val="26"/>
        </w:rPr>
        <w:t xml:space="preserve">当然</w:t>
      </w:r>
      <w:proofErr xmlns:w="http://schemas.openxmlformats.org/wordprocessingml/2006/main" w:type="gramStart"/>
      <w:r xmlns:w="http://schemas.openxmlformats.org/wordprocessingml/2006/main" w:rsidR="00A06C09" w:rsidRPr="001E4DCE">
        <w:rPr>
          <w:sz w:val="26"/>
          <w:szCs w:val="26"/>
        </w:rPr>
        <w:t xml:space="preserve">，</w:t>
      </w:r>
      <w:proofErr xmlns:w="http://schemas.openxmlformats.org/wordprocessingml/2006/main" w:type="gramEnd"/>
      <w:r xmlns:w="http://schemas.openxmlformats.org/wordprocessingml/2006/main" w:rsidR="00A06C09" w:rsidRPr="001E4DCE">
        <w:rPr>
          <w:sz w:val="26"/>
          <w:szCs w:val="26"/>
        </w:rPr>
        <w:t xml:space="preserve">这并不能反驳克莱恩的论文——它给了你另一个模型——但它肯定不能反驳克莱恩的论文，即它应该是马赛克，因为它最接近对应的材料来自马赛克时代。我认为这仍然是克莱恩最有力的论据，并且说，“嗯，很久以后有人以这种形式铸造了”，任何人都可以做出这样的断言，但汤普森当然无法证明这一点。在我看来，证据的分量倾向于克莱恩的观点。</w:t>
      </w:r>
      <w:r xmlns:w="http://schemas.openxmlformats.org/wordprocessingml/2006/main" w:rsidR="004C194A">
        <w:rPr>
          <w:sz w:val="26"/>
          <w:szCs w:val="26"/>
        </w:rPr>
        <w:br xmlns:w="http://schemas.openxmlformats.org/wordprocessingml/2006/main"/>
      </w:r>
      <w:r xmlns:w="http://schemas.openxmlformats.org/wordprocessingml/2006/main" w:rsidR="004C194A">
        <w:rPr>
          <w:sz w:val="26"/>
          <w:szCs w:val="26"/>
        </w:rPr>
        <w:t xml:space="preserve"> </w:t>
      </w:r>
      <w:r xmlns:w="http://schemas.openxmlformats.org/wordprocessingml/2006/main" w:rsidR="004C194A">
        <w:rPr>
          <w:sz w:val="26"/>
          <w:szCs w:val="26"/>
        </w:rPr>
        <w:tab xmlns:w="http://schemas.openxmlformats.org/wordprocessingml/2006/main"/>
      </w:r>
      <w:r xmlns:w="http://schemas.openxmlformats.org/wordprocessingml/2006/main" w:rsidR="00A06C09" w:rsidRPr="001E4DCE">
        <w:rPr>
          <w:i/>
          <w:sz w:val="26"/>
          <w:szCs w:val="26"/>
        </w:rPr>
        <w:t xml:space="preserve">学生提问：</w:t>
      </w:r>
      <w:r xmlns:w="http://schemas.openxmlformats.org/wordprocessingml/2006/main" w:rsidR="00A06C09" w:rsidRPr="001E4DCE">
        <w:rPr>
          <w:sz w:val="26"/>
          <w:szCs w:val="26"/>
        </w:rPr>
        <w:t xml:space="preserve">为什么有人会做出这样的假设？</w:t>
      </w:r>
      <w:r xmlns:w="http://schemas.openxmlformats.org/wordprocessingml/2006/main" w:rsidR="004C194A">
        <w:rPr>
          <w:sz w:val="26"/>
          <w:szCs w:val="26"/>
        </w:rPr>
        <w:br xmlns:w="http://schemas.openxmlformats.org/wordprocessingml/2006/main"/>
      </w:r>
      <w:r xmlns:w="http://schemas.openxmlformats.org/wordprocessingml/2006/main" w:rsidR="004C194A">
        <w:rPr>
          <w:sz w:val="26"/>
          <w:szCs w:val="26"/>
        </w:rPr>
        <w:t xml:space="preserve"> </w:t>
      </w:r>
      <w:r xmlns:w="http://schemas.openxmlformats.org/wordprocessingml/2006/main" w:rsidR="004C194A">
        <w:rPr>
          <w:sz w:val="26"/>
          <w:szCs w:val="26"/>
        </w:rPr>
        <w:tab xmlns:w="http://schemas.openxmlformats.org/wordprocessingml/2006/main"/>
      </w:r>
      <w:proofErr xmlns:w="http://schemas.openxmlformats.org/wordprocessingml/2006/main" w:type="spellStart"/>
      <w:r xmlns:w="http://schemas.openxmlformats.org/wordprocessingml/2006/main" w:rsidR="004C194A" w:rsidRPr="00973482">
        <w:rPr>
          <w:i/>
          <w:iCs/>
          <w:sz w:val="26"/>
          <w:szCs w:val="26"/>
        </w:rPr>
        <w:t xml:space="preserve">范诺伊</w:t>
      </w:r>
      <w:proofErr xmlns:w="http://schemas.openxmlformats.org/wordprocessingml/2006/main" w:type="spellEnd"/>
      <w:r xmlns:w="http://schemas.openxmlformats.org/wordprocessingml/2006/main" w:rsidR="004C194A">
        <w:rPr>
          <w:sz w:val="26"/>
          <w:szCs w:val="26"/>
        </w:rPr>
        <w:t xml:space="preserve">：这正是重点。我自己也想知道。令我惊讶的是，他这么做了，因为汤普森的观点总体上相当保守。我不知道对他来说决定性因素是什么。他提到的另一件事我稍后会谈到，这就是他所说的《申命记》中的</w:t>
      </w:r>
      <w:proofErr xmlns:w="http://schemas.openxmlformats.org/wordprocessingml/2006/main" w:type="gramStart"/>
      <w:r xmlns:w="http://schemas.openxmlformats.org/wordprocessingml/2006/main" w:rsidR="00A06C09" w:rsidRPr="001E4DCE">
        <w:rPr>
          <w:sz w:val="26"/>
          <w:szCs w:val="26"/>
        </w:rPr>
        <w:t xml:space="preserve">后马赛克</w:t>
      </w:r>
      <w:proofErr xmlns:w="http://schemas.openxmlformats.org/wordprocessingml/2006/main" w:type="gramEnd"/>
      <w:r xmlns:w="http://schemas.openxmlformats.org/wordprocessingml/2006/main" w:rsidR="00A06C09" w:rsidRPr="001E4DCE">
        <w:rPr>
          <w:sz w:val="26"/>
          <w:szCs w:val="26"/>
        </w:rPr>
        <w:t xml:space="preserve">元素。这可能是另一个因素。但我认为这些问题已经得到充分讨论。我不知道他为什么往那个方向走。在我看来，证据的分量都指向马赛克方向。</w:t>
      </w:r>
      <w:r xmlns:w="http://schemas.openxmlformats.org/wordprocessingml/2006/main" w:rsidR="004C194A">
        <w:rPr>
          <w:sz w:val="26"/>
          <w:szCs w:val="26"/>
        </w:rPr>
        <w:br xmlns:w="http://schemas.openxmlformats.org/wordprocessingml/2006/main"/>
      </w:r>
      <w:r xmlns:w="http://schemas.openxmlformats.org/wordprocessingml/2006/main" w:rsidR="004C194A">
        <w:rPr>
          <w:sz w:val="26"/>
          <w:szCs w:val="26"/>
        </w:rPr>
        <w:t xml:space="preserve"> </w:t>
      </w:r>
      <w:r xmlns:w="http://schemas.openxmlformats.org/wordprocessingml/2006/main" w:rsidR="004C194A">
        <w:rPr>
          <w:sz w:val="26"/>
          <w:szCs w:val="26"/>
        </w:rPr>
        <w:tab xmlns:w="http://schemas.openxmlformats.org/wordprocessingml/2006/main"/>
      </w:r>
      <w:proofErr xmlns:w="http://schemas.openxmlformats.org/wordprocessingml/2006/main" w:type="gramStart"/>
      <w:r xmlns:w="http://schemas.openxmlformats.org/wordprocessingml/2006/main" w:rsidR="00A06C09" w:rsidRPr="001E4DCE">
        <w:rPr>
          <w:sz w:val="26"/>
          <w:szCs w:val="26"/>
        </w:rPr>
        <w:t xml:space="preserve">因此，</w:t>
      </w:r>
      <w:proofErr xmlns:w="http://schemas.openxmlformats.org/wordprocessingml/2006/main" w:type="gramEnd"/>
      <w:r xmlns:w="http://schemas.openxmlformats.org/wordprocessingml/2006/main" w:rsidR="00A06C09" w:rsidRPr="001E4DCE">
        <w:rPr>
          <w:sz w:val="26"/>
          <w:szCs w:val="26"/>
        </w:rPr>
        <w:t xml:space="preserve">在我看来，这两点——序言论证和在摩西日很久之后有人以条约形式书写申命记的可能性——确实</w:t>
      </w:r>
      <w:r xmlns:w="http://schemas.openxmlformats.org/wordprocessingml/2006/main" w:rsidR="00A06C09" w:rsidRPr="001E4DCE">
        <w:rPr>
          <w:sz w:val="26"/>
          <w:szCs w:val="26"/>
        </w:rPr>
        <w:lastRenderedPageBreak xmlns:w="http://schemas.openxmlformats.org/wordprocessingml/2006/main"/>
      </w:r>
      <w:r xmlns:w="http://schemas.openxmlformats.org/wordprocessingml/2006/main" w:rsidR="00A06C09" w:rsidRPr="001E4DCE">
        <w:rPr>
          <w:sz w:val="26"/>
          <w:szCs w:val="26"/>
        </w:rPr>
        <w:t xml:space="preserve">没有给</w:t>
      </w:r>
      <w:r xmlns:w="http://schemas.openxmlformats.org/wordprocessingml/2006/main" w:rsidR="00E771C4">
        <w:rPr>
          <w:sz w:val="26"/>
          <w:szCs w:val="26"/>
        </w:rPr>
        <w:t xml:space="preserve">汤普森提供一个强有力的理由来反对马赛克的起源。克莱恩在他的《</w:t>
      </w:r>
      <w:r xmlns:w="http://schemas.openxmlformats.org/wordprocessingml/2006/main" w:rsidR="004C194A" w:rsidRPr="004C194A">
        <w:rPr>
          <w:i/>
          <w:iCs/>
          <w:sz w:val="26"/>
          <w:szCs w:val="26"/>
        </w:rPr>
        <w:t xml:space="preserve">圣经权威结构》</w:t>
      </w:r>
      <w:r xmlns:w="http://schemas.openxmlformats.org/wordprocessingml/2006/main" w:rsidR="00D26FF5" w:rsidRPr="001E4DCE">
        <w:rPr>
          <w:sz w:val="26"/>
          <w:szCs w:val="26"/>
        </w:rPr>
        <w:t xml:space="preserve">第 10 页中评论道：“如果人们一旦认识到《申命记》条约一定是为特定场合而制定的，那么这本书就普遍针对摩西时代以色列的情况，并且尤其是该条约的核心关注点是约书亚的王朝继承，对于</w:t>
      </w:r>
      <w:r xmlns:w="http://schemas.openxmlformats.org/wordprocessingml/2006/main" w:rsidR="00D26FF5" w:rsidRPr="001E4DCE">
        <w:rPr>
          <w:sz w:val="26"/>
          <w:szCs w:val="26"/>
        </w:rPr>
        <w:t xml:space="preserve">该书起源于七世纪</w:t>
      </w:r>
      <w:r xmlns:w="http://schemas.openxmlformats.org/wordprocessingml/2006/main" w:rsidR="00D26FF5" w:rsidRPr="001E4DCE">
        <w:rPr>
          <w:sz w:val="26"/>
          <w:szCs w:val="26"/>
          <w:vertAlign w:val="superscript"/>
        </w:rPr>
        <w:t xml:space="preserve">的拥护者来说总是很尴尬。</w:t>
      </w:r>
      <w:r xmlns:w="http://schemas.openxmlformats.org/wordprocessingml/2006/main" w:rsidR="00D26FF5" w:rsidRPr="001E4DCE">
        <w:rPr>
          <w:sz w:val="26"/>
          <w:szCs w:val="26"/>
        </w:rPr>
        <w:t xml:space="preserve">这对他们来说变得非常难以解释。”我认为他是对的。如果有人要稍后推动，为什么要如此强调从摩西到约书亚的继承呢？它在它代表自己被写成的时代是合适的，但在那之后就毫无意义了。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麦康维尔的结论</w:t>
      </w:r>
      <w:r xmlns:w="http://schemas.openxmlformats.org/wordprocessingml/2006/main" w:rsidR="004C194A">
        <w:rPr>
          <w:sz w:val="26"/>
          <w:szCs w:val="26"/>
        </w:rPr>
        <w:tab xmlns:w="http://schemas.openxmlformats.org/wordprocessingml/2006/main"/>
      </w:r>
      <w:r xmlns:w="http://schemas.openxmlformats.org/wordprocessingml/2006/main" w:rsidR="00D26FF5" w:rsidRPr="001E4DCE">
        <w:rPr>
          <w:sz w:val="26"/>
          <w:szCs w:val="26"/>
        </w:rPr>
        <w:t xml:space="preserve">麦康维尔，你正在阅读他的书，也讨论了条约形式的问题。在他整本书的第 159 页的结论中，他这样说：“《申命记》的条约形式已经有了最终决定。我们看到第 1-11 章和第 12-18 章之间的语言联系实际上与第 7 章和第 12 章之间的形式平行，有助于指出第 1-11 章中耶和华代表以色列采取的行动与以色列对该行动的反应之间的关系在第12-18章中。”</w:t>
      </w:r>
      <w:proofErr xmlns:w="http://schemas.openxmlformats.org/wordprocessingml/2006/main" w:type="gramStart"/>
      <w:r xmlns:w="http://schemas.openxmlformats.org/wordprocessingml/2006/main" w:rsidR="00D26FF5" w:rsidRPr="001E4DCE">
        <w:rPr>
          <w:sz w:val="26"/>
          <w:szCs w:val="26"/>
        </w:rPr>
        <w:t xml:space="preserve">所以</w:t>
      </w:r>
      <w:proofErr xmlns:w="http://schemas.openxmlformats.org/wordprocessingml/2006/main" w:type="gramEnd"/>
      <w:r xmlns:w="http://schemas.openxmlformats.org/wordprocessingml/2006/main" w:rsidR="00D26FF5" w:rsidRPr="001E4DCE">
        <w:rPr>
          <w:sz w:val="26"/>
          <w:szCs w:val="26"/>
        </w:rPr>
        <w:t xml:space="preserve">1-11章基本上是历史材料和基本规定，而12-18章是以色列的义务。</w:t>
      </w:r>
      <w:proofErr xmlns:w="http://schemas.openxmlformats.org/wordprocessingml/2006/main" w:type="gramStart"/>
      <w:r xmlns:w="http://schemas.openxmlformats.org/wordprocessingml/2006/main" w:rsidR="00D26FF5" w:rsidRPr="001E4DCE">
        <w:rPr>
          <w:sz w:val="26"/>
          <w:szCs w:val="26"/>
        </w:rPr>
        <w:t xml:space="preserve">所以</w:t>
      </w:r>
      <w:proofErr xmlns:w="http://schemas.openxmlformats.org/wordprocessingml/2006/main" w:type="gramEnd"/>
      <w:r xmlns:w="http://schemas.openxmlformats.org/wordprocessingml/2006/main" w:rsidR="00D26FF5" w:rsidRPr="001E4DCE">
        <w:rPr>
          <w:sz w:val="26"/>
          <w:szCs w:val="26"/>
        </w:rPr>
        <w:t xml:space="preserve">他的意思是，在前十一章中，你看到了耶和华的行动，然后在第 12-18 章中，你看到了以色列的回应，他说：“这表明申命记中对条约形式的辨别不是确定其范围的问题。条约的各个组成部分，而不是条约的行动-响应特征在本书的语言中得到了深刻的体现。我们在研究的早期阶段表示怀疑，对一种或多或少等同于赫梯条约的形式的承认是否真的与申命记理论所必需的信念相一致，即该形式只是在条约的后期阶段才达成的。本书的写作时间是在流亡前后。我们发现了许多理由从根本上挑战该理论 [即 JEDP]。在笔者看来，未来的《申命记》研究应该关注</w:t>
      </w:r>
      <w:r xmlns:w="http://schemas.openxmlformats.org/wordprocessingml/2006/main" w:rsidR="00D26FF5" w:rsidRPr="001E4DCE">
        <w:rPr>
          <w:sz w:val="26"/>
          <w:szCs w:val="26"/>
        </w:rPr>
        <w:lastRenderedPageBreak xmlns:w="http://schemas.openxmlformats.org/wordprocessingml/2006/main"/>
      </w:r>
      <w:r xmlns:w="http://schemas.openxmlformats.org/wordprocessingml/2006/main" w:rsidR="00D26FF5" w:rsidRPr="001E4DCE">
        <w:rPr>
          <w:sz w:val="26"/>
          <w:szCs w:val="26"/>
        </w:rPr>
        <w:t xml:space="preserve">条约形式的含义</w:t>
      </w:r>
      <w:r xmlns:w="http://schemas.openxmlformats.org/wordprocessingml/2006/main" w:rsidR="00B753BC">
        <w:rPr>
          <w:sz w:val="26"/>
          <w:szCs w:val="26"/>
        </w:rPr>
        <w:t xml:space="preserve">，而条约形式的含义显然还没有穷尽，而不是继续在经不起推敲的理论中寻找理解本书的钥匙。 ”。这就是麦康维尔对整个问题的评论。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5.Kitchen 的结论最后引用</w:t>
      </w:r>
      <w:r xmlns:w="http://schemas.openxmlformats.org/wordprocessingml/2006/main" w:rsidR="00B753BC">
        <w:rPr>
          <w:sz w:val="26"/>
          <w:szCs w:val="26"/>
        </w:rPr>
        <w:tab xmlns:w="http://schemas.openxmlformats.org/wordprocessingml/2006/main"/>
      </w:r>
      <w:r xmlns:w="http://schemas.openxmlformats.org/wordprocessingml/2006/main" w:rsidR="00B753BC">
        <w:rPr>
          <w:sz w:val="26"/>
          <w:szCs w:val="26"/>
        </w:rPr>
        <w:t xml:space="preserve">一下</w:t>
      </w:r>
      <w:r xmlns:w="http://schemas.openxmlformats.org/wordprocessingml/2006/main" w:rsidR="00DE1415" w:rsidRPr="001E4DCE">
        <w:rPr>
          <w:sz w:val="26"/>
          <w:szCs w:val="26"/>
        </w:rPr>
        <w:t xml:space="preserve">您正在阅读的 KA Kitchen 的另一篇文章“古代东方‘</w:t>
      </w:r>
      <w:proofErr xmlns:w="http://schemas.openxmlformats.org/wordprocessingml/2006/main" w:type="spellStart"/>
      <w:r xmlns:w="http://schemas.openxmlformats.org/wordprocessingml/2006/main" w:rsidR="00DE1415" w:rsidRPr="001E4DCE">
        <w:rPr>
          <w:sz w:val="26"/>
          <w:szCs w:val="26"/>
        </w:rPr>
        <w:t xml:space="preserve">申命记</w:t>
      </w:r>
      <w:proofErr xmlns:w="http://schemas.openxmlformats.org/wordprocessingml/2006/main" w:type="spellEnd"/>
      <w:r xmlns:w="http://schemas.openxmlformats.org/wordprocessingml/2006/main" w:rsidR="00DE1415" w:rsidRPr="001E4DCE">
        <w:rPr>
          <w:sz w:val="26"/>
          <w:szCs w:val="26"/>
        </w:rPr>
        <w:t xml:space="preserve">’和旧约”，该文章收录在</w:t>
      </w:r>
      <w:r xmlns:w="http://schemas.openxmlformats.org/wordprocessingml/2006/main" w:rsidR="00B753BC">
        <w:rPr>
          <w:sz w:val="26"/>
          <w:szCs w:val="26"/>
        </w:rPr>
        <w:t xml:space="preserve">J. Barton Payne 编辑的《</w:t>
      </w:r>
      <w:r xmlns:w="http://schemas.openxmlformats.org/wordprocessingml/2006/main" w:rsidR="00B753BC" w:rsidRPr="00B753BC">
        <w:rPr>
          <w:i/>
          <w:iCs/>
          <w:sz w:val="26"/>
          <w:szCs w:val="26"/>
        </w:rPr>
        <w:t xml:space="preserve">旧约新观点》一书中。</w:t>
      </w:r>
      <w:r xmlns:w="http://schemas.openxmlformats.org/wordprocessingml/2006/main" w:rsidR="00B753BC">
        <w:rPr>
          <w:sz w:val="26"/>
          <w:szCs w:val="26"/>
        </w:rPr>
        <w:t xml:space="preserve">基钦在那篇文章的第 4 页上说：“目前的作者无法看到任何合法的方式来逃避《申命记》与</w:t>
      </w:r>
      <w:proofErr xmlns:w="http://schemas.openxmlformats.org/wordprocessingml/2006/main" w:type="gramStart"/>
      <w:r xmlns:w="http://schemas.openxmlformats.org/wordprocessingml/2006/main" w:rsidR="00B753BC">
        <w:rPr>
          <w:sz w:val="26"/>
          <w:szCs w:val="26"/>
        </w:rPr>
        <w:t xml:space="preserve">公元前14</w:t>
      </w:r>
      <w:r xmlns:w="http://schemas.openxmlformats.org/wordprocessingml/2006/main" w:rsidR="00B753BC" w:rsidRPr="00B753BC">
        <w:rPr>
          <w:sz w:val="26"/>
          <w:szCs w:val="26"/>
          <w:vertAlign w:val="superscript"/>
        </w:rPr>
        <w:t xml:space="preserve">世纪</w:t>
      </w:r>
      <w:r xmlns:w="http://schemas.openxmlformats.org/wordprocessingml/2006/main" w:rsidR="00370EB0" w:rsidRPr="001E4DCE">
        <w:rPr>
          <w:sz w:val="26"/>
          <w:szCs w:val="26"/>
        </w:rPr>
        <w:t xml:space="preserve">-13</w:t>
      </w:r>
      <w:r xmlns:w="http://schemas.openxmlformats.org/wordprocessingml/2006/main" w:rsidR="00B753BC" w:rsidRPr="00B753BC">
        <w:rPr>
          <w:sz w:val="26"/>
          <w:szCs w:val="26"/>
          <w:vertAlign w:val="superscript"/>
        </w:rPr>
        <w:t xml:space="preserve">世纪</w:t>
      </w:r>
      <w:r xmlns:w="http://schemas.openxmlformats.org/wordprocessingml/2006/main" w:rsidR="00370EB0" w:rsidRPr="001E4DCE">
        <w:rPr>
          <w:sz w:val="26"/>
          <w:szCs w:val="26"/>
        </w:rPr>
        <w:t xml:space="preserve">非常稳定的条约或盟约形式之间的对应关系的</w:t>
      </w:r>
      <w:r xmlns:w="http://schemas.openxmlformats.org/wordprocessingml/2006/main" w:rsidR="00370EB0" w:rsidRPr="001E4DCE">
        <w:rPr>
          <w:sz w:val="26"/>
          <w:szCs w:val="26"/>
        </w:rPr>
        <w:t xml:space="preserve">水晶般清晰的证据。”</w:t>
      </w:r>
      <w:proofErr xmlns:w="http://schemas.openxmlformats.org/wordprocessingml/2006/main" w:type="gramEnd"/>
      <w:r xmlns:w="http://schemas.openxmlformats.org/wordprocessingml/2006/main" w:rsidR="00B753BC">
        <w:rPr>
          <w:sz w:val="26"/>
          <w:szCs w:val="26"/>
        </w:rPr>
        <w:t xml:space="preserve">要点如下。首先，《申命记》的基本结构以及赋予该结构特定特征的大部分内容必须构成一个可识别的文学实体。其次，这不是8</w:t>
      </w:r>
      <w:r xmlns:w="http://schemas.openxmlformats.org/wordprocessingml/2006/main" w:rsidR="00370EB0" w:rsidRPr="001E4DCE">
        <w:rPr>
          <w:sz w:val="26"/>
          <w:szCs w:val="26"/>
          <w:vertAlign w:val="superscript"/>
        </w:rPr>
        <w:t xml:space="preserve">世纪</w:t>
      </w:r>
      <w:r xmlns:w="http://schemas.openxmlformats.org/wordprocessingml/2006/main" w:rsidR="00370EB0" w:rsidRPr="001E4DCE">
        <w:rPr>
          <w:sz w:val="26"/>
          <w:szCs w:val="26"/>
        </w:rPr>
        <w:t xml:space="preserve">或7</w:t>
      </w:r>
      <w:r xmlns:w="http://schemas.openxmlformats.org/wordprocessingml/2006/main" w:rsidR="00370EB0" w:rsidRPr="001E4DCE">
        <w:rPr>
          <w:sz w:val="26"/>
          <w:szCs w:val="26"/>
          <w:vertAlign w:val="superscript"/>
        </w:rPr>
        <w:t xml:space="preserve">世纪的文学实体</w:t>
      </w:r>
      <w:r xmlns:w="http://schemas.openxmlformats.org/wordprocessingml/2006/main" w:rsidR="00370EB0" w:rsidRPr="001E4DCE">
        <w:rPr>
          <w:sz w:val="26"/>
          <w:szCs w:val="26"/>
        </w:rPr>
        <w:t xml:space="preserve">，最晚是公元前1200年左右。那些如此选择的人可能希望声称这个或那个单独的法律或概念似乎比公元前</w:t>
      </w:r>
      <w:r xmlns:w="http://schemas.openxmlformats.org/wordprocessingml/2006/main" w:rsidR="00211749" w:rsidRPr="001E4DCE">
        <w:rPr>
          <w:sz w:val="26"/>
          <w:szCs w:val="26"/>
          <w:vertAlign w:val="superscript"/>
        </w:rPr>
        <w:t xml:space="preserve">13世纪末</w:t>
      </w:r>
      <w:r xmlns:w="http://schemas.openxmlformats.org/wordprocessingml/2006/main" w:rsidR="00370EB0" w:rsidRPr="001E4DCE">
        <w:rPr>
          <w:sz w:val="26"/>
          <w:szCs w:val="26"/>
        </w:rPr>
        <w:t xml:space="preserve">更晚</w:t>
      </w:r>
      <w:r xmlns:w="http://schemas.openxmlformats.org/wordprocessingml/2006/main" w:rsidR="00211749" w:rsidRPr="001E4DCE">
        <w:rPr>
          <w:sz w:val="26"/>
          <w:szCs w:val="26"/>
        </w:rPr>
        <w:t xml:space="preserve">，但是在方法论上不再允许仅仅基于先入为主地删除盟约形式的基本特征，尤其是公元 19</w:t>
      </w:r>
      <w:r xmlns:w="http://schemas.openxmlformats.org/wordprocessingml/2006/main" w:rsidR="00211749" w:rsidRPr="001E4DCE">
        <w:rPr>
          <w:sz w:val="26"/>
          <w:szCs w:val="26"/>
          <w:vertAlign w:val="superscript"/>
        </w:rPr>
        <w:t xml:space="preserve">世纪</w:t>
      </w:r>
      <w:r xmlns:w="http://schemas.openxmlformats.org/wordprocessingml/2006/main" w:rsidR="00211749" w:rsidRPr="001E4DCE">
        <w:rPr>
          <w:sz w:val="26"/>
          <w:szCs w:val="26"/>
        </w:rPr>
        <w:t xml:space="preserve">的复古，只是人们的想法，并没有被证明是迟到的。”换句话说，他再次挑战了韦尔豪森在条约结构形式的基础上分析申命记的整个想法。</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6.</w:t>
      </w:r>
      <w:proofErr xmlns:w="http://schemas.openxmlformats.org/wordprocessingml/2006/main" w:type="spellStart"/>
      <w:r xmlns:w="http://schemas.openxmlformats.org/wordprocessingml/2006/main">
        <w:rPr>
          <w:sz w:val="26"/>
          <w:szCs w:val="26"/>
        </w:rPr>
        <w:t xml:space="preserve">汤普森</w:t>
      </w:r>
      <w:proofErr xmlns:w="http://schemas.openxmlformats.org/wordprocessingml/2006/main" w:type="spellEnd"/>
      <w:r xmlns:w="http://schemas.openxmlformats.org/wordprocessingml/2006/main">
        <w:rPr>
          <w:sz w:val="26"/>
          <w:szCs w:val="26"/>
        </w:rPr>
        <w:t xml:space="preserve">对马赛作者身份的其他反对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意见申命记是基于先知书，而不是相反。</w:t>
      </w:r>
      <w:r xmlns:w="http://schemas.openxmlformats.org/wordprocessingml/2006/main" w:rsidR="00B753BC">
        <w:rPr>
          <w:sz w:val="26"/>
          <w:szCs w:val="26"/>
        </w:rPr>
        <w:tab xmlns:w="http://schemas.openxmlformats.org/wordprocessingml/2006/main"/>
      </w:r>
      <w:r xmlns:w="http://schemas.openxmlformats.org/wordprocessingml/2006/main" w:rsidR="00211749" w:rsidRPr="001E4DCE">
        <w:rPr>
          <w:sz w:val="26"/>
          <w:szCs w:val="26"/>
        </w:rPr>
        <w:t xml:space="preserve">现在，汤普森持保留意见。首先，正如我所提到的，他质疑克莱恩关于条约契约类比论证的强度。但随后他还谈到了其他一些事情，使他得出结论，这本书不是马赛克。他还引用了申命记晚期拥护者长期以来所使用的两个论点。首先（这是第 52 页），“先知中让人想起申命记的段落并不能证明先知知道申命记。申命记</w:t>
      </w:r>
      <w:r xmlns:w="http://schemas.openxmlformats.org/wordprocessingml/2006/main" w:rsidR="00211749" w:rsidRPr="001E4DCE">
        <w:rPr>
          <w:sz w:val="26"/>
          <w:szCs w:val="26"/>
        </w:rPr>
        <w:t xml:space="preserve">可能</w:t>
      </w:r>
      <w:r xmlns:w="http://schemas.openxmlformats.org/wordprocessingml/2006/main" w:rsidR="00211749" w:rsidRPr="001E4DCE">
        <w:rPr>
          <w:sz w:val="26"/>
          <w:szCs w:val="26"/>
        </w:rPr>
        <w:lastRenderedPageBreak xmlns:w="http://schemas.openxmlformats.org/wordprocessingml/2006/main"/>
      </w:r>
      <w:r xmlns:w="http://schemas.openxmlformats.org/wordprocessingml/2006/main" w:rsidR="00211749" w:rsidRPr="001E4DCE">
        <w:rPr>
          <w:sz w:val="26"/>
          <w:szCs w:val="26"/>
        </w:rPr>
        <w:t xml:space="preserve">是以先知为基础的。</w:t>
      </w:r>
      <w:r xmlns:w="http://schemas.openxmlformats.org/wordprocessingml/2006/main" w:rsidR="009B6CEB">
        <w:rPr>
          <w:sz w:val="26"/>
          <w:szCs w:val="26"/>
        </w:rPr>
        <w:t xml:space="preserve">换句话说，你会发现预言书和申命记的某些部分在语言和联系上有某些相似之处。当然，人们经常认为申命记是第一位的，先知们反映了他们对申命记的熟悉程度。他说这些段落并不能证明先知们了解申命记；申命记可能是以先知为基础的。它表明先有先知，然后申命记才出现。好吧，我再次认为，该陈述所表明的只是一个论点的使用有多么困难。尽管在先知和申命记中，你经常会发现两段经文之间存在相似的术语，但要证明优先顺序是很困难的。以俄巴底亚书和耶利米书 49 章中关于以东的一段为例，这两个方面都有争议。有人说俄巴底亚依赖于耶利米，因为两者的语言非常相似。其他人则说耶利米依赖俄巴底亚。以某种方式证明优先级并具有任何结论性都是一个非常困难的论据。所以，我再次不知道他为什么说：“这个论点不是结论性的，因为这些相似之处并不一定证明八</w:t>
      </w:r>
      <w:r xmlns:w="http://schemas.openxmlformats.org/wordprocessingml/2006/main" w:rsidR="00390FDB" w:rsidRPr="001E4DCE">
        <w:rPr>
          <w:sz w:val="26"/>
          <w:szCs w:val="26"/>
          <w:vertAlign w:val="superscript"/>
        </w:rPr>
        <w:t xml:space="preserve">世纪</w:t>
      </w:r>
      <w:r xmlns:w="http://schemas.openxmlformats.org/wordprocessingml/2006/main" w:rsidR="00390FDB" w:rsidRPr="001E4DCE">
        <w:rPr>
          <w:sz w:val="26"/>
          <w:szCs w:val="26"/>
        </w:rPr>
        <w:t xml:space="preserve">的先知知道申命记，无论是它的发展形式还是它的最终形式。”我认为这是事实，但我认为整个论点很难以任何一种结论性的方式使用。</w:t>
      </w:r>
      <w:r xmlns:w="http://schemas.openxmlformats.org/wordprocessingml/2006/main" w:rsidR="00D00C91">
        <w:rPr>
          <w:sz w:val="26"/>
          <w:szCs w:val="26"/>
        </w:rPr>
        <w:br xmlns:w="http://schemas.openxmlformats.org/wordprocessingml/2006/main"/>
      </w:r>
      <w:r xmlns:w="http://schemas.openxmlformats.org/wordprocessingml/2006/main" w:rsidR="00D00C91">
        <w:rPr>
          <w:sz w:val="26"/>
          <w:szCs w:val="26"/>
        </w:rPr>
        <w:t xml:space="preserve"> </w:t>
      </w:r>
      <w:r xmlns:w="http://schemas.openxmlformats.org/wordprocessingml/2006/main" w:rsidR="00D00C91">
        <w:rPr>
          <w:sz w:val="26"/>
          <w:szCs w:val="26"/>
        </w:rPr>
        <w:tab xmlns:w="http://schemas.openxmlformats.org/wordprocessingml/2006/main"/>
      </w:r>
      <w:r xmlns:w="http://schemas.openxmlformats.org/wordprocessingml/2006/main" w:rsidR="00D00C91">
        <w:rPr>
          <w:sz w:val="26"/>
          <w:szCs w:val="26"/>
        </w:rPr>
        <w:t xml:space="preserve">他</w:t>
      </w:r>
      <w:r xmlns:w="http://schemas.openxmlformats.org/wordprocessingml/2006/main" w:rsidR="00390FDB" w:rsidRPr="001E4DCE">
        <w:rPr>
          <w:sz w:val="26"/>
          <w:szCs w:val="26"/>
        </w:rPr>
        <w:t xml:space="preserve">实际上是在说，如果申命记是在所罗门或大卫和英国的时代，那么这就是相当有预言性的，他并没有反对这一点。他是在反对那些使用这个类比的人——他实际上只是表明这个论证并不是一个结论性的论证。我对此没有异议。它适合马赛克日期，但我不认为你可以通过这种方式证明马赛克日期。</w:t>
      </w:r>
      <w:r xmlns:w="http://schemas.openxmlformats.org/wordprocessingml/2006/main" w:rsidR="00D00C91">
        <w:rPr>
          <w:sz w:val="26"/>
          <w:szCs w:val="26"/>
        </w:rPr>
        <w:br xmlns:w="http://schemas.openxmlformats.org/wordprocessingml/2006/main"/>
      </w:r>
      <w:r xmlns:w="http://schemas.openxmlformats.org/wordprocessingml/2006/main" w:rsidR="00D00C91">
        <w:rPr>
          <w:sz w:val="26"/>
          <w:szCs w:val="26"/>
        </w:rPr>
        <w:t xml:space="preserve"> </w:t>
      </w:r>
      <w:r xmlns:w="http://schemas.openxmlformats.org/wordprocessingml/2006/main" w:rsidR="00D00C91">
        <w:rPr>
          <w:sz w:val="26"/>
          <w:szCs w:val="26"/>
        </w:rPr>
        <w:tab xmlns:w="http://schemas.openxmlformats.org/wordprocessingml/2006/main"/>
      </w:r>
      <w:r xmlns:w="http://schemas.openxmlformats.org/wordprocessingml/2006/main" w:rsidR="00AB25A4" w:rsidRPr="001E4DCE">
        <w:rPr>
          <w:sz w:val="26"/>
          <w:szCs w:val="26"/>
        </w:rPr>
        <w:t xml:space="preserve">在汤普森对耶利米的大量评论中，该术语以多种不同的方式使用。他如何定义“申命记学派”？我不知道。如果他说周围有人受到《申命记》的影响，而这些人又受到《耶利米书》和《耶利米书》的影响，那就没问题了。影响力朝哪个方向发展？耶利米对申命记的写作有影响吗？换句话说，是他的讲道帮助发展了后来产生申命记的申命记学派，还是申命记的</w:t>
      </w:r>
      <w:r xmlns:w="http://schemas.openxmlformats.org/wordprocessingml/2006/main" w:rsidR="00AB25A4" w:rsidRPr="001E4DCE">
        <w:rPr>
          <w:sz w:val="26"/>
          <w:szCs w:val="26"/>
        </w:rPr>
        <w:lastRenderedPageBreak xmlns:w="http://schemas.openxmlformats.org/wordprocessingml/2006/main"/>
      </w:r>
      <w:r xmlns:w="http://schemas.openxmlformats.org/wordprocessingml/2006/main" w:rsidR="00AB25A4" w:rsidRPr="001E4DCE">
        <w:rPr>
          <w:sz w:val="26"/>
          <w:szCs w:val="26"/>
        </w:rPr>
        <w:t xml:space="preserve">影响持续了几个世纪并帮助构建了耶利米的语言</w:t>
      </w:r>
      <w:r xmlns:w="http://schemas.openxmlformats.org/wordprocessingml/2006/main" w:rsidR="00D00C91">
        <w:rPr>
          <w:sz w:val="26"/>
          <w:szCs w:val="26"/>
        </w:rPr>
        <w:t xml:space="preserve">？在我看来，如果后者就是他的意思的话，那没有问题，但我不确定。我希望这就是他的意思。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b.申命记中马赛克</w:t>
      </w:r>
      <w:r xmlns:w="http://schemas.openxmlformats.org/wordprocessingml/2006/main" w:rsidR="00D00C91">
        <w:rPr>
          <w:sz w:val="26"/>
          <w:szCs w:val="26"/>
        </w:rPr>
        <w:t xml:space="preserve">时代</w:t>
      </w:r>
      <w:r xmlns:w="http://schemas.openxmlformats.org/wordprocessingml/2006/main">
        <w:rPr>
          <w:sz w:val="26"/>
          <w:szCs w:val="26"/>
        </w:rPr>
        <w:t xml:space="preserve">后的补充</w:t>
      </w:r>
      <w:r xmlns:w="http://schemas.openxmlformats.org/wordprocessingml/2006/main" w:rsidR="00D00C91">
        <w:rPr>
          <w:sz w:val="26"/>
          <w:szCs w:val="26"/>
        </w:rPr>
        <w:tab xmlns:w="http://schemas.openxmlformats.org/wordprocessingml/2006/main"/>
      </w:r>
      <w:r xmlns:w="http://schemas.openxmlformats.org/wordprocessingml/2006/main" w:rsidR="00AB25A4" w:rsidRPr="001E4DCE">
        <w:rPr>
          <w:sz w:val="26"/>
          <w:szCs w:val="26"/>
        </w:rPr>
        <w:t xml:space="preserve">他说的第二件事是，这本书中有马赛克时代后的补充。这是第 52 页的进一步内容。他</w:t>
      </w:r>
      <w:proofErr xmlns:w="http://schemas.openxmlformats.org/wordprocessingml/2006/main" w:type="gramStart"/>
      <w:r xmlns:w="http://schemas.openxmlformats.org/wordprocessingml/2006/main" w:rsidR="00AB25A4" w:rsidRPr="001E4DCE">
        <w:rPr>
          <w:sz w:val="26"/>
          <w:szCs w:val="26"/>
        </w:rPr>
        <w:t xml:space="preserve">说，“</w:t>
      </w:r>
      <w:proofErr xmlns:w="http://schemas.openxmlformats.org/wordprocessingml/2006/main" w:type="gramEnd"/>
      <w:r xmlns:w="http://schemas.openxmlformats.org/wordprocessingml/2006/main" w:rsidR="00224541">
        <w:rPr>
          <w:sz w:val="26"/>
          <w:szCs w:val="26"/>
        </w:rPr>
        <w:t xml:space="preserve">如果接受马赛克作者身份，那么就会出现一个问题，即必须允许在什么地方添加</w:t>
      </w:r>
      <w:proofErr xmlns:w="http://schemas.openxmlformats.org/wordprocessingml/2006/main" w:type="spellStart"/>
      <w:r xmlns:w="http://schemas.openxmlformats.org/wordprocessingml/2006/main" w:rsidR="00AB25A4" w:rsidRPr="001E4DCE">
        <w:rPr>
          <w:sz w:val="26"/>
          <w:szCs w:val="26"/>
        </w:rPr>
        <w:t xml:space="preserve">马赛克后的</w:t>
      </w:r>
      <w:proofErr xmlns:w="http://schemas.openxmlformats.org/wordprocessingml/2006/main" w:type="spellEnd"/>
      <w:r xmlns:w="http://schemas.openxmlformats.org/wordprocessingml/2006/main" w:rsidR="00AB25A4" w:rsidRPr="001E4DCE">
        <w:rPr>
          <w:sz w:val="26"/>
          <w:szCs w:val="26"/>
        </w:rPr>
        <w:t xml:space="preserve">内容？一些争夺马赛克作者身份的人将这些放在最低限度。显然，第 34 章中对摩西之死的记述必定是后摩西时代的。从这个角度来看，书中的一些地理表达特别有趣。显然，迦南地是从巴勒斯坦内部看的。 “超越约旦”这个表达经常被认为是后马赛克的表达，因为它似乎暗示说话者站在巴勒斯坦。后来他承认，“约旦河以外”这个表达可能意味着“在约旦地区”，但这个表达通常缺乏定义。我认为这是真的。我认为你不能以一种结论性的方式来论证“约旦河以外”这个地理表达方式一定是后马赛克时代的。申命记中记载的摩西之死也没有让我感到不安。我不反对在摩西死后将其附加到本书的末尾。整本书都在引导这一点，并在最后附注告诉你，“是的，他确实死了”，在我看来，接受这本书的马赛克起源并不是一个主要困难。</w:t>
      </w:r>
      <w:r xmlns:w="http://schemas.openxmlformats.org/wordprocessingml/2006/main" w:rsidR="001B1C33">
        <w:rPr>
          <w:sz w:val="26"/>
          <w:szCs w:val="26"/>
        </w:rPr>
        <w:br xmlns:w="http://schemas.openxmlformats.org/wordprocessingml/2006/main"/>
      </w:r>
      <w:r xmlns:w="http://schemas.openxmlformats.org/wordprocessingml/2006/main" w:rsidR="001B1C33">
        <w:rPr>
          <w:sz w:val="26"/>
          <w:szCs w:val="26"/>
        </w:rPr>
        <w:t xml:space="preserve"> </w:t>
      </w:r>
      <w:r xmlns:w="http://schemas.openxmlformats.org/wordprocessingml/2006/main" w:rsidR="001B1C33">
        <w:rPr>
          <w:sz w:val="26"/>
          <w:szCs w:val="26"/>
        </w:rPr>
        <w:tab xmlns:w="http://schemas.openxmlformats.org/wordprocessingml/2006/main"/>
      </w:r>
      <w:r xmlns:w="http://schemas.openxmlformats.org/wordprocessingml/2006/main" w:rsidR="001B0EA9" w:rsidRPr="001E4DCE">
        <w:rPr>
          <w:sz w:val="26"/>
          <w:szCs w:val="26"/>
        </w:rPr>
        <w:t xml:space="preserve">“超越约旦”的说法：让我们仔细看看。它出现在很多地方，有时是指约旦河东侧，换句话说，就是我们所说的外约旦。例如，在第一章中，这就是为什么这个事情被讨论了很多（见申命记 1:1），“这些都是摩西对以色列众人所说的话。”詹姆斯国王说“在约旦河的这一边”。在希伯来语中，这是</w:t>
      </w:r>
      <w:proofErr xmlns:w="http://schemas.openxmlformats.org/wordprocessingml/2006/main" w:type="spellStart"/>
      <w:r xmlns:w="http://schemas.openxmlformats.org/wordprocessingml/2006/main" w:rsidR="001B1C33" w:rsidRPr="001B1C33">
        <w:rPr>
          <w:i/>
          <w:iCs/>
          <w:sz w:val="26"/>
          <w:szCs w:val="26"/>
        </w:rPr>
        <w:t xml:space="preserve">beevar</w:t>
      </w:r>
      <w:proofErr xmlns:w="http://schemas.openxmlformats.org/wordprocessingml/2006/main" w:type="spellEnd"/>
      <w:r xmlns:w="http://schemas.openxmlformats.org/wordprocessingml/2006/main" w:rsidR="001B1C33" w:rsidRPr="001B1C33">
        <w:rPr>
          <w:i/>
          <w:iCs/>
          <w:sz w:val="26"/>
          <w:szCs w:val="26"/>
        </w:rPr>
        <w:t xml:space="preserve"> </w:t>
      </w:r>
      <w:proofErr xmlns:w="http://schemas.openxmlformats.org/wordprocessingml/2006/main" w:type="spellStart"/>
      <w:r xmlns:w="http://schemas.openxmlformats.org/wordprocessingml/2006/main" w:rsidR="001B1C33" w:rsidRPr="001B1C33">
        <w:rPr>
          <w:i/>
          <w:iCs/>
          <w:sz w:val="26"/>
          <w:szCs w:val="26"/>
        </w:rPr>
        <w:t xml:space="preserve">哈约丹</w:t>
      </w:r>
      <w:proofErr xmlns:w="http://schemas.openxmlformats.org/wordprocessingml/2006/main" w:type="spellEnd"/>
      <w:r xmlns:w="http://schemas.openxmlformats.org/wordprocessingml/2006/main" w:rsidR="00E270BE" w:rsidRPr="001E4DCE">
        <w:rPr>
          <w:sz w:val="26"/>
          <w:szCs w:val="26"/>
        </w:rPr>
        <w:t xml:space="preserve">。现在你看，有些人翻译说：“这些话是摩西在约旦河西向以色列众人所说的话。”他在哪里说过</w:t>
      </w:r>
      <w:r xmlns:w="http://schemas.openxmlformats.org/wordprocessingml/2006/main" w:rsidR="001E4944" w:rsidRPr="001E4DCE">
        <w:rPr>
          <w:sz w:val="26"/>
          <w:szCs w:val="26"/>
        </w:rPr>
        <w:lastRenderedPageBreak xmlns:w="http://schemas.openxmlformats.org/wordprocessingml/2006/main"/>
      </w:r>
      <w:r xmlns:w="http://schemas.openxmlformats.org/wordprocessingml/2006/main" w:rsidR="001E4944" w:rsidRPr="001E4DCE">
        <w:rPr>
          <w:sz w:val="26"/>
          <w:szCs w:val="26"/>
        </w:rPr>
        <w:t xml:space="preserve">申命记里的话？</w:t>
      </w:r>
      <w:r xmlns:w="http://schemas.openxmlformats.org/wordprocessingml/2006/main" w:rsidR="001B1C33">
        <w:rPr>
          <w:sz w:val="26"/>
          <w:szCs w:val="26"/>
        </w:rPr>
        <w:t xml:space="preserve">在摩押平原。经上说：“他在约旦河那边说这话。”这里是约旦河，这里是摩押平原。</w:t>
      </w:r>
      <w:proofErr xmlns:w="http://schemas.openxmlformats.org/wordprocessingml/2006/main" w:type="gramStart"/>
      <w:r xmlns:w="http://schemas.openxmlformats.org/wordprocessingml/2006/main" w:rsidR="001B1C33">
        <w:rPr>
          <w:sz w:val="26"/>
          <w:szCs w:val="26"/>
        </w:rPr>
        <w:t xml:space="preserve">所以</w:t>
      </w:r>
      <w:proofErr xmlns:w="http://schemas.openxmlformats.org/wordprocessingml/2006/main" w:type="gramEnd"/>
      <w:r xmlns:w="http://schemas.openxmlformats.org/wordprocessingml/2006/main" w:rsidR="001B1C33">
        <w:rPr>
          <w:sz w:val="26"/>
          <w:szCs w:val="26"/>
        </w:rPr>
        <w:t xml:space="preserve">听起来作者的视点就在这里，从迦南内部的约旦河西侧。申命记 1:1 和 1:5 中也再次使用了这个词。詹姆斯国王说：“在约旦河的这一边，在摩押地”，但这是同样的表达方式。申命记 4:41、4:46 等都有。</w:t>
      </w:r>
      <w:r xmlns:w="http://schemas.openxmlformats.org/wordprocessingml/2006/main" w:rsidR="001B1C33">
        <w:rPr>
          <w:sz w:val="26"/>
          <w:szCs w:val="26"/>
        </w:rPr>
        <w:br xmlns:w="http://schemas.openxmlformats.org/wordprocessingml/2006/main"/>
      </w:r>
      <w:r xmlns:w="http://schemas.openxmlformats.org/wordprocessingml/2006/main" w:rsidR="001B1C33">
        <w:rPr>
          <w:sz w:val="26"/>
          <w:szCs w:val="26"/>
        </w:rPr>
        <w:t xml:space="preserve"> </w:t>
      </w:r>
      <w:r xmlns:w="http://schemas.openxmlformats.org/wordprocessingml/2006/main" w:rsidR="001B1C33">
        <w:rPr>
          <w:sz w:val="26"/>
          <w:szCs w:val="26"/>
        </w:rPr>
        <w:tab xmlns:w="http://schemas.openxmlformats.org/wordprocessingml/2006/main"/>
      </w:r>
      <w:r xmlns:w="http://schemas.openxmlformats.org/wordprocessingml/2006/main" w:rsidR="001E4944" w:rsidRPr="001E4DCE">
        <w:rPr>
          <w:sz w:val="26"/>
          <w:szCs w:val="26"/>
        </w:rPr>
        <w:t xml:space="preserve">然而，为了反驳这一点，同样的表达也出现在申命记 3:20 的西侧。见 3:20，“</w:t>
      </w:r>
      <w:r xmlns:w="http://schemas.openxmlformats.org/wordprocessingml/2006/main" w:rsidR="001E4944" w:rsidRPr="001E4DCE">
        <w:rPr>
          <w:rFonts w:cs="Verdana"/>
          <w:sz w:val="26"/>
          <w:szCs w:val="26"/>
        </w:rPr>
        <w:t xml:space="preserve">直到耶和华使你们的弟兄和你们都得平安，又得着耶和华你们神所赐给他们的地</w:t>
      </w:r>
      <w:proofErr xmlns:w="http://schemas.openxmlformats.org/wordprocessingml/2006/main" w:type="spellStart"/>
      <w:r xmlns:w="http://schemas.openxmlformats.org/wordprocessingml/2006/main" w:rsidR="001B1C33" w:rsidRPr="001B1C33">
        <w:rPr>
          <w:rFonts w:cs="Verdana"/>
          <w:i/>
          <w:iCs/>
          <w:sz w:val="26"/>
          <w:szCs w:val="26"/>
        </w:rPr>
        <w:t xml:space="preserve">。</w:t>
      </w:r>
      <w:proofErr xmlns:w="http://schemas.openxmlformats.org/wordprocessingml/2006/main" w:type="spellEnd"/>
      <w:r xmlns:w="http://schemas.openxmlformats.org/wordprocessingml/2006/main" w:rsidR="001B1C33" w:rsidRPr="001B1C33">
        <w:rPr>
          <w:rFonts w:cs="Verdana"/>
          <w:i/>
          <w:iCs/>
          <w:sz w:val="26"/>
          <w:szCs w:val="26"/>
        </w:rPr>
        <w:t xml:space="preserve"> </w:t>
      </w:r>
      <w:proofErr xmlns:w="http://schemas.openxmlformats.org/wordprocessingml/2006/main" w:type="spellStart"/>
      <w:r xmlns:w="http://schemas.openxmlformats.org/wordprocessingml/2006/main" w:rsidR="001B1C33" w:rsidRPr="001B1C33">
        <w:rPr>
          <w:rFonts w:cs="Verdana"/>
          <w:i/>
          <w:iCs/>
          <w:sz w:val="26"/>
          <w:szCs w:val="26"/>
        </w:rPr>
        <w:t xml:space="preserve">haYordan </w:t>
      </w:r>
      <w:proofErr xmlns:w="http://schemas.openxmlformats.org/wordprocessingml/2006/main" w:type="spellEnd"/>
      <w:r xmlns:w="http://schemas.openxmlformats.org/wordprocessingml/2006/main" w:rsidR="001E4944" w:rsidRPr="001E4DCE">
        <w:rPr>
          <w:rFonts w:cs="Verdana"/>
          <w:sz w:val="26"/>
          <w:szCs w:val="26"/>
        </w:rPr>
        <w:t xml:space="preserve">”，超越约旦河。 “然后他就会把我给你的财产归还给每个人。”这指的是给予留在东部的 2.5 个部落的土地。但它谈论的是那些前往西方的人，而“约旦河以外”还有另一条路。那是申命记 3:20。第25节说：“容我过去看看约旦河西那地，就是那美山，并黎巴嫩。”从摩押平原的角度来看，这显然是在说西侧。</w:t>
      </w:r>
      <w:r xmlns:w="http://schemas.openxmlformats.org/wordprocessingml/2006/main" w:rsidR="001B1C33">
        <w:rPr>
          <w:rFonts w:cs="Verdana"/>
          <w:sz w:val="26"/>
          <w:szCs w:val="26"/>
        </w:rPr>
        <w:br xmlns:w="http://schemas.openxmlformats.org/wordprocessingml/2006/main"/>
      </w:r>
      <w:r xmlns:w="http://schemas.openxmlformats.org/wordprocessingml/2006/main" w:rsidR="001B1C33">
        <w:rPr>
          <w:rFonts w:cs="Verdana"/>
          <w:sz w:val="26"/>
          <w:szCs w:val="26"/>
        </w:rPr>
        <w:t xml:space="preserve"> </w:t>
      </w:r>
      <w:r xmlns:w="http://schemas.openxmlformats.org/wordprocessingml/2006/main" w:rsidR="001B1C33">
        <w:rPr>
          <w:rFonts w:cs="Verdana"/>
          <w:sz w:val="26"/>
          <w:szCs w:val="26"/>
        </w:rPr>
        <w:tab xmlns:w="http://schemas.openxmlformats.org/wordprocessingml/2006/main"/>
      </w:r>
      <w:r xmlns:w="http://schemas.openxmlformats.org/wordprocessingml/2006/main" w:rsidR="001E4944" w:rsidRPr="001E4DCE">
        <w:rPr>
          <w:rFonts w:cs="Verdana"/>
          <w:sz w:val="26"/>
          <w:szCs w:val="26"/>
        </w:rPr>
        <w:t xml:space="preserve">但更令人困惑的是，请看第 3 章。你看，这就是为什么我什至不确定他为什么使用这些论点，或者为什么他说，“这个表达通常缺乏定义，这是一件非常困难的事情”查明。”更有趣的是，它在《旧约》中被使用了 24 次，这个表达方式带有限定子句，例如“向海”，意思是“西边”，或者“向日出”，意思是“越过约旦河，向日出”，意思是“向西”。意思是东方。换句话说，添加到其中的限定从句表明该短语本身对于说话者的位置并不具有决定性。这似乎是一个相当模糊的短语。看来你只需要根据上下文来翻译它。就像在第三章中一样，很明显，一个参考文献指的是一侧，另一个参考文献指的是另一侧，然后您就不能基于作者看待该表达的立场。</w:t>
      </w:r>
      <w:r xmlns:w="http://schemas.openxmlformats.org/wordprocessingml/2006/main" w:rsidR="00E13A59">
        <w:rPr>
          <w:rFonts w:cs="Verdana"/>
          <w:sz w:val="26"/>
          <w:szCs w:val="26"/>
        </w:rPr>
        <w:br xmlns:w="http://schemas.openxmlformats.org/wordprocessingml/2006/main"/>
      </w:r>
      <w:r xmlns:w="http://schemas.openxmlformats.org/wordprocessingml/2006/main" w:rsidR="0060354F">
        <w:rPr>
          <w:rFonts w:cs="Verdana"/>
          <w:sz w:val="26"/>
          <w:szCs w:val="26"/>
        </w:rPr>
        <w:tab xmlns:w="http://schemas.openxmlformats.org/wordprocessingml/2006/main"/>
      </w:r>
      <w:r xmlns:w="http://schemas.openxmlformats.org/wordprocessingml/2006/main" w:rsidR="0060354F" w:rsidRPr="001E4DCE">
        <w:rPr>
          <w:rFonts w:cs="Verdana"/>
          <w:sz w:val="26"/>
          <w:szCs w:val="26"/>
        </w:rPr>
        <w:t xml:space="preserve">看起来这只是一个关于约旦河的短语，但该短语</w:t>
      </w:r>
      <w:r xmlns:w="http://schemas.openxmlformats.org/wordprocessingml/2006/main" w:rsidR="0060354F" w:rsidRPr="001E4DCE">
        <w:rPr>
          <w:rFonts w:cs="Verdana"/>
          <w:sz w:val="26"/>
          <w:szCs w:val="26"/>
        </w:rPr>
        <w:lastRenderedPageBreak xmlns:w="http://schemas.openxmlformats.org/wordprocessingml/2006/main"/>
      </w:r>
      <w:r xmlns:w="http://schemas.openxmlformats.org/wordprocessingml/2006/main" w:rsidR="0060354F" w:rsidRPr="001E4DCE">
        <w:rPr>
          <w:rFonts w:cs="Verdana"/>
          <w:sz w:val="26"/>
          <w:szCs w:val="26"/>
        </w:rPr>
        <w:t xml:space="preserve">可以以任何一种形式使用来指代双方</w:t>
      </w:r>
      <w:r xmlns:w="http://schemas.openxmlformats.org/wordprocessingml/2006/main" w:rsidR="00224541">
        <w:rPr>
          <w:rFonts w:cs="Verdana"/>
          <w:sz w:val="26"/>
          <w:szCs w:val="26"/>
        </w:rPr>
        <w:t xml:space="preserve">，通常意思是“在约旦河地区”。它几乎就像“Transjordan”，但根据上下文将其应用到这边或那边。看起来这不是一个特定的地方；看起来它指的是一个地区。约旦河一侧或约旦河另一侧的地区。</w:t>
      </w:r>
      <w:r xmlns:w="http://schemas.openxmlformats.org/wordprocessingml/2006/main" w:rsidR="0060354F">
        <w:rPr>
          <w:rFonts w:cs="Verdana"/>
          <w:sz w:val="26"/>
          <w:szCs w:val="26"/>
        </w:rPr>
        <w:br xmlns:w="http://schemas.openxmlformats.org/wordprocessingml/2006/main"/>
      </w:r>
      <w:r xmlns:w="http://schemas.openxmlformats.org/wordprocessingml/2006/main" w:rsidR="00E13A59">
        <w:rPr>
          <w:rFonts w:cs="Verdana"/>
          <w:sz w:val="26"/>
          <w:szCs w:val="26"/>
        </w:rPr>
        <w:t xml:space="preserve"> </w:t>
      </w:r>
      <w:r xmlns:w="http://schemas.openxmlformats.org/wordprocessingml/2006/main" w:rsidR="00E13A59">
        <w:rPr>
          <w:rFonts w:cs="Verdana"/>
          <w:sz w:val="26"/>
          <w:szCs w:val="26"/>
        </w:rPr>
        <w:tab xmlns:w="http://schemas.openxmlformats.org/wordprocessingml/2006/main"/>
      </w:r>
      <w:r xmlns:w="http://schemas.openxmlformats.org/wordprocessingml/2006/main" w:rsidR="00D42893" w:rsidRPr="001E4DCE">
        <w:rPr>
          <w:rFonts w:cs="Verdana"/>
          <w:sz w:val="26"/>
          <w:szCs w:val="26"/>
        </w:rPr>
        <w:t xml:space="preserve">为什么汤普森反对马赛克日期？我不太确定，因为我认为他并不是在反对条约形式或提起摩西之死以及这种表达方式——这些事情已经讨论了很长时间，还没有定论，但在任何情况下在这个案件中，他反对马赛克的权威。</w:t>
      </w:r>
      <w:r xmlns:w="http://schemas.openxmlformats.org/wordprocessingml/2006/main" w:rsidR="00E13A59">
        <w:rPr>
          <w:rFonts w:cs="Verdana"/>
          <w:sz w:val="26"/>
          <w:szCs w:val="26"/>
        </w:rPr>
        <w:br xmlns:w="http://schemas.openxmlformats.org/wordprocessingml/2006/main"/>
      </w:r>
      <w:r xmlns:w="http://schemas.openxmlformats.org/wordprocessingml/2006/main" w:rsidR="00DB2EF5">
        <w:rPr>
          <w:rFonts w:cs="Verdana"/>
          <w:sz w:val="26"/>
          <w:szCs w:val="26"/>
        </w:rPr>
        <w:t xml:space="preserve"> </w:t>
      </w:r>
      <w:r xmlns:w="http://schemas.openxmlformats.org/wordprocessingml/2006/main" w:rsidR="00DB2EF5">
        <w:rPr>
          <w:rFonts w:cs="Verdana"/>
          <w:sz w:val="26"/>
          <w:szCs w:val="26"/>
        </w:rPr>
        <w:tab xmlns:w="http://schemas.openxmlformats.org/wordprocessingml/2006/main"/>
      </w:r>
      <w:r xmlns:w="http://schemas.openxmlformats.org/wordprocessingml/2006/main" w:rsidR="00D42893" w:rsidRPr="001E4DCE">
        <w:rPr>
          <w:rFonts w:cs="Verdana"/>
          <w:sz w:val="26"/>
          <w:szCs w:val="26"/>
        </w:rPr>
        <w:t xml:space="preserve">好吧，我不认为汤普森的案例令人信服，而且就我而言，条约契约的类比仍然是马赛克起源日期的一个强有力的新论据。我不认为这是证据；我不认为你可以用证据来说话，但我认为它给出了一个强有力的新论点，这在 20-25 年前对于马赛克的作者身份来说是不存在的。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C。一些条约/申命记类比的拒绝</w:t>
      </w:r>
      <w:r xmlns:w="http://schemas.openxmlformats.org/wordprocessingml/2006/main" w:rsidR="00224541">
        <w:rPr>
          <w:rFonts w:cs="Verdana"/>
          <w:sz w:val="26"/>
          <w:szCs w:val="26"/>
        </w:rPr>
        <w:tab xmlns:w="http://schemas.openxmlformats.org/wordprocessingml/2006/main"/>
      </w:r>
      <w:r xmlns:w="http://schemas.openxmlformats.org/wordprocessingml/2006/main" w:rsidR="00D42893" w:rsidRPr="001E4DCE">
        <w:rPr>
          <w:rFonts w:cs="Verdana"/>
          <w:sz w:val="26"/>
          <w:szCs w:val="26"/>
        </w:rPr>
        <w:t xml:space="preserve">有趣的是，你们都可以从阅读《Kitchen》中了解到这一点，尼科尔森最近在 1986 年出现并完全否认了这一类比。这就是本书的论点，即条约形式和盟约形式之间没有任何类比。现在，您将阅读 Kitchen 对此的评论，因此我不想在这里过多讨论细节。但他不仅质疑《申命记》获得条约形式的日期（</w:t>
      </w:r>
      <w:proofErr xmlns:w="http://schemas.openxmlformats.org/wordprocessingml/2006/main" w:type="spellStart"/>
      <w:r xmlns:w="http://schemas.openxmlformats.org/wordprocessingml/2006/main" w:rsidR="00D42893" w:rsidRPr="001E4DCE">
        <w:rPr>
          <w:rFonts w:cs="Verdana"/>
          <w:sz w:val="26"/>
          <w:szCs w:val="26"/>
        </w:rPr>
        <w:t xml:space="preserve">弗兰基娜</w:t>
      </w:r>
      <w:proofErr xmlns:w="http://schemas.openxmlformats.org/wordprocessingml/2006/main" w:type="spellEnd"/>
      <w:r xmlns:w="http://schemas.openxmlformats.org/wordprocessingml/2006/main" w:rsidR="00D42893" w:rsidRPr="001E4DCE">
        <w:rPr>
          <w:rFonts w:cs="Verdana"/>
          <w:sz w:val="26"/>
          <w:szCs w:val="26"/>
        </w:rPr>
        <w:t xml:space="preserve">、</w:t>
      </w:r>
      <w:proofErr xmlns:w="http://schemas.openxmlformats.org/wordprocessingml/2006/main" w:type="spellStart"/>
      <w:r xmlns:w="http://schemas.openxmlformats.org/wordprocessingml/2006/main" w:rsidR="00D42893" w:rsidRPr="001E4DCE">
        <w:rPr>
          <w:rFonts w:cs="Verdana"/>
          <w:sz w:val="26"/>
          <w:szCs w:val="26"/>
        </w:rPr>
        <w:t xml:space="preserve">温菲尔德</w:t>
      </w:r>
      <w:proofErr xmlns:w="http://schemas.openxmlformats.org/wordprocessingml/2006/main" w:type="spellEnd"/>
      <w:r xmlns:w="http://schemas.openxmlformats.org/wordprocessingml/2006/main" w:rsidR="00D42893" w:rsidRPr="001E4DCE">
        <w:rPr>
          <w:rFonts w:cs="Verdana"/>
          <w:sz w:val="26"/>
          <w:szCs w:val="26"/>
        </w:rPr>
        <w:t xml:space="preserve">和汤普森似乎就是这样做的），而且质疑条约盟约类比本身。他拒绝了，想回到典型的韦尔豪森。</w:t>
      </w:r>
      <w:proofErr xmlns:w="http://schemas.openxmlformats.org/wordprocessingml/2006/main" w:type="gramStart"/>
      <w:r xmlns:w="http://schemas.openxmlformats.org/wordprocessingml/2006/main" w:rsidR="00DF2872" w:rsidRPr="001E4DCE">
        <w:rPr>
          <w:rFonts w:cs="Verdana"/>
          <w:sz w:val="26"/>
          <w:szCs w:val="26"/>
        </w:rPr>
        <w:t xml:space="preserve">所以</w:t>
      </w:r>
      <w:proofErr xmlns:w="http://schemas.openxmlformats.org/wordprocessingml/2006/main" w:type="gramEnd"/>
      <w:r xmlns:w="http://schemas.openxmlformats.org/wordprocessingml/2006/main" w:rsidR="00DF2872" w:rsidRPr="001E4DCE">
        <w:rPr>
          <w:rFonts w:cs="Verdana"/>
          <w:sz w:val="26"/>
          <w:szCs w:val="26"/>
        </w:rPr>
        <w:t xml:space="preserve">这很有趣。在申命记假定的较晚日期之前，无论你在哪里得到圣约和以色列的概念，他都认为它被</w:t>
      </w:r>
      <w:proofErr xmlns:w="http://schemas.openxmlformats.org/wordprocessingml/2006/main" w:type="spellStart"/>
      <w:r xmlns:w="http://schemas.openxmlformats.org/wordprocessingml/2006/main" w:rsidR="00274A19" w:rsidRPr="001E4DCE">
        <w:rPr>
          <w:rFonts w:cs="Verdana"/>
          <w:sz w:val="26"/>
          <w:szCs w:val="26"/>
        </w:rPr>
        <w:t xml:space="preserve">回溯</w:t>
      </w:r>
      <w:proofErr xmlns:w="http://schemas.openxmlformats.org/wordprocessingml/2006/main" w:type="spellEnd"/>
      <w:r xmlns:w="http://schemas.openxmlformats.org/wordprocessingml/2006/main" w:rsidR="00274A19" w:rsidRPr="001E4DCE">
        <w:rPr>
          <w:rFonts w:cs="Verdana"/>
          <w:sz w:val="26"/>
          <w:szCs w:val="26"/>
        </w:rPr>
        <w:t xml:space="preserve">到更早的时代。盟约条约的概念本身在早期并不存在。然而，这与所有证据背道而驰。有趣的是，学者们可以如何处理这样的论点，因为在我看来，条约几乎是无可辩驳的。厨房说得很清楚；他有很好的反应。</w:t>
      </w:r>
      <w:proofErr xmlns:w="http://schemas.openxmlformats.org/wordprocessingml/2006/main" w:type="gramStart"/>
      <w:r xmlns:w="http://schemas.openxmlformats.org/wordprocessingml/2006/main" w:rsidR="00274A19" w:rsidRPr="001E4DCE">
        <w:rPr>
          <w:rFonts w:cs="Verdana"/>
          <w:sz w:val="26"/>
          <w:szCs w:val="26"/>
        </w:rPr>
        <w:t xml:space="preserve">显然</w:t>
      </w:r>
      <w:proofErr xmlns:w="http://schemas.openxmlformats.org/wordprocessingml/2006/main" w:type="gramEnd"/>
      <w:r xmlns:w="http://schemas.openxmlformats.org/wordprocessingml/2006/main" w:rsidR="00274A19" w:rsidRPr="001E4DCE">
        <w:rPr>
          <w:rFonts w:cs="Verdana"/>
          <w:sz w:val="26"/>
          <w:szCs w:val="26"/>
        </w:rPr>
        <w:t xml:space="preserve">这是他最初的反应，稍后他会详细说明并做出更彻底的处理。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lastRenderedPageBreak xmlns:w="http://schemas.openxmlformats.org/wordprocessingml/2006/main"/>
      </w:r>
      <w:r xmlns:w="http://schemas.openxmlformats.org/wordprocessingml/2006/main">
        <w:rPr>
          <w:rFonts w:cs="Verdana"/>
          <w:sz w:val="26"/>
          <w:szCs w:val="26"/>
        </w:rPr>
        <w:t xml:space="preserve">d.诅咒辩论</w:t>
      </w:r>
      <w:r xmlns:w="http://schemas.openxmlformats.org/wordprocessingml/2006/main" w:rsidR="005B077D">
        <w:rPr>
          <w:rFonts w:cs="Verdana"/>
          <w:sz w:val="26"/>
          <w:szCs w:val="26"/>
        </w:rPr>
        <w:br xmlns:w="http://schemas.openxmlformats.org/wordprocessingml/2006/main"/>
      </w:r>
      <w:r xmlns:w="http://schemas.openxmlformats.org/wordprocessingml/2006/main" w:rsidR="005B077D">
        <w:rPr>
          <w:rFonts w:cs="Verdana"/>
          <w:sz w:val="26"/>
          <w:szCs w:val="26"/>
        </w:rPr>
        <w:t xml:space="preserve"> </w:t>
      </w:r>
      <w:r xmlns:w="http://schemas.openxmlformats.org/wordprocessingml/2006/main" w:rsidR="005B077D">
        <w:rPr>
          <w:rFonts w:cs="Verdana"/>
          <w:sz w:val="26"/>
          <w:szCs w:val="26"/>
        </w:rPr>
        <w:tab xmlns:w="http://schemas.openxmlformats.org/wordprocessingml/2006/main"/>
      </w:r>
      <w:r xmlns:w="http://schemas.openxmlformats.org/wordprocessingml/2006/main" w:rsidR="00274A19" w:rsidRPr="001E4DCE">
        <w:rPr>
          <w:rFonts w:cs="Verdana"/>
          <w:sz w:val="26"/>
          <w:szCs w:val="26"/>
        </w:rPr>
        <w:t xml:space="preserve">1954 年，乔治·门登霍尔 (George Mendenhall) 在</w:t>
      </w:r>
      <w:r xmlns:w="http://schemas.openxmlformats.org/wordprocessingml/2006/main" w:rsidR="005B077D" w:rsidRPr="005B077D">
        <w:rPr>
          <w:rFonts w:cs="Verdana"/>
          <w:i/>
          <w:iCs/>
          <w:sz w:val="26"/>
          <w:szCs w:val="26"/>
        </w:rPr>
        <w:t xml:space="preserve">《圣经考古学家》的一篇文章中</w:t>
      </w:r>
      <w:r xmlns:w="http://schemas.openxmlformats.org/wordprocessingml/2006/main" w:rsidR="00274A19" w:rsidRPr="001E4DCE">
        <w:rPr>
          <w:rFonts w:cs="Verdana"/>
          <w:sz w:val="26"/>
          <w:szCs w:val="26"/>
        </w:rPr>
        <w:t xml:space="preserve">首次引起人们对赫梯条约与圣经圣约之间这种相似之处的关注。</w:t>
      </w:r>
      <w:r xmlns:w="http://schemas.openxmlformats.org/wordprocessingml/2006/main" w:rsidR="00F57390" w:rsidRPr="001E4DCE">
        <w:rPr>
          <w:rFonts w:cs="Verdana"/>
          <w:sz w:val="26"/>
          <w:szCs w:val="26"/>
        </w:rPr>
        <w:t xml:space="preserve">从某种意义上说，这是</w:t>
      </w:r>
      <w:r xmlns:w="http://schemas.openxmlformats.org/wordprocessingml/2006/main" w:rsidR="00F57390" w:rsidRPr="001E4DCE">
        <w:rPr>
          <w:rFonts w:cs="Verdana"/>
          <w:sz w:val="26"/>
          <w:szCs w:val="26"/>
        </w:rPr>
        <w:t xml:space="preserve">温菲尔德论点</w:t>
      </w:r>
      <w:proofErr xmlns:w="http://schemas.openxmlformats.org/wordprocessingml/2006/main" w:type="spellEnd"/>
      <w:r xmlns:w="http://schemas.openxmlformats.org/wordprocessingml/2006/main" w:rsidR="00274A19" w:rsidRPr="001E4DCE">
        <w:rPr>
          <w:rFonts w:cs="Verdana"/>
          <w:sz w:val="26"/>
          <w:szCs w:val="26"/>
        </w:rPr>
        <w:t xml:space="preserve">的一部分。</w:t>
      </w:r>
      <w:proofErr xmlns:w="http://schemas.openxmlformats.org/wordprocessingml/2006/main" w:type="spellStart"/>
      <w:r xmlns:w="http://schemas.openxmlformats.org/wordprocessingml/2006/main" w:rsidR="00F57390" w:rsidRPr="001E4DCE">
        <w:rPr>
          <w:rFonts w:cs="Verdana"/>
          <w:sz w:val="26"/>
          <w:szCs w:val="26"/>
        </w:rPr>
        <w:t xml:space="preserve">例如，如果你去看一些条约中的诅咒，</w:t>
      </w:r>
      <w:proofErr xmlns:w="http://schemas.openxmlformats.org/wordprocessingml/2006/main" w:type="spellStart"/>
      <w:r xmlns:w="http://schemas.openxmlformats.org/wordprocessingml/2006/main" w:rsidR="0060354F">
        <w:rPr>
          <w:rFonts w:cs="Verdana"/>
          <w:sz w:val="26"/>
          <w:szCs w:val="26"/>
        </w:rPr>
        <w:t xml:space="preserve">弗兰基娜</w:t>
      </w:r>
      <w:proofErr xmlns:w="http://schemas.openxmlformats.org/wordprocessingml/2006/main" w:type="spellEnd"/>
      <w:r xmlns:w="http://schemas.openxmlformats.org/wordprocessingml/2006/main" w:rsidR="005B077D">
        <w:rPr>
          <w:rFonts w:cs="Verdana"/>
          <w:sz w:val="26"/>
          <w:szCs w:val="26"/>
        </w:rPr>
        <w:t xml:space="preserve">会引用《以撒哈顿条约》中的一些诅咒，并显示它们与《申命记》中的诅咒有多接近。现在，如果你有赫梯条约，早在 1200 年代，还有亚述条约，比如 700 年代左右，然后你会发现一个与申命记平行的亚述条约，温菲尔德和</w:t>
      </w:r>
      <w:proofErr xmlns:w="http://schemas.openxmlformats.org/wordprocessingml/2006/main" w:type="spellStart"/>
      <w:r xmlns:w="http://schemas.openxmlformats.org/wordprocessingml/2006/main" w:rsidR="00F57390" w:rsidRPr="001E4DCE">
        <w:rPr>
          <w:rFonts w:cs="Verdana"/>
          <w:sz w:val="26"/>
          <w:szCs w:val="26"/>
        </w:rPr>
        <w:t xml:space="preserve">弗兰基娜</w:t>
      </w:r>
      <w:proofErr xmlns:w="http://schemas.openxmlformats.org/wordprocessingml/2006/main" w:type="spellEnd"/>
      <w:r xmlns:w="http://schemas.openxmlformats.org/wordprocessingml/2006/main" w:rsidR="00F57390" w:rsidRPr="001E4DCE">
        <w:rPr>
          <w:rFonts w:cs="Verdana"/>
          <w:sz w:val="26"/>
          <w:szCs w:val="26"/>
        </w:rPr>
        <w:t xml:space="preserve">认为</w:t>
      </w:r>
      <w:proofErr xmlns:w="http://schemas.openxmlformats.org/wordprocessingml/2006/main" w:type="spellStart"/>
      <w:r xmlns:w="http://schemas.openxmlformats.org/wordprocessingml/2006/main" w:rsidR="00F57390" w:rsidRPr="001E4DCE">
        <w:rPr>
          <w:rFonts w:cs="Verdana"/>
          <w:sz w:val="26"/>
          <w:szCs w:val="26"/>
        </w:rPr>
        <w:t xml:space="preserve">申命记</w:t>
      </w:r>
      <w:proofErr xmlns:w="http://schemas.openxmlformats.org/wordprocessingml/2006/main" w:type="spellEnd"/>
      <w:r xmlns:w="http://schemas.openxmlformats.org/wordprocessingml/2006/main" w:rsidR="00F57390" w:rsidRPr="001E4DCE">
        <w:rPr>
          <w:rFonts w:cs="Verdana"/>
          <w:sz w:val="26"/>
          <w:szCs w:val="26"/>
        </w:rPr>
        <w:t xml:space="preserve">借用了亚述条约因为咒骂的措辞是如此接近。克莱恩对此的反驳是诸如诅咒之类的事物的表述——厨房也做了同样的事情——诸如诅咒之类的事物的表述变得如此刻板，成为表达类型，以至于这种表述可以持续几个世纪。</w:t>
      </w:r>
      <w:proofErr xmlns:w="http://schemas.openxmlformats.org/wordprocessingml/2006/main" w:type="gramStart"/>
      <w:r xmlns:w="http://schemas.openxmlformats.org/wordprocessingml/2006/main" w:rsidR="005D644D" w:rsidRPr="001E4DCE">
        <w:rPr>
          <w:rFonts w:cs="Verdana"/>
          <w:sz w:val="26"/>
          <w:szCs w:val="26"/>
        </w:rPr>
        <w:t xml:space="preserve">因此， </w:t>
      </w:r>
      <w:proofErr xmlns:w="http://schemas.openxmlformats.org/wordprocessingml/2006/main" w:type="gramEnd"/>
      <w:r xmlns:w="http://schemas.openxmlformats.org/wordprocessingml/2006/main" w:rsidR="005D644D" w:rsidRPr="001E4DCE">
        <w:rPr>
          <w:rFonts w:cs="Verdana"/>
          <w:sz w:val="26"/>
          <w:szCs w:val="26"/>
        </w:rPr>
        <w:t xml:space="preserve">《申命记》当然有可能在 1200 年代就被制定出来，并且对 700 年后亚述条约中的诅咒进行了表述，因为你在诅咒之类的事物中发现的刻板印象表达具有连续性。 Kitchen 举例说明了埃及时期的例子，在该时期，您可以在时间相隔几个世纪的文本中明显地看到相同的措辞。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e.对总体结构的反思</w:t>
      </w:r>
      <w:r xmlns:w="http://schemas.openxmlformats.org/wordprocessingml/2006/main" w:rsidR="005B077D">
        <w:rPr>
          <w:rFonts w:cs="Verdana"/>
          <w:sz w:val="26"/>
          <w:szCs w:val="26"/>
        </w:rPr>
        <w:tab xmlns:w="http://schemas.openxmlformats.org/wordprocessingml/2006/main"/>
      </w:r>
      <w:r xmlns:w="http://schemas.openxmlformats.org/wordprocessingml/2006/main" w:rsidR="005B077D">
        <w:rPr>
          <w:rFonts w:cs="Verdana"/>
          <w:sz w:val="26"/>
          <w:szCs w:val="26"/>
        </w:rPr>
        <w:t xml:space="preserve">但是</w:t>
      </w:r>
      <w:r xmlns:w="http://schemas.openxmlformats.org/wordprocessingml/2006/main" w:rsidR="005D644D" w:rsidRPr="001E4DCE">
        <w:rPr>
          <w:rFonts w:cs="Verdana"/>
          <w:sz w:val="26"/>
          <w:szCs w:val="26"/>
        </w:rPr>
        <w:t xml:space="preserve">你看，你在这里谈论的并不是当时的整个结构：你谈论的是结构中的孤立元素，其中可能存在相似之处——这是真的，它们确实发现了相似之处——但结构上的相似之处还为时过早。祝福和</w:t>
      </w:r>
      <w:proofErr xmlns:w="http://schemas.openxmlformats.org/wordprocessingml/2006/main" w:type="spellStart"/>
      <w:r xmlns:w="http://schemas.openxmlformats.org/wordprocessingml/2006/main" w:rsidR="005D644D" w:rsidRPr="001E4DCE">
        <w:rPr>
          <w:rFonts w:cs="Verdana"/>
          <w:sz w:val="26"/>
          <w:szCs w:val="26"/>
        </w:rPr>
        <w:t xml:space="preserve">咒骂</w:t>
      </w:r>
      <w:proofErr xmlns:w="http://schemas.openxmlformats.org/wordprocessingml/2006/main" w:type="spellEnd"/>
      <w:r xmlns:w="http://schemas.openxmlformats.org/wordprocessingml/2006/main" w:rsidR="005D644D" w:rsidRPr="001E4DCE">
        <w:rPr>
          <w:rFonts w:cs="Verdana"/>
          <w:sz w:val="26"/>
          <w:szCs w:val="26"/>
        </w:rPr>
        <w:t xml:space="preserve">是结构的一部分，但它只是结构的一个单元。</w:t>
      </w:r>
      <w:r xmlns:w="http://schemas.openxmlformats.org/wordprocessingml/2006/main" w:rsidR="005B077D">
        <w:rPr>
          <w:rFonts w:cs="Verdana"/>
          <w:sz w:val="26"/>
          <w:szCs w:val="26"/>
        </w:rPr>
        <w:br xmlns:w="http://schemas.openxmlformats.org/wordprocessingml/2006/main"/>
      </w:r>
      <w:r xmlns:w="http://schemas.openxmlformats.org/wordprocessingml/2006/main" w:rsidR="005B077D">
        <w:rPr>
          <w:rFonts w:cs="Verdana"/>
          <w:sz w:val="26"/>
          <w:szCs w:val="26"/>
        </w:rPr>
        <w:t xml:space="preserve"> </w:t>
      </w:r>
      <w:r xmlns:w="http://schemas.openxmlformats.org/wordprocessingml/2006/main" w:rsidR="005B077D">
        <w:rPr>
          <w:rFonts w:cs="Verdana"/>
          <w:sz w:val="26"/>
          <w:szCs w:val="26"/>
        </w:rPr>
        <w:tab xmlns:w="http://schemas.openxmlformats.org/wordprocessingml/2006/main"/>
      </w:r>
      <w:r xmlns:w="http://schemas.openxmlformats.org/wordprocessingml/2006/main" w:rsidR="005D644D" w:rsidRPr="001E4DCE">
        <w:rPr>
          <w:rFonts w:cs="Verdana"/>
          <w:sz w:val="26"/>
          <w:szCs w:val="26"/>
        </w:rPr>
        <w:t xml:space="preserve">我不认为你想把这些事情推得太远——我的意思是，与赫梯条约相比，《申命记》中的内容既有相似之处，也有不同之处。您可以找到它的基本轮廓和结构，但除此之外，您还可以了解如何定义这些元素的完整定义。从某种意义上说，你可以说整个盟约关系本身和盟约形式是誓言的一种形式。什么是盟约？这是一种复杂的誓言形式。涉及制裁。所以，</w:t>
      </w:r>
      <w:r xmlns:w="http://schemas.openxmlformats.org/wordprocessingml/2006/main" w:rsidR="005D644D" w:rsidRPr="001E4DCE">
        <w:rPr>
          <w:rFonts w:cs="Verdana"/>
          <w:sz w:val="26"/>
          <w:szCs w:val="26"/>
        </w:rPr>
        <w:lastRenderedPageBreak xmlns:w="http://schemas.openxmlformats.org/wordprocessingml/2006/main"/>
      </w:r>
      <w:r xmlns:w="http://schemas.openxmlformats.org/wordprocessingml/2006/main" w:rsidR="005D644D" w:rsidRPr="001E4DCE">
        <w:rPr>
          <w:rFonts w:cs="Verdana"/>
          <w:sz w:val="26"/>
          <w:szCs w:val="26"/>
        </w:rPr>
        <w:t xml:space="preserve">从某种意义上说</w:t>
      </w:r>
      <w:r xmlns:w="http://schemas.openxmlformats.org/wordprocessingml/2006/main" w:rsidR="00B21640">
        <w:rPr>
          <w:rFonts w:cs="Verdana"/>
          <w:sz w:val="26"/>
          <w:szCs w:val="26"/>
        </w:rPr>
        <w:t xml:space="preserve">，整件事是一种精心设计的誓言。以色列在西奈山反复说：“是的，主对我们说……”这是他们接受圣约的誓言。他们在约书亚记 1:4 中再次这样做。所以我觉得你可以早点找到誓言。契约和誓言几乎是同义词。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F。摩西之言</w:t>
      </w:r>
      <w:r xmlns:w="http://schemas.openxmlformats.org/wordprocessingml/2006/main" w:rsidR="003E5A76">
        <w:rPr>
          <w:rFonts w:cs="Verdana"/>
          <w:sz w:val="26"/>
          <w:szCs w:val="26"/>
        </w:rPr>
        <w:tab xmlns:w="http://schemas.openxmlformats.org/wordprocessingml/2006/main"/>
      </w:r>
      <w:r xmlns:w="http://schemas.openxmlformats.org/wordprocessingml/2006/main" w:rsidR="005D644D" w:rsidRPr="001E4DCE">
        <w:rPr>
          <w:rFonts w:cs="Verdana"/>
          <w:sz w:val="26"/>
          <w:szCs w:val="26"/>
        </w:rPr>
        <w:t xml:space="preserve">厨房的评论称，尼科尔森忽略了其他圣约中的所有证据，因为该术语很早就在其他文献中使用过，而尼科尔森忽略了它。 “摩西”一词的使用可能并不特指作者身份，而是指摩西五经的整体。用作类比的其他两个标题并没有暗示任何有关材料的作者身份或责任的信息，但当它说“摩西”时，在我看来，他们正在通过名字将责任分配给个人。</w:t>
      </w:r>
      <w:r xmlns:w="http://schemas.openxmlformats.org/wordprocessingml/2006/main" w:rsidR="003E5A76">
        <w:rPr>
          <w:rFonts w:cs="Verdana"/>
          <w:sz w:val="26"/>
          <w:szCs w:val="26"/>
        </w:rPr>
        <w:br xmlns:w="http://schemas.openxmlformats.org/wordprocessingml/2006/main"/>
      </w:r>
      <w:r xmlns:w="http://schemas.openxmlformats.org/wordprocessingml/2006/main" w:rsidR="003E5A76">
        <w:rPr>
          <w:rFonts w:cs="Verdana"/>
          <w:sz w:val="26"/>
          <w:szCs w:val="26"/>
        </w:rPr>
        <w:t xml:space="preserve"> </w:t>
      </w:r>
      <w:r xmlns:w="http://schemas.openxmlformats.org/wordprocessingml/2006/main" w:rsidR="003E5A76">
        <w:rPr>
          <w:rFonts w:cs="Verdana"/>
          <w:sz w:val="26"/>
          <w:szCs w:val="26"/>
        </w:rPr>
        <w:tab xmlns:w="http://schemas.openxmlformats.org/wordprocessingml/2006/main"/>
      </w:r>
      <w:r xmlns:w="http://schemas.openxmlformats.org/wordprocessingml/2006/main" w:rsidR="00116C9C" w:rsidRPr="001E4DCE">
        <w:rPr>
          <w:rFonts w:cs="Verdana"/>
          <w:sz w:val="26"/>
          <w:szCs w:val="26"/>
        </w:rPr>
        <w:t xml:space="preserve">我想说，这些证据与汤普森的观点相悖，即仆人摩西说了某些话，也写了某些话，但很难确定摩西在申命记中记录的哪些话是他的，或者它们是否是摩西的记录。文字在传递的过程中。这是一个休息的好地方。</w:t>
      </w:r>
      <w:r xmlns:w="http://schemas.openxmlformats.org/wordprocessingml/2006/main" w:rsidR="00557DF9">
        <w:rPr>
          <w:rFonts w:cs="Verdana"/>
          <w:sz w:val="26"/>
          <w:szCs w:val="26"/>
        </w:rPr>
        <w:br xmlns:w="http://schemas.openxmlformats.org/wordprocessingml/2006/main"/>
      </w:r>
    </w:p>
    <w:p w:rsidR="00557DF9" w:rsidRPr="00557DF9" w:rsidRDefault="00557DF9" w:rsidP="00557DF9">
      <w:pPr xmlns:w="http://schemas.openxmlformats.org/wordprocessingml/2006/main">
        <w:spacing w:before="240"/>
        <w:rPr>
          <w:sz w:val="20"/>
          <w:szCs w:val="20"/>
        </w:rPr>
      </w:pP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由艾丽西亚·麦克唐纳转录</w:t>
      </w:r>
      <w:r xmlns:w="http://schemas.openxmlformats.org/wordprocessingml/2006/main" w:rsidRPr="00557DF9">
        <w:rPr>
          <w:sz w:val="20"/>
          <w:szCs w:val="20"/>
        </w:rPr>
        <w:br xmlns:w="http://schemas.openxmlformats.org/wordprocessingml/2006/main"/>
      </w: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粗略编辑：Ted Hildebrandt</w:t>
      </w:r>
      <w:r xmlns:w="http://schemas.openxmlformats.org/wordprocessingml/2006/main" w:rsidRPr="00557DF9">
        <w:rPr>
          <w:sz w:val="20"/>
          <w:szCs w:val="20"/>
        </w:rPr>
        <w:br xmlns:w="http://schemas.openxmlformats.org/wordprocessingml/2006/main"/>
      </w: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最终编辑：Perry Phillips 博士</w:t>
      </w:r>
      <w:r xmlns:w="http://schemas.openxmlformats.org/wordprocessingml/2006/main" w:rsidRPr="00557DF9">
        <w:rPr>
          <w:sz w:val="20"/>
          <w:szCs w:val="20"/>
        </w:rPr>
        <w:br xmlns:w="http://schemas.openxmlformats.org/wordprocessingml/2006/main"/>
      </w: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佩里·菲利普斯博士重述</w:t>
      </w:r>
      <w:r xmlns:w="http://schemas.openxmlformats.org/wordprocessingml/2006/main" w:rsidRPr="00557DF9">
        <w:rPr>
          <w:sz w:val="20"/>
          <w:szCs w:val="20"/>
        </w:rPr>
        <w:br xmlns:w="http://schemas.openxmlformats.org/wordprocessingml/2006/main"/>
      </w:r>
    </w:p>
    <w:sectPr w:rsidR="00557DF9" w:rsidRPr="00557DF9" w:rsidSect="00661784">
      <w:headerReference w:type="default" r:id="rId7"/>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0048" w:rsidRDefault="003B0048" w:rsidP="001E4DCE">
      <w:r>
        <w:separator/>
      </w:r>
    </w:p>
  </w:endnote>
  <w:endnote w:type="continuationSeparator" w:id="0">
    <w:p w:rsidR="003B0048" w:rsidRDefault="003B0048" w:rsidP="001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0048" w:rsidRDefault="003B0048" w:rsidP="001E4DCE">
      <w:r>
        <w:separator/>
      </w:r>
    </w:p>
  </w:footnote>
  <w:footnote w:type="continuationSeparator" w:id="0">
    <w:p w:rsidR="003B0048" w:rsidRDefault="003B0048" w:rsidP="001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084503"/>
      <w:docPartObj>
        <w:docPartGallery w:val="Page Numbers (Top of Page)"/>
        <w:docPartUnique/>
      </w:docPartObj>
    </w:sdtPr>
    <w:sdtEndPr>
      <w:rPr>
        <w:noProof/>
      </w:rPr>
    </w:sdtEndPr>
    <w:sdtContent>
      <w:p w:rsidR="00557DF9" w:rsidRDefault="00557D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21640">
          <w:rPr>
            <w:noProof/>
          </w:rPr>
          <w:t xml:space="preserve">11</w:t>
        </w:r>
        <w:r xmlns:w="http://schemas.openxmlformats.org/wordprocessingml/2006/main">
          <w:rPr>
            <w:noProof/>
          </w:rPr>
          <w:fldChar xmlns:w="http://schemas.openxmlformats.org/wordprocessingml/2006/main" w:fldCharType="end"/>
        </w:r>
      </w:p>
    </w:sdtContent>
  </w:sdt>
  <w:p w:rsidR="00557DF9" w:rsidRDefault="00557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02292"/>
      <w:docPartObj>
        <w:docPartGallery w:val="Page Numbers (Top of Page)"/>
        <w:docPartUnique/>
      </w:docPartObj>
    </w:sdtPr>
    <w:sdtEndPr>
      <w:rPr>
        <w:noProof/>
      </w:rPr>
    </w:sdtEndPr>
    <w:sdtContent>
      <w:p w:rsidR="001E4DCE" w:rsidRDefault="001E4D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21640">
          <w:rPr>
            <w:noProof/>
          </w:rPr>
          <w:t xml:space="preserve">1</w:t>
        </w:r>
        <w:r xmlns:w="http://schemas.openxmlformats.org/wordprocessingml/2006/main">
          <w:rPr>
            <w:noProof/>
          </w:rPr>
          <w:fldChar xmlns:w="http://schemas.openxmlformats.org/wordprocessingml/2006/main" w:fldCharType="end"/>
        </w:r>
      </w:p>
    </w:sdtContent>
  </w:sdt>
  <w:p w:rsidR="001E4DCE" w:rsidRDefault="001E4D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E77"/>
    <w:rsid w:val="00051D6F"/>
    <w:rsid w:val="000606D7"/>
    <w:rsid w:val="000658A5"/>
    <w:rsid w:val="00116C9C"/>
    <w:rsid w:val="001B0EA9"/>
    <w:rsid w:val="001B1C33"/>
    <w:rsid w:val="001E4944"/>
    <w:rsid w:val="001E4DCE"/>
    <w:rsid w:val="00211749"/>
    <w:rsid w:val="002205E0"/>
    <w:rsid w:val="00224541"/>
    <w:rsid w:val="00274A19"/>
    <w:rsid w:val="00370EB0"/>
    <w:rsid w:val="00390FDB"/>
    <w:rsid w:val="003B0048"/>
    <w:rsid w:val="003E5A76"/>
    <w:rsid w:val="004C194A"/>
    <w:rsid w:val="004E320E"/>
    <w:rsid w:val="00557DF9"/>
    <w:rsid w:val="00593878"/>
    <w:rsid w:val="005B077D"/>
    <w:rsid w:val="005D644D"/>
    <w:rsid w:val="0060354F"/>
    <w:rsid w:val="0064207C"/>
    <w:rsid w:val="00661784"/>
    <w:rsid w:val="006A0CE3"/>
    <w:rsid w:val="006E5016"/>
    <w:rsid w:val="007662C0"/>
    <w:rsid w:val="007F7AB5"/>
    <w:rsid w:val="008B4BD2"/>
    <w:rsid w:val="00973482"/>
    <w:rsid w:val="009B6CEB"/>
    <w:rsid w:val="00A06C09"/>
    <w:rsid w:val="00A40F4F"/>
    <w:rsid w:val="00AB25A4"/>
    <w:rsid w:val="00B21640"/>
    <w:rsid w:val="00B753BC"/>
    <w:rsid w:val="00BD69EA"/>
    <w:rsid w:val="00C42E77"/>
    <w:rsid w:val="00CF2B60"/>
    <w:rsid w:val="00D00C91"/>
    <w:rsid w:val="00D26FF5"/>
    <w:rsid w:val="00D42893"/>
    <w:rsid w:val="00DB2EF5"/>
    <w:rsid w:val="00DE1415"/>
    <w:rsid w:val="00DF2872"/>
    <w:rsid w:val="00DF62DD"/>
    <w:rsid w:val="00E13A59"/>
    <w:rsid w:val="00E23D65"/>
    <w:rsid w:val="00E270BE"/>
    <w:rsid w:val="00E771C4"/>
    <w:rsid w:val="00F248F7"/>
    <w:rsid w:val="00F44B45"/>
    <w:rsid w:val="00F57390"/>
    <w:rsid w:val="00F9074E"/>
    <w:rsid w:val="00FA346E"/>
    <w:rsid w:val="00FA369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F774"/>
  <w15:docId w15:val="{5CE37033-FD00-4C06-BC00-C066F779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AF6"/>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DCE"/>
    <w:pPr>
      <w:tabs>
        <w:tab w:val="center" w:pos="4680"/>
        <w:tab w:val="right" w:pos="9360"/>
      </w:tabs>
    </w:pPr>
  </w:style>
  <w:style w:type="character" w:customStyle="1" w:styleId="HeaderChar">
    <w:name w:val="Header Char"/>
    <w:basedOn w:val="DefaultParagraphFont"/>
    <w:link w:val="Header"/>
    <w:uiPriority w:val="99"/>
    <w:rsid w:val="001E4DCE"/>
    <w:rPr>
      <w:rFonts w:ascii="Times New Roman" w:hAnsi="Times New Roman"/>
    </w:rPr>
  </w:style>
  <w:style w:type="paragraph" w:styleId="Footer">
    <w:name w:val="footer"/>
    <w:basedOn w:val="Normal"/>
    <w:link w:val="FooterChar"/>
    <w:uiPriority w:val="99"/>
    <w:unhideWhenUsed/>
    <w:rsid w:val="001E4DCE"/>
    <w:pPr>
      <w:tabs>
        <w:tab w:val="center" w:pos="4680"/>
        <w:tab w:val="right" w:pos="9360"/>
      </w:tabs>
    </w:pPr>
  </w:style>
  <w:style w:type="character" w:customStyle="1" w:styleId="FooterChar">
    <w:name w:val="Footer Char"/>
    <w:basedOn w:val="DefaultParagraphFont"/>
    <w:link w:val="Footer"/>
    <w:uiPriority w:val="99"/>
    <w:rsid w:val="001E4DC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263C4-2573-4CAC-BF6A-40FDEC03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3991</Words>
  <Characters>22752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MacDonald</dc:creator>
  <cp:lastModifiedBy>Ted Hildebrandt</cp:lastModifiedBy>
  <cp:revision>3</cp:revision>
  <cp:lastPrinted>2010-12-15T20:34:00Z</cp:lastPrinted>
  <dcterms:created xsi:type="dcterms:W3CDTF">2011-10-27T00:33:00Z</dcterms:created>
  <dcterms:modified xsi:type="dcterms:W3CDTF">2023-03-18T09:27:00Z</dcterms:modified>
</cp:coreProperties>
</file>