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F17A6" w14:textId="77777777" w:rsidR="0032126C" w:rsidRDefault="0032126C" w:rsidP="0032126C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Доктор Тиберий Рата, теология Ветхого Завета,</w:t>
      </w:r>
    </w:p>
    <w:p w14:paraId="1CDB4B9F" w14:textId="2043ED4C" w:rsidR="0032126C" w:rsidRDefault="00000000" w:rsidP="0032126C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2"/>
          <w:szCs w:val="42"/>
        </w:rPr>
      </w:pPr>
      <w:r xmlns:w="http://schemas.openxmlformats.org/wordprocessingml/2006/main">
        <w:rPr>
          <w:rFonts w:ascii="Calibri" w:eastAsia="Calibri" w:hAnsi="Calibri" w:cs="Calibri"/>
          <w:b/>
          <w:bCs/>
          <w:sz w:val="42"/>
          <w:szCs w:val="42"/>
        </w:rPr>
        <w:t xml:space="preserve">Сессия 6, Бог как царь</w:t>
      </w:r>
    </w:p>
    <w:p w14:paraId="657E4849" w14:textId="77777777" w:rsidR="0032126C" w:rsidRPr="0032126C" w:rsidRDefault="0032126C" w:rsidP="0032126C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32126C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2024 Тиберий Рата и Тед Хильдебрандт</w:t>
      </w:r>
    </w:p>
    <w:p w14:paraId="25ED11D8" w14:textId="17E273B9" w:rsidR="00D9714D" w:rsidRPr="0032126C" w:rsidRDefault="0032126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</w:p>
    <w:p w14:paraId="2555CCC3" w14:textId="1657F064" w:rsidR="00D9714D" w:rsidRPr="0032126C" w:rsidRDefault="00000000" w:rsidP="0032126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Это доктор Тиберий Ратта в своем учении о ветхозаветной теологии. Это сессия 6, Бог как Царь. </w:t>
      </w:r>
      <w:r xmlns:w="http://schemas.openxmlformats.org/wordprocessingml/2006/main" w:rsidR="0032126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="0032126C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Привет всем. Сегодня мы поговорим о Боге как Царе. Итак, Бог открывает себя как Творец. Он открывает себя как Бог-Творец Завета и Бог-Хранитель Завета. Он открывает себя как Искупитель своего народа.</w:t>
      </w:r>
    </w:p>
    <w:p w14:paraId="679D11AE" w14:textId="77777777" w:rsidR="00D9714D" w:rsidRPr="0032126C" w:rsidRDefault="00D9714D">
      <w:pPr>
        <w:rPr>
          <w:sz w:val="26"/>
          <w:szCs w:val="26"/>
        </w:rPr>
      </w:pPr>
    </w:p>
    <w:p w14:paraId="0FBC2CEF" w14:textId="35E00CB9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Он раскрывает себя как Законодатель. Но он также раскрывает себя как Царь. Итак, слово Царь или Малак на иврите является очень базовым для семитского мышления.</w:t>
      </w:r>
    </w:p>
    <w:p w14:paraId="411495CE" w14:textId="77777777" w:rsidR="00D9714D" w:rsidRPr="0032126C" w:rsidRDefault="00D9714D">
      <w:pPr>
        <w:rPr>
          <w:sz w:val="26"/>
          <w:szCs w:val="26"/>
        </w:rPr>
      </w:pPr>
    </w:p>
    <w:p w14:paraId="4DC3D687" w14:textId="56F23149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Все семитские народы считали своих богов царями. Поэтому иногда отсюда мы получаем идею, что царь был Богом, а Бог был царем. Так что у них была та же идея, что и у других групп народов древнего Ближнего Востока.</w:t>
      </w:r>
    </w:p>
    <w:p w14:paraId="6D09D8F3" w14:textId="77777777" w:rsidR="00D9714D" w:rsidRPr="0032126C" w:rsidRDefault="00D9714D">
      <w:pPr>
        <w:rPr>
          <w:sz w:val="26"/>
          <w:szCs w:val="26"/>
        </w:rPr>
      </w:pPr>
    </w:p>
    <w:p w14:paraId="2DD4CF4D" w14:textId="77777777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Но все по-другому, когда мы говорим о Яхве как о царе. Этот термин обозначает больше, чем просто главу монархического государства. Он может означать принца или лидера.</w:t>
      </w:r>
    </w:p>
    <w:p w14:paraId="58217B89" w14:textId="77777777" w:rsidR="00D9714D" w:rsidRPr="0032126C" w:rsidRDefault="00D9714D">
      <w:pPr>
        <w:rPr>
          <w:sz w:val="26"/>
          <w:szCs w:val="26"/>
        </w:rPr>
      </w:pPr>
    </w:p>
    <w:p w14:paraId="178D2A50" w14:textId="58A9CC88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Но когда мы говорим о Ветхом Завете, термин царь применяется к Яхве 42 раза в Ветхом Завете. И снова, это очень важная концепция. Царствование Яхве относится к его суверенным действиям от имени своего народа во все времена.</w:t>
      </w:r>
    </w:p>
    <w:p w14:paraId="1D9CF5FD" w14:textId="77777777" w:rsidR="00D9714D" w:rsidRPr="0032126C" w:rsidRDefault="00D9714D">
      <w:pPr>
        <w:rPr>
          <w:sz w:val="26"/>
          <w:szCs w:val="26"/>
        </w:rPr>
      </w:pPr>
    </w:p>
    <w:p w14:paraId="2995A3DB" w14:textId="45D3ABEA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И мы говорили ранее, что Израиль должен был быть теократией. Люди управлялись Теосом, Богом. Позже, очевидно, они стали монархией.</w:t>
      </w:r>
    </w:p>
    <w:p w14:paraId="6CBBE432" w14:textId="77777777" w:rsidR="00D9714D" w:rsidRPr="0032126C" w:rsidRDefault="00D9714D">
      <w:pPr>
        <w:rPr>
          <w:sz w:val="26"/>
          <w:szCs w:val="26"/>
        </w:rPr>
      </w:pPr>
    </w:p>
    <w:p w14:paraId="7F2E319F" w14:textId="1EC985C3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В формуле завета Я буду их Богом, а они будут Моим народом. Это указывает не только на то, что Бог хочет быть Богом, заключающим и соблюдающим заветы, но и изображает Бога как царя. Потому что мы говорили о заветах как о сюзеренных договорах.</w:t>
      </w:r>
    </w:p>
    <w:p w14:paraId="2A328A7D" w14:textId="77777777" w:rsidR="00D9714D" w:rsidRPr="0032126C" w:rsidRDefault="00D9714D">
      <w:pPr>
        <w:rPr>
          <w:sz w:val="26"/>
          <w:szCs w:val="26"/>
        </w:rPr>
      </w:pPr>
    </w:p>
    <w:p w14:paraId="6FF79C46" w14:textId="2E08219F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Ну, когда Бог заключает завет, он делает это с точки зрения сюзерена. </w:t>
      </w:r>
      <w:proofErr xmlns:w="http://schemas.openxmlformats.org/wordprocessingml/2006/main" w:type="gramStart"/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Так что </w:t>
      </w:r>
      <w:proofErr xmlns:w="http://schemas.openxmlformats.org/wordprocessingml/2006/main" w:type="gramEnd"/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он не просто Бог, заключающий завет; он на самом деле царь. И это происходит раньше в книге Бытия.</w:t>
      </w:r>
    </w:p>
    <w:p w14:paraId="0933127C" w14:textId="77777777" w:rsidR="00D9714D" w:rsidRPr="0032126C" w:rsidRDefault="00D9714D">
      <w:pPr>
        <w:rPr>
          <w:sz w:val="26"/>
          <w:szCs w:val="26"/>
        </w:rPr>
      </w:pPr>
    </w:p>
    <w:p w14:paraId="0758C5A4" w14:textId="18A6A338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Итак, царствование Яхве относится к прошлому, настоящему и будущему. Другими словами, не было времени, когда Яхве не был царем. Это очень важно, потому что некоторые люди предполагают, что эта идея Бога как царя была скопирована с других народов, где они восседали на троне во время праздников и возводили своих царей на трон как богов.</w:t>
      </w:r>
    </w:p>
    <w:p w14:paraId="73A2C698" w14:textId="77777777" w:rsidR="00D9714D" w:rsidRPr="0032126C" w:rsidRDefault="00D9714D">
      <w:pPr>
        <w:rPr>
          <w:sz w:val="26"/>
          <w:szCs w:val="26"/>
        </w:rPr>
      </w:pPr>
    </w:p>
    <w:p w14:paraId="46A9A0E4" w14:textId="08380565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И они говорят, ну </w:t>
      </w:r>
      <w:r xmlns:w="http://schemas.openxmlformats.org/wordprocessingml/2006/main" w:rsidR="006450EF">
        <w:rPr>
          <w:rFonts w:ascii="Calibri" w:eastAsia="Calibri" w:hAnsi="Calibri" w:cs="Calibri"/>
          <w:sz w:val="26"/>
          <w:szCs w:val="26"/>
        </w:rPr>
        <w:t xml:space="preserve">, Израиль сделал то же самое; они скопировали у других народов. Но это не то, что говорит Библия. Не было времени, когда Яхве не был царем.</w:t>
      </w:r>
    </w:p>
    <w:p w14:paraId="748E256A" w14:textId="77777777" w:rsidR="00D9714D" w:rsidRPr="0032126C" w:rsidRDefault="00D9714D">
      <w:pPr>
        <w:rPr>
          <w:sz w:val="26"/>
          <w:szCs w:val="26"/>
        </w:rPr>
      </w:pPr>
    </w:p>
    <w:p w14:paraId="0C3E4481" w14:textId="0BBB1456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И книга Псалмов ясно говорит об этом. Но на самом деле мы имеем это в самом раннем из всех случаев, когда мы имеем это в книге Исход после события Исхода. Событие Исхода происходит в главе 14, но затем в песне Моисея он начинает: Я буду петь Господу, ибо Он превознесся высоко.</w:t>
      </w:r>
    </w:p>
    <w:p w14:paraId="4BD6B90B" w14:textId="77777777" w:rsidR="00D9714D" w:rsidRPr="0032126C" w:rsidRDefault="00D9714D">
      <w:pPr>
        <w:rPr>
          <w:sz w:val="26"/>
          <w:szCs w:val="26"/>
        </w:rPr>
      </w:pPr>
    </w:p>
    <w:p w14:paraId="0785ACF9" w14:textId="1A42A848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Коня и всадника его </w:t>
      </w:r>
      <w:proofErr xmlns:w="http://schemas.openxmlformats.org/wordprocessingml/2006/main" w:type="gramStart"/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ввергнул </w:t>
      </w:r>
      <w:proofErr xmlns:w="http://schemas.openxmlformats.org/wordprocessingml/2006/main" w:type="gramEnd"/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в море. Господь — сила моя и песнь моя, и Он был мне спасением. Сей есть Бог мой, и восхвалю Его, Бога отца моего, и превознесу Его.</w:t>
      </w:r>
    </w:p>
    <w:p w14:paraId="2E4974FF" w14:textId="77777777" w:rsidR="00D9714D" w:rsidRPr="0032126C" w:rsidRDefault="00D9714D">
      <w:pPr>
        <w:rPr>
          <w:sz w:val="26"/>
          <w:szCs w:val="26"/>
        </w:rPr>
      </w:pPr>
    </w:p>
    <w:p w14:paraId="531A1860" w14:textId="4AF12D1D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Господь есть человек слова, и Господь имя Ему. И затем стих 18, Господь будет царствовать во веки веков. Итак, царствование Яхве снова не имеет начала и конца.</w:t>
      </w:r>
    </w:p>
    <w:p w14:paraId="2B260E7E" w14:textId="77777777" w:rsidR="00D9714D" w:rsidRPr="0032126C" w:rsidRDefault="00D9714D">
      <w:pPr>
        <w:rPr>
          <w:sz w:val="26"/>
          <w:szCs w:val="26"/>
        </w:rPr>
      </w:pPr>
    </w:p>
    <w:p w14:paraId="6E06B5A9" w14:textId="6274AB0A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Псалмопевец рассказывает, что в Псалме 96 Господь царствует во веки; Он поставил престол Свой для суда. 100:6 Господь — царь во веки веков, и народы исчезнут с земли Его. Псалом 93 Господь царствует, Он облечен величием.</w:t>
      </w:r>
    </w:p>
    <w:p w14:paraId="127415F3" w14:textId="77777777" w:rsidR="00D9714D" w:rsidRPr="0032126C" w:rsidRDefault="00D9714D">
      <w:pPr>
        <w:rPr>
          <w:sz w:val="26"/>
          <w:szCs w:val="26"/>
        </w:rPr>
      </w:pPr>
    </w:p>
    <w:p w14:paraId="0A7AC101" w14:textId="17D72F70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В Псалме 95 говорится, что среди народов царствует Господь. 97, Господь царствует, да веселится земля, да радуются дальние берега. Господь царствует, да трепещут народы, Он восседает на херувимах, да трясется земля.</w:t>
      </w:r>
    </w:p>
    <w:p w14:paraId="224AFFE8" w14:textId="77777777" w:rsidR="00D9714D" w:rsidRPr="0032126C" w:rsidRDefault="00D9714D">
      <w:pPr>
        <w:rPr>
          <w:sz w:val="26"/>
          <w:szCs w:val="26"/>
        </w:rPr>
      </w:pPr>
    </w:p>
    <w:p w14:paraId="32483821" w14:textId="0A790688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Это лахисский рельеф. Мы видим Сеннахирима на троне. Его поддерживают 12 человек, и у него есть подставка для ног, на которую он ставит свои ноги.</w:t>
      </w:r>
    </w:p>
    <w:p w14:paraId="179E2375" w14:textId="77777777" w:rsidR="00D9714D" w:rsidRPr="0032126C" w:rsidRDefault="00D9714D">
      <w:pPr>
        <w:rPr>
          <w:sz w:val="26"/>
          <w:szCs w:val="26"/>
        </w:rPr>
      </w:pPr>
    </w:p>
    <w:p w14:paraId="28C2EE56" w14:textId="24FE55BE" w:rsidR="00D9714D" w:rsidRPr="0032126C" w:rsidRDefault="006450E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Эта идея также появляется в Псалмах, где царь имеет подножие для ног своих. Псалом 145, 10, Господь царствует во веки веков. 1 Паралипоменон 16, Господь царствует.</w:t>
      </w:r>
    </w:p>
    <w:p w14:paraId="593E20DF" w14:textId="77777777" w:rsidR="00D9714D" w:rsidRPr="0032126C" w:rsidRDefault="00D9714D">
      <w:pPr>
        <w:rPr>
          <w:sz w:val="26"/>
          <w:szCs w:val="26"/>
        </w:rPr>
      </w:pPr>
    </w:p>
    <w:p w14:paraId="3F7FFDBA" w14:textId="4A9ED12F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Даже в пророках мы приходим и видим Захарию 49, и Господь будет царем над всей землей. Очевидно, это эсхатологический отрывок, который говорит о втором пришествии Христа. В тот день будет один Господь, и его имя будет единственным именем.</w:t>
      </w:r>
    </w:p>
    <w:p w14:paraId="2C35A5EF" w14:textId="77777777" w:rsidR="00D9714D" w:rsidRPr="0032126C" w:rsidRDefault="00D9714D">
      <w:pPr>
        <w:rPr>
          <w:sz w:val="26"/>
          <w:szCs w:val="26"/>
        </w:rPr>
      </w:pPr>
    </w:p>
    <w:p w14:paraId="212B81BE" w14:textId="4465DC39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Итак, еще раз, это очень ясная идея в Ветхом Завете о Боге как царе. Но вопрос на сегодня: как это связано с Царством Божьим? Ну, если есть царство, значит, есть и царь. А если есть царь, то есть и царство.</w:t>
      </w:r>
    </w:p>
    <w:p w14:paraId="1D1D072E" w14:textId="77777777" w:rsidR="00D9714D" w:rsidRPr="0032126C" w:rsidRDefault="00D9714D">
      <w:pPr>
        <w:rPr>
          <w:sz w:val="26"/>
          <w:szCs w:val="26"/>
        </w:rPr>
      </w:pPr>
    </w:p>
    <w:p w14:paraId="7DA9292D" w14:textId="5105C5F7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Царство Божие не имеет границ. Так же, как у него нет начала и конца как у царя, нет границ и у этого царства. Другими словами, это царство универсально.</w:t>
      </w:r>
    </w:p>
    <w:p w14:paraId="5D9DAFC3" w14:textId="77777777" w:rsidR="00D9714D" w:rsidRPr="0032126C" w:rsidRDefault="00D9714D">
      <w:pPr>
        <w:rPr>
          <w:sz w:val="26"/>
          <w:szCs w:val="26"/>
        </w:rPr>
      </w:pPr>
    </w:p>
    <w:p w14:paraId="056CB4F8" w14:textId="4D643708" w:rsidR="00D9714D" w:rsidRPr="0032126C" w:rsidRDefault="006450E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Очень важно понимать, когда мы говорим о Царстве Божьем, потому что когда мы понимаем Царство Божье, мы понимаем больше о Боге как царе. Другими </w:t>
      </w:r>
      <w:r xmlns:w="http://schemas.openxmlformats.org/wordprocessingml/2006/main" w:rsidR="00000000" w:rsidRPr="0032126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="00000000" w:rsidRPr="0032126C">
        <w:rPr>
          <w:rFonts w:ascii="Calibri" w:eastAsia="Calibri" w:hAnsi="Calibri" w:cs="Calibri"/>
          <w:sz w:val="26"/>
          <w:szCs w:val="26"/>
        </w:rPr>
        <w:t xml:space="preserve">словами, Царство Божье определенно сталкивается с чем-то большим, чем просто народ Израиля. Помните 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, с обещаниями, данными Аврааму, Бог благословлял Авраама, но через Авраама, все племена земли будут благословлены через Авраама.</w:t>
      </w:r>
    </w:p>
    <w:p w14:paraId="36673B80" w14:textId="77777777" w:rsidR="00D9714D" w:rsidRPr="0032126C" w:rsidRDefault="00D9714D">
      <w:pPr>
        <w:rPr>
          <w:sz w:val="26"/>
          <w:szCs w:val="26"/>
        </w:rPr>
      </w:pPr>
    </w:p>
    <w:p w14:paraId="31627A30" w14:textId="69C03593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Это был Божий план с самого начала. И в пророках мы видим ту же идею. Опять же, Исаия, говоря о конце времен, ясно говорит, что Царство Божье будет включать не только народ Израиля, но и все племена земли.</w:t>
      </w:r>
    </w:p>
    <w:p w14:paraId="29F6515D" w14:textId="77777777" w:rsidR="00D9714D" w:rsidRPr="0032126C" w:rsidRDefault="00D9714D">
      <w:pPr>
        <w:rPr>
          <w:sz w:val="26"/>
          <w:szCs w:val="26"/>
        </w:rPr>
      </w:pPr>
    </w:p>
    <w:p w14:paraId="699C3307" w14:textId="666B0D6C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Вот почему он говорит, что Иеремия говорит то же самое. Царство Божие универсально. В то время назовут Иерусалим престолом Господа, и все народы соберутся в Иерусалиме, чтобы почтить имя Господа.</w:t>
      </w:r>
    </w:p>
    <w:p w14:paraId="285E7002" w14:textId="77777777" w:rsidR="00D9714D" w:rsidRPr="0032126C" w:rsidRDefault="00D9714D">
      <w:pPr>
        <w:rPr>
          <w:sz w:val="26"/>
          <w:szCs w:val="26"/>
        </w:rPr>
      </w:pPr>
    </w:p>
    <w:p w14:paraId="49FBB5BF" w14:textId="75595F04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Они больше не будут следовать упорству своего злого сердца. Захария 8, снова, пророк после изгнания. Так говорит Господь Вседержитель: так что Царствие Божие универсально, объемлет все племена земные.</w:t>
      </w:r>
    </w:p>
    <w:p w14:paraId="587842FE" w14:textId="77777777" w:rsidR="00D9714D" w:rsidRPr="0032126C" w:rsidRDefault="00D9714D">
      <w:pPr>
        <w:rPr>
          <w:sz w:val="26"/>
          <w:szCs w:val="26"/>
        </w:rPr>
      </w:pPr>
    </w:p>
    <w:p w14:paraId="18AEE59D" w14:textId="268C78DB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Праведность Божьего царства говорит о том, что Господь очистит свой народ, чтобы их праведность стала их характеристикой. Иногда мы идем в церковь и поем эту песню, приходи таким, какой ты есть, а иногда, опять же, мы используем ее, чтобы оправдать свое состояние. Но да, приходи таким, какой ты есть, но когда ты придешь к Богу, Он изменит тебя.</w:t>
      </w:r>
    </w:p>
    <w:p w14:paraId="08AB7BA0" w14:textId="77777777" w:rsidR="00D9714D" w:rsidRPr="0032126C" w:rsidRDefault="00D9714D">
      <w:pPr>
        <w:rPr>
          <w:sz w:val="26"/>
          <w:szCs w:val="26"/>
        </w:rPr>
      </w:pPr>
    </w:p>
    <w:p w14:paraId="35B25675" w14:textId="3023F17F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Он преобразит вас. И то же самое, когда вы придете в Царство Божие, Он изменит вас. Он извлечет вас из царства тьмы и извлечет вас в Царство Своего Сына.</w:t>
      </w:r>
    </w:p>
    <w:p w14:paraId="15AB9C3A" w14:textId="77777777" w:rsidR="00D9714D" w:rsidRPr="0032126C" w:rsidRDefault="00D9714D">
      <w:pPr>
        <w:rPr>
          <w:sz w:val="26"/>
          <w:szCs w:val="26"/>
        </w:rPr>
      </w:pPr>
    </w:p>
    <w:p w14:paraId="739508C0" w14:textId="2C1117D2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И это меняется, потому что Господь очищает Свой народ, поэтому их праведность станет их ключевой характеристикой. Исаия 1, И удали все нечистоты твои. Я поставлю судей твоих в дни древние, советников твоих в начале.</w:t>
      </w:r>
    </w:p>
    <w:p w14:paraId="377DA9FB" w14:textId="77777777" w:rsidR="00D9714D" w:rsidRPr="0032126C" w:rsidRDefault="00D9714D">
      <w:pPr>
        <w:rPr>
          <w:sz w:val="26"/>
          <w:szCs w:val="26"/>
        </w:rPr>
      </w:pPr>
    </w:p>
    <w:p w14:paraId="6AEEE250" w14:textId="0CA28F6D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После этого ты будешь назван городом правды, городом верности. Так Бог может взять развращенный город и сделать его городом правды. Через Иеремию он говорит то же самое.</w:t>
      </w:r>
    </w:p>
    <w:p w14:paraId="696D18FC" w14:textId="77777777" w:rsidR="00D9714D" w:rsidRPr="0032126C" w:rsidRDefault="00D9714D">
      <w:pPr>
        <w:rPr>
          <w:sz w:val="26"/>
          <w:szCs w:val="26"/>
        </w:rPr>
      </w:pPr>
    </w:p>
    <w:p w14:paraId="19647A8E" w14:textId="013222FF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Во дни его Иуда спасется, и Израиль будет жить в безопасности. И вот имя, которым будут называть тебя. Господь — оправдание наше.</w:t>
      </w:r>
    </w:p>
    <w:p w14:paraId="3EBE487E" w14:textId="77777777" w:rsidR="00D9714D" w:rsidRPr="0032126C" w:rsidRDefault="00D9714D">
      <w:pPr>
        <w:rPr>
          <w:sz w:val="26"/>
          <w:szCs w:val="26"/>
        </w:rPr>
      </w:pPr>
    </w:p>
    <w:p w14:paraId="24EFD860" w14:textId="4752AB85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Мы говорили об этом, когда говорили о новом завете. Как новый завет может быть в наших сердцах? Как Бог это делает? Это через Духа. И у Иезекииля сказано: окроплю вас чистою водою, и очиститесь.</w:t>
      </w:r>
    </w:p>
    <w:p w14:paraId="204CA31C" w14:textId="77777777" w:rsidR="00D9714D" w:rsidRPr="0032126C" w:rsidRDefault="00D9714D">
      <w:pPr>
        <w:rPr>
          <w:sz w:val="26"/>
          <w:szCs w:val="26"/>
        </w:rPr>
      </w:pPr>
    </w:p>
    <w:p w14:paraId="371A208B" w14:textId="77777777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И очищу вас от всех нечистот ваших и от всех идолов ваших, и дам вам сердце новое, и дух новый дам вам, и возьму из плоти вашей сердце каменное, и дам вам сердце плотяное.</w:t>
      </w:r>
    </w:p>
    <w:p w14:paraId="005F5741" w14:textId="77777777" w:rsidR="00D9714D" w:rsidRPr="0032126C" w:rsidRDefault="00D9714D">
      <w:pPr>
        <w:rPr>
          <w:sz w:val="26"/>
          <w:szCs w:val="26"/>
        </w:rPr>
      </w:pPr>
    </w:p>
    <w:p w14:paraId="64A31B86" w14:textId="1C395946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Видите ли, то, что отличается от нас сейчас, это то, что мы являемся частью Божьего царства, будучи его сыновьями и дочерьми. Но то, что он дает нам в то же время, он дает нам своего Святого Духа. Какова главная характеристика Святого Духа? То, что он свят.</w:t>
      </w:r>
    </w:p>
    <w:p w14:paraId="6063C563" w14:textId="77777777" w:rsidR="00D9714D" w:rsidRPr="0032126C" w:rsidRDefault="00D9714D">
      <w:pPr>
        <w:rPr>
          <w:sz w:val="26"/>
          <w:szCs w:val="26"/>
        </w:rPr>
      </w:pPr>
    </w:p>
    <w:p w14:paraId="6E9849CB" w14:textId="6DCC283B" w:rsidR="00D9714D" w:rsidRPr="0032126C" w:rsidRDefault="006450E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Итак, когда вы приходите в царство, он делает вас святыми. Мы начинаем этот процесс, называемый освящением. Очень, очень важный процесс.</w:t>
      </w:r>
    </w:p>
    <w:p w14:paraId="6353E0FD" w14:textId="77777777" w:rsidR="00D9714D" w:rsidRPr="0032126C" w:rsidRDefault="00D9714D">
      <w:pPr>
        <w:rPr>
          <w:sz w:val="26"/>
          <w:szCs w:val="26"/>
        </w:rPr>
      </w:pPr>
    </w:p>
    <w:p w14:paraId="23EB27A6" w14:textId="45F04CC7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Это не одноразовая сделка, а длительный процесс. И это ключевая характеристика Царства Божьего. Более того, это универсально, это для всех людей, и это доступно всем людям.</w:t>
      </w:r>
    </w:p>
    <w:p w14:paraId="0F5CC7B3" w14:textId="77777777" w:rsidR="00D9714D" w:rsidRPr="0032126C" w:rsidRDefault="00D9714D">
      <w:pPr>
        <w:rPr>
          <w:sz w:val="26"/>
          <w:szCs w:val="26"/>
        </w:rPr>
      </w:pPr>
    </w:p>
    <w:p w14:paraId="7565E0EF" w14:textId="497A8F7E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Но эта праведность является его главной характеристикой. Библия также говорит о том, что Царство Божие характеризуется миром. Мир иногда описывается как отсутствие войны.</w:t>
      </w:r>
    </w:p>
    <w:p w14:paraId="607338E4" w14:textId="77777777" w:rsidR="00D9714D" w:rsidRPr="0032126C" w:rsidRDefault="00D9714D">
      <w:pPr>
        <w:rPr>
          <w:sz w:val="26"/>
          <w:szCs w:val="26"/>
        </w:rPr>
      </w:pPr>
    </w:p>
    <w:p w14:paraId="3F5A7DA3" w14:textId="77777777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И снова Исаия говорит об эсхатологическом времени. Опять о конце времени, когда перекуют мечи на орала, и копья на серпы. Не поднимет народ на народ меча, и не будут более учиться воевать.</w:t>
      </w:r>
    </w:p>
    <w:p w14:paraId="0D92A4E5" w14:textId="77777777" w:rsidR="00D9714D" w:rsidRPr="0032126C" w:rsidRDefault="00D9714D">
      <w:pPr>
        <w:rPr>
          <w:sz w:val="26"/>
          <w:szCs w:val="26"/>
        </w:rPr>
      </w:pPr>
    </w:p>
    <w:p w14:paraId="4DCC8E07" w14:textId="787458DD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Ну, очевидно, у нас никогда не было времени мира в нашей истории. Так что это еще не исполнилось. Это произойдет около второго пришествия Христа.</w:t>
      </w:r>
    </w:p>
    <w:p w14:paraId="3B717C28" w14:textId="77777777" w:rsidR="00D9714D" w:rsidRPr="0032126C" w:rsidRDefault="00D9714D">
      <w:pPr>
        <w:rPr>
          <w:sz w:val="26"/>
          <w:szCs w:val="26"/>
        </w:rPr>
      </w:pPr>
    </w:p>
    <w:p w14:paraId="0BB4EDAA" w14:textId="78C81758" w:rsidR="00D9714D" w:rsidRPr="0032126C" w:rsidRDefault="006450EF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На самом деле, Исайя говорит о мире в животном мире. Что, опять же, само по себе чудо. Волк будет жить вместе с ягненком, и барс будет лежать вместе с козленком.</w:t>
      </w:r>
    </w:p>
    <w:p w14:paraId="370E5226" w14:textId="77777777" w:rsidR="00D9714D" w:rsidRPr="0032126C" w:rsidRDefault="00D9714D">
      <w:pPr>
        <w:rPr>
          <w:sz w:val="26"/>
          <w:szCs w:val="26"/>
        </w:rPr>
      </w:pPr>
    </w:p>
    <w:p w14:paraId="3B7248E8" w14:textId="7D19B792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И теленок, и лев, и годовалый детёныш, и малое дитя будут водить их. И корова будет пастись с медведицею, и детёныши будут лежать вместе, и лев, как вол, будет есть солому. Ну, очевидно, это ещё не исполнилось.</w:t>
      </w:r>
    </w:p>
    <w:p w14:paraId="2A63C29A" w14:textId="77777777" w:rsidR="00D9714D" w:rsidRPr="0032126C" w:rsidRDefault="00D9714D">
      <w:pPr>
        <w:rPr>
          <w:sz w:val="26"/>
          <w:szCs w:val="26"/>
        </w:rPr>
      </w:pPr>
    </w:p>
    <w:p w14:paraId="502D4B03" w14:textId="7AB71FF6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Итак, снова, это ожидает исполнения около второго пришествия Христа. Возвращается век, подобный раю. Как пишет Осия, в тот день горы будут истекать новым вином, и холмы будут течь молоком.</w:t>
      </w:r>
    </w:p>
    <w:p w14:paraId="74A38D5A" w14:textId="77777777" w:rsidR="00D9714D" w:rsidRPr="0032126C" w:rsidRDefault="00D9714D">
      <w:pPr>
        <w:rPr>
          <w:sz w:val="26"/>
          <w:szCs w:val="26"/>
        </w:rPr>
      </w:pPr>
    </w:p>
    <w:p w14:paraId="417298AD" w14:textId="29C55D41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Все вороны Иудеи побегут с водою. Из дома Господнего забьет фонтан и напоит долину Акаций. Но мы должны спросить себя, если Бог — царь, какую роль играет Мессия? Скандинавский ученый Мовинкель говорит, что Мессия — это представитель Яхве в его царстве, в котором Яхве присутствует и через которого он действует.</w:t>
      </w:r>
    </w:p>
    <w:p w14:paraId="6457FCBD" w14:textId="77777777" w:rsidR="00D9714D" w:rsidRPr="0032126C" w:rsidRDefault="00D9714D">
      <w:pPr>
        <w:rPr>
          <w:sz w:val="26"/>
          <w:szCs w:val="26"/>
        </w:rPr>
      </w:pPr>
    </w:p>
    <w:p w14:paraId="1E87BAF9" w14:textId="48324AAB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Теперь, иногда, этот Мессия не обязательно относится к Иисусу, но относится к помазаннику, например, царю Давиду. Но когда мы переходим к этой части Нового Завета, которая нам нужна, если мы смотрим на Бога как на царя, мы должны увидеть, что </w:t>
      </w: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Царство Божье также находится в настоящем. Когда придет Иисус, когда придет Мессия, он провозгласит и скажет, что пришло время </w:t>
      </w:r>
      <w:r xmlns:w="http://schemas.openxmlformats.org/wordprocessingml/2006/main" w:rsidR="006450EF">
        <w:rPr>
          <w:rFonts w:ascii="Calibri" w:eastAsia="Calibri" w:hAnsi="Calibri" w:cs="Calibri"/>
          <w:sz w:val="26"/>
          <w:szCs w:val="26"/>
        </w:rPr>
        <w:t xml:space="preserve">; покайтесь; Царство Божье близко.</w:t>
      </w:r>
    </w:p>
    <w:p w14:paraId="581CB3E7" w14:textId="77777777" w:rsidR="00D9714D" w:rsidRPr="0032126C" w:rsidRDefault="00D9714D">
      <w:pPr>
        <w:rPr>
          <w:sz w:val="26"/>
          <w:szCs w:val="26"/>
        </w:rPr>
      </w:pPr>
    </w:p>
    <w:p w14:paraId="602E8FC4" w14:textId="30DA4203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Покайтесь и поверьте в благую весть. Итак, Царство Божье было очень важной частью служения Иисуса, и он пытался показать им, что он царь. Теперь они не получили этого, и даже при распятии они пытались издеваться над ним, повесить на крест, это царь Иудейский.</w:t>
      </w:r>
    </w:p>
    <w:p w14:paraId="754E2CCA" w14:textId="77777777" w:rsidR="00D9714D" w:rsidRPr="0032126C" w:rsidRDefault="00D9714D">
      <w:pPr>
        <w:rPr>
          <w:sz w:val="26"/>
          <w:szCs w:val="26"/>
        </w:rPr>
      </w:pPr>
    </w:p>
    <w:p w14:paraId="53193260" w14:textId="4E97E070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Но на самом деле, то, что они делали, они фактически провозглашали именно истину, что он был царем иудейским. Говоря об универсальности, Иоанн говорит нам, что надпись была на еврейском, греческом и латинском языках. Иисус был царем, и он провозгласил это с самого начала.</w:t>
      </w:r>
    </w:p>
    <w:p w14:paraId="08AE636C" w14:textId="77777777" w:rsidR="00D9714D" w:rsidRPr="0032126C" w:rsidRDefault="00D9714D">
      <w:pPr>
        <w:rPr>
          <w:sz w:val="26"/>
          <w:szCs w:val="26"/>
        </w:rPr>
      </w:pPr>
    </w:p>
    <w:p w14:paraId="2528D1D8" w14:textId="3ADB86CA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Но Царство Божие отличается от того, о чем думали люди. Опять же, царь был другим. Помните, о чем думали израильтяне или иудеи, хорошо, вот мы получим главнокомандующего, который собирается победить римлян, и он собирается сразиться с ними, и мы будем освобождены.</w:t>
      </w:r>
    </w:p>
    <w:p w14:paraId="2A071A5F" w14:textId="77777777" w:rsidR="00D9714D" w:rsidRPr="0032126C" w:rsidRDefault="00D9714D">
      <w:pPr>
        <w:rPr>
          <w:sz w:val="26"/>
          <w:szCs w:val="26"/>
        </w:rPr>
      </w:pPr>
    </w:p>
    <w:p w14:paraId="6D8B6C40" w14:textId="6E868940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И Иисус приходит и говорит: нет, я не такой царь. Помните вопрос Иоанна из тюрьмы, ты ли тот самый? И вот как отвечает Иисус: слепые прозревают, хромые ходят, прокаженные исцеляются, глухие слышат, мертвые воскресают, и нищим проповедуется благая весть, блажен человек, который не падет из-за меня. Теперь, иногда мы видим признаки Царствия Божьего внешне, но иногда мы видим признаки Царствия Божьего как внутреннее явление.</w:t>
      </w:r>
    </w:p>
    <w:p w14:paraId="18C4C6DE" w14:textId="77777777" w:rsidR="00D9714D" w:rsidRPr="0032126C" w:rsidRDefault="00D9714D">
      <w:pPr>
        <w:rPr>
          <w:sz w:val="26"/>
          <w:szCs w:val="26"/>
        </w:rPr>
      </w:pPr>
    </w:p>
    <w:p w14:paraId="500DF09D" w14:textId="6A64F2BF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В Луки 17, когда фарисеи спросили Иисуса, когда придет Царствие Божие, он ответил: Царствие Божие не придет при вашем тщательном наблюдении. И не скажут: вот оно, или там, потому что Царствие Божие внутри вас есть. Итак, опять же, некоторые люди ожидают увидеть вещи, великие вещи, но во многих случаях Царствие Божие, Бог, действует в наших собственных сердцах, и вот почему вы не можете этого рассчитать.</w:t>
      </w:r>
    </w:p>
    <w:p w14:paraId="41D49931" w14:textId="77777777" w:rsidR="00D9714D" w:rsidRPr="0032126C" w:rsidRDefault="00D9714D">
      <w:pPr>
        <w:rPr>
          <w:sz w:val="26"/>
          <w:szCs w:val="26"/>
        </w:rPr>
      </w:pPr>
    </w:p>
    <w:p w14:paraId="1405C4B2" w14:textId="3AE28C0E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Но есть также элемент будущего Царства Божьего. Даже в молитве Господней Иисус учит нас, как молиться. Он говорит: Отче наш, на небесах, да святится имя Твое, да приидет Царствие Твое, да будет на земле, как и на небе.</w:t>
      </w:r>
    </w:p>
    <w:p w14:paraId="3C57969D" w14:textId="77777777" w:rsidR="00D9714D" w:rsidRPr="0032126C" w:rsidRDefault="00D9714D">
      <w:pPr>
        <w:rPr>
          <w:sz w:val="26"/>
          <w:szCs w:val="26"/>
        </w:rPr>
      </w:pPr>
    </w:p>
    <w:p w14:paraId="0739D67C" w14:textId="6613E825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Итак, царство здесь или нет? Ну, по словам Иисуса, оно здесь, но еще не здесь. Итак, у вас есть эта концепция уже/еще не здесь, которая была разработана в эсхатологии. Да, когда Иисус ясно говорит, что Царство Божие внутри вас, оно уже там, но есть элемент царства, который еще не здесь.</w:t>
      </w:r>
    </w:p>
    <w:p w14:paraId="50E61788" w14:textId="77777777" w:rsidR="00D9714D" w:rsidRPr="0032126C" w:rsidRDefault="00D9714D">
      <w:pPr>
        <w:rPr>
          <w:sz w:val="26"/>
          <w:szCs w:val="26"/>
        </w:rPr>
      </w:pPr>
    </w:p>
    <w:p w14:paraId="262196FF" w14:textId="228E0F7A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Вот почему Иисус учит нас, как молиться, да приидет Царствие Твое. Некоторые люди любят молиться </w:t>
      </w:r>
      <w:r xmlns:w="http://schemas.openxmlformats.org/wordprocessingml/2006/main" w:rsidR="006450EF">
        <w:rPr>
          <w:rFonts w:ascii="Calibri" w:eastAsia="Calibri" w:hAnsi="Calibri" w:cs="Calibri"/>
          <w:sz w:val="26"/>
          <w:szCs w:val="26"/>
        </w:rPr>
        <w:t xml:space="preserve">; то, что в конце книги Откровения, приидите к Господу Иисусу. Ну, вот о чем они молятся.</w:t>
      </w:r>
    </w:p>
    <w:p w14:paraId="71AA7F43" w14:textId="77777777" w:rsidR="00D9714D" w:rsidRPr="0032126C" w:rsidRDefault="00D9714D">
      <w:pPr>
        <w:rPr>
          <w:sz w:val="26"/>
          <w:szCs w:val="26"/>
        </w:rPr>
      </w:pPr>
    </w:p>
    <w:p w14:paraId="34E12A3F" w14:textId="77777777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Они молятся о том, чтобы исполнение царства было здесь. Иисус говорит о пире, который будет в царстве Божьем. И снова, в книге Откровения, ясно, что у вас есть брачный пир Агнца.</w:t>
      </w:r>
    </w:p>
    <w:p w14:paraId="3D1E84EF" w14:textId="77777777" w:rsidR="00D9714D" w:rsidRPr="0032126C" w:rsidRDefault="00D9714D">
      <w:pPr>
        <w:rPr>
          <w:sz w:val="26"/>
          <w:szCs w:val="26"/>
        </w:rPr>
      </w:pPr>
    </w:p>
    <w:p w14:paraId="56DE9AB1" w14:textId="382ECF89" w:rsidR="00D9714D" w:rsidRPr="0032126C" w:rsidRDefault="006450EF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Итак, там целая большая вечеринка. Но когда Иисус говорит о царстве, он иногда говорит об этом пире. Я говорю вам, что многие придут с востока и запада и займут свои места на пиру с Авраамом, Исааком и Иаковом в Царстве Небесном.</w:t>
      </w:r>
    </w:p>
    <w:p w14:paraId="34E15849" w14:textId="77777777" w:rsidR="00D9714D" w:rsidRPr="0032126C" w:rsidRDefault="00D9714D">
      <w:pPr>
        <w:rPr>
          <w:sz w:val="26"/>
          <w:szCs w:val="26"/>
        </w:rPr>
      </w:pPr>
    </w:p>
    <w:p w14:paraId="4404B625" w14:textId="77777777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Но субъект царства будет выброшен во тьму, где будет плач и скрежет зубов. Так что, опять же, есть элемент пиршества, как мы видим и в книге Откровения. Но это не вселенское царство в том смысле, что это не универсализм, где все будут спасены.</w:t>
      </w:r>
    </w:p>
    <w:p w14:paraId="03CC8A2E" w14:textId="77777777" w:rsidR="00D9714D" w:rsidRPr="0032126C" w:rsidRDefault="00D9714D">
      <w:pPr>
        <w:rPr>
          <w:sz w:val="26"/>
          <w:szCs w:val="26"/>
        </w:rPr>
      </w:pPr>
    </w:p>
    <w:p w14:paraId="58DDA6EE" w14:textId="6BB7C31F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Нет, нет. Это ясное указание на то, что некоторые пойдут в вечную жизнь со Христом, а некоторые пойдут в вечную жизнь отдельно от Христа. Предмет царства будет выброшен во тьму, где будет плач и скрежет зубов, что является выражением, которое использовал Иисус, когда говорил об аде.</w:t>
      </w:r>
    </w:p>
    <w:p w14:paraId="4A59D659" w14:textId="77777777" w:rsidR="00D9714D" w:rsidRPr="0032126C" w:rsidRDefault="00D9714D">
      <w:pPr>
        <w:rPr>
          <w:sz w:val="26"/>
          <w:szCs w:val="26"/>
        </w:rPr>
      </w:pPr>
    </w:p>
    <w:p w14:paraId="7380DEA8" w14:textId="06DA0D08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Итак, как же попасть в Царство Божие? Ну, это не так, как они думали. Не всякий, говорящий Мне: Господи! Господи! войдет в Царство Небесное, но только исполняющий волю Отца Небесного. Иисус посмотрел вокруг и сказал ученикам своим, как трудно богатым войти в Царство Божие.</w:t>
      </w:r>
    </w:p>
    <w:p w14:paraId="31EADA6E" w14:textId="77777777" w:rsidR="00D9714D" w:rsidRPr="0032126C" w:rsidRDefault="00D9714D">
      <w:pPr>
        <w:rPr>
          <w:sz w:val="26"/>
          <w:szCs w:val="26"/>
        </w:rPr>
      </w:pPr>
    </w:p>
    <w:p w14:paraId="19CA6A22" w14:textId="77777777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Некоторые люди думали, что могут купить себе дорогу в царство. Некоторые люди думают, что могут заработать себе дорогу в царство. Но мы знаем, что единственный путь в царство — принять Христа-Царя как нашего суверена и подчиниться его власти.</w:t>
      </w:r>
    </w:p>
    <w:p w14:paraId="0556485D" w14:textId="77777777" w:rsidR="00D9714D" w:rsidRPr="0032126C" w:rsidRDefault="00D9714D">
      <w:pPr>
        <w:rPr>
          <w:sz w:val="26"/>
          <w:szCs w:val="26"/>
        </w:rPr>
      </w:pPr>
    </w:p>
    <w:p w14:paraId="5A22B921" w14:textId="4A5E587B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Иногда люди изображают Иисуса в углу и, о, пожалуйста, примите Иисуса как своего Господа и Спасителя. Нет, Иисус — Господь, и Иисус — Спаситель, и он — Царь. Вопрос в том, собираюсь ли я подчиниться его власти или нет? И если я это сделаю, то я часть его царства, и он — мой царь, и он — мой Господь и Спаситель.</w:t>
      </w:r>
    </w:p>
    <w:p w14:paraId="0124FA50" w14:textId="77777777" w:rsidR="00D9714D" w:rsidRPr="0032126C" w:rsidRDefault="00D9714D">
      <w:pPr>
        <w:rPr>
          <w:sz w:val="26"/>
          <w:szCs w:val="26"/>
        </w:rPr>
      </w:pPr>
    </w:p>
    <w:p w14:paraId="02A381F1" w14:textId="772BAA5F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В Евангелии от Матфея Матфей использует термин «царство небесное», но он имеет в виду одно и то же. Итак, снова, царство небесное и царство Божье — это царства, которые не имеют границ и являются местами, где Бог — царь, а Бог — царь. Вопрос в том, подчинимся ли мы его власти? Каждый должен принять это личное решение.</w:t>
      </w:r>
    </w:p>
    <w:p w14:paraId="55BCBAD7" w14:textId="77777777" w:rsidR="00D9714D" w:rsidRPr="0032126C" w:rsidRDefault="00D9714D">
      <w:pPr>
        <w:rPr>
          <w:sz w:val="26"/>
          <w:szCs w:val="26"/>
        </w:rPr>
      </w:pPr>
    </w:p>
    <w:p w14:paraId="4458A999" w14:textId="77777777" w:rsidR="00D9714D" w:rsidRPr="0032126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Но помните, Яхве - царь, Бог - царь. У него нет начала </w:t>
      </w:r>
      <w:proofErr xmlns:w="http://schemas.openxmlformats.org/wordprocessingml/2006/main" w:type="gramStart"/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, </w:t>
      </w:r>
      <w:proofErr xmlns:w="http://schemas.openxmlformats.org/wordprocessingml/2006/main" w:type="gramEnd"/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у него нет конца. У его царства нет начала, и у него нет конца.</w:t>
      </w:r>
    </w:p>
    <w:p w14:paraId="186F3BDC" w14:textId="77777777" w:rsidR="00D9714D" w:rsidRPr="0032126C" w:rsidRDefault="00D9714D">
      <w:pPr>
        <w:rPr>
          <w:sz w:val="26"/>
          <w:szCs w:val="26"/>
        </w:rPr>
      </w:pPr>
    </w:p>
    <w:p w14:paraId="7E582243" w14:textId="76396E53" w:rsidR="00D9714D" w:rsidRPr="0032126C" w:rsidRDefault="0032126C" w:rsidP="0032126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32126C">
        <w:rPr>
          <w:rFonts w:ascii="Calibri" w:eastAsia="Calibri" w:hAnsi="Calibri" w:cs="Calibri"/>
          <w:sz w:val="26"/>
          <w:szCs w:val="26"/>
        </w:rPr>
        <w:t xml:space="preserve">Это доктор Тиберий Ратта в своем учении о ветхозаветной теологии. Это сессия 6, Бог как Царь.</w:t>
      </w: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br xmlns:w="http://schemas.openxmlformats.org/wordprocessingml/2006/main"/>
      </w:r>
    </w:p>
    <w:sectPr w:rsidR="00D9714D" w:rsidRPr="0032126C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1EDD75" w14:textId="77777777" w:rsidR="004A14D4" w:rsidRDefault="004A14D4" w:rsidP="0032126C">
      <w:r>
        <w:separator/>
      </w:r>
    </w:p>
  </w:endnote>
  <w:endnote w:type="continuationSeparator" w:id="0">
    <w:p w14:paraId="7C34EFC9" w14:textId="77777777" w:rsidR="004A14D4" w:rsidRDefault="004A14D4" w:rsidP="0032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E70EC" w14:textId="77777777" w:rsidR="004A14D4" w:rsidRDefault="004A14D4" w:rsidP="0032126C">
      <w:r>
        <w:separator/>
      </w:r>
    </w:p>
  </w:footnote>
  <w:footnote w:type="continuationSeparator" w:id="0">
    <w:p w14:paraId="0ED3EA5C" w14:textId="77777777" w:rsidR="004A14D4" w:rsidRDefault="004A14D4" w:rsidP="00321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36637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5181B76" w14:textId="7309069C" w:rsidR="0032126C" w:rsidRDefault="0032126C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246CBBC4" w14:textId="77777777" w:rsidR="0032126C" w:rsidRDefault="003212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0322"/>
    <w:multiLevelType w:val="hybridMultilevel"/>
    <w:tmpl w:val="CD220E26"/>
    <w:lvl w:ilvl="0" w:tplc="1F5E9AA8">
      <w:start w:val="1"/>
      <w:numFmt w:val="bullet"/>
      <w:lvlText w:val="●"/>
      <w:lvlJc w:val="left"/>
      <w:pPr>
        <w:ind w:left="720" w:hanging="360"/>
      </w:pPr>
    </w:lvl>
    <w:lvl w:ilvl="1" w:tplc="B8588540">
      <w:start w:val="1"/>
      <w:numFmt w:val="bullet"/>
      <w:lvlText w:val="○"/>
      <w:lvlJc w:val="left"/>
      <w:pPr>
        <w:ind w:left="1440" w:hanging="360"/>
      </w:pPr>
    </w:lvl>
    <w:lvl w:ilvl="2" w:tplc="55BEE278">
      <w:start w:val="1"/>
      <w:numFmt w:val="bullet"/>
      <w:lvlText w:val="■"/>
      <w:lvlJc w:val="left"/>
      <w:pPr>
        <w:ind w:left="2160" w:hanging="360"/>
      </w:pPr>
    </w:lvl>
    <w:lvl w:ilvl="3" w:tplc="B19E967C">
      <w:start w:val="1"/>
      <w:numFmt w:val="bullet"/>
      <w:lvlText w:val="●"/>
      <w:lvlJc w:val="left"/>
      <w:pPr>
        <w:ind w:left="2880" w:hanging="360"/>
      </w:pPr>
    </w:lvl>
    <w:lvl w:ilvl="4" w:tplc="77E4E262">
      <w:start w:val="1"/>
      <w:numFmt w:val="bullet"/>
      <w:lvlText w:val="○"/>
      <w:lvlJc w:val="left"/>
      <w:pPr>
        <w:ind w:left="3600" w:hanging="360"/>
      </w:pPr>
    </w:lvl>
    <w:lvl w:ilvl="5" w:tplc="74881840">
      <w:start w:val="1"/>
      <w:numFmt w:val="bullet"/>
      <w:lvlText w:val="■"/>
      <w:lvlJc w:val="left"/>
      <w:pPr>
        <w:ind w:left="4320" w:hanging="360"/>
      </w:pPr>
    </w:lvl>
    <w:lvl w:ilvl="6" w:tplc="C7E884B0">
      <w:start w:val="1"/>
      <w:numFmt w:val="bullet"/>
      <w:lvlText w:val="●"/>
      <w:lvlJc w:val="left"/>
      <w:pPr>
        <w:ind w:left="5040" w:hanging="360"/>
      </w:pPr>
    </w:lvl>
    <w:lvl w:ilvl="7" w:tplc="DB52988A">
      <w:start w:val="1"/>
      <w:numFmt w:val="bullet"/>
      <w:lvlText w:val="●"/>
      <w:lvlJc w:val="left"/>
      <w:pPr>
        <w:ind w:left="5760" w:hanging="360"/>
      </w:pPr>
    </w:lvl>
    <w:lvl w:ilvl="8" w:tplc="4D089802">
      <w:start w:val="1"/>
      <w:numFmt w:val="bullet"/>
      <w:lvlText w:val="●"/>
      <w:lvlJc w:val="left"/>
      <w:pPr>
        <w:ind w:left="6480" w:hanging="360"/>
      </w:pPr>
    </w:lvl>
  </w:abstractNum>
  <w:num w:numId="1" w16cid:durableId="190552754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14D"/>
    <w:rsid w:val="0032126C"/>
    <w:rsid w:val="004A14D4"/>
    <w:rsid w:val="006450EF"/>
    <w:rsid w:val="009C383A"/>
    <w:rsid w:val="00D9714D"/>
    <w:rsid w:val="00E3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E734C2"/>
  <w15:docId w15:val="{820A387F-ECDF-4144-83A2-46E2A94F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12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126C"/>
  </w:style>
  <w:style w:type="paragraph" w:styleId="Footer">
    <w:name w:val="footer"/>
    <w:basedOn w:val="Normal"/>
    <w:link w:val="FooterChar"/>
    <w:uiPriority w:val="99"/>
    <w:unhideWhenUsed/>
    <w:rsid w:val="003212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2762</Words>
  <Characters>12043</Characters>
  <Application>Microsoft Office Word</Application>
  <DocSecurity>0</DocSecurity>
  <Lines>267</Lines>
  <Paragraphs>76</Paragraphs>
  <ScaleCrop>false</ScaleCrop>
  <Company/>
  <LinksUpToDate>false</LinksUpToDate>
  <CharactersWithSpaces>14729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Rata OTTheolgy Session06</dc:title>
  <dc:creator>TurboScribe.ai</dc:creator>
  <cp:lastModifiedBy>Ted Hildebrandt</cp:lastModifiedBy>
  <cp:revision>2</cp:revision>
  <dcterms:created xsi:type="dcterms:W3CDTF">2024-11-16T12:57:00Z</dcterms:created>
  <dcterms:modified xsi:type="dcterms:W3CDTF">2024-11-16T12:57:00Z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f5e5859fbee24a51a67e98da6ef401845d930bca490e18e7642c74153dff3e8e</vt:lpwstr>
  </property>
</Properties>
</file>