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2054" w14:textId="2569439F" w:rsidR="00F11E6D" w:rsidRDefault="00670916" w:rsidP="003D47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Tiberius Rata 博士，旧约神学，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5 节，上帝作为立法者</w:t>
      </w:r>
    </w:p>
    <w:p w14:paraId="76BDF91D" w14:textId="48DB05D7" w:rsidR="00670916" w:rsidRPr="003D472B" w:rsidRDefault="00670916" w:rsidP="003D472B">
      <w:pPr xmlns:w="http://schemas.openxmlformats.org/wordprocessingml/2006/main">
        <w:jc w:val="center"/>
        <w:rPr>
          <w:rFonts w:ascii="Calibri" w:eastAsia="Calibri" w:hAnsi="Calibri" w:cs="Calibri"/>
          <w:sz w:val="26"/>
          <w:szCs w:val="26"/>
        </w:rPr>
      </w:pPr>
      <w:r xmlns:w="http://schemas.openxmlformats.org/wordprocessingml/2006/main" w:rsidRPr="003D472B">
        <w:rPr>
          <w:rFonts w:ascii="AA Times New Roman" w:eastAsia="Calibri" w:hAnsi="AA Times New Roman" w:cs="AA Times New Roman"/>
          <w:sz w:val="26"/>
          <w:szCs w:val="26"/>
        </w:rPr>
        <w:t xml:space="preserve">© </w:t>
      </w:r>
      <w:r xmlns:w="http://schemas.openxmlformats.org/wordprocessingml/2006/main" w:rsidRPr="003D472B">
        <w:rPr>
          <w:rFonts w:ascii="Calibri" w:eastAsia="Calibri" w:hAnsi="Calibri" w:cs="Calibri"/>
          <w:sz w:val="26"/>
          <w:szCs w:val="26"/>
        </w:rPr>
        <w:t xml:space="preserve">2024 Tiberius Rata 和 Ted Hildebrandt</w:t>
      </w:r>
    </w:p>
    <w:p w14:paraId="4D8A4667" w14:textId="77777777" w:rsidR="00670916" w:rsidRPr="003D472B" w:rsidRDefault="00670916">
      <w:pPr>
        <w:rPr>
          <w:sz w:val="26"/>
          <w:szCs w:val="26"/>
        </w:rPr>
      </w:pPr>
    </w:p>
    <w:p w14:paraId="4CB46E21" w14:textId="24264BCD" w:rsidR="00F11E6D" w:rsidRPr="003D472B" w:rsidRDefault="00000000" w:rsidP="00670916">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这是 Tiberius Ratta 博士讲授的旧约神学。这是第五节课，上帝作为立法者。</w:t>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Pr="003D472B">
        <w:rPr>
          <w:rFonts w:ascii="Calibri" w:eastAsia="Calibri" w:hAnsi="Calibri" w:cs="Calibri"/>
          <w:sz w:val="26"/>
          <w:szCs w:val="26"/>
        </w:rPr>
        <w:t xml:space="preserve">大家好。今天，我们将讨论上帝作为立法者，我们实际上将从新约开始，因为新约表明了律法的目的和目的。彼得，特别是保罗，在罗马书中多次谈到律法的目的，他谈到律法如何揭示罪恶和罪恶的本质。但与此同时，它揭示了上帝的神圣，正如彼得在彼得前书 1:16 中所说的那样。所以这就是为什么当我们看律法时，我们不能只考虑规定，你知道，该做什么和不该做什么。</w:t>
      </w:r>
    </w:p>
    <w:p w14:paraId="40F1C280" w14:textId="77777777" w:rsidR="00F11E6D" w:rsidRPr="003D472B" w:rsidRDefault="00F11E6D">
      <w:pPr>
        <w:rPr>
          <w:sz w:val="26"/>
          <w:szCs w:val="26"/>
        </w:rPr>
      </w:pPr>
    </w:p>
    <w:p w14:paraId="15BF9287" w14:textId="3735AD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因此，律法是规范性的，但律法也是启示性的。</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如果我们不读《利未记》，我们就会错过一部分，一个关于上帝是谁的非常重要的部分，因为上帝是神圣的，祂启示自己是神圣的，尤其是在《利未记》中。因此，律法的存在再次揭示了罪恶，揭示了罪恶的本质，揭示了上帝的神圣性，抑制了罪恶。</w:t>
      </w:r>
    </w:p>
    <w:p w14:paraId="7164F957" w14:textId="77777777" w:rsidR="00F11E6D" w:rsidRPr="003D472B" w:rsidRDefault="00F11E6D">
      <w:pPr>
        <w:rPr>
          <w:sz w:val="26"/>
          <w:szCs w:val="26"/>
        </w:rPr>
      </w:pPr>
    </w:p>
    <w:p w14:paraId="49BE7691" w14:textId="56990713" w:rsidR="00F11E6D" w:rsidRPr="003D472B" w:rsidRDefault="00000000" w:rsidP="003D472B">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但最终，正如耶稣在《路加福音》第 24 章中所说，这是为了引导以色列人走向弥赛亚。保罗在《加拉太书》第 3 章第 23 节中写道：“</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但这因</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信得救的理还未来以先，我们被囚在律法之下，直等到那将来的真道显露出来。</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律法是我们的监护人或我们的</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师傅</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，或者从这里我们得到了“师傅”这个词，或者有人说是老师、导师或监护人。”</w:t>
      </w:r>
    </w:p>
    <w:p w14:paraId="2AD76B2C" w14:textId="77777777" w:rsidR="00F11E6D" w:rsidRPr="003D472B" w:rsidRDefault="00F11E6D">
      <w:pPr>
        <w:rPr>
          <w:sz w:val="26"/>
          <w:szCs w:val="26"/>
        </w:rPr>
      </w:pPr>
    </w:p>
    <w:p w14:paraId="2537504D" w14:textId="4519B82B"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因此，律法是我们的</w:t>
      </w:r>
      <w:proofErr xmlns:w="http://schemas.openxmlformats.org/wordprocessingml/2006/main" w:type="spellStart"/>
      <w:r xmlns:w="http://schemas.openxmlformats.org/wordprocessingml/2006/main" w:rsidR="00000000" w:rsidRPr="003D472B">
        <w:rPr>
          <w:rFonts w:ascii="Calibri" w:eastAsia="Calibri" w:hAnsi="Calibri" w:cs="Calibri"/>
          <w:sz w:val="26"/>
          <w:szCs w:val="26"/>
        </w:rPr>
        <w:t xml:space="preserve">导师，</w:t>
      </w:r>
      <w:proofErr xmlns:w="http://schemas.openxmlformats.org/wordprocessingml/2006/main" w:type="spellEnd"/>
      <w:r xmlns:w="http://schemas.openxmlformats.org/wordprocessingml/2006/main" w:rsidR="00000000" w:rsidRPr="003D472B">
        <w:rPr>
          <w:rFonts w:ascii="Calibri" w:eastAsia="Calibri" w:hAnsi="Calibri" w:cs="Calibri"/>
          <w:sz w:val="26"/>
          <w:szCs w:val="26"/>
        </w:rPr>
        <w:t xml:space="preserve">直到基督降临，以便我们因信称义。因此，律法旨在引导我们走向基督，事实也确实如此。但事实是，律法有局限性。</w:t>
      </w:r>
    </w:p>
    <w:p w14:paraId="5610613A" w14:textId="77777777" w:rsidR="00F11E6D" w:rsidRPr="003D472B" w:rsidRDefault="00F11E6D">
      <w:pPr>
        <w:rPr>
          <w:sz w:val="26"/>
          <w:szCs w:val="26"/>
        </w:rPr>
      </w:pPr>
    </w:p>
    <w:p w14:paraId="4D6EE44F" w14:textId="5C4848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们清楚地看到了这一点。希伯来书的作者再次明确指出，律法不能使任何人与上帝的关系完美。如果完美必须通过利未祭司制度才能实现，因为在人民的统治下，人们接受了律法，那么为什么还需要另一个按照麦基洗德等次出现的祭司，而不是按照亚伦等次出现的祭司呢？所以，耶稣不可能是按照亚伦或利未等次出现的祭司，因为他不是来自那个血统。</w:t>
      </w:r>
    </w:p>
    <w:p w14:paraId="3239764E" w14:textId="77777777" w:rsidR="00F11E6D" w:rsidRPr="003D472B" w:rsidRDefault="00F11E6D">
      <w:pPr>
        <w:rPr>
          <w:sz w:val="26"/>
          <w:szCs w:val="26"/>
        </w:rPr>
      </w:pPr>
    </w:p>
    <w:p w14:paraId="617C4C60" w14:textId="13A7FF65"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因此，正如希伯来书的作者告诉我们的那样，他是按照麦基洗德的等次做祭司的。所以，律法也有局限性。希伯来书的作者再次告诉我们，新约优于摩西之约。</w:t>
      </w:r>
    </w:p>
    <w:p w14:paraId="788AE7FF" w14:textId="77777777" w:rsidR="00F11E6D" w:rsidRPr="003D472B" w:rsidRDefault="00F11E6D">
      <w:pPr>
        <w:rPr>
          <w:sz w:val="26"/>
          <w:szCs w:val="26"/>
        </w:rPr>
      </w:pPr>
    </w:p>
    <w:p w14:paraId="03F31BC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前几天我们又看了新约，新约中的许多承诺都是从摩西之约中更新而来的。你知道，律法是，不是，它不是不同的律法。不同之处在于，它现在通过圣灵写在了心上。</w:t>
      </w:r>
    </w:p>
    <w:p w14:paraId="207D3168" w14:textId="77777777" w:rsidR="00F11E6D" w:rsidRPr="003D472B" w:rsidRDefault="00F11E6D">
      <w:pPr>
        <w:rPr>
          <w:sz w:val="26"/>
          <w:szCs w:val="26"/>
        </w:rPr>
      </w:pPr>
    </w:p>
    <w:p w14:paraId="7DDD1847" w14:textId="511D8A4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旧约中存在赦罪。现在，新约中也存在赦罪，但耶稣这个人更优越。耶稣才是更优越的。</w:t>
      </w:r>
    </w:p>
    <w:p w14:paraId="25F95029" w14:textId="77777777" w:rsidR="00F11E6D" w:rsidRPr="003D472B" w:rsidRDefault="00F11E6D">
      <w:pPr>
        <w:rPr>
          <w:sz w:val="26"/>
          <w:szCs w:val="26"/>
        </w:rPr>
      </w:pPr>
    </w:p>
    <w:p w14:paraId="6884EBD1" w14:textId="347B64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不仅是调解人，而且是更好的牺牲。这使耶稣成为更好契约的保证人。再说一遍，希伯来书 8:6，但事实上，基督已经获得了比旧约更优秀的事工，因为他调解的契约更好，因为它是在更好的承诺的基础上制定的。</w:t>
      </w:r>
    </w:p>
    <w:p w14:paraId="4E57903C" w14:textId="77777777" w:rsidR="00F11E6D" w:rsidRPr="003D472B" w:rsidRDefault="00F11E6D">
      <w:pPr>
        <w:rPr>
          <w:sz w:val="26"/>
          <w:szCs w:val="26"/>
        </w:rPr>
      </w:pPr>
    </w:p>
    <w:p w14:paraId="10452970" w14:textId="67AC789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那么我们为什么还要费心遵守律法呢？好吧，我们必须回到提摩太后书第 3 章，看看保罗在我们喜欢引用的经文中说了什么。旧约圣经，提摩太后书第 3 章第 16 节。旧约圣经是神所默示的，于教训、督责、使人归正、教导人学义都是有益的。</w:t>
      </w:r>
    </w:p>
    <w:p w14:paraId="485366C8" w14:textId="77777777" w:rsidR="00F11E6D" w:rsidRPr="003D472B" w:rsidRDefault="00F11E6D">
      <w:pPr>
        <w:rPr>
          <w:sz w:val="26"/>
          <w:szCs w:val="26"/>
        </w:rPr>
      </w:pPr>
    </w:p>
    <w:p w14:paraId="429AF03B" w14:textId="01B3A3D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好吧，如果旧约圣经是那样的，那么律法也必须那样。那么我们是否要问律法是否教导教义？答案是肯定的。律法教导教义正如提摩太后书在这里所说的那样。</w:t>
      </w:r>
    </w:p>
    <w:p w14:paraId="4CFEDEA6" w14:textId="77777777" w:rsidR="00F11E6D" w:rsidRPr="003D472B" w:rsidRDefault="00F11E6D">
      <w:pPr>
        <w:rPr>
          <w:sz w:val="26"/>
          <w:szCs w:val="26"/>
        </w:rPr>
      </w:pPr>
    </w:p>
    <w:p w14:paraId="68B070A0" w14:textId="0AD3295A" w:rsidR="00F11E6D" w:rsidRPr="003D472B" w:rsidRDefault="003D4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律法教导所有这些事，并且有助于教导人学义，使神的仆人能够胜任并装备好行各样的善事。所以，当我们看律法时，我们会看到它教导教义。例如，我们从哪里学到神是至高无上的？我们从律法中学到。</w:t>
      </w:r>
    </w:p>
    <w:p w14:paraId="53DDA0A9" w14:textId="77777777" w:rsidR="00F11E6D" w:rsidRPr="003D472B" w:rsidRDefault="00F11E6D">
      <w:pPr>
        <w:rPr>
          <w:sz w:val="26"/>
          <w:szCs w:val="26"/>
        </w:rPr>
      </w:pPr>
    </w:p>
    <w:p w14:paraId="78695ADE" w14:textId="6DEA5B2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出埃及记 34 章是上帝向摩西启示自己的著名经文。我们重点关注第 6 和 7 节，上帝再次教导我们教义，即上帝是仁慈和慈悲的。但随后，在第 9 节中，我们读到，主啊，我若在你眼前蒙恩，求你从我们中间而行，因我们是顽梗的百姓，求你赦免我们的罪孽和罪恶，将你的产业归给你。这些经文教导我们上帝是仁慈的，首先，他是圣洁和公义的。</w:t>
      </w:r>
    </w:p>
    <w:p w14:paraId="7CCFF0EE" w14:textId="77777777" w:rsidR="00F11E6D" w:rsidRPr="003D472B" w:rsidRDefault="00F11E6D">
      <w:pPr>
        <w:rPr>
          <w:sz w:val="26"/>
          <w:szCs w:val="26"/>
        </w:rPr>
      </w:pPr>
    </w:p>
    <w:p w14:paraId="505AC51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这就是我们在《利未记》中学到的。实际上，《利未记》的主题是圣洁。我们在哪里可以学到上帝是圣洁的？在律法中。</w:t>
      </w:r>
    </w:p>
    <w:p w14:paraId="4547A2C0" w14:textId="77777777" w:rsidR="00F11E6D" w:rsidRPr="003D472B" w:rsidRDefault="00F11E6D">
      <w:pPr>
        <w:rPr>
          <w:sz w:val="26"/>
          <w:szCs w:val="26"/>
        </w:rPr>
      </w:pPr>
    </w:p>
    <w:p w14:paraId="683B7DB5" w14:textId="79CF49F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我们怎么知道上帝是永恒的？在约翰在《约翰一书》中告诉我们之前，我们在《申命记》中了解到了这一点。我们在《创世纪》第 1 章中了解到上帝是一个人。我们在《利未记》第 26 章中了解到，他是全能的、智慧的——《申命记》第 10 章，《出埃及记》第 31 章。</w:t>
      </w:r>
    </w:p>
    <w:p w14:paraId="4D52806A" w14:textId="77777777" w:rsidR="00F11E6D" w:rsidRPr="003D472B" w:rsidRDefault="00F11E6D">
      <w:pPr>
        <w:rPr>
          <w:sz w:val="26"/>
          <w:szCs w:val="26"/>
        </w:rPr>
      </w:pPr>
    </w:p>
    <w:p w14:paraId="71153F6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正如我所说，上帝是至高无上的。而且，上帝是仁慈和慈悲的。在出埃及记 34 章 6 和 7 节中，耶和华在他面前宣告说：“耶和华，耶和华，是有怜悯有恩典的神，不轻易发怒，并有丰盛的慈爱和诚实，为千万人存留慈爱，赦免罪孽、过犯和罪恶，万不以有罪的为无罪，必追讨他的罪，自父及子，直到三四代。”</w:t>
      </w:r>
    </w:p>
    <w:p w14:paraId="572ECEB3" w14:textId="77777777" w:rsidR="00F11E6D" w:rsidRPr="003D472B" w:rsidRDefault="00F11E6D">
      <w:pPr>
        <w:rPr>
          <w:sz w:val="26"/>
          <w:szCs w:val="26"/>
        </w:rPr>
      </w:pPr>
    </w:p>
    <w:p w14:paraId="39BC9958" w14:textId="1E49743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但是，我们从旧约律法中学到的最重要的教义之一是，人的罪可以被宽恕。这是通过祭祀制度实现的，这是一种替代性牺牲。其理念是，我们活该死。</w:t>
      </w:r>
    </w:p>
    <w:p w14:paraId="1353A987" w14:textId="77777777" w:rsidR="00F11E6D" w:rsidRPr="003D472B" w:rsidRDefault="00F11E6D">
      <w:pPr>
        <w:rPr>
          <w:sz w:val="26"/>
          <w:szCs w:val="26"/>
        </w:rPr>
      </w:pPr>
    </w:p>
    <w:p w14:paraId="0B9B4A6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罪的工价</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乃是</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死。这不是新约的发展。这是从一开始就有的。</w:t>
      </w:r>
    </w:p>
    <w:p w14:paraId="5F8136C4" w14:textId="77777777" w:rsidR="00F11E6D" w:rsidRPr="003D472B" w:rsidRDefault="00F11E6D">
      <w:pPr>
        <w:rPr>
          <w:sz w:val="26"/>
          <w:szCs w:val="26"/>
        </w:rPr>
      </w:pPr>
    </w:p>
    <w:p w14:paraId="7B1EDAA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如果你读过诗篇，就会明白这一点。但在利未记中，当上帝赐下祭祀制度时，当他建立祭祀制度时，他确保有替代品可以代替我们。有一只动物被献祭了。</w:t>
      </w:r>
    </w:p>
    <w:p w14:paraId="69B68C75" w14:textId="77777777" w:rsidR="00F11E6D" w:rsidRPr="003D472B" w:rsidRDefault="00F11E6D">
      <w:pPr>
        <w:rPr>
          <w:sz w:val="26"/>
          <w:szCs w:val="26"/>
        </w:rPr>
      </w:pPr>
    </w:p>
    <w:p w14:paraId="1B375E6A" w14:textId="0E127376"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对待公牛，利未记 4:20，就像他对待赎罪祭的公牛一样，祭司要为他们赎罪，他们就会得到宽恕。因此，通过替代性牺牲可以得到罪孽的宽恕。问题在于它是暂时的，大祭司每年都必须在赎罪日赎罪日这样做。</w:t>
      </w:r>
    </w:p>
    <w:p w14:paraId="362DD04A" w14:textId="77777777" w:rsidR="00F11E6D" w:rsidRPr="003D472B" w:rsidRDefault="00F11E6D">
      <w:pPr>
        <w:rPr>
          <w:sz w:val="26"/>
          <w:szCs w:val="26"/>
        </w:rPr>
      </w:pPr>
    </w:p>
    <w:p w14:paraId="169C812D" w14:textId="332AEF25" w:rsidR="00F11E6D" w:rsidRPr="003D472B" w:rsidRDefault="00DE5B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再次，希伯来书的作者明确指出，摩西之约在本质上始终是暂时的，直到基督降临，他一劳永逸地成为牺牲品。因此，保罗在提摩太后书第 3 章中说旧约圣经、所有经文都教导教义，这是对的。好吧，律法教导教义。</w:t>
      </w:r>
    </w:p>
    <w:p w14:paraId="0D144A1B" w14:textId="77777777" w:rsidR="00F11E6D" w:rsidRPr="003D472B" w:rsidRDefault="00F11E6D">
      <w:pPr>
        <w:rPr>
          <w:sz w:val="26"/>
          <w:szCs w:val="26"/>
        </w:rPr>
      </w:pPr>
    </w:p>
    <w:p w14:paraId="5E6BAE78" w14:textId="1562AC0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但保罗也说，圣经教导人行义。这与他们彼此之间的关系有关。爱你的邻居并不是新约的发展。</w:t>
      </w:r>
    </w:p>
    <w:p w14:paraId="6411286E" w14:textId="77777777" w:rsidR="00F11E6D" w:rsidRPr="003D472B" w:rsidRDefault="00F11E6D">
      <w:pPr>
        <w:rPr>
          <w:sz w:val="26"/>
          <w:szCs w:val="26"/>
        </w:rPr>
      </w:pPr>
    </w:p>
    <w:p w14:paraId="0148E0F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很多人对此感到困惑。不，这实际上是从利未记 19 章 18 节开始的。不可报仇，也不可埋怨你本国的子民，却要爱人如己。</w:t>
      </w:r>
    </w:p>
    <w:p w14:paraId="63EA8DB6" w14:textId="77777777" w:rsidR="00F11E6D" w:rsidRPr="003D472B" w:rsidRDefault="00F11E6D">
      <w:pPr>
        <w:rPr>
          <w:sz w:val="26"/>
          <w:szCs w:val="26"/>
        </w:rPr>
      </w:pPr>
    </w:p>
    <w:p w14:paraId="384B6B3E" w14:textId="12148A71" w:rsidR="00F11E6D" w:rsidRPr="003D472B" w:rsidRDefault="00DE5B3A">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所以，当耶稣说这些话时，当他在地上时，他引用的是《利未记》。所以是的，律法教导我们公义，教导我们如何过好每一天。但同样，新约的发展不是新约的发展。</w:t>
      </w:r>
    </w:p>
    <w:p w14:paraId="405DEC96" w14:textId="77777777" w:rsidR="00F11E6D" w:rsidRPr="003D472B" w:rsidRDefault="00F11E6D">
      <w:pPr>
        <w:rPr>
          <w:sz w:val="26"/>
          <w:szCs w:val="26"/>
        </w:rPr>
      </w:pPr>
    </w:p>
    <w:p w14:paraId="6E49FFC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我们从哪里学到不可贪婪？律法教导我们。这是十诫之一。不可贪婪。</w:t>
      </w:r>
    </w:p>
    <w:p w14:paraId="27E61B22" w14:textId="77777777" w:rsidR="00F11E6D" w:rsidRPr="003D472B" w:rsidRDefault="00F11E6D">
      <w:pPr>
        <w:rPr>
          <w:sz w:val="26"/>
          <w:szCs w:val="26"/>
        </w:rPr>
      </w:pPr>
    </w:p>
    <w:p w14:paraId="41ABB6DA" w14:textId="2B66929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使徒保罗谈到我们的罪性总是想要得到不属于我们的东西，我们贪图邻居的东西。但这并不是新约的发展。律法揭示了这一点。</w:t>
      </w:r>
    </w:p>
    <w:p w14:paraId="73929851" w14:textId="77777777" w:rsidR="00F11E6D" w:rsidRPr="003D472B" w:rsidRDefault="00F11E6D">
      <w:pPr>
        <w:rPr>
          <w:sz w:val="26"/>
          <w:szCs w:val="26"/>
        </w:rPr>
      </w:pPr>
    </w:p>
    <w:p w14:paraId="59EA546F" w14:textId="3EC4171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我们从哪里得知我们需要付钱给牧师？这实际上也不是新约的发展。事实上，对上帝</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仆人的照顾</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始于律法。当你带来一些祭品、素祭和肉祭时，祭司会从中受益；即使它们是献给上帝的祭品，祭司也会从食物本身中受益。</w:t>
      </w:r>
    </w:p>
    <w:p w14:paraId="0DB60DA7" w14:textId="77777777" w:rsidR="00F11E6D" w:rsidRPr="003D472B" w:rsidRDefault="00F11E6D">
      <w:pPr>
        <w:rPr>
          <w:sz w:val="26"/>
          <w:szCs w:val="26"/>
        </w:rPr>
      </w:pPr>
    </w:p>
    <w:p w14:paraId="1C3685A7" w14:textId="44FDC80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我知道有些教会从这样的角度运作，你知道，主啊，让牧师保持谦卑，因为我们会让他保持贫穷。这不是圣经的概念。在圣经里，上帝的仆人总是得到照顾，希望我们的教会也需要学习这一点。</w:t>
      </w:r>
    </w:p>
    <w:p w14:paraId="72B2242B" w14:textId="77777777" w:rsidR="00F11E6D" w:rsidRPr="003D472B" w:rsidRDefault="00F11E6D">
      <w:pPr>
        <w:rPr>
          <w:sz w:val="26"/>
          <w:szCs w:val="26"/>
        </w:rPr>
      </w:pPr>
    </w:p>
    <w:p w14:paraId="372270EB" w14:textId="73F32D8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接下来我们需要问自己，基督教怎么样？提比略，我是基督徒。你知道，我应该如何看待法律？有些人认为，法律是高高在上的东西，我无法触及。事实上，我听到有人说，是的，上帝制定了法律，并将其置于高高在上，人们无法触及，因此他们转向基督。</w:t>
      </w:r>
    </w:p>
    <w:p w14:paraId="3F52C568" w14:textId="77777777" w:rsidR="00F11E6D" w:rsidRPr="003D472B" w:rsidRDefault="00F11E6D">
      <w:pPr>
        <w:rPr>
          <w:sz w:val="26"/>
          <w:szCs w:val="26"/>
        </w:rPr>
      </w:pPr>
    </w:p>
    <w:p w14:paraId="656BFF0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嗯，这是一个很大的误解。事实上，如果我们看看圣经，我们就会知道，摆脱摩西律法并不意味着摆脱正义生活的要求。因为很多时候有些人会说，你知道，我在恩典之下，我不在律法之下。</w:t>
      </w:r>
    </w:p>
    <w:p w14:paraId="7B244825" w14:textId="77777777" w:rsidR="00F11E6D" w:rsidRPr="003D472B" w:rsidRDefault="00F11E6D">
      <w:pPr>
        <w:rPr>
          <w:sz w:val="26"/>
          <w:szCs w:val="26"/>
        </w:rPr>
      </w:pPr>
    </w:p>
    <w:p w14:paraId="39F0BD03" w14:textId="70C5EA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事实上，他们用这个来为自己的罪恶行为辩解。但正如我之前在另一篇演讲中提到的，耶稣在登山宝训中，他没有降低标准，而是提高了标准。同样，在登山宝训中，每当他说，你们听说过，但我告诉你们，他从不降低标准；他提高了标准。</w:t>
      </w:r>
    </w:p>
    <w:p w14:paraId="638FE272" w14:textId="77777777" w:rsidR="00F11E6D" w:rsidRPr="003D472B" w:rsidRDefault="00F11E6D">
      <w:pPr>
        <w:rPr>
          <w:sz w:val="26"/>
          <w:szCs w:val="26"/>
        </w:rPr>
      </w:pPr>
    </w:p>
    <w:p w14:paraId="21EF1EC2" w14:textId="538D2B3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你们听见有话说，不可杀人，凡杀人的难免受审判。只是我告诉你们，凡向弟兄动怒的，难免受审判。你们听见有话说，不可奸淫。只是我告诉你们，凡看见妇女就动淫念的，这人心里已经与她犯奸淫了。你们听见有话说，不可起假誓，所起的誓，总要向主谨守。只是我告诉你们，什么誓都不可起。</w:t>
      </w:r>
    </w:p>
    <w:p w14:paraId="6D7BCF2B" w14:textId="77777777" w:rsidR="00F11E6D" w:rsidRPr="003D472B" w:rsidRDefault="00F11E6D">
      <w:pPr>
        <w:rPr>
          <w:sz w:val="26"/>
          <w:szCs w:val="26"/>
        </w:rPr>
      </w:pPr>
    </w:p>
    <w:p w14:paraId="41C784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你们听说过以眼还眼，以牙还牙，但我告诉你们，不要反抗。耶稣明确表示，律法和十诫</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等都是最低限度的要求。它们不是为任何人设立的。</w:t>
      </w:r>
    </w:p>
    <w:p w14:paraId="1E341C11" w14:textId="77777777" w:rsidR="00F11E6D" w:rsidRPr="003D472B" w:rsidRDefault="00F11E6D">
      <w:pPr>
        <w:rPr>
          <w:sz w:val="26"/>
          <w:szCs w:val="26"/>
        </w:rPr>
      </w:pPr>
    </w:p>
    <w:p w14:paraId="502576A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不，这些要求非常容易实现。这些要求是最低限度的要求。而且，在新约之下，耶稣确实提高了标准。</w:t>
      </w:r>
    </w:p>
    <w:p w14:paraId="48464454" w14:textId="77777777" w:rsidR="00F11E6D" w:rsidRPr="003D472B" w:rsidRDefault="00F11E6D">
      <w:pPr>
        <w:rPr>
          <w:sz w:val="26"/>
          <w:szCs w:val="26"/>
        </w:rPr>
      </w:pPr>
    </w:p>
    <w:p w14:paraId="4AB82BEC" w14:textId="37A33F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他没有降低标准。因此，摩西律法对基督徒没有约束力，因为没有人会在天堂门口等你，并要求你（或者有些人说）检查纹身。因为根据律法，你不应该纹身。</w:t>
      </w:r>
    </w:p>
    <w:p w14:paraId="1679DBAC" w14:textId="77777777" w:rsidR="00F11E6D" w:rsidRPr="003D472B" w:rsidRDefault="00F11E6D">
      <w:pPr>
        <w:rPr>
          <w:sz w:val="26"/>
          <w:szCs w:val="26"/>
        </w:rPr>
      </w:pPr>
    </w:p>
    <w:p w14:paraId="5BED0E47" w14:textId="7175A7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我把这些告诉了我的学生。至于其中的智慧和所有这些事情，这完全是一大堆其他话题。我并不提倡纹身。</w:t>
      </w:r>
    </w:p>
    <w:p w14:paraId="3049ADDC" w14:textId="77777777" w:rsidR="00F11E6D" w:rsidRPr="003D472B" w:rsidRDefault="00F11E6D">
      <w:pPr>
        <w:rPr>
          <w:sz w:val="26"/>
          <w:szCs w:val="26"/>
        </w:rPr>
      </w:pPr>
    </w:p>
    <w:p w14:paraId="159F9243" w14:textId="1FFAE27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我只是说纹身不会阻止任何人进入天国。这就是我的意思：摩西律法对基督徒没有约束力。你知道，谢天谢地，我们可以去吃午餐，吃培根。</w:t>
      </w:r>
    </w:p>
    <w:p w14:paraId="25BAD6CE" w14:textId="77777777" w:rsidR="00F11E6D" w:rsidRPr="003D472B" w:rsidRDefault="00F11E6D">
      <w:pPr>
        <w:rPr>
          <w:sz w:val="26"/>
          <w:szCs w:val="26"/>
        </w:rPr>
      </w:pPr>
    </w:p>
    <w:p w14:paraId="0BCF54BC" w14:textId="09A0D36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你知道，你可以质疑这种做法的合理性。但同样，没有人会因为饮食偏好而进入天堂。因此，了解摩西律法不具约束力非常重要。</w:t>
      </w:r>
    </w:p>
    <w:p w14:paraId="2BF2771B" w14:textId="77777777" w:rsidR="00F11E6D" w:rsidRPr="003D472B" w:rsidRDefault="00F11E6D">
      <w:pPr>
        <w:rPr>
          <w:sz w:val="26"/>
          <w:szCs w:val="26"/>
        </w:rPr>
      </w:pPr>
    </w:p>
    <w:p w14:paraId="0FD0133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现在，再说一遍，这并不意味着它没有教导我们上帝是谁。它也没有教导我们上帝的道德法则，顺便说一句，上帝是不会改变的。在旧约中，通奸是一种罪。</w:t>
      </w:r>
    </w:p>
    <w:p w14:paraId="3C7EC920" w14:textId="77777777" w:rsidR="00F11E6D" w:rsidRPr="003D472B" w:rsidRDefault="00F11E6D">
      <w:pPr>
        <w:rPr>
          <w:sz w:val="26"/>
          <w:szCs w:val="26"/>
        </w:rPr>
      </w:pPr>
    </w:p>
    <w:p w14:paraId="66F6B2C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在旧约中，通奸仍然是一种罪。因此，道德法没有改变。但就礼仪法、民法的约束而言，我们的情况并非如此。</w:t>
      </w:r>
    </w:p>
    <w:p w14:paraId="21357A8D" w14:textId="77777777" w:rsidR="00F11E6D" w:rsidRPr="003D472B" w:rsidRDefault="00F11E6D">
      <w:pPr>
        <w:rPr>
          <w:sz w:val="26"/>
          <w:szCs w:val="26"/>
        </w:rPr>
      </w:pPr>
    </w:p>
    <w:p w14:paraId="1BAB292C" w14:textId="59D9D51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基督徒不应该回到摩西律法的约束之下。这不正是加拉太人想要做的吗？有些人被告知，要成为基督徒，你必须先受割礼。所以，有些犹太人，尽管他们正在引导一些人信奉基督，一些异教徒信奉基督，一些外邦人信奉基督，但他们希望他们先把这些人变成犹太人，然后再变成信徒。</w:t>
      </w:r>
    </w:p>
    <w:p w14:paraId="10574E6F" w14:textId="77777777" w:rsidR="00F11E6D" w:rsidRPr="003D472B" w:rsidRDefault="00F11E6D">
      <w:pPr>
        <w:rPr>
          <w:sz w:val="26"/>
          <w:szCs w:val="26"/>
        </w:rPr>
      </w:pPr>
    </w:p>
    <w:p w14:paraId="0068BC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但使徒保罗说，不要相信任何人说耶稣加上割礼就等于信徒。如果你看看希伯来书，你会发现希伯来书中的人也做了同样的事情。他们想回到摩西之约的规定之下。</w:t>
      </w:r>
    </w:p>
    <w:p w14:paraId="4D202BC9" w14:textId="77777777" w:rsidR="00F11E6D" w:rsidRPr="003D472B" w:rsidRDefault="00F11E6D">
      <w:pPr>
        <w:rPr>
          <w:sz w:val="26"/>
          <w:szCs w:val="26"/>
        </w:rPr>
      </w:pPr>
    </w:p>
    <w:p w14:paraId="663CAF0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希伯来书的作者告诉他们，不，不要这么做。还有更好更优越的契约。你们处在新契约之下。</w:t>
      </w:r>
    </w:p>
    <w:p w14:paraId="4112EB05" w14:textId="77777777" w:rsidR="00F11E6D" w:rsidRPr="003D472B" w:rsidRDefault="00F11E6D">
      <w:pPr>
        <w:rPr>
          <w:sz w:val="26"/>
          <w:szCs w:val="26"/>
        </w:rPr>
      </w:pPr>
    </w:p>
    <w:p w14:paraId="0DCEEBFF" w14:textId="04E59CD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基督徒现在受基督律法的约束。基督律法并不意味着它</w:t>
      </w:r>
      <w:r xmlns:w="http://schemas.openxmlformats.org/wordprocessingml/2006/main" w:rsidR="00DE5B3A">
        <w:rPr>
          <w:rFonts w:ascii="Calibri" w:eastAsia="Calibri" w:hAnsi="Calibri" w:cs="Calibri"/>
          <w:sz w:val="26"/>
          <w:szCs w:val="26"/>
        </w:rPr>
        <w:t xml:space="preserve">在道德方面与旧律法不同。因为，我们稍后会看到，我们在十诫中看到的一切实际上在十诫颁布之前就已经存在，而且它们在新约中再次出现。</w:t>
      </w:r>
    </w:p>
    <w:p w14:paraId="56404C8F" w14:textId="77777777" w:rsidR="00F11E6D" w:rsidRPr="003D472B" w:rsidRDefault="00F11E6D">
      <w:pPr>
        <w:rPr>
          <w:sz w:val="26"/>
          <w:szCs w:val="26"/>
        </w:rPr>
      </w:pPr>
    </w:p>
    <w:p w14:paraId="7BC5E941" w14:textId="2FE0DB6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保罗在《哥林多后书》第 3 章中写道，问题出在律法上，而不是律法的精神上。问题出在律法的字面意思上。这就是为什么他在《哥林多后书》第 3 章中试图争论新约时，保罗说，嘿，我是新约的牧师。</w:t>
      </w:r>
    </w:p>
    <w:p w14:paraId="7292649C" w14:textId="77777777" w:rsidR="00F11E6D" w:rsidRPr="003D472B" w:rsidRDefault="00F11E6D">
      <w:pPr>
        <w:rPr>
          <w:sz w:val="26"/>
          <w:szCs w:val="26"/>
        </w:rPr>
      </w:pPr>
    </w:p>
    <w:p w14:paraId="752ABA91" w14:textId="75CFDA5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理解律法的字面意思和精神非常重要。律法说，主是灵，哪里有主的灵，哪里就有自由。我们所有人，都揭开脸上的面纱，凝视着上帝的荣耀，被改造成上帝的形象，从一个荣耀等级到另一个荣耀等级，变成同一个形象。</w:t>
      </w:r>
    </w:p>
    <w:p w14:paraId="03443D4C" w14:textId="77777777" w:rsidR="00F11E6D" w:rsidRPr="003D472B" w:rsidRDefault="00F11E6D">
      <w:pPr>
        <w:rPr>
          <w:sz w:val="26"/>
          <w:szCs w:val="26"/>
        </w:rPr>
      </w:pPr>
    </w:p>
    <w:p w14:paraId="6BF04062" w14:textId="08C911C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因为这是从主而来的，主就是灵。早些时候，他谈到了律法的字句与精神。他在哥林多后书 3 章 6 节中说，你知道，上帝使我们能作新约的执事，不是字句，而是精神，因为字句杀死人，精神却赐人生命。</w:t>
      </w:r>
    </w:p>
    <w:p w14:paraId="7AE2DD25" w14:textId="77777777" w:rsidR="00F11E6D" w:rsidRPr="003D472B" w:rsidRDefault="00F11E6D">
      <w:pPr>
        <w:rPr>
          <w:sz w:val="26"/>
          <w:szCs w:val="26"/>
        </w:rPr>
      </w:pPr>
    </w:p>
    <w:p w14:paraId="6C4ADAC9" w14:textId="30F497E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现在，有些人又误解了这一点，说，哦，看看法律条文，你知道，废除它。好吧，你不会明白的。如果我们不知道法律条文是怎么说的，我们就无法理解法律的精神。</w:t>
      </w:r>
    </w:p>
    <w:p w14:paraId="0EB84516" w14:textId="77777777" w:rsidR="00F11E6D" w:rsidRPr="003D472B" w:rsidRDefault="00F11E6D">
      <w:pPr>
        <w:rPr>
          <w:sz w:val="26"/>
          <w:szCs w:val="26"/>
        </w:rPr>
      </w:pPr>
    </w:p>
    <w:p w14:paraId="4E3F1E67" w14:textId="6BD0AF2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法利赛人就是一个不理解这一点的好例子，他们遵守法律条文，却不遵守法律精神。然后会发生什么，你就变成了法利赛人，或者有时是律法主义者，因为你真的会为法律设下藩篱。显然，这不是好事。</w:t>
      </w:r>
    </w:p>
    <w:p w14:paraId="667E4535" w14:textId="77777777" w:rsidR="00F11E6D" w:rsidRPr="003D472B" w:rsidRDefault="00F11E6D">
      <w:pPr>
        <w:rPr>
          <w:sz w:val="26"/>
          <w:szCs w:val="26"/>
        </w:rPr>
      </w:pPr>
    </w:p>
    <w:p w14:paraId="153202C2" w14:textId="41684F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所以，这里的问题不是法律。问题在于没有精神的法律。这就是保罗试图争论的。</w:t>
      </w:r>
    </w:p>
    <w:p w14:paraId="3AA093A9" w14:textId="77777777" w:rsidR="00F11E6D" w:rsidRPr="003D472B" w:rsidRDefault="00F11E6D">
      <w:pPr>
        <w:rPr>
          <w:sz w:val="26"/>
          <w:szCs w:val="26"/>
        </w:rPr>
      </w:pPr>
    </w:p>
    <w:p w14:paraId="3D4D834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是的，如果你没有上帝的精神，律法的字面意思就会害死你。所以，我们需要强调律法的精神。例如，即使我们谈论十诫，你也可以谈论律法的字面意思。</w:t>
      </w:r>
    </w:p>
    <w:p w14:paraId="61B2F0B2" w14:textId="77777777" w:rsidR="00F11E6D" w:rsidRPr="003D472B" w:rsidRDefault="00F11E6D">
      <w:pPr>
        <w:rPr>
          <w:sz w:val="26"/>
          <w:szCs w:val="26"/>
        </w:rPr>
      </w:pPr>
    </w:p>
    <w:p w14:paraId="28C8C0B2" w14:textId="7EB89B8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例如，你不可通奸。好吧，如果你遵守法律条文，这并不意味着你没有违反法律，因为根据耶稣的说法，你也必须遵守法律的精神，因为你可以在心里与某人通奸。所以，这不仅仅是遵守条文。</w:t>
      </w:r>
    </w:p>
    <w:p w14:paraId="389532F3" w14:textId="77777777" w:rsidR="00F11E6D" w:rsidRPr="003D472B" w:rsidRDefault="00F11E6D">
      <w:pPr>
        <w:rPr>
          <w:sz w:val="26"/>
          <w:szCs w:val="26"/>
        </w:rPr>
      </w:pPr>
    </w:p>
    <w:p w14:paraId="4ED0564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你还必须遵守法律的精神。换句话说，法律的精神实际上更加深刻。你必须尊重一个人，把他当作上帝形象的创造者。</w:t>
      </w:r>
    </w:p>
    <w:p w14:paraId="298B2FB3" w14:textId="77777777" w:rsidR="00F11E6D" w:rsidRPr="003D472B" w:rsidRDefault="00F11E6D">
      <w:pPr>
        <w:rPr>
          <w:sz w:val="26"/>
          <w:szCs w:val="26"/>
        </w:rPr>
      </w:pPr>
    </w:p>
    <w:p w14:paraId="5BB19F32" w14:textId="5E9CD8DA"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不可杀人也是一样。是的，我可以通过不杀人、不背刺他人来遵守法律条文，但我可以通过撒谎或散布错误信息来毁掉某人的名誉。这基本上就是，一个人遵守了法律条文，但没有遵守法律精神。</w:t>
      </w:r>
    </w:p>
    <w:p w14:paraId="483531B5" w14:textId="77777777" w:rsidR="00F11E6D" w:rsidRPr="003D472B" w:rsidRDefault="00F11E6D">
      <w:pPr>
        <w:rPr>
          <w:sz w:val="26"/>
          <w:szCs w:val="26"/>
        </w:rPr>
      </w:pPr>
    </w:p>
    <w:p w14:paraId="3BC0BFDA" w14:textId="2FC0BC8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这就是为什么法律的精神实际上更加深刻。这就是为什么法律的精神需要比法律条文更受重视。所以，希伯来语中法律的意思是 Torah。</w:t>
      </w:r>
    </w:p>
    <w:p w14:paraId="6C8CD287" w14:textId="77777777" w:rsidR="00F11E6D" w:rsidRPr="003D472B" w:rsidRDefault="00F11E6D">
      <w:pPr>
        <w:rPr>
          <w:sz w:val="26"/>
          <w:szCs w:val="26"/>
        </w:rPr>
      </w:pPr>
    </w:p>
    <w:p w14:paraId="7175780E" w14:textId="59E084CB"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有时，它被翻译成小写的 L。有时，它被翻译成大写的 L，谈论上帝的律法。有时它只是指导。它只是教导。</w:t>
      </w:r>
    </w:p>
    <w:p w14:paraId="428BAA65" w14:textId="77777777" w:rsidR="00F11E6D" w:rsidRPr="003D472B" w:rsidRDefault="00F11E6D">
      <w:pPr>
        <w:rPr>
          <w:sz w:val="26"/>
          <w:szCs w:val="26"/>
        </w:rPr>
      </w:pPr>
    </w:p>
    <w:p w14:paraId="0314C188" w14:textId="105C4EBB"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所以，我们必须对它进行定义。因此，托拉不需要为上帝的子民制定某种神圣的行为标准。它总是非常非常实用。</w:t>
      </w:r>
    </w:p>
    <w:p w14:paraId="4E5133E8" w14:textId="77777777" w:rsidR="00F11E6D" w:rsidRPr="003D472B" w:rsidRDefault="00F11E6D">
      <w:pPr>
        <w:rPr>
          <w:sz w:val="26"/>
          <w:szCs w:val="26"/>
        </w:rPr>
      </w:pPr>
    </w:p>
    <w:p w14:paraId="1C411949" w14:textId="3436E83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有时，这与献祭和供奉有关。在《利未记》中，我们再次看到，当人们来到主面前时，有一整套供奉制度。有时它谈论的是安息日和节日。</w:t>
      </w:r>
    </w:p>
    <w:p w14:paraId="0873D360" w14:textId="77777777" w:rsidR="00F11E6D" w:rsidRPr="003D472B" w:rsidRDefault="00F11E6D">
      <w:pPr>
        <w:rPr>
          <w:sz w:val="26"/>
          <w:szCs w:val="26"/>
        </w:rPr>
      </w:pPr>
    </w:p>
    <w:p w14:paraId="5E80B2C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而且，因为耶稣已经死了，所以对于基督徒来说，我们不必像犹太人那样一直遵守这些节日。如果我们愿意，我们可以遵守。看看我们的日历，想想这些事情，这是可以的。</w:t>
      </w:r>
    </w:p>
    <w:p w14:paraId="0A57A99B" w14:textId="77777777" w:rsidR="00F11E6D" w:rsidRPr="003D472B" w:rsidRDefault="00F11E6D">
      <w:pPr>
        <w:rPr>
          <w:sz w:val="26"/>
          <w:szCs w:val="26"/>
        </w:rPr>
      </w:pPr>
    </w:p>
    <w:p w14:paraId="601257F4" w14:textId="346F0A7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但我们不必这么做。再说一遍，我们不再受旧约的约束。但例如，在逾越节，当我们庆祝耶稣的死亡和复活时，如果我们不教导人们旧约出埃及记 12 章中的逾越节，那将对我们的人民造成极大的伤害，因为逾越节就是从那里起源的。</w:t>
      </w:r>
    </w:p>
    <w:p w14:paraId="3AC511C5" w14:textId="77777777" w:rsidR="00F11E6D" w:rsidRPr="003D472B" w:rsidRDefault="00F11E6D">
      <w:pPr>
        <w:rPr>
          <w:sz w:val="26"/>
          <w:szCs w:val="26"/>
        </w:rPr>
      </w:pPr>
    </w:p>
    <w:p w14:paraId="35477C26" w14:textId="55D8C9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人们需要理解逾越节的含义，当保罗说“基督，我们的逾越节羔羊已经为我们牺牲了”时。所以，这非常重要。用旧约来教导新约非常重要。</w:t>
      </w:r>
    </w:p>
    <w:p w14:paraId="12727F85" w14:textId="77777777" w:rsidR="00F11E6D" w:rsidRPr="003D472B" w:rsidRDefault="00F11E6D">
      <w:pPr>
        <w:rPr>
          <w:sz w:val="26"/>
          <w:szCs w:val="26"/>
        </w:rPr>
      </w:pPr>
    </w:p>
    <w:p w14:paraId="4D92D041" w14:textId="03BB33A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我们有安息日和节日，有洁净和不洁净的规定。而且，律法中洁净和不洁净的东西在礼仪律法中并不相同，对我们来说是不一样的。我在一个非常墨守成规的教会中长大。</w:t>
      </w:r>
    </w:p>
    <w:p w14:paraId="144C3DA2" w14:textId="77777777" w:rsidR="00F11E6D" w:rsidRPr="003D472B" w:rsidRDefault="00F11E6D">
      <w:pPr>
        <w:rPr>
          <w:sz w:val="26"/>
          <w:szCs w:val="26"/>
        </w:rPr>
      </w:pPr>
    </w:p>
    <w:p w14:paraId="4BE538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有趣的是，我们的教会仍然保留了部分律法。我很纳闷，为什么？因为我们并没有保留全部。我们只保留了一部分，这很奇怪。</w:t>
      </w:r>
    </w:p>
    <w:p w14:paraId="33B69A97" w14:textId="77777777" w:rsidR="00F11E6D" w:rsidRPr="003D472B" w:rsidRDefault="00F11E6D">
      <w:pPr>
        <w:rPr>
          <w:sz w:val="26"/>
          <w:szCs w:val="26"/>
        </w:rPr>
      </w:pPr>
    </w:p>
    <w:p w14:paraId="7F555CE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当然，其中一条就是，你知道，周日你不能做某些事情。你知道，你不能踢足球，你不能打高尔夫球。所以</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错过了很多场高尔夫球，因为我遵守了这些规则。</w:t>
      </w:r>
    </w:p>
    <w:p w14:paraId="08D935A1" w14:textId="77777777" w:rsidR="00F11E6D" w:rsidRPr="003D472B" w:rsidRDefault="00F11E6D">
      <w:pPr>
        <w:rPr>
          <w:sz w:val="26"/>
          <w:szCs w:val="26"/>
        </w:rPr>
      </w:pPr>
    </w:p>
    <w:p w14:paraId="0FEB07C8" w14:textId="5E76731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但可悲的是，我 32 岁时才意识到自己是多么墨守成规，以及我的成长经历。我们教会遵守的另一项法律，现在想起来很奇怪，就是当某个女士生孩子时，她们必须待在家里四到六周，因为法律是这么规定的。为什么？我们不再受那条法律的约束了。</w:t>
      </w:r>
    </w:p>
    <w:p w14:paraId="4696302A" w14:textId="77777777" w:rsidR="00F11E6D" w:rsidRPr="003D472B" w:rsidRDefault="00F11E6D">
      <w:pPr>
        <w:rPr>
          <w:sz w:val="26"/>
          <w:szCs w:val="26"/>
        </w:rPr>
      </w:pPr>
    </w:p>
    <w:p w14:paraId="0AC2910E" w14:textId="34DF757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这真是太奇怪了，我们只是挑选了某些法律并保留下来。直到今天，我仍然不明白这一点。但现在想想，这很重要。</w:t>
      </w:r>
    </w:p>
    <w:p w14:paraId="654378BC" w14:textId="77777777" w:rsidR="00F11E6D" w:rsidRPr="003D472B" w:rsidRDefault="00F11E6D">
      <w:pPr>
        <w:rPr>
          <w:sz w:val="26"/>
          <w:szCs w:val="26"/>
        </w:rPr>
      </w:pPr>
    </w:p>
    <w:p w14:paraId="687BBC68" w14:textId="1DBC6DC2"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所以，我知道我们做错了什么。但是，我们不再受律法的约束。我们不再受礼仪律法的约束。</w:t>
      </w:r>
    </w:p>
    <w:p w14:paraId="6DF7C223" w14:textId="77777777" w:rsidR="00F11E6D" w:rsidRPr="003D472B" w:rsidRDefault="00F11E6D">
      <w:pPr>
        <w:rPr>
          <w:sz w:val="26"/>
          <w:szCs w:val="26"/>
        </w:rPr>
      </w:pPr>
    </w:p>
    <w:p w14:paraId="54DFA92E"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再次，逾越节和长子的奉献。我已经提到过出埃及记 12。再次，我们不必像当时那样把我们的孩子献给主。</w:t>
      </w:r>
    </w:p>
    <w:p w14:paraId="236A3C47" w14:textId="77777777" w:rsidR="00F11E6D" w:rsidRPr="003D472B" w:rsidRDefault="00F11E6D">
      <w:pPr>
        <w:rPr>
          <w:sz w:val="26"/>
          <w:szCs w:val="26"/>
        </w:rPr>
      </w:pPr>
    </w:p>
    <w:p w14:paraId="3D973F38" w14:textId="61C2D41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你知道，头生的，就是打开子宫的那个，对主来说是神圣的。嗯，不是，但是我们把我们所有的孩子都献给主。我们做婴儿奉献仪式，把他们献给主。</w:t>
      </w:r>
    </w:p>
    <w:p w14:paraId="6E610F7F" w14:textId="77777777" w:rsidR="00F11E6D" w:rsidRPr="003D472B" w:rsidRDefault="00F11E6D">
      <w:pPr>
        <w:rPr>
          <w:sz w:val="26"/>
          <w:szCs w:val="26"/>
        </w:rPr>
      </w:pPr>
    </w:p>
    <w:p w14:paraId="1C9C7845" w14:textId="4CB8515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但同样，我们这样做并不是法律的一部分。我们不必支付五舍客勒来赎回它们。当圣经也提到《摩西五经》时，有时它指的是整本《申命记》。</w:t>
      </w:r>
    </w:p>
    <w:p w14:paraId="39BEAFBB" w14:textId="77777777" w:rsidR="00F11E6D" w:rsidRPr="003D472B" w:rsidRDefault="00F11E6D">
      <w:pPr>
        <w:rPr>
          <w:sz w:val="26"/>
          <w:szCs w:val="26"/>
        </w:rPr>
      </w:pPr>
    </w:p>
    <w:p w14:paraId="63686968" w14:textId="3ACE5A6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再说一遍，当我们看申命记时，申命记在旧约圣经中占有非常重要的地位，因为先知们在谈论律法和规章时，经常引用申命记。所以，摩西五经是申命记的广泛参考。再说一遍，摩西五经将其称为律法、律法之书、摩西律法之书。</w:t>
      </w:r>
    </w:p>
    <w:p w14:paraId="37A097C5" w14:textId="77777777" w:rsidR="00F11E6D" w:rsidRPr="003D472B" w:rsidRDefault="00F11E6D">
      <w:pPr>
        <w:rPr>
          <w:sz w:val="26"/>
          <w:szCs w:val="26"/>
        </w:rPr>
      </w:pPr>
    </w:p>
    <w:p w14:paraId="26EB2401" w14:textId="52115F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当耶稣谈论这个话题时，他提到了摩西律法书、摩西律法和上帝律法书。约书亚记中也有记载。列王纪下也谈到了上帝的律法。</w:t>
      </w:r>
    </w:p>
    <w:p w14:paraId="25D10020" w14:textId="77777777" w:rsidR="00F11E6D" w:rsidRPr="003D472B" w:rsidRDefault="00F11E6D">
      <w:pPr>
        <w:rPr>
          <w:sz w:val="26"/>
          <w:szCs w:val="26"/>
        </w:rPr>
      </w:pPr>
    </w:p>
    <w:p w14:paraId="5DFE8338" w14:textId="78BCF51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因此，在历史书和先知书中，很多时候，这个名称指的是申命记。有时，妥拉指的是整个摩西五经，即</w:t>
      </w:r>
      <w:r xmlns:w="http://schemas.openxmlformats.org/wordprocessingml/2006/main" w:rsidR="00547504">
        <w:rPr>
          <w:rFonts w:ascii="Calibri" w:eastAsia="Calibri" w:hAnsi="Calibri" w:cs="Calibri"/>
          <w:sz w:val="26"/>
          <w:szCs w:val="26"/>
        </w:rPr>
        <w:lastRenderedPageBreak xmlns:w="http://schemas.openxmlformats.org/wordprocessingml/2006/main"/>
      </w:r>
      <w:r xmlns:w="http://schemas.openxmlformats.org/wordprocessingml/2006/main" w:rsidR="00547504">
        <w:rPr>
          <w:rFonts w:ascii="Calibri" w:eastAsia="Calibri" w:hAnsi="Calibri" w:cs="Calibri"/>
          <w:sz w:val="26"/>
          <w:szCs w:val="26"/>
        </w:rPr>
        <w:t xml:space="preserve">摩西的前五本书，</w:t>
      </w:r>
      <w:r xmlns:w="http://schemas.openxmlformats.org/wordprocessingml/2006/main" w:rsidRPr="003D472B">
        <w:rPr>
          <w:rFonts w:ascii="Calibri" w:eastAsia="Calibri" w:hAnsi="Calibri" w:cs="Calibri"/>
          <w:sz w:val="26"/>
          <w:szCs w:val="26"/>
        </w:rPr>
        <w:t xml:space="preserve">正如以斯拉在以斯拉书中提到的那样。这也是我最喜欢的关于以斯拉的经文之一，因为以斯拉下定决心要研究主的律法。</w:t>
      </w:r>
    </w:p>
    <w:p w14:paraId="07FCF302" w14:textId="77777777" w:rsidR="00F11E6D" w:rsidRPr="003D472B" w:rsidRDefault="00F11E6D">
      <w:pPr>
        <w:rPr>
          <w:sz w:val="26"/>
          <w:szCs w:val="26"/>
        </w:rPr>
      </w:pPr>
    </w:p>
    <w:p w14:paraId="0E034A47" w14:textId="77ED3E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嗯，他不只是研究申命记。他还研究了整个摩西五经，并遵行并在以色列传授他的法令和规则。有时它被翻译成托拉，只是指示，以表明上帝对人类行为的普遍意志。同样，我们在创世记 26 章和出埃及记 12 章中也有这样的记载。</w:t>
      </w:r>
    </w:p>
    <w:p w14:paraId="2F454243" w14:textId="77777777" w:rsidR="00F11E6D" w:rsidRPr="003D472B" w:rsidRDefault="00F11E6D">
      <w:pPr>
        <w:rPr>
          <w:sz w:val="26"/>
          <w:szCs w:val="26"/>
        </w:rPr>
      </w:pPr>
    </w:p>
    <w:p w14:paraId="0F0BCE39" w14:textId="52465B2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但当我们把法律分开来看时，实际上有两种类型的法律。学者们把它们分成两类。决疑法，也就是我们所说的判例法。</w:t>
      </w:r>
    </w:p>
    <w:p w14:paraId="52F317EE" w14:textId="77777777" w:rsidR="00F11E6D" w:rsidRPr="003D472B" w:rsidRDefault="00F11E6D">
      <w:pPr>
        <w:rPr>
          <w:sz w:val="26"/>
          <w:szCs w:val="26"/>
        </w:rPr>
      </w:pPr>
    </w:p>
    <w:p w14:paraId="52E9DA47" w14:textId="5E985A7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它们甚至在今天还在使用。然后是绝对律，主要是十诫，是绝对律。绝对律是我们最了解的，因为它们再次提到十诫，通常以第二人称开头，以命令开头：你应该或你不应该。</w:t>
      </w:r>
    </w:p>
    <w:p w14:paraId="7067C74F" w14:textId="77777777" w:rsidR="00F11E6D" w:rsidRPr="003D472B" w:rsidRDefault="00F11E6D">
      <w:pPr>
        <w:rPr>
          <w:sz w:val="26"/>
          <w:szCs w:val="26"/>
        </w:rPr>
      </w:pPr>
    </w:p>
    <w:p w14:paraId="585602A8" w14:textId="5ACC47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这些都是原则。这些都是原则，你知道，你不应该尊敬你的父亲，例如，尊敬你的父亲，不要谋杀，不要偷窃，等等。所以，一般命令并没有给你资格，它们并没有说你不应该因为这个而这样做。</w:t>
      </w:r>
    </w:p>
    <w:p w14:paraId="76B0C2AA" w14:textId="77777777" w:rsidR="00F11E6D" w:rsidRPr="003D472B" w:rsidRDefault="00F11E6D">
      <w:pPr>
        <w:rPr>
          <w:sz w:val="26"/>
          <w:szCs w:val="26"/>
        </w:rPr>
      </w:pPr>
    </w:p>
    <w:p w14:paraId="7628F994" w14:textId="184D22B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它们只是命令。通常不会说明不遵守的后果。它没有说明如果你雕刻一个偶像并崇拜它会发生什么。</w:t>
      </w:r>
    </w:p>
    <w:p w14:paraId="1CFB8C7E" w14:textId="77777777" w:rsidR="00F11E6D" w:rsidRPr="003D472B" w:rsidRDefault="00F11E6D">
      <w:pPr>
        <w:rPr>
          <w:sz w:val="26"/>
          <w:szCs w:val="26"/>
        </w:rPr>
      </w:pPr>
    </w:p>
    <w:p w14:paraId="79497CA3" w14:textId="54C536C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“如果，那么”</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开头</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。大多数法律章节都是决疑法。它们是案例研究，通常以第三人称。</w:t>
      </w:r>
    </w:p>
    <w:p w14:paraId="133F6244" w14:textId="77777777" w:rsidR="00F11E6D" w:rsidRPr="003D472B" w:rsidRDefault="00F11E6D">
      <w:pPr>
        <w:rPr>
          <w:sz w:val="26"/>
          <w:szCs w:val="26"/>
        </w:rPr>
      </w:pPr>
    </w:p>
    <w:p w14:paraId="01A997A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嘿，如果你的牛顶伤了某人，你知道，这又是一个假设的情况，但也非常具体。如果这头牛以前顶伤过某人，那么你就应该杀了这头牛。但同样，这是基于其他情况的。</w:t>
      </w:r>
    </w:p>
    <w:p w14:paraId="622BD069" w14:textId="77777777" w:rsidR="00F11E6D" w:rsidRPr="003D472B" w:rsidRDefault="00F11E6D">
      <w:pPr>
        <w:rPr>
          <w:sz w:val="26"/>
          <w:szCs w:val="26"/>
        </w:rPr>
      </w:pPr>
    </w:p>
    <w:p w14:paraId="45E737D1" w14:textId="66FD78F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通常，你会对法律做出评论，说明为什么你应该这样做或为什么不应该这样做。有时，法律也会给出不遵守法律的后果。申命记 15 章 7 和 8 节就是一个例子。同样，我们在讨论路得记时提到了这一点。</w:t>
      </w:r>
    </w:p>
    <w:p w14:paraId="525532E7" w14:textId="77777777" w:rsidR="00F11E6D" w:rsidRPr="003D472B" w:rsidRDefault="00F11E6D">
      <w:pPr>
        <w:rPr>
          <w:sz w:val="26"/>
          <w:szCs w:val="26"/>
        </w:rPr>
      </w:pPr>
    </w:p>
    <w:p w14:paraId="298EA9ED" w14:textId="500EBC2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如果你们中间有一个弟兄在耶和华你神所赐你的地上，在哪一座城里成了穷人，你不可硬着心，也不可闭手，要向他伸手，照他一切所需用的借给他。要谨慎，</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不可</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心里起不义的念头。你说第七年快到了，你眼看你穷苦的弟兄，什么也不给他。</w:t>
      </w:r>
    </w:p>
    <w:p w14:paraId="6119B30D" w14:textId="77777777" w:rsidR="00F11E6D" w:rsidRPr="003D472B" w:rsidRDefault="00F11E6D">
      <w:pPr>
        <w:rPr>
          <w:sz w:val="26"/>
          <w:szCs w:val="26"/>
        </w:rPr>
      </w:pPr>
    </w:p>
    <w:p w14:paraId="31F6DE47" w14:textId="1C986B3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于是他向耶和华呼求，说你有罪。你要甘心给他，给他的时候心里不可有怨言。因此，耶和华你的神必在你一切所行的，和你所办的一切事上赐福给你，因为这地必永无穷乏人。</w:t>
      </w:r>
    </w:p>
    <w:p w14:paraId="66BA1A7D" w14:textId="77777777" w:rsidR="00F11E6D" w:rsidRPr="003D472B" w:rsidRDefault="00F11E6D">
      <w:pPr>
        <w:rPr>
          <w:sz w:val="26"/>
          <w:szCs w:val="26"/>
        </w:rPr>
      </w:pPr>
    </w:p>
    <w:p w14:paraId="0C971F4E" w14:textId="1FFD8CF1"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你看，关于这条律法，还有许多解释。同样，这非常非常重要。那么，我们应该如何理解旧约和摩西律法呢？首先，我们需要明白，摩西认为遵守摩西之约的律法不是得救的先决条件，而是对那些已经得救的人的一种感激之情。</w:t>
      </w:r>
    </w:p>
    <w:p w14:paraId="1C98AA69" w14:textId="77777777" w:rsidR="00F11E6D" w:rsidRPr="003D472B" w:rsidRDefault="00F11E6D">
      <w:pPr>
        <w:rPr>
          <w:sz w:val="26"/>
          <w:szCs w:val="26"/>
        </w:rPr>
      </w:pPr>
    </w:p>
    <w:p w14:paraId="27CE450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因为有时我们会这样想，哦，旧约中的人们，他们必须做这些事情才能得救。不，在旧约中，没有人能通过做这些事情而不是信仰而得救。因为</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你们得救是本乎</w:t>
      </w:r>
      <w:r xmlns:w="http://schemas.openxmlformats.org/wordprocessingml/2006/main" w:rsidRPr="003D472B">
        <w:rPr>
          <w:rFonts w:ascii="Calibri" w:eastAsia="Calibri" w:hAnsi="Calibri" w:cs="Calibri"/>
          <w:sz w:val="26"/>
          <w:szCs w:val="26"/>
        </w:rPr>
        <w:t xml:space="preserve">恩，也因着信。</w:t>
      </w:r>
      <w:proofErr xmlns:w="http://schemas.openxmlformats.org/wordprocessingml/2006/main" w:type="gramEnd"/>
    </w:p>
    <w:p w14:paraId="2F3AF0F1" w14:textId="77777777" w:rsidR="00F11E6D" w:rsidRPr="003D472B" w:rsidRDefault="00F11E6D">
      <w:pPr>
        <w:rPr>
          <w:sz w:val="26"/>
          <w:szCs w:val="26"/>
        </w:rPr>
      </w:pPr>
    </w:p>
    <w:p w14:paraId="033A0766" w14:textId="43DBF0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救赎之路没有两种。因此，了解这些人是上帝所选择的子民，因此他们被要求遵守这些诫命，这一点非常重要。他们遵守诫命并不是为了成为上帝的子民。</w:t>
      </w:r>
    </w:p>
    <w:p w14:paraId="643A9038" w14:textId="77777777" w:rsidR="00F11E6D" w:rsidRPr="003D472B" w:rsidRDefault="00F11E6D">
      <w:pPr>
        <w:rPr>
          <w:sz w:val="26"/>
          <w:szCs w:val="26"/>
        </w:rPr>
      </w:pPr>
    </w:p>
    <w:p w14:paraId="35BBAF14" w14:textId="6BB16E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在出埃及记 19 章中，我们之前在另一个讲座中提到过，上帝如何指定他的子民为</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，即珍贵的财产。这就是上帝与他们立约的原因。他立约并给他们法律，并不是为了让他们成为他的</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，即他的珍贵财产。</w:t>
      </w:r>
    </w:p>
    <w:p w14:paraId="7C3870F9" w14:textId="77777777" w:rsidR="00F11E6D" w:rsidRPr="003D472B" w:rsidRDefault="00F11E6D">
      <w:pPr>
        <w:rPr>
          <w:sz w:val="26"/>
          <w:szCs w:val="26"/>
        </w:rPr>
      </w:pPr>
    </w:p>
    <w:p w14:paraId="1C52F11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如果你们确实听从我的声音，遵守我的约，你们将在万民中成为我的珍宝，因为全地都是我的，你们将成为一个祭司的国度和一个圣洁的国家。这些是你要对以色列人民说的话。然后是十诫的序言，我是耶和华你的上帝，曾将你从埃及地、从奴役之家领出来。</w:t>
      </w:r>
    </w:p>
    <w:p w14:paraId="34F7400B" w14:textId="77777777" w:rsidR="00F11E6D" w:rsidRPr="003D472B" w:rsidRDefault="00F11E6D">
      <w:pPr>
        <w:rPr>
          <w:sz w:val="26"/>
          <w:szCs w:val="26"/>
        </w:rPr>
      </w:pPr>
    </w:p>
    <w:p w14:paraId="0C60AD2E" w14:textId="48C6ABED"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所以，经文不是说，你们将成为我的子民。我将成为你们的上帝。经文说，我是耶和华你们的上帝。</w:t>
      </w:r>
    </w:p>
    <w:p w14:paraId="73E0869D" w14:textId="77777777" w:rsidR="00F11E6D" w:rsidRPr="003D472B" w:rsidRDefault="00F11E6D">
      <w:pPr>
        <w:rPr>
          <w:sz w:val="26"/>
          <w:szCs w:val="26"/>
        </w:rPr>
      </w:pPr>
    </w:p>
    <w:p w14:paraId="07992B20" w14:textId="7EB289AC"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因此，理解这一点非常重要。遵守律法并不是要被看作是一方或另一方的义务，而是契约关系的一种表达。以色列人与造物主上帝、与立约和守约的上帝有着契约关系。</w:t>
      </w:r>
    </w:p>
    <w:p w14:paraId="1A18284B" w14:textId="77777777" w:rsidR="00F11E6D" w:rsidRPr="003D472B" w:rsidRDefault="00F11E6D">
      <w:pPr>
        <w:rPr>
          <w:sz w:val="26"/>
          <w:szCs w:val="26"/>
        </w:rPr>
      </w:pPr>
    </w:p>
    <w:p w14:paraId="2BCE8B88" w14:textId="085590F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作为契约关系的一部分，他们必须遵守这些法律。如果不了解耶和华与他所拣选的子民之间亲密的契约关系，就无法理解旧约法律。因此，很多人读了法律，哦，做这个，不要做那个。</w:t>
      </w:r>
    </w:p>
    <w:p w14:paraId="2DCBA26B" w14:textId="77777777" w:rsidR="00F11E6D" w:rsidRPr="003D472B" w:rsidRDefault="00F11E6D">
      <w:pPr>
        <w:rPr>
          <w:sz w:val="26"/>
          <w:szCs w:val="26"/>
        </w:rPr>
      </w:pPr>
    </w:p>
    <w:p w14:paraId="7822BDAE" w14:textId="5F4EF4A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那么，与其把它看作是一份该做和不该做的事的清单，如果我们把它看作是上帝写给我们的一封情书，我们的生活会发生多大的变化呢？再说一次，我们与上帝有着亲密的关系。把它看作一封情书，而不是一份该做和不该做的事的清单。事情会发生巨大的变化，不是吗？再说一次，遵守法律不是得救的先决条件，而是以色列完成她被召唤的使命的先决条件。</w:t>
      </w:r>
    </w:p>
    <w:p w14:paraId="67D3C21B" w14:textId="77777777" w:rsidR="00F11E6D" w:rsidRPr="003D472B" w:rsidRDefault="00F11E6D">
      <w:pPr>
        <w:rPr>
          <w:sz w:val="26"/>
          <w:szCs w:val="26"/>
        </w:rPr>
      </w:pPr>
    </w:p>
    <w:p w14:paraId="41CA766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遵守律法也是她自己获得祝福的先决条件。是的，遵守律法带来祝福。不遵守律法带来诅咒。</w:t>
      </w:r>
    </w:p>
    <w:p w14:paraId="0F2E0DAA" w14:textId="77777777" w:rsidR="00F11E6D" w:rsidRPr="003D472B" w:rsidRDefault="00F11E6D">
      <w:pPr>
        <w:rPr>
          <w:sz w:val="26"/>
          <w:szCs w:val="26"/>
        </w:rPr>
      </w:pPr>
    </w:p>
    <w:p w14:paraId="74CEF2F8" w14:textId="7EC0EFA9"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同样，利未记和申命记 28 章中都有明确的段落，这可能是最著名的段落。在申命记 8 章中，顺从的人会得到祝福，不顺从的人会受到诅咒。整整一章都专门讲述这些。</w:t>
      </w:r>
    </w:p>
    <w:p w14:paraId="424C077C" w14:textId="77777777" w:rsidR="00F11E6D" w:rsidRPr="003D472B" w:rsidRDefault="00F11E6D">
      <w:pPr>
        <w:rPr>
          <w:sz w:val="26"/>
          <w:szCs w:val="26"/>
        </w:rPr>
      </w:pPr>
    </w:p>
    <w:p w14:paraId="79C7EF6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但是，是的，旧约圣约的人们因遵守和遵守旧约律法而得到祝福。现在，有时我们也受到诱惑这样做，说，好吧，主啊，我要这样做，然后我希望你也这样做。好吧，再说一遍，我们不再受摩西之约的约束了。</w:t>
      </w:r>
    </w:p>
    <w:p w14:paraId="0637DD3F" w14:textId="77777777" w:rsidR="00F11E6D" w:rsidRPr="003D472B" w:rsidRDefault="00F11E6D">
      <w:pPr>
        <w:rPr>
          <w:sz w:val="26"/>
          <w:szCs w:val="26"/>
        </w:rPr>
      </w:pPr>
    </w:p>
    <w:p w14:paraId="282F6E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我们处在新约之下。事实上，我们得到很多恩典和怜悯。有些人说，上帝是第二次机会的上帝。</w:t>
      </w:r>
    </w:p>
    <w:p w14:paraId="3EB15863" w14:textId="77777777" w:rsidR="00F11E6D" w:rsidRPr="003D472B" w:rsidRDefault="00F11E6D">
      <w:pPr>
        <w:rPr>
          <w:sz w:val="26"/>
          <w:szCs w:val="26"/>
        </w:rPr>
      </w:pPr>
    </w:p>
    <w:p w14:paraId="3498B225" w14:textId="76BF09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嗯，我不知道你是怎么想的，但我认为他是第二次机会的神。他也总是给我们一次又一次的机会，一次又一次的恩典。另一种正确理解旧约圣经、摩西律法的方法是，上帝对律法的启示需要被视为一种至高无上、独一无二的特权。</w:t>
      </w:r>
    </w:p>
    <w:p w14:paraId="60F709A9" w14:textId="77777777" w:rsidR="00F11E6D" w:rsidRPr="003D472B" w:rsidRDefault="00F11E6D">
      <w:pPr>
        <w:rPr>
          <w:sz w:val="26"/>
          <w:szCs w:val="26"/>
        </w:rPr>
      </w:pPr>
    </w:p>
    <w:p w14:paraId="003A7888" w14:textId="52DCA65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这与那些崇拜木石之神、因此听不见、看不见、说不出话的国家形成了鲜明对比。同样，上帝在整个《旧约》中都在教导他们，他是真正的上帝。而其他国家的神都是正义的，他们什么都不是。</w:t>
      </w:r>
    </w:p>
    <w:p w14:paraId="5E2EAE9B" w14:textId="77777777" w:rsidR="00F11E6D" w:rsidRPr="003D472B" w:rsidRDefault="00F11E6D">
      <w:pPr>
        <w:rPr>
          <w:sz w:val="26"/>
          <w:szCs w:val="26"/>
        </w:rPr>
      </w:pPr>
    </w:p>
    <w:p w14:paraId="3FED48C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诗篇 115 是一篇关键诗篇，谈到了这一点。他们的偶像是金银的，是人手所造的。他们有口却不能说话，有眼却不能看。</w:t>
      </w:r>
    </w:p>
    <w:p w14:paraId="0D0EB632" w14:textId="77777777" w:rsidR="00F11E6D" w:rsidRPr="003D472B" w:rsidRDefault="00F11E6D">
      <w:pPr>
        <w:rPr>
          <w:sz w:val="26"/>
          <w:szCs w:val="26"/>
        </w:rPr>
      </w:pPr>
    </w:p>
    <w:p w14:paraId="087047DA" w14:textId="168F9EF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它们有耳却不能听，有鼻却不能闻，有手却不能摸，有脚却不能走路，喉咙里不能发出声音。造它们的人和它们一样，信靠它们的人也是如此。</w:t>
      </w:r>
    </w:p>
    <w:p w14:paraId="568125B3" w14:textId="77777777" w:rsidR="00F11E6D" w:rsidRPr="003D472B" w:rsidRDefault="00F11E6D">
      <w:pPr>
        <w:rPr>
          <w:sz w:val="26"/>
          <w:szCs w:val="26"/>
        </w:rPr>
      </w:pPr>
    </w:p>
    <w:p w14:paraId="33902403" w14:textId="127BC2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以色列啊，要信靠耶和华。为什么？因为他是唯一的真神。因此，对律法的真正服从应被视为对上帝的信仰和对上帝的盟约之爱的内在表现。</w:t>
      </w:r>
    </w:p>
    <w:p w14:paraId="3BC254B7" w14:textId="77777777" w:rsidR="00F11E6D" w:rsidRPr="003D472B" w:rsidRDefault="00F11E6D">
      <w:pPr>
        <w:rPr>
          <w:sz w:val="26"/>
          <w:szCs w:val="26"/>
        </w:rPr>
      </w:pPr>
    </w:p>
    <w:p w14:paraId="2938D137" w14:textId="65CB97C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再说一遍，我们遵守律法并不是为了爱上帝。不，我们爱上帝</w:t>
      </w:r>
      <w:r xmlns:w="http://schemas.openxmlformats.org/wordprocessingml/2006/main" w:rsidR="00174047">
        <w:rPr>
          <w:rFonts w:ascii="Calibri" w:eastAsia="Calibri" w:hAnsi="Calibri" w:cs="Calibri"/>
          <w:sz w:val="26"/>
          <w:szCs w:val="26"/>
        </w:rPr>
        <w:t xml:space="preserve">，因此我们遵守他的诫命。我认为耶稣说过类似的话。</w:t>
      </w:r>
    </w:p>
    <w:p w14:paraId="03BEF191" w14:textId="77777777" w:rsidR="00F11E6D" w:rsidRPr="003D472B" w:rsidRDefault="00F11E6D">
      <w:pPr>
        <w:rPr>
          <w:sz w:val="26"/>
          <w:szCs w:val="26"/>
        </w:rPr>
      </w:pPr>
    </w:p>
    <w:p w14:paraId="4F45FF3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因为有些人说，如果你爱上帝，你知道，就没有规则，你知道，我有自由。不，耶稣说，如果你爱我，你就会遵守我的诫命。想想婚姻关系。</w:t>
      </w:r>
    </w:p>
    <w:p w14:paraId="4B5C11DB" w14:textId="77777777" w:rsidR="00F11E6D" w:rsidRPr="003D472B" w:rsidRDefault="00F11E6D">
      <w:pPr>
        <w:rPr>
          <w:sz w:val="26"/>
          <w:szCs w:val="26"/>
        </w:rPr>
      </w:pPr>
    </w:p>
    <w:p w14:paraId="2625DF98" w14:textId="41DDA8F7" w:rsidR="00F11E6D" w:rsidRPr="003D472B" w:rsidRDefault="001740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你不能对你的妻子说，好吧，我们彼此相爱；没有规则。是的，有规则，如果你想过上幸福的婚姻生活，你最好在婚后尽早学习这些规则。所以，法律应该从整体上看待。</w:t>
      </w:r>
    </w:p>
    <w:p w14:paraId="15FF8650" w14:textId="77777777" w:rsidR="00F11E6D" w:rsidRPr="003D472B" w:rsidRDefault="00F11E6D">
      <w:pPr>
        <w:rPr>
          <w:sz w:val="26"/>
          <w:szCs w:val="26"/>
        </w:rPr>
      </w:pPr>
    </w:p>
    <w:p w14:paraId="06D07878" w14:textId="40D981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所有生命都在神圣主权的权威之下。现在，旧约学者克里斯·赖特将法律分为五类：刑法、民法、家庭法、宗教法和慈悲法。</w:t>
      </w:r>
    </w:p>
    <w:p w14:paraId="06AA3910" w14:textId="77777777" w:rsidR="00F11E6D" w:rsidRPr="003D472B" w:rsidRDefault="00F11E6D">
      <w:pPr>
        <w:rPr>
          <w:sz w:val="26"/>
          <w:szCs w:val="26"/>
        </w:rPr>
      </w:pPr>
    </w:p>
    <w:p w14:paraId="4B5BC765" w14:textId="7CD3909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现在，我知道有些人不喜欢这种划分，但我认为划分法律非常有用，这样我们就可以理解不同的事物，值得庆幸的是，我们不再受民法的约束。例如，在旧约法律中，他们有一些非常严厉的法律。你可以把你不听话的儿子带到城门口，用石头砸死。</w:t>
      </w:r>
    </w:p>
    <w:p w14:paraId="1AFD4A75" w14:textId="77777777" w:rsidR="00F11E6D" w:rsidRPr="003D472B" w:rsidRDefault="00F11E6D">
      <w:pPr>
        <w:rPr>
          <w:sz w:val="26"/>
          <w:szCs w:val="26"/>
        </w:rPr>
      </w:pPr>
    </w:p>
    <w:p w14:paraId="021E190A" w14:textId="7352733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你知道吗，如果那项法律通过了，那么就没有人会活下来了。现在，我很高兴，他们似乎从未执行过这项法律。我很高兴我们不受这项法律的约束，我很高兴我们今天没有执行这项法律，因为再说一遍，我们今天都不会在这里。</w:t>
      </w:r>
    </w:p>
    <w:p w14:paraId="57B34064" w14:textId="77777777" w:rsidR="00F11E6D" w:rsidRPr="003D472B" w:rsidRDefault="00F11E6D">
      <w:pPr>
        <w:rPr>
          <w:sz w:val="26"/>
          <w:szCs w:val="26"/>
        </w:rPr>
      </w:pPr>
    </w:p>
    <w:p w14:paraId="12BA192B" w14:textId="5B16CE6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但耶稣所说的是慈悲法，例如，穷人永远与你同在。耶稣在谈到这一点时再次引用了《利未记》，这一点并没有改变。同样，道德法也没有改变。</w:t>
      </w:r>
    </w:p>
    <w:p w14:paraId="08645320" w14:textId="77777777" w:rsidR="00F11E6D" w:rsidRPr="003D472B" w:rsidRDefault="00F11E6D">
      <w:pPr>
        <w:rPr>
          <w:sz w:val="26"/>
          <w:szCs w:val="26"/>
        </w:rPr>
      </w:pPr>
    </w:p>
    <w:p w14:paraId="0BD5B7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礼仪法已经改变。我们不必在星期天去教堂，把我们的小羊羔带去为我们的罪献祭。为什么？因为基督一劳永逸地成为了牺牲品。</w:t>
      </w:r>
    </w:p>
    <w:p w14:paraId="20EFC6FD" w14:textId="77777777" w:rsidR="00F11E6D" w:rsidRPr="003D472B" w:rsidRDefault="00F11E6D">
      <w:pPr>
        <w:rPr>
          <w:sz w:val="26"/>
          <w:szCs w:val="26"/>
        </w:rPr>
      </w:pPr>
    </w:p>
    <w:p w14:paraId="29B189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最大的误解之一是法律难以理解，无法实现。但当我们仔细观察时，我们会发现法律既可以理解，又可以实现。如果你没有满足要求，如果你没有达到标准，也就是说，如果你没有遵守法律，那么就有宽恕的规定。</w:t>
      </w:r>
    </w:p>
    <w:p w14:paraId="1B00C95B" w14:textId="77777777" w:rsidR="00F11E6D" w:rsidRPr="003D472B" w:rsidRDefault="00F11E6D">
      <w:pPr>
        <w:rPr>
          <w:sz w:val="26"/>
          <w:szCs w:val="26"/>
        </w:rPr>
      </w:pPr>
    </w:p>
    <w:p w14:paraId="083964E7" w14:textId="6CF97EA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有些人甚至会说，即使是那些故意犯下的罪，在圣经中，只有无意犯下的罪才需要献祭。不，事实上，故意和</w:t>
      </w:r>
      <w:proofErr xmlns:w="http://schemas.openxmlformats.org/wordprocessingml/2006/main" w:type="spellStart"/>
      <w:r xmlns:w="http://schemas.openxmlformats.org/wordprocessingml/2006/main" w:rsidR="00174047">
        <w:rPr>
          <w:rFonts w:ascii="Calibri" w:eastAsia="Calibri" w:hAnsi="Calibri" w:cs="Calibri"/>
          <w:sz w:val="26"/>
          <w:szCs w:val="26"/>
        </w:rPr>
        <w:t xml:space="preserve">无意犯下的</w:t>
      </w:r>
      <w:proofErr xmlns:w="http://schemas.openxmlformats.org/wordprocessingml/2006/main" w:type="spellEnd"/>
      <w:r xmlns:w="http://schemas.openxmlformats.org/wordprocessingml/2006/main" w:rsidR="00174047">
        <w:rPr>
          <w:rFonts w:ascii="Calibri" w:eastAsia="Calibri" w:hAnsi="Calibri" w:cs="Calibri"/>
          <w:sz w:val="26"/>
          <w:szCs w:val="26"/>
        </w:rPr>
        <w:t xml:space="preserve">罪，都在律法中规定了。所以，上帝提供了宽恕的手段，因为他知道我们人类的局限性。</w:t>
      </w:r>
    </w:p>
    <w:p w14:paraId="1CE0B847" w14:textId="77777777" w:rsidR="00F11E6D" w:rsidRPr="003D472B" w:rsidRDefault="00F11E6D">
      <w:pPr>
        <w:rPr>
          <w:sz w:val="26"/>
          <w:szCs w:val="26"/>
        </w:rPr>
      </w:pPr>
    </w:p>
    <w:p w14:paraId="740A44C5" w14:textId="3A7D6B6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因此，我们的新约信徒必须遵守部分或全部摩西律法。这是旧约课上我们经常被问到的最大问题。当然，有些学生想知道当时的不同律法。</w:t>
      </w:r>
    </w:p>
    <w:p w14:paraId="48FD369F" w14:textId="77777777" w:rsidR="00F11E6D" w:rsidRPr="003D472B" w:rsidRDefault="00F11E6D">
      <w:pPr>
        <w:rPr>
          <w:sz w:val="26"/>
          <w:szCs w:val="26"/>
        </w:rPr>
      </w:pPr>
    </w:p>
    <w:p w14:paraId="352551BF" w14:textId="7315F85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例如，纹身的习俗在今天非常流行。同样，你必须看看为什么各国人民会做这些纹身，他们雕刻自己是为了哀悼某人的死亡或崇拜另一个神。所以，内心的动机很重要。</w:t>
      </w:r>
    </w:p>
    <w:p w14:paraId="73BDDA02" w14:textId="77777777" w:rsidR="00F11E6D" w:rsidRPr="003D472B" w:rsidRDefault="00F11E6D">
      <w:pPr>
        <w:rPr>
          <w:sz w:val="26"/>
          <w:szCs w:val="26"/>
        </w:rPr>
      </w:pPr>
    </w:p>
    <w:p w14:paraId="556185D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但人们需要记住的是，纹身是永久性的。有时候，你知道，我想剪个新发型。好吧，下个月我可以换个发型。</w:t>
      </w:r>
    </w:p>
    <w:p w14:paraId="1957B650" w14:textId="77777777" w:rsidR="00F11E6D" w:rsidRPr="003D472B" w:rsidRDefault="00F11E6D">
      <w:pPr>
        <w:rPr>
          <w:sz w:val="26"/>
          <w:szCs w:val="26"/>
        </w:rPr>
      </w:pPr>
    </w:p>
    <w:p w14:paraId="54F9D98D" w14:textId="382199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嗯，你不能那样对待纹身。所以，纹身的永久性是人们在给自己纹身之前需要考虑的。所以，我再一次明确地说：你的救赎并不依赖于此。</w:t>
      </w:r>
    </w:p>
    <w:p w14:paraId="101BE2CC" w14:textId="77777777" w:rsidR="00F11E6D" w:rsidRPr="003D472B" w:rsidRDefault="00F11E6D">
      <w:pPr>
        <w:rPr>
          <w:sz w:val="26"/>
          <w:szCs w:val="26"/>
        </w:rPr>
      </w:pPr>
    </w:p>
    <w:p w14:paraId="18D86728" w14:textId="0810A081"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那么，我们还需要遵守摩西律法的哪一部分呢？摩西之约是否是应该支配新约信徒生活的操作标准？好吧，我们又一次谈到了连续性和不连续性。新约中哪些是延续的，哪些不是？因为正如我们关于新约所说，有些律法是全新的，有些是更新的，有些在新约中已经不存在了。例如，我们说过，关于礼仪律法，我们不必做出牺牲，因为牺牲是一次性的。</w:t>
      </w:r>
    </w:p>
    <w:p w14:paraId="40FA221A" w14:textId="77777777" w:rsidR="00F11E6D" w:rsidRPr="003D472B" w:rsidRDefault="00F11E6D">
      <w:pPr>
        <w:rPr>
          <w:sz w:val="26"/>
          <w:szCs w:val="26"/>
        </w:rPr>
      </w:pPr>
    </w:p>
    <w:p w14:paraId="56FB1E9A" w14:textId="2FCD56A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但道德法则仍然存在。同样，旧约中的通奸在新约中没有改变，因此通奸是可以接受的。它仍然是通奸，尽管我们试图美化它并称之为婚外情，或者我们试图用其他名字来称呼它。</w:t>
      </w:r>
    </w:p>
    <w:p w14:paraId="7AD1EE02" w14:textId="77777777" w:rsidR="00F11E6D" w:rsidRPr="003D472B" w:rsidRDefault="00F11E6D">
      <w:pPr>
        <w:rPr>
          <w:sz w:val="26"/>
          <w:szCs w:val="26"/>
        </w:rPr>
      </w:pPr>
    </w:p>
    <w:p w14:paraId="62A4AA6D" w14:textId="736D306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婚前性行为是当今的禁忌行为，它被称为通奸，仍然是一种罪。婚前性行为、婚外性行为是一种罪。同性恋在旧约中是一种罪。在新约中，它是一种罪。</w:t>
      </w:r>
    </w:p>
    <w:p w14:paraId="622B006C" w14:textId="77777777" w:rsidR="00F11E6D" w:rsidRPr="003D472B" w:rsidRDefault="00F11E6D">
      <w:pPr>
        <w:rPr>
          <w:sz w:val="26"/>
          <w:szCs w:val="26"/>
        </w:rPr>
      </w:pPr>
    </w:p>
    <w:p w14:paraId="26BC0D7F" w14:textId="07BD65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罗马书、哥林多前书 6 章和犹大书都明确地说明了这一点。因此，道德法并没有改变。再说一次，如果有的话，请记住，耶稣提高了标准；他没有降低标准。</w:t>
      </w:r>
    </w:p>
    <w:p w14:paraId="175E87F2" w14:textId="77777777" w:rsidR="00F11E6D" w:rsidRPr="003D472B" w:rsidRDefault="00F11E6D">
      <w:pPr>
        <w:rPr>
          <w:sz w:val="26"/>
          <w:szCs w:val="26"/>
        </w:rPr>
      </w:pPr>
    </w:p>
    <w:p w14:paraId="20921B58" w14:textId="137147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但有些学者想从不同的角度来探讨这些问题，对于旧约律法与信徒的关系，有几种解决方案。我在这里要提到五种选择，五种不同的方法。第一种是神权</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改革</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方法。这是大卫·戈登对神权的批判。</w:t>
      </w:r>
    </w:p>
    <w:p w14:paraId="202FBCF0" w14:textId="77777777" w:rsidR="00F11E6D" w:rsidRPr="003D472B" w:rsidRDefault="00F11E6D">
      <w:pPr>
        <w:rPr>
          <w:sz w:val="26"/>
          <w:szCs w:val="26"/>
        </w:rPr>
      </w:pPr>
    </w:p>
    <w:p w14:paraId="626FFEFA" w14:textId="3B8D3F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引用，神权希望看到每个国家都将其民事实践与摩西法律中所揭示的相一致。神权并不希望仅仅回归圣经伦理或犹太-基督教伦理，而是回归西奈盟约的伦理。</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，这种方法，基本上在这种方法下，如果你只是采用旧约法律并将其纳入任何国家的宪法，你应该没问题。</w:t>
      </w:r>
    </w:p>
    <w:p w14:paraId="7D95BB12" w14:textId="77777777" w:rsidR="00F11E6D" w:rsidRPr="003D472B" w:rsidRDefault="00F11E6D">
      <w:pPr>
        <w:rPr>
          <w:sz w:val="26"/>
          <w:szCs w:val="26"/>
        </w:rPr>
      </w:pPr>
    </w:p>
    <w:p w14:paraId="7436A436" w14:textId="6417CA4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这就是，再说一遍，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，nomos，上帝的律法。在这种方法下，旧约律法仍然具有道德约束力，除非它们被未来的启示废除或修改。再说一遍，他们不是说你应该再献祭了，因为很明显，那些在新约下被废除了。</w:t>
      </w:r>
    </w:p>
    <w:p w14:paraId="6F46A36D" w14:textId="77777777" w:rsidR="00F11E6D" w:rsidRPr="003D472B" w:rsidRDefault="00F11E6D">
      <w:pPr>
        <w:rPr>
          <w:sz w:val="26"/>
          <w:szCs w:val="26"/>
        </w:rPr>
      </w:pPr>
    </w:p>
    <w:p w14:paraId="03F87786" w14:textId="30D281D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旧约律法为评判所有现存社会法律提供了神圣的标准。纠正各种社会弊病的最佳方法是依靠再生、再教育和逐步的法律改革。现在，这听起来很不错。</w:t>
      </w:r>
    </w:p>
    <w:p w14:paraId="6E0E0AF2" w14:textId="77777777" w:rsidR="00F11E6D" w:rsidRPr="003D472B" w:rsidRDefault="00F11E6D">
      <w:pPr>
        <w:rPr>
          <w:sz w:val="26"/>
          <w:szCs w:val="26"/>
        </w:rPr>
      </w:pPr>
    </w:p>
    <w:p w14:paraId="2BC6D9C1" w14:textId="57B7C1A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这可行吗？</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我们能</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做到吗？你能把法律强加给世俗的人吗？现在，如果你考虑罗马法，甚至美国的法律体系，其中一些是基于圣经法律的，这是毫无疑问的。但在很多方面，我们已经远离了圣经，远离了法律的伦理和道德。另外，问题是，或者有人会说，我们试图把经文强加给那些不悔改的人。</w:t>
      </w:r>
    </w:p>
    <w:p w14:paraId="069C9410" w14:textId="77777777" w:rsidR="00F11E6D" w:rsidRPr="003D472B" w:rsidRDefault="00F11E6D">
      <w:pPr>
        <w:rPr>
          <w:sz w:val="26"/>
          <w:szCs w:val="26"/>
        </w:rPr>
      </w:pPr>
    </w:p>
    <w:p w14:paraId="3FE8E03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你不能这样做。你基本上又回到了法利赛主义。你可以有法律条文，但如果没有法律精神，如果内心没有改变，那还有什么用呢？第二种方法是改革方法。</w:t>
      </w:r>
    </w:p>
    <w:p w14:paraId="63EE4C82" w14:textId="77777777" w:rsidR="00F11E6D" w:rsidRPr="003D472B" w:rsidRDefault="00F11E6D">
      <w:pPr>
        <w:rPr>
          <w:sz w:val="26"/>
          <w:szCs w:val="26"/>
        </w:rPr>
      </w:pPr>
    </w:p>
    <w:p w14:paraId="47FA0FB6" w14:textId="6CABF3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这种方法始于这样一种观点：有两个契约：工作契约、工作契约和恩典契约。有两种管理方式：律法和恩典。律法包含福音，福音包含律法。</w:t>
      </w:r>
    </w:p>
    <w:p w14:paraId="5F3995F4" w14:textId="77777777" w:rsidR="00F11E6D" w:rsidRPr="003D472B" w:rsidRDefault="00F11E6D">
      <w:pPr>
        <w:rPr>
          <w:sz w:val="26"/>
          <w:szCs w:val="26"/>
        </w:rPr>
      </w:pPr>
    </w:p>
    <w:p w14:paraId="3F3A8D81" w14:textId="0225B10F"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因此，道德法在十诫中得到总结，并由礼仪法和司法法加以补充。礼仪法将前四条诫命应用于以色列作为一个国家存在的背景。在这种背景下，这是正确的。</w:t>
      </w:r>
    </w:p>
    <w:p w14:paraId="44535BDD" w14:textId="77777777" w:rsidR="00F11E6D" w:rsidRPr="003D472B" w:rsidRDefault="00F11E6D">
      <w:pPr>
        <w:rPr>
          <w:sz w:val="26"/>
          <w:szCs w:val="26"/>
        </w:rPr>
      </w:pPr>
    </w:p>
    <w:p w14:paraId="4CF80A7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律法基本上就是以色列的宪法。直到那时，他们才知道如何作为一个国家生存。律法在基督降临时被废除，被钉在十字架上。</w:t>
      </w:r>
    </w:p>
    <w:p w14:paraId="62B7827A" w14:textId="77777777" w:rsidR="00F11E6D" w:rsidRPr="003D472B" w:rsidRDefault="00F11E6D">
      <w:pPr>
        <w:rPr>
          <w:sz w:val="26"/>
          <w:szCs w:val="26"/>
        </w:rPr>
      </w:pPr>
    </w:p>
    <w:p w14:paraId="35156214" w14:textId="62DF1C4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我们该如何处理司法法？司法法将最后六条诫命应用于以色列作为一个国家存在的背景，它们也被废除了。道德法，引用威廉·</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范格默伦的话</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，在耶稣基督的身上和教导中得到了进一步的澄清，而不是作为</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法律的终结。所以</w:t>
      </w:r>
      <w:r xmlns:w="http://schemas.openxmlformats.org/wordprocessingml/2006/main" w:rsidR="00174047">
        <w:rPr>
          <w:rFonts w:ascii="Calibri" w:eastAsia="Calibri" w:hAnsi="Calibri" w:cs="Calibri"/>
          <w:sz w:val="26"/>
          <w:szCs w:val="26"/>
        </w:rPr>
        <w:t xml:space="preserve">，从某种意义上说，改革方法和第一种经济方法相当相似，但显然在这里更加微妙。</w:t>
      </w:r>
    </w:p>
    <w:p w14:paraId="1060785A" w14:textId="77777777" w:rsidR="00F11E6D" w:rsidRPr="003D472B" w:rsidRDefault="00F11E6D">
      <w:pPr>
        <w:rPr>
          <w:sz w:val="26"/>
          <w:szCs w:val="26"/>
        </w:rPr>
      </w:pPr>
    </w:p>
    <w:p w14:paraId="5FF5DB6D" w14:textId="7B1837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道格·穆（Doug Moo）曾是三一学院的教授，现任职于惠顿学院，他提出了路德宗的改良方法，认为摩西律法在基督里已被废除，不再直接适用于生活在新时代的信徒。摩西律法的道德内容在新约教义中得到明确重申时，适用于新约信徒。例如，有人会说，旧约和玛拉基书中的什一税律法从未在新约中重复出现。</w:t>
      </w:r>
    </w:p>
    <w:p w14:paraId="75EFD06B" w14:textId="77777777" w:rsidR="00F11E6D" w:rsidRPr="003D472B" w:rsidRDefault="00F11E6D">
      <w:pPr>
        <w:rPr>
          <w:sz w:val="26"/>
          <w:szCs w:val="26"/>
        </w:rPr>
      </w:pPr>
    </w:p>
    <w:p w14:paraId="0C1B8153" w14:textId="065B251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新约圣经告诉我们，我们应该慷慨大方地奉献。但有时我们会以此为借口，总是想，嘿，不到 10%，即使你从来没有这样做过，或者新约圣经似乎没有明确废除它。新约信徒应该阅读摩西律法，作为上帝在基督里实现计划的见证。</w:t>
      </w:r>
    </w:p>
    <w:p w14:paraId="163D08B9" w14:textId="77777777" w:rsidR="00F11E6D" w:rsidRPr="003D472B" w:rsidRDefault="00F11E6D">
      <w:pPr>
        <w:rPr>
          <w:sz w:val="26"/>
          <w:szCs w:val="26"/>
        </w:rPr>
      </w:pPr>
    </w:p>
    <w:p w14:paraId="3E846431" w14:textId="421C26D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第四种方法是时代论方法，在改革宗方法中，强调连续性。在时代论方法中，强调不连续性。律法，即摩西律法，有四重目的：展示上帝的仁慈、为接近上帝提供条件、为崇拜提供条件以及统治神权政治。</w:t>
      </w:r>
    </w:p>
    <w:p w14:paraId="78049479" w14:textId="77777777" w:rsidR="00F11E6D" w:rsidRPr="003D472B" w:rsidRDefault="00F11E6D">
      <w:pPr>
        <w:rPr>
          <w:sz w:val="26"/>
          <w:szCs w:val="26"/>
        </w:rPr>
      </w:pPr>
    </w:p>
    <w:p w14:paraId="62C0DC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再说一遍，以色列是神权政治国家。他们不是民主国家。他们也不是君主制国家。</w:t>
      </w:r>
    </w:p>
    <w:p w14:paraId="1BDD74FE" w14:textId="77777777" w:rsidR="00F11E6D" w:rsidRPr="003D472B" w:rsidRDefault="00F11E6D">
      <w:pPr>
        <w:rPr>
          <w:sz w:val="26"/>
          <w:szCs w:val="26"/>
        </w:rPr>
      </w:pPr>
    </w:p>
    <w:p w14:paraId="19DDFFF4" w14:textId="619149A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他们一开始是神权政治。摩西律法是为了揭露罪恶，并充当导师，再次引导人们走向基督。耶稣并没有废除旧约圣经，而是使它们得以实现，正如耶稣在登山宝训中所说的那样。</w:t>
      </w:r>
    </w:p>
    <w:p w14:paraId="74B0F8A6" w14:textId="77777777" w:rsidR="00F11E6D" w:rsidRPr="003D472B" w:rsidRDefault="00F11E6D">
      <w:pPr>
        <w:rPr>
          <w:sz w:val="26"/>
          <w:szCs w:val="26"/>
        </w:rPr>
      </w:pPr>
    </w:p>
    <w:p w14:paraId="443FDD4F" w14:textId="6647A3B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基督是摩西律法的目标和决心。耶利米书31章，记住，当神赐下新约时，不像我与他们手牵手时所立的约。所以这就是时代论者所强调的：不连续性，而改革神学家则强调两者之间的连续性。</w:t>
      </w:r>
    </w:p>
    <w:p w14:paraId="6119F3D8" w14:textId="77777777" w:rsidR="00F11E6D" w:rsidRPr="003D472B" w:rsidRDefault="00F11E6D">
      <w:pPr>
        <w:rPr>
          <w:sz w:val="26"/>
          <w:szCs w:val="26"/>
        </w:rPr>
      </w:pPr>
    </w:p>
    <w:p w14:paraId="3BAC7EA2" w14:textId="7E42F22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最后一种方法是沃尔特·凯泽的温和方法。沃尔特·凯泽，伟大的旧约学者，试图调解这两种立场，并试图调解改革派和时代论方法。因此，他支持以色列民族的未来，但看到了旧约和新约之间、以色列和教会之间的各种连续性。</w:t>
      </w:r>
    </w:p>
    <w:p w14:paraId="6382EC88" w14:textId="77777777" w:rsidR="00F11E6D" w:rsidRPr="003D472B" w:rsidRDefault="00F11E6D">
      <w:pPr>
        <w:rPr>
          <w:sz w:val="26"/>
          <w:szCs w:val="26"/>
        </w:rPr>
      </w:pPr>
    </w:p>
    <w:p w14:paraId="30B91BE3" w14:textId="6950D7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毫无疑问</w:t>
      </w:r>
      <w:r xmlns:w="http://schemas.openxmlformats.org/wordprocessingml/2006/main" w:rsidR="00174047">
        <w:rPr>
          <w:rFonts w:ascii="Calibri" w:eastAsia="Calibri" w:hAnsi="Calibri" w:cs="Calibri"/>
          <w:sz w:val="26"/>
          <w:szCs w:val="26"/>
        </w:rPr>
        <w:t xml:space="preserve">，教会不会取代以色列。基督是摩西律法的目标或有目的的结论。律法指定信徒为弥赛亚，并接受摩西律法的三重划分。</w:t>
      </w:r>
    </w:p>
    <w:p w14:paraId="486F9E51" w14:textId="77777777" w:rsidR="00F11E6D" w:rsidRPr="003D472B" w:rsidRDefault="00F11E6D">
      <w:pPr>
        <w:rPr>
          <w:sz w:val="26"/>
          <w:szCs w:val="26"/>
        </w:rPr>
      </w:pPr>
    </w:p>
    <w:p w14:paraId="7D1974D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记住，克里斯·赖特把它分为五类。凯撒接受三重划分，即道德法、民法、礼仪法。我们不需要遵守民法或礼仪法，但我们仍然受道德法的约束。</w:t>
      </w:r>
    </w:p>
    <w:p w14:paraId="54A57AFC" w14:textId="77777777" w:rsidR="00F11E6D" w:rsidRPr="003D472B" w:rsidRDefault="00F11E6D">
      <w:pPr>
        <w:rPr>
          <w:sz w:val="26"/>
          <w:szCs w:val="26"/>
        </w:rPr>
      </w:pPr>
    </w:p>
    <w:p w14:paraId="6B6BE5A5" w14:textId="01BCA2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这一点没有改变。耶稣谈论律法中更重要的事，凯瑟说律法中更重要的事是指摩西律法的道德方面，主已将其置于律法的民事和礼仪方面之上。再说一次，这是他的解释。</w:t>
      </w:r>
    </w:p>
    <w:p w14:paraId="2555CB73" w14:textId="77777777" w:rsidR="00F11E6D" w:rsidRPr="003D472B" w:rsidRDefault="00F11E6D">
      <w:pPr>
        <w:rPr>
          <w:sz w:val="26"/>
          <w:szCs w:val="26"/>
        </w:rPr>
      </w:pPr>
    </w:p>
    <w:p w14:paraId="676AD2D1"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显然，耶稣在谈论律法中更重要的问题时并没有明确他的意思。当新约承诺将上帝的律法放在那些参与该约的人心中时，摩西律法被特别放在心中。这不是不同的律法。</w:t>
      </w:r>
    </w:p>
    <w:p w14:paraId="0826862E" w14:textId="77777777" w:rsidR="00F11E6D" w:rsidRPr="003D472B" w:rsidRDefault="00F11E6D">
      <w:pPr>
        <w:rPr>
          <w:sz w:val="26"/>
          <w:szCs w:val="26"/>
        </w:rPr>
      </w:pPr>
    </w:p>
    <w:p w14:paraId="48F6358D" w14:textId="029145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没有任何一处说这是一条不同的法律。当谈到如何根据我们今天的时代来解释它时，凯撒是一个非常有趣的抽象阶梯。例如，我们再次提到了以下内容：我们为什么要付钱给牧师？这是一个圣经概念吗？答案是肯定的。</w:t>
      </w:r>
    </w:p>
    <w:p w14:paraId="28714DD2" w14:textId="77777777" w:rsidR="00F11E6D" w:rsidRPr="003D472B" w:rsidRDefault="00F11E6D">
      <w:pPr>
        <w:rPr>
          <w:sz w:val="26"/>
          <w:szCs w:val="26"/>
        </w:rPr>
      </w:pPr>
    </w:p>
    <w:p w14:paraId="1DC344D6" w14:textId="5D05251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所以，他最终会得出一个普遍原则，但它始于旧约。申命记说，牛在走的时候，不要笼住它的嘴。现在，这句话在新约中被用在保罗的情形中，当他谈到牧师应该得到报酬时，他说，我从来没有拿过钱。</w:t>
      </w:r>
    </w:p>
    <w:p w14:paraId="67348D85" w14:textId="77777777" w:rsidR="00F11E6D" w:rsidRPr="003D472B" w:rsidRDefault="00F11E6D">
      <w:pPr>
        <w:rPr>
          <w:sz w:val="26"/>
          <w:szCs w:val="26"/>
        </w:rPr>
      </w:pPr>
    </w:p>
    <w:p w14:paraId="662627F7" w14:textId="34079DB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但是，再说一遍，当你看这些，看具体细节时，最终的原则是，给予使人类变得温柔和仁慈。古代的情况是养活那些为你工作的人。现在的情况是付钱给那些向你传道的人。</w:t>
      </w:r>
    </w:p>
    <w:p w14:paraId="60D82A36" w14:textId="77777777" w:rsidR="00F11E6D" w:rsidRPr="003D472B" w:rsidRDefault="00F11E6D">
      <w:pPr>
        <w:rPr>
          <w:sz w:val="26"/>
          <w:szCs w:val="26"/>
        </w:rPr>
      </w:pPr>
    </w:p>
    <w:p w14:paraId="5FD840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很多时候，当你拿不到很多薪水时，你总是被告知，好吧，这是一项职务。这是一项职务，好像职务应该总是自愿的。有些人拒绝凯撒接受的法律分工。</w:t>
      </w:r>
    </w:p>
    <w:p w14:paraId="0634CA6B" w14:textId="77777777" w:rsidR="00F11E6D" w:rsidRPr="003D472B" w:rsidRDefault="00F11E6D">
      <w:pPr>
        <w:rPr>
          <w:sz w:val="26"/>
          <w:szCs w:val="26"/>
        </w:rPr>
      </w:pPr>
    </w:p>
    <w:p w14:paraId="3246217F" w14:textId="7BF2C87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会说我也会接受。我认为从三个方面看待法律是明智的，因为它清楚地表明，是的，显然，我们不必听从民法，或者我们不再受民法或礼仪法的约束，因为基督一劳永逸地死了。但同样，我在新约中没有看到道德法被改变，因为上帝不会改变。</w:t>
      </w:r>
    </w:p>
    <w:p w14:paraId="477FC892" w14:textId="77777777" w:rsidR="00F11E6D" w:rsidRPr="003D472B" w:rsidRDefault="00F11E6D">
      <w:pPr>
        <w:rPr>
          <w:sz w:val="26"/>
          <w:szCs w:val="26"/>
        </w:rPr>
      </w:pPr>
    </w:p>
    <w:p w14:paraId="0C3E752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他的道德法则不会改变。所以，即使有些人不喜欢将其分解并整体看待，只要我们理解其含义，我们仍然可以整体看待它。旧约律法是一份整体的、不可谈判的文件。</w:t>
      </w:r>
    </w:p>
    <w:p w14:paraId="532183DB" w14:textId="77777777" w:rsidR="00F11E6D" w:rsidRPr="003D472B" w:rsidRDefault="00F11E6D">
      <w:pPr>
        <w:rPr>
          <w:sz w:val="26"/>
          <w:szCs w:val="26"/>
        </w:rPr>
      </w:pPr>
    </w:p>
    <w:p w14:paraId="47CC39DB" w14:textId="382C94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但我最喜欢的图表是这张。它来自沃尔特·凯泽的《走向旧约伦理》，其中他表明十诫对以色列人来说并不是最新消息。当上帝说，除了我以外，你不可有别的神，不可为自己雕刻偶像。那并不是最新消息。</w:t>
      </w:r>
    </w:p>
    <w:p w14:paraId="00D46379" w14:textId="77777777" w:rsidR="00F11E6D" w:rsidRPr="003D472B" w:rsidRDefault="00F11E6D">
      <w:pPr>
        <w:rPr>
          <w:sz w:val="26"/>
          <w:szCs w:val="26"/>
        </w:rPr>
      </w:pPr>
    </w:p>
    <w:p w14:paraId="6EF8D56C" w14:textId="35AA33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他们没有说，哇，我们不知道我们可以这样做。当上帝告诉他们，不可杀人，不可奸淫，不可偷盗，不可贪婪，要孝敬父母时，以色列人并没有说，哦，这些都是新事物。不，如果你看看圣经，就会发现所有这些都是摩西时代之前的证据。</w:t>
      </w:r>
    </w:p>
    <w:p w14:paraId="5B20807A" w14:textId="77777777" w:rsidR="00F11E6D" w:rsidRPr="003D472B" w:rsidRDefault="00F11E6D">
      <w:pPr>
        <w:rPr>
          <w:sz w:val="26"/>
          <w:szCs w:val="26"/>
        </w:rPr>
      </w:pPr>
    </w:p>
    <w:p w14:paraId="08EDB17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所有这些事情在《创世记》中都有提及。是的，不可贪婪并不是律法的新发展。它们在《新约》中再次出现。</w:t>
      </w:r>
    </w:p>
    <w:p w14:paraId="21BD3630" w14:textId="77777777" w:rsidR="00F11E6D" w:rsidRPr="003D472B" w:rsidRDefault="00F11E6D">
      <w:pPr>
        <w:rPr>
          <w:sz w:val="26"/>
          <w:szCs w:val="26"/>
        </w:rPr>
      </w:pPr>
    </w:p>
    <w:p w14:paraId="72D485C2" w14:textId="7B23A10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我想说，有些人认为唯一没有出现在《新约》中的是第四条律法，即安息日。关于这一点仍然存在一些争议。那么，我们又该如何确定这条律法是否适用于《新约》信徒呢？我想说的是，再想想，所有律法都是神学的。</w:t>
      </w:r>
    </w:p>
    <w:p w14:paraId="5E1C57C4" w14:textId="77777777" w:rsidR="00F11E6D" w:rsidRPr="003D472B" w:rsidRDefault="00F11E6D">
      <w:pPr>
        <w:rPr>
          <w:sz w:val="26"/>
          <w:szCs w:val="26"/>
        </w:rPr>
      </w:pPr>
    </w:p>
    <w:p w14:paraId="005FD073" w14:textId="717B7A1C"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我们应该阅读旧约，并经常问自己，经文教给了我关于上帝的什么？因为即使上帝可能不是监管性的，但它是启示性的，并教导我们上帝是谁，他是至高无上的、圣洁的上帝，他是公义的、圣洁的、公正的，但他是仁慈的、慈悲的，但他必须惩罚罪恶。此外，每当我们阅读律法时，我们都必须记住，旧约律法是耶和华与以色列之间契约的一部分。它与以色列作为一个国家密切相关，与他们进入应许之地密切相关。</w:t>
      </w:r>
    </w:p>
    <w:p w14:paraId="76CC81DF" w14:textId="77777777" w:rsidR="00F11E6D" w:rsidRPr="003D472B" w:rsidRDefault="00F11E6D">
      <w:pPr>
        <w:rPr>
          <w:sz w:val="26"/>
          <w:szCs w:val="26"/>
        </w:rPr>
      </w:pPr>
    </w:p>
    <w:p w14:paraId="1E9F4DC3" w14:textId="6158A93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摩西之约不再是实用之约。我们再次重申，我们处于新约之下，新约更优越，有更好的应许，因基督而有更好的应许，有更好的牺牲。我们得救不是因为山羊、公牛和小牛的血，而是因为耶稣基督的血。</w:t>
      </w:r>
    </w:p>
    <w:p w14:paraId="6076FC8B" w14:textId="77777777" w:rsidR="00F11E6D" w:rsidRPr="003D472B" w:rsidRDefault="00F11E6D">
      <w:pPr>
        <w:rPr>
          <w:sz w:val="26"/>
          <w:szCs w:val="26"/>
        </w:rPr>
      </w:pPr>
    </w:p>
    <w:p w14:paraId="4FC33E02" w14:textId="389D60B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所以，这绝对是一个优越的契约。我喜欢道格·摩尔的这句话，我将以此结束。整个摩西律法在基督里得以实现。</w:t>
      </w:r>
    </w:p>
    <w:p w14:paraId="102EA095" w14:textId="77777777" w:rsidR="00F11E6D" w:rsidRPr="003D472B" w:rsidRDefault="00F11E6D">
      <w:pPr>
        <w:rPr>
          <w:sz w:val="26"/>
          <w:szCs w:val="26"/>
        </w:rPr>
      </w:pPr>
    </w:p>
    <w:p w14:paraId="67D31D0A" w14:textId="77777777" w:rsidR="00F11E6D" w:rsidRDefault="00000000">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而这种实现意味着这律法不再是上帝子民行为的直接来源或评判标准。基督徒的行为现在直接受基督律法的指导。</w:t>
      </w:r>
    </w:p>
    <w:p w14:paraId="01685C1C" w14:textId="77777777" w:rsidR="003D472B" w:rsidRDefault="003D472B">
      <w:pPr>
        <w:rPr>
          <w:rFonts w:ascii="Calibri" w:eastAsia="Calibri" w:hAnsi="Calibri" w:cs="Calibri"/>
          <w:sz w:val="26"/>
          <w:szCs w:val="26"/>
        </w:rPr>
      </w:pPr>
    </w:p>
    <w:p w14:paraId="3A90F397" w14:textId="65DDBC09" w:rsidR="003D472B"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这是 Tiberius Ratta 博士关于旧约神学的教学。这是第 5 节，上帝作为立法者。</w:t>
      </w:r>
      <w:r xmlns:w="http://schemas.openxmlformats.org/wordprocessingml/2006/main" w:rsidRPr="003D472B">
        <w:rPr>
          <w:rFonts w:ascii="Calibri" w:eastAsia="Calibri" w:hAnsi="Calibri" w:cs="Calibri"/>
          <w:sz w:val="26"/>
          <w:szCs w:val="26"/>
        </w:rPr>
        <w:br xmlns:w="http://schemas.openxmlformats.org/wordprocessingml/2006/main"/>
      </w:r>
    </w:p>
    <w:sectPr w:rsidR="003D472B" w:rsidRPr="003D47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26D5" w14:textId="77777777" w:rsidR="00040721" w:rsidRDefault="00040721" w:rsidP="003D472B">
      <w:r>
        <w:separator/>
      </w:r>
    </w:p>
  </w:endnote>
  <w:endnote w:type="continuationSeparator" w:id="0">
    <w:p w14:paraId="14124F4F" w14:textId="77777777" w:rsidR="00040721" w:rsidRDefault="00040721" w:rsidP="003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8328" w14:textId="77777777" w:rsidR="00040721" w:rsidRDefault="00040721" w:rsidP="003D472B">
      <w:r>
        <w:separator/>
      </w:r>
    </w:p>
  </w:footnote>
  <w:footnote w:type="continuationSeparator" w:id="0">
    <w:p w14:paraId="55D9DA58" w14:textId="77777777" w:rsidR="00040721" w:rsidRDefault="00040721" w:rsidP="003D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7050"/>
      <w:docPartObj>
        <w:docPartGallery w:val="Page Numbers (Top of Page)"/>
        <w:docPartUnique/>
      </w:docPartObj>
    </w:sdtPr>
    <w:sdtEndPr>
      <w:rPr>
        <w:noProof/>
      </w:rPr>
    </w:sdtEndPr>
    <w:sdtContent>
      <w:p w14:paraId="5EE0EBBB" w14:textId="38A7E2A1" w:rsidR="003D472B" w:rsidRDefault="003D47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B58C9C" w14:textId="77777777" w:rsidR="003D472B" w:rsidRDefault="003D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4C4"/>
    <w:multiLevelType w:val="hybridMultilevel"/>
    <w:tmpl w:val="F02E93B8"/>
    <w:lvl w:ilvl="0" w:tplc="9C9CA6EE">
      <w:start w:val="1"/>
      <w:numFmt w:val="bullet"/>
      <w:lvlText w:val="●"/>
      <w:lvlJc w:val="left"/>
      <w:pPr>
        <w:ind w:left="720" w:hanging="360"/>
      </w:pPr>
    </w:lvl>
    <w:lvl w:ilvl="1" w:tplc="A0EE6C5A">
      <w:start w:val="1"/>
      <w:numFmt w:val="bullet"/>
      <w:lvlText w:val="○"/>
      <w:lvlJc w:val="left"/>
      <w:pPr>
        <w:ind w:left="1440" w:hanging="360"/>
      </w:pPr>
    </w:lvl>
    <w:lvl w:ilvl="2" w:tplc="429E074C">
      <w:start w:val="1"/>
      <w:numFmt w:val="bullet"/>
      <w:lvlText w:val="■"/>
      <w:lvlJc w:val="left"/>
      <w:pPr>
        <w:ind w:left="2160" w:hanging="360"/>
      </w:pPr>
    </w:lvl>
    <w:lvl w:ilvl="3" w:tplc="6F080808">
      <w:start w:val="1"/>
      <w:numFmt w:val="bullet"/>
      <w:lvlText w:val="●"/>
      <w:lvlJc w:val="left"/>
      <w:pPr>
        <w:ind w:left="2880" w:hanging="360"/>
      </w:pPr>
    </w:lvl>
    <w:lvl w:ilvl="4" w:tplc="8B3E7406">
      <w:start w:val="1"/>
      <w:numFmt w:val="bullet"/>
      <w:lvlText w:val="○"/>
      <w:lvlJc w:val="left"/>
      <w:pPr>
        <w:ind w:left="3600" w:hanging="360"/>
      </w:pPr>
    </w:lvl>
    <w:lvl w:ilvl="5" w:tplc="AD9E1690">
      <w:start w:val="1"/>
      <w:numFmt w:val="bullet"/>
      <w:lvlText w:val="■"/>
      <w:lvlJc w:val="left"/>
      <w:pPr>
        <w:ind w:left="4320" w:hanging="360"/>
      </w:pPr>
    </w:lvl>
    <w:lvl w:ilvl="6" w:tplc="179C394A">
      <w:start w:val="1"/>
      <w:numFmt w:val="bullet"/>
      <w:lvlText w:val="●"/>
      <w:lvlJc w:val="left"/>
      <w:pPr>
        <w:ind w:left="5040" w:hanging="360"/>
      </w:pPr>
    </w:lvl>
    <w:lvl w:ilvl="7" w:tplc="5590FF88">
      <w:start w:val="1"/>
      <w:numFmt w:val="bullet"/>
      <w:lvlText w:val="●"/>
      <w:lvlJc w:val="left"/>
      <w:pPr>
        <w:ind w:left="5760" w:hanging="360"/>
      </w:pPr>
    </w:lvl>
    <w:lvl w:ilvl="8" w:tplc="9C226D88">
      <w:start w:val="1"/>
      <w:numFmt w:val="bullet"/>
      <w:lvlText w:val="●"/>
      <w:lvlJc w:val="left"/>
      <w:pPr>
        <w:ind w:left="6480" w:hanging="360"/>
      </w:pPr>
    </w:lvl>
  </w:abstractNum>
  <w:num w:numId="1" w16cid:durableId="798381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D"/>
    <w:rsid w:val="00040721"/>
    <w:rsid w:val="00174047"/>
    <w:rsid w:val="003D472B"/>
    <w:rsid w:val="00547504"/>
    <w:rsid w:val="00670916"/>
    <w:rsid w:val="00983D40"/>
    <w:rsid w:val="009C383A"/>
    <w:rsid w:val="00DE5B3A"/>
    <w:rsid w:val="00E51DA1"/>
    <w:rsid w:val="00F11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6ED0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72B"/>
    <w:pPr>
      <w:tabs>
        <w:tab w:val="center" w:pos="4680"/>
        <w:tab w:val="right" w:pos="9360"/>
      </w:tabs>
    </w:pPr>
  </w:style>
  <w:style w:type="character" w:customStyle="1" w:styleId="HeaderChar">
    <w:name w:val="Header Char"/>
    <w:basedOn w:val="DefaultParagraphFont"/>
    <w:link w:val="Header"/>
    <w:uiPriority w:val="99"/>
    <w:rsid w:val="003D472B"/>
  </w:style>
  <w:style w:type="paragraph" w:styleId="Footer">
    <w:name w:val="footer"/>
    <w:basedOn w:val="Normal"/>
    <w:link w:val="FooterChar"/>
    <w:uiPriority w:val="99"/>
    <w:unhideWhenUsed/>
    <w:rsid w:val="003D472B"/>
    <w:pPr>
      <w:tabs>
        <w:tab w:val="center" w:pos="4680"/>
        <w:tab w:val="right" w:pos="9360"/>
      </w:tabs>
    </w:pPr>
  </w:style>
  <w:style w:type="character" w:customStyle="1" w:styleId="FooterChar">
    <w:name w:val="Footer Char"/>
    <w:basedOn w:val="DefaultParagraphFont"/>
    <w:link w:val="Footer"/>
    <w:uiPriority w:val="99"/>
    <w:rsid w:val="003D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7767</Words>
  <Characters>34721</Characters>
  <Application>Microsoft Office Word</Application>
  <DocSecurity>0</DocSecurity>
  <Lines>754</Lines>
  <Paragraphs>191</Paragraphs>
  <ScaleCrop>false</ScaleCrop>
  <HeadingPairs>
    <vt:vector size="2" baseType="variant">
      <vt:variant>
        <vt:lpstr>Title</vt:lpstr>
      </vt:variant>
      <vt:variant>
        <vt:i4>1</vt:i4>
      </vt:variant>
    </vt:vector>
  </HeadingPairs>
  <TitlesOfParts>
    <vt:vector size="1" baseType="lpstr">
      <vt:lpstr>Rata OTTheolgy Session05</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Session05</dc:title>
  <dc:creator>TurboScribe.ai</dc:creator>
  <cp:lastModifiedBy>Ted Hildebrandt</cp:lastModifiedBy>
  <cp:revision>2</cp:revision>
  <dcterms:created xsi:type="dcterms:W3CDTF">2024-11-16T12:50:00Z</dcterms:created>
  <dcterms:modified xsi:type="dcterms:W3CDTF">2024-11-16T12:50:00Z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436b5f020a97caa338e4c29044d7d0edfb901cb09e030858324cb302bc0097f2</vt:lpwstr>
  </property>
</Properties>
</file>