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027550"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3A4050">
        <w:rPr>
          <w:b/>
          <w:bCs/>
          <w:sz w:val="40"/>
          <w:szCs w:val="40"/>
        </w:rPr>
        <w:t>7</w:t>
      </w:r>
      <w:r w:rsidR="00051DC9">
        <w:rPr>
          <w:b/>
          <w:bCs/>
          <w:sz w:val="40"/>
          <w:szCs w:val="40"/>
        </w:rPr>
        <w:t>,</w:t>
      </w:r>
      <w:r w:rsidR="00051DC9">
        <w:rPr>
          <w:b/>
          <w:bCs/>
          <w:sz w:val="40"/>
          <w:szCs w:val="40"/>
        </w:rPr>
        <w:br/>
      </w:r>
      <w:r w:rsidR="003A4050">
        <w:rPr>
          <w:b/>
          <w:bCs/>
          <w:sz w:val="40"/>
          <w:szCs w:val="40"/>
        </w:rPr>
        <w:t>Nehemiah 1-4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0EA7BCD"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3A4050">
        <w:rPr>
          <w:b/>
          <w:bCs/>
          <w:sz w:val="36"/>
          <w:szCs w:val="36"/>
        </w:rPr>
        <w:t>7</w:t>
      </w:r>
      <w:r w:rsidRPr="004C788E">
        <w:rPr>
          <w:b/>
          <w:bCs/>
          <w:sz w:val="36"/>
          <w:szCs w:val="36"/>
        </w:rPr>
        <w:t>,</w:t>
      </w:r>
      <w:r w:rsidR="00184CE8" w:rsidRPr="004C788E">
        <w:rPr>
          <w:b/>
          <w:bCs/>
          <w:sz w:val="36"/>
          <w:szCs w:val="36"/>
        </w:rPr>
        <w:t xml:space="preserve"> </w:t>
      </w:r>
      <w:r w:rsidR="003A4050">
        <w:rPr>
          <w:b/>
          <w:bCs/>
          <w:sz w:val="36"/>
          <w:szCs w:val="36"/>
        </w:rPr>
        <w:t>Nehemiah 1-4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0E8F877" w14:textId="77777777" w:rsidR="00311D1F" w:rsidRPr="00311D1F" w:rsidRDefault="00311D1F" w:rsidP="00311D1F">
      <w:pPr>
        <w:rPr>
          <w:sz w:val="26"/>
          <w:szCs w:val="26"/>
        </w:rPr>
      </w:pPr>
      <w:r w:rsidRPr="00311D1F">
        <w:rPr>
          <w:sz w:val="26"/>
          <w:szCs w:val="26"/>
        </w:rPr>
        <w:t xml:space="preserve">This is a lecture by Dr. Tiberius Rata on Nehemiah chapters 3 and 4, focusing on the rebuilding of Jerusalem's wall. </w:t>
      </w:r>
      <w:r w:rsidRPr="00311D1F">
        <w:rPr>
          <w:b/>
          <w:bCs/>
          <w:sz w:val="26"/>
          <w:szCs w:val="26"/>
        </w:rPr>
        <w:t>Chapter 3 highlights the collaborative effort</w:t>
      </w:r>
      <w:r w:rsidRPr="00311D1F">
        <w:rPr>
          <w:sz w:val="26"/>
          <w:szCs w:val="26"/>
        </w:rPr>
        <w:t xml:space="preserve">, showing diverse individuals working together despite different backgrounds and skills, emphasizing teamwork and leadership by example. </w:t>
      </w:r>
      <w:r w:rsidRPr="00311D1F">
        <w:rPr>
          <w:b/>
          <w:bCs/>
          <w:sz w:val="26"/>
          <w:szCs w:val="26"/>
        </w:rPr>
        <w:t>Chapter 4 contrasts the faithful builders' actions with the opposition's mockery and threats.</w:t>
      </w:r>
      <w:r w:rsidRPr="00311D1F">
        <w:rPr>
          <w:sz w:val="26"/>
          <w:szCs w:val="26"/>
        </w:rPr>
        <w:t xml:space="preserve"> Dr. Rata discusses Nehemiah's responses, including prayer and strategic preparation for defense. The lecture also touches upon the importance of humility in leadership and the appropriateness of imprecatory prayer. Finally, the lecture emphasizes the significance of unity, faith, and preparedness in the face of adversity.</w:t>
      </w:r>
    </w:p>
    <w:p w14:paraId="262B3B28" w14:textId="7B0B5641" w:rsidR="004A3CF6" w:rsidRPr="00E955DD" w:rsidRDefault="004A3CF6" w:rsidP="00155361">
      <w:pPr>
        <w:rPr>
          <w:b/>
          <w:bCs/>
          <w:sz w:val="36"/>
          <w:szCs w:val="36"/>
        </w:rPr>
      </w:pPr>
      <w:r>
        <w:rPr>
          <w:b/>
          <w:bCs/>
          <w:sz w:val="36"/>
          <w:szCs w:val="36"/>
        </w:rPr>
        <w:t xml:space="preserve">2.  </w:t>
      </w:r>
      <w:r w:rsidR="00311D1F">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3A4050">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32CF2140" w:rsidR="004A3CF6" w:rsidRDefault="00311D1F">
      <w:pPr>
        <w:rPr>
          <w:sz w:val="26"/>
          <w:szCs w:val="26"/>
        </w:rPr>
      </w:pPr>
      <w:r>
        <w:rPr>
          <w:sz w:val="26"/>
          <w:szCs w:val="26"/>
        </w:rPr>
        <w:object w:dxaOrig="1541" w:dyaOrig="998" w14:anchorId="2FB2F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05.75pt" o:ole="">
            <v:imagedata r:id="rId8" o:title=""/>
          </v:shape>
          <o:OLEObject Type="Embed" ProgID="Package" ShapeID="_x0000_i1025" DrawAspect="Icon" ObjectID="_1800616087" r:id="rId9"/>
        </w:object>
      </w:r>
    </w:p>
    <w:p w14:paraId="72B44960" w14:textId="77777777" w:rsidR="00BE14A8" w:rsidRDefault="00BE14A8">
      <w:pPr>
        <w:rPr>
          <w:sz w:val="36"/>
          <w:szCs w:val="36"/>
        </w:rPr>
      </w:pPr>
      <w:r>
        <w:rPr>
          <w:sz w:val="36"/>
          <w:szCs w:val="36"/>
        </w:rPr>
        <w:br w:type="page"/>
      </w:r>
    </w:p>
    <w:p w14:paraId="5539B6C5" w14:textId="27AC457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3A4050">
        <w:rPr>
          <w:b/>
          <w:bCs/>
          <w:sz w:val="36"/>
          <w:szCs w:val="36"/>
        </w:rPr>
        <w:t>7</w:t>
      </w:r>
      <w:r w:rsidR="000A2E02" w:rsidRPr="00CA2F70">
        <w:rPr>
          <w:b/>
          <w:bCs/>
          <w:sz w:val="36"/>
          <w:szCs w:val="36"/>
        </w:rPr>
        <w:t xml:space="preserve">, </w:t>
      </w:r>
      <w:r w:rsidR="00DD2429">
        <w:rPr>
          <w:b/>
          <w:bCs/>
          <w:sz w:val="36"/>
          <w:szCs w:val="36"/>
        </w:rPr>
        <w:br/>
        <w:t xml:space="preserve"> </w:t>
      </w:r>
      <w:r w:rsidR="00DD2429">
        <w:rPr>
          <w:b/>
          <w:bCs/>
          <w:sz w:val="36"/>
          <w:szCs w:val="36"/>
        </w:rPr>
        <w:tab/>
      </w:r>
      <w:r w:rsidR="003A4050">
        <w:rPr>
          <w:b/>
          <w:bCs/>
          <w:sz w:val="36"/>
          <w:szCs w:val="36"/>
        </w:rPr>
        <w:t>Nehemiah 1-4</w:t>
      </w:r>
    </w:p>
    <w:p w14:paraId="29829510" w14:textId="77777777" w:rsidR="00311D1F" w:rsidRPr="00311D1F" w:rsidRDefault="00311D1F" w:rsidP="00311D1F">
      <w:pPr>
        <w:rPr>
          <w:vanish/>
          <w:sz w:val="26"/>
          <w:szCs w:val="26"/>
        </w:rPr>
      </w:pPr>
      <w:r w:rsidRPr="00311D1F">
        <w:rPr>
          <w:vanish/>
          <w:sz w:val="26"/>
          <w:szCs w:val="26"/>
        </w:rPr>
        <w:t>Top of Form</w:t>
      </w:r>
    </w:p>
    <w:p w14:paraId="119D5D5C" w14:textId="77777777" w:rsidR="00311D1F" w:rsidRPr="00311D1F" w:rsidRDefault="00311D1F" w:rsidP="00311D1F">
      <w:pPr>
        <w:rPr>
          <w:sz w:val="26"/>
          <w:szCs w:val="26"/>
        </w:rPr>
      </w:pPr>
      <w:r w:rsidRPr="00311D1F">
        <w:rPr>
          <w:sz w:val="26"/>
          <w:szCs w:val="26"/>
        </w:rPr>
        <w:t>Okay, here is a detailed briefing document summarizing the key themes and ideas from the provided excerpts of Dr. Tiberius Rata's teaching on Nehemiah 3-4:</w:t>
      </w:r>
    </w:p>
    <w:p w14:paraId="5D133E07" w14:textId="77777777" w:rsidR="00311D1F" w:rsidRPr="00311D1F" w:rsidRDefault="00311D1F" w:rsidP="00311D1F">
      <w:pPr>
        <w:rPr>
          <w:sz w:val="26"/>
          <w:szCs w:val="26"/>
        </w:rPr>
      </w:pPr>
      <w:r w:rsidRPr="00311D1F">
        <w:rPr>
          <w:b/>
          <w:bCs/>
          <w:sz w:val="26"/>
          <w:szCs w:val="26"/>
        </w:rPr>
        <w:t>Briefing Document: Nehemiah 3-4</w:t>
      </w:r>
    </w:p>
    <w:p w14:paraId="65F793BA" w14:textId="77777777" w:rsidR="00311D1F" w:rsidRPr="00311D1F" w:rsidRDefault="00311D1F" w:rsidP="00311D1F">
      <w:pPr>
        <w:rPr>
          <w:sz w:val="26"/>
          <w:szCs w:val="26"/>
        </w:rPr>
      </w:pPr>
      <w:r w:rsidRPr="00311D1F">
        <w:rPr>
          <w:b/>
          <w:bCs/>
          <w:sz w:val="26"/>
          <w:szCs w:val="26"/>
        </w:rPr>
        <w:t>Subject:</w:t>
      </w:r>
      <w:r w:rsidRPr="00311D1F">
        <w:rPr>
          <w:sz w:val="26"/>
          <w:szCs w:val="26"/>
        </w:rPr>
        <w:t xml:space="preserve"> Analysis of Nehemiah Chapters 3 and 4, focusing on teamwork in rebuilding the wall and the challenges of opposition.</w:t>
      </w:r>
    </w:p>
    <w:p w14:paraId="65EB21C2" w14:textId="77777777" w:rsidR="00311D1F" w:rsidRPr="00311D1F" w:rsidRDefault="00311D1F" w:rsidP="00311D1F">
      <w:pPr>
        <w:rPr>
          <w:sz w:val="26"/>
          <w:szCs w:val="26"/>
        </w:rPr>
      </w:pPr>
      <w:r w:rsidRPr="00311D1F">
        <w:rPr>
          <w:b/>
          <w:bCs/>
          <w:sz w:val="26"/>
          <w:szCs w:val="26"/>
        </w:rPr>
        <w:t>Key Themes and Ideas:</w:t>
      </w:r>
    </w:p>
    <w:p w14:paraId="087AEB7E" w14:textId="77777777" w:rsidR="00311D1F" w:rsidRPr="00311D1F" w:rsidRDefault="00311D1F" w:rsidP="00311D1F">
      <w:pPr>
        <w:rPr>
          <w:sz w:val="26"/>
          <w:szCs w:val="26"/>
        </w:rPr>
      </w:pPr>
      <w:r w:rsidRPr="00311D1F">
        <w:rPr>
          <w:b/>
          <w:bCs/>
          <w:sz w:val="26"/>
          <w:szCs w:val="26"/>
        </w:rPr>
        <w:t>1. Return from Exile and the Rebuilding Project:</w:t>
      </w:r>
    </w:p>
    <w:p w14:paraId="6EA8F658" w14:textId="77777777" w:rsidR="00311D1F" w:rsidRPr="00311D1F" w:rsidRDefault="00311D1F" w:rsidP="00311D1F">
      <w:pPr>
        <w:numPr>
          <w:ilvl w:val="0"/>
          <w:numId w:val="87"/>
        </w:numPr>
        <w:rPr>
          <w:sz w:val="26"/>
          <w:szCs w:val="26"/>
        </w:rPr>
      </w:pPr>
      <w:r w:rsidRPr="00311D1F">
        <w:rPr>
          <w:sz w:val="26"/>
          <w:szCs w:val="26"/>
        </w:rPr>
        <w:t>This session continues the narrative of the third return from exile, led by Nehemiah, focusing on the effort to rebuild the walls of Jerusalem.</w:t>
      </w:r>
    </w:p>
    <w:p w14:paraId="62FF894D" w14:textId="77777777" w:rsidR="00311D1F" w:rsidRPr="00311D1F" w:rsidRDefault="00311D1F" w:rsidP="00311D1F">
      <w:pPr>
        <w:numPr>
          <w:ilvl w:val="0"/>
          <w:numId w:val="87"/>
        </w:numPr>
        <w:rPr>
          <w:sz w:val="26"/>
          <w:szCs w:val="26"/>
        </w:rPr>
      </w:pPr>
      <w:r w:rsidRPr="00311D1F">
        <w:rPr>
          <w:sz w:val="26"/>
          <w:szCs w:val="26"/>
        </w:rPr>
        <w:t>It is mentioned that there were three deportations into exile, and subsequently, three returns from exile. Zerubbabel led the first, Ezra the second and Nehemiah the third. This highlights the historical context and the significance of Nehemiah's mission.</w:t>
      </w:r>
    </w:p>
    <w:p w14:paraId="00432837" w14:textId="77777777" w:rsidR="00311D1F" w:rsidRPr="00311D1F" w:rsidRDefault="00311D1F" w:rsidP="00311D1F">
      <w:pPr>
        <w:numPr>
          <w:ilvl w:val="0"/>
          <w:numId w:val="87"/>
        </w:numPr>
        <w:rPr>
          <w:sz w:val="26"/>
          <w:szCs w:val="26"/>
        </w:rPr>
      </w:pPr>
      <w:r w:rsidRPr="00311D1F">
        <w:rPr>
          <w:sz w:val="26"/>
          <w:szCs w:val="26"/>
        </w:rPr>
        <w:t>Nehemiah is portrayed as a man of action, assessing the damage to Jerusalem and mobilizing the people to rebuild the wall, but also faces significant opposition.</w:t>
      </w:r>
    </w:p>
    <w:p w14:paraId="2B6A8645" w14:textId="77777777" w:rsidR="00311D1F" w:rsidRPr="00311D1F" w:rsidRDefault="00311D1F" w:rsidP="00311D1F">
      <w:pPr>
        <w:rPr>
          <w:sz w:val="26"/>
          <w:szCs w:val="26"/>
        </w:rPr>
      </w:pPr>
      <w:r w:rsidRPr="00311D1F">
        <w:rPr>
          <w:b/>
          <w:bCs/>
          <w:sz w:val="26"/>
          <w:szCs w:val="26"/>
        </w:rPr>
        <w:t>2. Chapter 3: Teamwork and Unity in Rebuilding</w:t>
      </w:r>
    </w:p>
    <w:p w14:paraId="30ADD910" w14:textId="77777777" w:rsidR="00311D1F" w:rsidRPr="00311D1F" w:rsidRDefault="00311D1F" w:rsidP="00311D1F">
      <w:pPr>
        <w:numPr>
          <w:ilvl w:val="0"/>
          <w:numId w:val="88"/>
        </w:numPr>
        <w:rPr>
          <w:sz w:val="26"/>
          <w:szCs w:val="26"/>
        </w:rPr>
      </w:pPr>
      <w:r w:rsidRPr="00311D1F">
        <w:rPr>
          <w:b/>
          <w:bCs/>
          <w:sz w:val="26"/>
          <w:szCs w:val="26"/>
        </w:rPr>
        <w:t>Teamwork Emphasis:</w:t>
      </w:r>
      <w:r w:rsidRPr="00311D1F">
        <w:rPr>
          <w:sz w:val="26"/>
          <w:szCs w:val="26"/>
        </w:rPr>
        <w:t xml:space="preserve"> Chapter 3 is presented as a "blueprint of how the work was accomplished through teamwork." The rebuilding was not a task for a select few, but required everyone to participate.</w:t>
      </w:r>
    </w:p>
    <w:p w14:paraId="186D146E" w14:textId="77777777" w:rsidR="00311D1F" w:rsidRPr="00311D1F" w:rsidRDefault="00311D1F" w:rsidP="00311D1F">
      <w:pPr>
        <w:numPr>
          <w:ilvl w:val="0"/>
          <w:numId w:val="88"/>
        </w:numPr>
        <w:rPr>
          <w:sz w:val="26"/>
          <w:szCs w:val="26"/>
        </w:rPr>
      </w:pPr>
      <w:r w:rsidRPr="00311D1F">
        <w:rPr>
          <w:i/>
          <w:iCs/>
          <w:sz w:val="26"/>
          <w:szCs w:val="26"/>
        </w:rPr>
        <w:t>"This was not one person doing the work. This was not, as you hear in some of our churches, 20% of the people doing 80% of the work. No, this was everybody joining in together and doing the work of rebuilding."</w:t>
      </w:r>
    </w:p>
    <w:p w14:paraId="2BB57CBB" w14:textId="77777777" w:rsidR="00311D1F" w:rsidRPr="00311D1F" w:rsidRDefault="00311D1F" w:rsidP="00311D1F">
      <w:pPr>
        <w:numPr>
          <w:ilvl w:val="0"/>
          <w:numId w:val="88"/>
        </w:numPr>
        <w:rPr>
          <w:sz w:val="26"/>
          <w:szCs w:val="26"/>
        </w:rPr>
      </w:pPr>
      <w:r w:rsidRPr="00311D1F">
        <w:rPr>
          <w:b/>
          <w:bCs/>
          <w:sz w:val="26"/>
          <w:szCs w:val="26"/>
        </w:rPr>
        <w:t>Leadership by Example:</w:t>
      </w:r>
      <w:r w:rsidRPr="00311D1F">
        <w:rPr>
          <w:sz w:val="26"/>
          <w:szCs w:val="26"/>
        </w:rPr>
        <w:t xml:space="preserve"> Eliashib, the high priest, is highlighted as a leader who demonstrated humility by participating in the work, setting an example for others to follow.</w:t>
      </w:r>
    </w:p>
    <w:p w14:paraId="6C7ED152" w14:textId="77777777" w:rsidR="00311D1F" w:rsidRPr="00311D1F" w:rsidRDefault="00311D1F" w:rsidP="00311D1F">
      <w:pPr>
        <w:numPr>
          <w:ilvl w:val="0"/>
          <w:numId w:val="88"/>
        </w:numPr>
        <w:rPr>
          <w:sz w:val="26"/>
          <w:szCs w:val="26"/>
        </w:rPr>
      </w:pPr>
      <w:r w:rsidRPr="00311D1F">
        <w:rPr>
          <w:i/>
          <w:iCs/>
          <w:sz w:val="26"/>
          <w:szCs w:val="26"/>
        </w:rPr>
        <w:t>"Eliashib, even though he is the high priest, demonstrates humility, a characteristic which must be in the man of God, in the woman of God, who leads."</w:t>
      </w:r>
    </w:p>
    <w:p w14:paraId="58312A41" w14:textId="77777777" w:rsidR="00311D1F" w:rsidRPr="00311D1F" w:rsidRDefault="00311D1F" w:rsidP="00311D1F">
      <w:pPr>
        <w:numPr>
          <w:ilvl w:val="0"/>
          <w:numId w:val="88"/>
        </w:numPr>
        <w:rPr>
          <w:sz w:val="26"/>
          <w:szCs w:val="26"/>
        </w:rPr>
      </w:pPr>
      <w:r w:rsidRPr="00311D1F">
        <w:rPr>
          <w:b/>
          <w:bCs/>
          <w:sz w:val="26"/>
          <w:szCs w:val="26"/>
        </w:rPr>
        <w:lastRenderedPageBreak/>
        <w:t>Significance of the Gates:</w:t>
      </w:r>
      <w:r w:rsidRPr="00311D1F">
        <w:rPr>
          <w:sz w:val="26"/>
          <w:szCs w:val="26"/>
        </w:rPr>
        <w:t xml:space="preserve"> Each gate is mentioned, such as the Sheep Gate, Dung Gate, and Fish Gate. The Sheep Gate, close to the temple, is considered the “front door” and is the first gate repaired, highlighting the importance of worship. It is also noted that the gates were important parts of the city and each gate had a function.</w:t>
      </w:r>
    </w:p>
    <w:p w14:paraId="712ED601" w14:textId="77777777" w:rsidR="00311D1F" w:rsidRPr="00311D1F" w:rsidRDefault="00311D1F" w:rsidP="00311D1F">
      <w:pPr>
        <w:numPr>
          <w:ilvl w:val="0"/>
          <w:numId w:val="88"/>
        </w:numPr>
        <w:rPr>
          <w:sz w:val="26"/>
          <w:szCs w:val="26"/>
        </w:rPr>
      </w:pPr>
      <w:r w:rsidRPr="00311D1F">
        <w:rPr>
          <w:b/>
          <w:bCs/>
          <w:sz w:val="26"/>
          <w:szCs w:val="26"/>
        </w:rPr>
        <w:t>Diversity and Unity:</w:t>
      </w:r>
      <w:r w:rsidRPr="00311D1F">
        <w:rPr>
          <w:sz w:val="26"/>
          <w:szCs w:val="26"/>
        </w:rPr>
        <w:t xml:space="preserve"> The chapter illustrates that people from various locations, skill levels, and professions worked together towards a common goal, "unity in diversity." This unity is seen as a parallel to the unity of the Spirit in the New Testament.</w:t>
      </w:r>
    </w:p>
    <w:p w14:paraId="2CD4CEC3" w14:textId="77777777" w:rsidR="00311D1F" w:rsidRPr="00311D1F" w:rsidRDefault="00311D1F" w:rsidP="00311D1F">
      <w:pPr>
        <w:numPr>
          <w:ilvl w:val="0"/>
          <w:numId w:val="88"/>
        </w:numPr>
        <w:rPr>
          <w:sz w:val="26"/>
          <w:szCs w:val="26"/>
        </w:rPr>
      </w:pPr>
      <w:r w:rsidRPr="00311D1F">
        <w:rPr>
          <w:i/>
          <w:iCs/>
          <w:sz w:val="26"/>
          <w:szCs w:val="26"/>
        </w:rPr>
        <w:t>"You have workers from different locations. You have workers from different levels of education and skill, different professions. And yet, they were all united under the leadership of Nehemiah."</w:t>
      </w:r>
    </w:p>
    <w:p w14:paraId="7B0CE5FA" w14:textId="77777777" w:rsidR="00311D1F" w:rsidRPr="00311D1F" w:rsidRDefault="00311D1F" w:rsidP="00311D1F">
      <w:pPr>
        <w:numPr>
          <w:ilvl w:val="0"/>
          <w:numId w:val="88"/>
        </w:numPr>
        <w:rPr>
          <w:sz w:val="26"/>
          <w:szCs w:val="26"/>
        </w:rPr>
      </w:pPr>
      <w:r w:rsidRPr="00311D1F">
        <w:rPr>
          <w:b/>
          <w:bCs/>
          <w:sz w:val="26"/>
          <w:szCs w:val="26"/>
        </w:rPr>
        <w:t>The Importance of Keeping Unity:</w:t>
      </w:r>
      <w:r w:rsidRPr="00311D1F">
        <w:rPr>
          <w:sz w:val="26"/>
          <w:szCs w:val="26"/>
        </w:rPr>
        <w:t xml:space="preserve"> It's stated that unity is not something to be created, but rather maintained through the Holy Spirit. The people were not asked to make unity but to </w:t>
      </w:r>
      <w:r w:rsidRPr="00311D1F">
        <w:rPr>
          <w:i/>
          <w:iCs/>
          <w:sz w:val="26"/>
          <w:szCs w:val="26"/>
        </w:rPr>
        <w:t>keep</w:t>
      </w:r>
      <w:r w:rsidRPr="00311D1F">
        <w:rPr>
          <w:sz w:val="26"/>
          <w:szCs w:val="26"/>
        </w:rPr>
        <w:t xml:space="preserve"> the unity.</w:t>
      </w:r>
    </w:p>
    <w:p w14:paraId="38DFB18A" w14:textId="77777777" w:rsidR="00311D1F" w:rsidRPr="00311D1F" w:rsidRDefault="00311D1F" w:rsidP="00311D1F">
      <w:pPr>
        <w:rPr>
          <w:sz w:val="26"/>
          <w:szCs w:val="26"/>
        </w:rPr>
      </w:pPr>
      <w:r w:rsidRPr="00311D1F">
        <w:rPr>
          <w:b/>
          <w:bCs/>
          <w:sz w:val="26"/>
          <w:szCs w:val="26"/>
        </w:rPr>
        <w:t>3. Chapter 4: Opposition and Response</w:t>
      </w:r>
    </w:p>
    <w:p w14:paraId="78AACF93" w14:textId="77777777" w:rsidR="00311D1F" w:rsidRPr="00311D1F" w:rsidRDefault="00311D1F" w:rsidP="00311D1F">
      <w:pPr>
        <w:numPr>
          <w:ilvl w:val="0"/>
          <w:numId w:val="89"/>
        </w:numPr>
        <w:rPr>
          <w:sz w:val="26"/>
          <w:szCs w:val="26"/>
        </w:rPr>
      </w:pPr>
      <w:r w:rsidRPr="00311D1F">
        <w:rPr>
          <w:b/>
          <w:bCs/>
          <w:sz w:val="26"/>
          <w:szCs w:val="26"/>
        </w:rPr>
        <w:t>Opposition Arises:</w:t>
      </w:r>
      <w:r w:rsidRPr="00311D1F">
        <w:rPr>
          <w:sz w:val="26"/>
          <w:szCs w:val="26"/>
        </w:rPr>
        <w:t xml:space="preserve"> The opposition, led by Sanballat, Tobiah, and others, resurfaces. It is stated that the number of opponents grows. They initially use mockery and ridicule to discourage the builders.</w:t>
      </w:r>
    </w:p>
    <w:p w14:paraId="4BEA2F71" w14:textId="77777777" w:rsidR="00311D1F" w:rsidRPr="00311D1F" w:rsidRDefault="00311D1F" w:rsidP="00311D1F">
      <w:pPr>
        <w:numPr>
          <w:ilvl w:val="0"/>
          <w:numId w:val="89"/>
        </w:numPr>
        <w:rPr>
          <w:sz w:val="26"/>
          <w:szCs w:val="26"/>
        </w:rPr>
      </w:pPr>
      <w:r w:rsidRPr="00311D1F">
        <w:rPr>
          <w:i/>
          <w:iCs/>
          <w:sz w:val="26"/>
          <w:szCs w:val="26"/>
        </w:rPr>
        <w:t>"Now when Sanballat heard that we were building the wall, he was angry and greatly enraged, and he jeered at the Jews."</w:t>
      </w:r>
    </w:p>
    <w:p w14:paraId="722AD166" w14:textId="77777777" w:rsidR="00311D1F" w:rsidRPr="00311D1F" w:rsidRDefault="00311D1F" w:rsidP="00311D1F">
      <w:pPr>
        <w:numPr>
          <w:ilvl w:val="0"/>
          <w:numId w:val="89"/>
        </w:numPr>
        <w:rPr>
          <w:sz w:val="26"/>
          <w:szCs w:val="26"/>
        </w:rPr>
      </w:pPr>
      <w:r w:rsidRPr="00311D1F">
        <w:rPr>
          <w:b/>
          <w:bCs/>
          <w:sz w:val="26"/>
          <w:szCs w:val="26"/>
        </w:rPr>
        <w:t>Contrast between the Faithful and Faithless:</w:t>
      </w:r>
      <w:r w:rsidRPr="00311D1F">
        <w:rPr>
          <w:sz w:val="26"/>
          <w:szCs w:val="26"/>
        </w:rPr>
        <w:t xml:space="preserve"> The chapter highlights contrasts - "The faithless ridicule the faithful. The faithless ridicule while the faithful pray. The faithless demean while the faithful plan."</w:t>
      </w:r>
    </w:p>
    <w:p w14:paraId="6FB01D9A" w14:textId="77777777" w:rsidR="00311D1F" w:rsidRPr="00311D1F" w:rsidRDefault="00311D1F" w:rsidP="00311D1F">
      <w:pPr>
        <w:numPr>
          <w:ilvl w:val="0"/>
          <w:numId w:val="89"/>
        </w:numPr>
        <w:rPr>
          <w:sz w:val="26"/>
          <w:szCs w:val="26"/>
        </w:rPr>
      </w:pPr>
      <w:r w:rsidRPr="00311D1F">
        <w:rPr>
          <w:b/>
          <w:bCs/>
          <w:sz w:val="26"/>
          <w:szCs w:val="26"/>
        </w:rPr>
        <w:t>Nehemiah's Response to Ridicule:</w:t>
      </w:r>
      <w:r w:rsidRPr="00311D1F">
        <w:rPr>
          <w:sz w:val="26"/>
          <w:szCs w:val="26"/>
        </w:rPr>
        <w:t xml:space="preserve"> Nehemiah turns to prayer, demonstrating a pattern of faith and reliance on God during adversity.</w:t>
      </w:r>
    </w:p>
    <w:p w14:paraId="526C9E58" w14:textId="77777777" w:rsidR="00311D1F" w:rsidRPr="00311D1F" w:rsidRDefault="00311D1F" w:rsidP="00311D1F">
      <w:pPr>
        <w:numPr>
          <w:ilvl w:val="0"/>
          <w:numId w:val="89"/>
        </w:numPr>
        <w:rPr>
          <w:sz w:val="26"/>
          <w:szCs w:val="26"/>
        </w:rPr>
      </w:pPr>
      <w:r w:rsidRPr="00311D1F">
        <w:rPr>
          <w:i/>
          <w:iCs/>
          <w:sz w:val="26"/>
          <w:szCs w:val="26"/>
        </w:rPr>
        <w:t>"Nehemiah is a great example of what we should do in times of opposition...In this case, Nehemiah goes to God again. Remember, he is a man of fasting and prayer, and he goes to God."</w:t>
      </w:r>
    </w:p>
    <w:p w14:paraId="2C038A7C" w14:textId="77777777" w:rsidR="00311D1F" w:rsidRPr="00311D1F" w:rsidRDefault="00311D1F" w:rsidP="00311D1F">
      <w:pPr>
        <w:numPr>
          <w:ilvl w:val="0"/>
          <w:numId w:val="89"/>
        </w:numPr>
        <w:rPr>
          <w:sz w:val="26"/>
          <w:szCs w:val="26"/>
        </w:rPr>
      </w:pPr>
      <w:r w:rsidRPr="00311D1F">
        <w:rPr>
          <w:b/>
          <w:bCs/>
          <w:sz w:val="26"/>
          <w:szCs w:val="26"/>
        </w:rPr>
        <w:t>Imprecatory Prayers:</w:t>
      </w:r>
      <w:r w:rsidRPr="00311D1F">
        <w:rPr>
          <w:sz w:val="26"/>
          <w:szCs w:val="26"/>
        </w:rPr>
        <w:t xml:space="preserve"> Nehemiah's prayer contains elements of an imprecatory prayer which Rata discusses. He concludes that, due to the teachings of Jesus in the Sermon on the Mount, it is no longer appropriate for Christians to pray imprecatory prayers today.</w:t>
      </w:r>
    </w:p>
    <w:p w14:paraId="1EE47BD5" w14:textId="77777777" w:rsidR="00311D1F" w:rsidRPr="00311D1F" w:rsidRDefault="00311D1F" w:rsidP="00311D1F">
      <w:pPr>
        <w:numPr>
          <w:ilvl w:val="0"/>
          <w:numId w:val="89"/>
        </w:numPr>
        <w:rPr>
          <w:sz w:val="26"/>
          <w:szCs w:val="26"/>
        </w:rPr>
      </w:pPr>
      <w:r w:rsidRPr="00311D1F">
        <w:rPr>
          <w:i/>
          <w:iCs/>
          <w:sz w:val="26"/>
          <w:szCs w:val="26"/>
        </w:rPr>
        <w:lastRenderedPageBreak/>
        <w:t>"In my humble but correct opinion, it is not okay to pray imprecatory prayers today...We can pray for protection, but we should not pray for someone's damnation."</w:t>
      </w:r>
    </w:p>
    <w:p w14:paraId="3E6F6A7A" w14:textId="77777777" w:rsidR="00311D1F" w:rsidRPr="00311D1F" w:rsidRDefault="00311D1F" w:rsidP="00311D1F">
      <w:pPr>
        <w:numPr>
          <w:ilvl w:val="0"/>
          <w:numId w:val="89"/>
        </w:numPr>
        <w:rPr>
          <w:sz w:val="26"/>
          <w:szCs w:val="26"/>
        </w:rPr>
      </w:pPr>
      <w:r w:rsidRPr="00311D1F">
        <w:rPr>
          <w:b/>
          <w:bCs/>
          <w:sz w:val="26"/>
          <w:szCs w:val="26"/>
        </w:rPr>
        <w:t>Escalating Opposition:</w:t>
      </w:r>
      <w:r w:rsidRPr="00311D1F">
        <w:rPr>
          <w:sz w:val="26"/>
          <w:szCs w:val="26"/>
        </w:rPr>
        <w:t xml:space="preserve"> The opposition escalates from ridicule to threats and plotting against the builders. The enemies "plotted together to come and fight against Jerusalem and to cause confusion in it."</w:t>
      </w:r>
    </w:p>
    <w:p w14:paraId="5354AAD4" w14:textId="77777777" w:rsidR="00311D1F" w:rsidRPr="00311D1F" w:rsidRDefault="00311D1F" w:rsidP="00311D1F">
      <w:pPr>
        <w:numPr>
          <w:ilvl w:val="0"/>
          <w:numId w:val="89"/>
        </w:numPr>
        <w:rPr>
          <w:sz w:val="26"/>
          <w:szCs w:val="26"/>
        </w:rPr>
      </w:pPr>
      <w:r w:rsidRPr="00311D1F">
        <w:rPr>
          <w:b/>
          <w:bCs/>
          <w:sz w:val="26"/>
          <w:szCs w:val="26"/>
        </w:rPr>
        <w:t>Discouragement Among the People:</w:t>
      </w:r>
      <w:r w:rsidRPr="00311D1F">
        <w:rPr>
          <w:sz w:val="26"/>
          <w:szCs w:val="26"/>
        </w:rPr>
        <w:t xml:space="preserve"> The constant opposition leads to discouragement and a loss of morale among the people, stating that they "will not be able to rebuild the wall" on their own.</w:t>
      </w:r>
    </w:p>
    <w:p w14:paraId="722A5F0E" w14:textId="77777777" w:rsidR="00311D1F" w:rsidRPr="00311D1F" w:rsidRDefault="00311D1F" w:rsidP="00311D1F">
      <w:pPr>
        <w:numPr>
          <w:ilvl w:val="0"/>
          <w:numId w:val="89"/>
        </w:numPr>
        <w:rPr>
          <w:sz w:val="26"/>
          <w:szCs w:val="26"/>
        </w:rPr>
      </w:pPr>
      <w:r w:rsidRPr="00311D1F">
        <w:rPr>
          <w:i/>
          <w:iCs/>
          <w:sz w:val="26"/>
          <w:szCs w:val="26"/>
        </w:rPr>
        <w:t>"In Judah it was said, ‘The strength of those who bear the burdens is failing. There is too much rubble. By ourselves we will not be able to rebuild the wall."</w:t>
      </w:r>
    </w:p>
    <w:p w14:paraId="5E8D8655" w14:textId="77777777" w:rsidR="00311D1F" w:rsidRPr="00311D1F" w:rsidRDefault="00311D1F" w:rsidP="00311D1F">
      <w:pPr>
        <w:numPr>
          <w:ilvl w:val="0"/>
          <w:numId w:val="89"/>
        </w:numPr>
        <w:rPr>
          <w:sz w:val="26"/>
          <w:szCs w:val="26"/>
        </w:rPr>
      </w:pPr>
      <w:r w:rsidRPr="00311D1F">
        <w:rPr>
          <w:b/>
          <w:bCs/>
          <w:sz w:val="26"/>
          <w:szCs w:val="26"/>
        </w:rPr>
        <w:t>Nehemiah's Encouragement and Practical Action:</w:t>
      </w:r>
      <w:r w:rsidRPr="00311D1F">
        <w:rPr>
          <w:sz w:val="26"/>
          <w:szCs w:val="26"/>
        </w:rPr>
        <w:t xml:space="preserve"> Nehemiah encourages the people, reminding them of God’s greatness and urging them to "fight for your brothers, your sons, your daughters, your wives and your homes." Nehemiah also sets up guards to protect the builders, demonstrating that prayer and preparation must go hand-in-hand.</w:t>
      </w:r>
    </w:p>
    <w:p w14:paraId="76675A98" w14:textId="77777777" w:rsidR="00311D1F" w:rsidRPr="00311D1F" w:rsidRDefault="00311D1F" w:rsidP="00311D1F">
      <w:pPr>
        <w:numPr>
          <w:ilvl w:val="0"/>
          <w:numId w:val="89"/>
        </w:numPr>
        <w:rPr>
          <w:sz w:val="26"/>
          <w:szCs w:val="26"/>
        </w:rPr>
      </w:pPr>
      <w:r w:rsidRPr="00311D1F">
        <w:rPr>
          <w:i/>
          <w:iCs/>
          <w:sz w:val="26"/>
          <w:szCs w:val="26"/>
        </w:rPr>
        <w:t>"The way Nehemiah fights the battle, fights the enemy now, is by encouraging his followers. But again, piety is no substitute for preparation, and preparation is no substitute for piety."</w:t>
      </w:r>
    </w:p>
    <w:p w14:paraId="760B72C0" w14:textId="77777777" w:rsidR="00311D1F" w:rsidRPr="00311D1F" w:rsidRDefault="00311D1F" w:rsidP="00311D1F">
      <w:pPr>
        <w:numPr>
          <w:ilvl w:val="0"/>
          <w:numId w:val="89"/>
        </w:numPr>
        <w:rPr>
          <w:sz w:val="26"/>
          <w:szCs w:val="26"/>
        </w:rPr>
      </w:pPr>
      <w:r w:rsidRPr="00311D1F">
        <w:rPr>
          <w:b/>
          <w:bCs/>
          <w:sz w:val="26"/>
          <w:szCs w:val="26"/>
        </w:rPr>
        <w:t>Work and Defend Strategy:</w:t>
      </w:r>
      <w:r w:rsidRPr="00311D1F">
        <w:rPr>
          <w:sz w:val="26"/>
          <w:szCs w:val="26"/>
        </w:rPr>
        <w:t xml:space="preserve"> Nehemiah's strategy involves having people work with one hand and hold a weapon with the other. They are both building and protecting themselves.</w:t>
      </w:r>
    </w:p>
    <w:p w14:paraId="303E2191" w14:textId="77777777" w:rsidR="00311D1F" w:rsidRPr="00311D1F" w:rsidRDefault="00311D1F" w:rsidP="00311D1F">
      <w:pPr>
        <w:numPr>
          <w:ilvl w:val="0"/>
          <w:numId w:val="89"/>
        </w:numPr>
        <w:rPr>
          <w:sz w:val="26"/>
          <w:szCs w:val="26"/>
        </w:rPr>
      </w:pPr>
      <w:r w:rsidRPr="00311D1F">
        <w:rPr>
          <w:i/>
          <w:iCs/>
          <w:sz w:val="26"/>
          <w:szCs w:val="26"/>
        </w:rPr>
        <w:t>"The strategy is clear. Work and defend. You have a brick on one hand and the sword on the other."</w:t>
      </w:r>
    </w:p>
    <w:p w14:paraId="5A9A8E37" w14:textId="77777777" w:rsidR="00311D1F" w:rsidRPr="00311D1F" w:rsidRDefault="00311D1F" w:rsidP="00311D1F">
      <w:pPr>
        <w:numPr>
          <w:ilvl w:val="0"/>
          <w:numId w:val="89"/>
        </w:numPr>
        <w:rPr>
          <w:sz w:val="26"/>
          <w:szCs w:val="26"/>
        </w:rPr>
      </w:pPr>
      <w:r w:rsidRPr="00311D1F">
        <w:rPr>
          <w:b/>
          <w:bCs/>
          <w:sz w:val="26"/>
          <w:szCs w:val="26"/>
        </w:rPr>
        <w:t>God’s Role in the Fight:</w:t>
      </w:r>
      <w:r w:rsidRPr="00311D1F">
        <w:rPr>
          <w:sz w:val="26"/>
          <w:szCs w:val="26"/>
        </w:rPr>
        <w:t xml:space="preserve"> It is emphasized that God is fighting for them, but this doesn’t exempt them from fighting. Nehemiah is not calling for pacifism. It is a call to unity and wise strategic action. The enemy realizes that God is at work.</w:t>
      </w:r>
    </w:p>
    <w:p w14:paraId="764ECC50" w14:textId="77777777" w:rsidR="00311D1F" w:rsidRPr="00311D1F" w:rsidRDefault="00311D1F" w:rsidP="00311D1F">
      <w:pPr>
        <w:numPr>
          <w:ilvl w:val="0"/>
          <w:numId w:val="89"/>
        </w:numPr>
        <w:rPr>
          <w:sz w:val="26"/>
          <w:szCs w:val="26"/>
        </w:rPr>
      </w:pPr>
      <w:r w:rsidRPr="00311D1F">
        <w:rPr>
          <w:i/>
          <w:iCs/>
          <w:sz w:val="26"/>
          <w:szCs w:val="26"/>
        </w:rPr>
        <w:t>"See, the fact that God was fighting for them doesn't mean that they shouldn't fight."</w:t>
      </w:r>
    </w:p>
    <w:p w14:paraId="0245FEB9" w14:textId="77777777" w:rsidR="00311D1F" w:rsidRDefault="00311D1F">
      <w:pPr>
        <w:rPr>
          <w:b/>
          <w:bCs/>
          <w:sz w:val="26"/>
          <w:szCs w:val="26"/>
        </w:rPr>
      </w:pPr>
      <w:r>
        <w:rPr>
          <w:b/>
          <w:bCs/>
          <w:sz w:val="26"/>
          <w:szCs w:val="26"/>
        </w:rPr>
        <w:br w:type="page"/>
      </w:r>
    </w:p>
    <w:p w14:paraId="48010E53" w14:textId="13536B3F" w:rsidR="00311D1F" w:rsidRPr="00311D1F" w:rsidRDefault="00311D1F" w:rsidP="00311D1F">
      <w:pPr>
        <w:rPr>
          <w:sz w:val="26"/>
          <w:szCs w:val="26"/>
        </w:rPr>
      </w:pPr>
      <w:r w:rsidRPr="00311D1F">
        <w:rPr>
          <w:b/>
          <w:bCs/>
          <w:sz w:val="26"/>
          <w:szCs w:val="26"/>
        </w:rPr>
        <w:lastRenderedPageBreak/>
        <w:t>4. Leadership Principles:</w:t>
      </w:r>
    </w:p>
    <w:p w14:paraId="6B8F6A54" w14:textId="77777777" w:rsidR="00311D1F" w:rsidRPr="00311D1F" w:rsidRDefault="00311D1F" w:rsidP="00311D1F">
      <w:pPr>
        <w:numPr>
          <w:ilvl w:val="0"/>
          <w:numId w:val="90"/>
        </w:numPr>
        <w:rPr>
          <w:sz w:val="26"/>
          <w:szCs w:val="26"/>
        </w:rPr>
      </w:pPr>
      <w:r w:rsidRPr="00311D1F">
        <w:rPr>
          <w:b/>
          <w:bCs/>
          <w:sz w:val="26"/>
          <w:szCs w:val="26"/>
        </w:rPr>
        <w:t>Godly Leadership:</w:t>
      </w:r>
      <w:r w:rsidRPr="00311D1F">
        <w:rPr>
          <w:sz w:val="26"/>
          <w:szCs w:val="26"/>
        </w:rPr>
        <w:t xml:space="preserve"> Nehemiah is presented as an example of godly leadership, emphasizing the need for leaders to follow God, rely on Him, and encourage their people.</w:t>
      </w:r>
    </w:p>
    <w:p w14:paraId="77EF1318" w14:textId="77777777" w:rsidR="00311D1F" w:rsidRPr="00311D1F" w:rsidRDefault="00311D1F" w:rsidP="00311D1F">
      <w:pPr>
        <w:numPr>
          <w:ilvl w:val="0"/>
          <w:numId w:val="90"/>
        </w:numPr>
        <w:rPr>
          <w:sz w:val="26"/>
          <w:szCs w:val="26"/>
        </w:rPr>
      </w:pPr>
      <w:r w:rsidRPr="00311D1F">
        <w:rPr>
          <w:b/>
          <w:bCs/>
          <w:sz w:val="26"/>
          <w:szCs w:val="26"/>
        </w:rPr>
        <w:t>Wisdom Needed:</w:t>
      </w:r>
      <w:r w:rsidRPr="00311D1F">
        <w:rPr>
          <w:sz w:val="26"/>
          <w:szCs w:val="26"/>
        </w:rPr>
        <w:t xml:space="preserve"> The text emphasizes the need for wisdom, especially in uncertain times, for leaders to both encourage and lead effectively.</w:t>
      </w:r>
    </w:p>
    <w:p w14:paraId="29BC8637" w14:textId="77777777" w:rsidR="00311D1F" w:rsidRPr="00311D1F" w:rsidRDefault="00311D1F" w:rsidP="00311D1F">
      <w:pPr>
        <w:numPr>
          <w:ilvl w:val="0"/>
          <w:numId w:val="90"/>
        </w:numPr>
        <w:rPr>
          <w:sz w:val="26"/>
          <w:szCs w:val="26"/>
        </w:rPr>
      </w:pPr>
      <w:r w:rsidRPr="00311D1F">
        <w:rPr>
          <w:i/>
          <w:iCs/>
          <w:sz w:val="26"/>
          <w:szCs w:val="26"/>
        </w:rPr>
        <w:t>"And we need wisdom, especially in our times that are very uncertain. We need our leaders to have the wisdom of God to do the same."</w:t>
      </w:r>
    </w:p>
    <w:p w14:paraId="4075C79E" w14:textId="77777777" w:rsidR="00311D1F" w:rsidRPr="00311D1F" w:rsidRDefault="00311D1F" w:rsidP="00311D1F">
      <w:pPr>
        <w:rPr>
          <w:sz w:val="26"/>
          <w:szCs w:val="26"/>
        </w:rPr>
      </w:pPr>
      <w:r w:rsidRPr="00311D1F">
        <w:rPr>
          <w:b/>
          <w:bCs/>
          <w:sz w:val="26"/>
          <w:szCs w:val="26"/>
        </w:rPr>
        <w:t>Conclusion:</w:t>
      </w:r>
    </w:p>
    <w:p w14:paraId="0177D7DC" w14:textId="77777777" w:rsidR="00311D1F" w:rsidRPr="00311D1F" w:rsidRDefault="00311D1F" w:rsidP="00311D1F">
      <w:pPr>
        <w:rPr>
          <w:sz w:val="26"/>
          <w:szCs w:val="26"/>
        </w:rPr>
      </w:pPr>
      <w:r w:rsidRPr="00311D1F">
        <w:rPr>
          <w:sz w:val="26"/>
          <w:szCs w:val="26"/>
        </w:rPr>
        <w:t xml:space="preserve">Dr. Rata's teaching on Nehemiah 3-4 uses the narrative to illustrate principles of teamwork, unity, and how to respond to opposition. Nehemiah’s leadership shows the importance of leading by example, the need to balance prayer with action, and reliance on God in the face of adversity. This message is relevant not only to the historical context of rebuilding Jerusalem but also to contemporary challenges that require a similar mix of faith, unity, and proactive engagement. The call to </w:t>
      </w:r>
      <w:r w:rsidRPr="00311D1F">
        <w:rPr>
          <w:i/>
          <w:iCs/>
          <w:sz w:val="26"/>
          <w:szCs w:val="26"/>
        </w:rPr>
        <w:t>keep</w:t>
      </w:r>
      <w:r w:rsidRPr="00311D1F">
        <w:rPr>
          <w:sz w:val="26"/>
          <w:szCs w:val="26"/>
        </w:rPr>
        <w:t xml:space="preserve"> the unity of the spirit is paramount, and wise leaders will lead by both encouraging the people and ensuring their safety and security while they engage in the work of the Lord.</w:t>
      </w:r>
    </w:p>
    <w:p w14:paraId="6DA0D621" w14:textId="77777777" w:rsidR="00311D1F" w:rsidRPr="00311D1F" w:rsidRDefault="00311D1F" w:rsidP="00311D1F">
      <w:pPr>
        <w:rPr>
          <w:vanish/>
          <w:sz w:val="26"/>
          <w:szCs w:val="26"/>
        </w:rPr>
      </w:pPr>
      <w:r w:rsidRPr="00311D1F">
        <w:rPr>
          <w:vanish/>
          <w:sz w:val="26"/>
          <w:szCs w:val="26"/>
        </w:rPr>
        <w:t>Bottom of Form</w:t>
      </w:r>
    </w:p>
    <w:p w14:paraId="37E5E5C2" w14:textId="77777777" w:rsidR="00311D1F" w:rsidRDefault="00311D1F">
      <w:pPr>
        <w:rPr>
          <w:vanish/>
          <w:sz w:val="26"/>
          <w:szCs w:val="26"/>
        </w:rPr>
      </w:pPr>
      <w:r>
        <w:rPr>
          <w:vanish/>
          <w:sz w:val="26"/>
          <w:szCs w:val="26"/>
        </w:rPr>
        <w:br w:type="page"/>
      </w:r>
    </w:p>
    <w:p w14:paraId="2C494E73" w14:textId="77777777" w:rsidR="00311D1F" w:rsidRDefault="00311D1F">
      <w:pPr>
        <w:rPr>
          <w:sz w:val="26"/>
          <w:szCs w:val="26"/>
        </w:rPr>
      </w:pPr>
      <w:r>
        <w:rPr>
          <w:sz w:val="26"/>
          <w:szCs w:val="26"/>
        </w:rPr>
        <w:br w:type="page"/>
      </w:r>
    </w:p>
    <w:p w14:paraId="172E1E2E" w14:textId="09AC266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8D034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3A4050">
        <w:rPr>
          <w:b/>
          <w:bCs/>
          <w:sz w:val="36"/>
          <w:szCs w:val="36"/>
        </w:rPr>
        <w:t>7</w:t>
      </w:r>
      <w:r w:rsidR="005A2B93" w:rsidRPr="00CA2F70">
        <w:rPr>
          <w:b/>
          <w:bCs/>
          <w:sz w:val="36"/>
          <w:szCs w:val="36"/>
        </w:rPr>
        <w:t xml:space="preserve">, </w:t>
      </w:r>
      <w:r w:rsidR="003A4050">
        <w:rPr>
          <w:b/>
          <w:bCs/>
          <w:sz w:val="36"/>
          <w:szCs w:val="36"/>
        </w:rPr>
        <w:br/>
        <w:t xml:space="preserve"> </w:t>
      </w:r>
      <w:r w:rsidR="003A4050">
        <w:rPr>
          <w:b/>
          <w:bCs/>
          <w:sz w:val="36"/>
          <w:szCs w:val="36"/>
        </w:rPr>
        <w:tab/>
        <w:t>Nehemiah 1-4</w:t>
      </w:r>
      <w:r w:rsidRPr="00CA2F70">
        <w:rPr>
          <w:vanish/>
          <w:sz w:val="26"/>
          <w:szCs w:val="26"/>
        </w:rPr>
        <w:t>Top of Form</w:t>
      </w:r>
    </w:p>
    <w:p w14:paraId="18358F7A" w14:textId="77777777" w:rsidR="00311D1F" w:rsidRPr="00311D1F" w:rsidRDefault="00311D1F" w:rsidP="00311D1F">
      <w:pPr>
        <w:rPr>
          <w:vanish/>
          <w:sz w:val="26"/>
          <w:szCs w:val="26"/>
        </w:rPr>
      </w:pPr>
      <w:r w:rsidRPr="00311D1F">
        <w:rPr>
          <w:vanish/>
          <w:sz w:val="26"/>
          <w:szCs w:val="26"/>
        </w:rPr>
        <w:t>Top of Form</w:t>
      </w:r>
    </w:p>
    <w:p w14:paraId="59CE050C" w14:textId="77777777" w:rsidR="00311D1F" w:rsidRPr="00311D1F" w:rsidRDefault="00311D1F" w:rsidP="00311D1F">
      <w:pPr>
        <w:rPr>
          <w:b/>
          <w:bCs/>
          <w:sz w:val="26"/>
          <w:szCs w:val="26"/>
        </w:rPr>
      </w:pPr>
      <w:r w:rsidRPr="00311D1F">
        <w:rPr>
          <w:b/>
          <w:bCs/>
          <w:sz w:val="26"/>
          <w:szCs w:val="26"/>
        </w:rPr>
        <w:t>Nehemiah 3-4 Study Guide</w:t>
      </w:r>
    </w:p>
    <w:p w14:paraId="4FA4935F" w14:textId="77777777" w:rsidR="00311D1F" w:rsidRPr="00311D1F" w:rsidRDefault="00311D1F" w:rsidP="00311D1F">
      <w:pPr>
        <w:rPr>
          <w:b/>
          <w:bCs/>
          <w:sz w:val="26"/>
          <w:szCs w:val="26"/>
        </w:rPr>
      </w:pPr>
      <w:r w:rsidRPr="00311D1F">
        <w:rPr>
          <w:b/>
          <w:bCs/>
          <w:sz w:val="26"/>
          <w:szCs w:val="26"/>
        </w:rPr>
        <w:t>Quiz</w:t>
      </w:r>
    </w:p>
    <w:p w14:paraId="77B68092" w14:textId="77777777" w:rsidR="00311D1F" w:rsidRPr="00311D1F" w:rsidRDefault="00311D1F" w:rsidP="00311D1F">
      <w:pPr>
        <w:rPr>
          <w:sz w:val="26"/>
          <w:szCs w:val="26"/>
        </w:rPr>
      </w:pPr>
      <w:r w:rsidRPr="00311D1F">
        <w:rPr>
          <w:b/>
          <w:bCs/>
          <w:sz w:val="26"/>
          <w:szCs w:val="26"/>
        </w:rPr>
        <w:t>Instructions:</w:t>
      </w:r>
      <w:r w:rsidRPr="00311D1F">
        <w:rPr>
          <w:sz w:val="26"/>
          <w:szCs w:val="26"/>
        </w:rPr>
        <w:t xml:space="preserve"> Answer the following questions in 2-3 sentences each.</w:t>
      </w:r>
    </w:p>
    <w:p w14:paraId="2F6F51CF" w14:textId="77777777" w:rsidR="00311D1F" w:rsidRPr="00311D1F" w:rsidRDefault="00311D1F" w:rsidP="00311D1F">
      <w:pPr>
        <w:numPr>
          <w:ilvl w:val="0"/>
          <w:numId w:val="91"/>
        </w:numPr>
        <w:rPr>
          <w:sz w:val="26"/>
          <w:szCs w:val="26"/>
        </w:rPr>
      </w:pPr>
      <w:r w:rsidRPr="00311D1F">
        <w:rPr>
          <w:sz w:val="26"/>
          <w:szCs w:val="26"/>
        </w:rPr>
        <w:t>What is the primary focus of Nehemiah chapter 3?</w:t>
      </w:r>
    </w:p>
    <w:p w14:paraId="5CA233E9" w14:textId="77777777" w:rsidR="00311D1F" w:rsidRPr="00311D1F" w:rsidRDefault="00311D1F" w:rsidP="00311D1F">
      <w:pPr>
        <w:numPr>
          <w:ilvl w:val="0"/>
          <w:numId w:val="91"/>
        </w:numPr>
        <w:rPr>
          <w:sz w:val="26"/>
          <w:szCs w:val="26"/>
        </w:rPr>
      </w:pPr>
      <w:r w:rsidRPr="00311D1F">
        <w:rPr>
          <w:sz w:val="26"/>
          <w:szCs w:val="26"/>
        </w:rPr>
        <w:t>Why is the Sheep Gate significant in the context of the rebuilding of Jerusalem?</w:t>
      </w:r>
    </w:p>
    <w:p w14:paraId="55AE56F2" w14:textId="77777777" w:rsidR="00311D1F" w:rsidRPr="00311D1F" w:rsidRDefault="00311D1F" w:rsidP="00311D1F">
      <w:pPr>
        <w:numPr>
          <w:ilvl w:val="0"/>
          <w:numId w:val="91"/>
        </w:numPr>
        <w:rPr>
          <w:sz w:val="26"/>
          <w:szCs w:val="26"/>
        </w:rPr>
      </w:pPr>
      <w:r w:rsidRPr="00311D1F">
        <w:rPr>
          <w:sz w:val="26"/>
          <w:szCs w:val="26"/>
        </w:rPr>
        <w:t>How did the people involved in the rebuilding project identify themselves, besides their location?</w:t>
      </w:r>
    </w:p>
    <w:p w14:paraId="1C4A71EF" w14:textId="77777777" w:rsidR="00311D1F" w:rsidRPr="00311D1F" w:rsidRDefault="00311D1F" w:rsidP="00311D1F">
      <w:pPr>
        <w:numPr>
          <w:ilvl w:val="0"/>
          <w:numId w:val="91"/>
        </w:numPr>
        <w:rPr>
          <w:sz w:val="26"/>
          <w:szCs w:val="26"/>
        </w:rPr>
      </w:pPr>
      <w:r w:rsidRPr="00311D1F">
        <w:rPr>
          <w:sz w:val="26"/>
          <w:szCs w:val="26"/>
        </w:rPr>
        <w:t>What was the initial reaction of Sanballat when he heard about the rebuilding of the wall?</w:t>
      </w:r>
    </w:p>
    <w:p w14:paraId="6F01A681" w14:textId="77777777" w:rsidR="00311D1F" w:rsidRPr="00311D1F" w:rsidRDefault="00311D1F" w:rsidP="00311D1F">
      <w:pPr>
        <w:numPr>
          <w:ilvl w:val="0"/>
          <w:numId w:val="91"/>
        </w:numPr>
        <w:rPr>
          <w:sz w:val="26"/>
          <w:szCs w:val="26"/>
        </w:rPr>
      </w:pPr>
      <w:r w:rsidRPr="00311D1F">
        <w:rPr>
          <w:sz w:val="26"/>
          <w:szCs w:val="26"/>
        </w:rPr>
        <w:t>How did Nehemiah respond to the mockery and threats from Sanballat and Tobiah in chapter 4?</w:t>
      </w:r>
    </w:p>
    <w:p w14:paraId="2D5D840C" w14:textId="77777777" w:rsidR="00311D1F" w:rsidRPr="00311D1F" w:rsidRDefault="00311D1F" w:rsidP="00311D1F">
      <w:pPr>
        <w:numPr>
          <w:ilvl w:val="0"/>
          <w:numId w:val="91"/>
        </w:numPr>
        <w:rPr>
          <w:sz w:val="26"/>
          <w:szCs w:val="26"/>
        </w:rPr>
      </w:pPr>
      <w:r w:rsidRPr="00311D1F">
        <w:rPr>
          <w:sz w:val="26"/>
          <w:szCs w:val="26"/>
        </w:rPr>
        <w:t>Why does Dr. Rata suggest it is not okay for Christians today to pray imprecatory prayers?</w:t>
      </w:r>
    </w:p>
    <w:p w14:paraId="779F8A76" w14:textId="77777777" w:rsidR="00311D1F" w:rsidRPr="00311D1F" w:rsidRDefault="00311D1F" w:rsidP="00311D1F">
      <w:pPr>
        <w:numPr>
          <w:ilvl w:val="0"/>
          <w:numId w:val="91"/>
        </w:numPr>
        <w:rPr>
          <w:sz w:val="26"/>
          <w:szCs w:val="26"/>
        </w:rPr>
      </w:pPr>
      <w:r w:rsidRPr="00311D1F">
        <w:rPr>
          <w:sz w:val="26"/>
          <w:szCs w:val="26"/>
        </w:rPr>
        <w:t>How did the number of adversaries change from Nehemiah 3 to Nehemiah 4?</w:t>
      </w:r>
    </w:p>
    <w:p w14:paraId="3E8FC35C" w14:textId="77777777" w:rsidR="00311D1F" w:rsidRPr="00311D1F" w:rsidRDefault="00311D1F" w:rsidP="00311D1F">
      <w:pPr>
        <w:numPr>
          <w:ilvl w:val="0"/>
          <w:numId w:val="91"/>
        </w:numPr>
        <w:rPr>
          <w:sz w:val="26"/>
          <w:szCs w:val="26"/>
        </w:rPr>
      </w:pPr>
      <w:r w:rsidRPr="00311D1F">
        <w:rPr>
          <w:sz w:val="26"/>
          <w:szCs w:val="26"/>
        </w:rPr>
        <w:t>What was the impact of opposition on the morale of the people involved in rebuilding?</w:t>
      </w:r>
    </w:p>
    <w:p w14:paraId="2C4668E1" w14:textId="77777777" w:rsidR="00311D1F" w:rsidRPr="00311D1F" w:rsidRDefault="00311D1F" w:rsidP="00311D1F">
      <w:pPr>
        <w:numPr>
          <w:ilvl w:val="0"/>
          <w:numId w:val="91"/>
        </w:numPr>
        <w:rPr>
          <w:sz w:val="26"/>
          <w:szCs w:val="26"/>
        </w:rPr>
      </w:pPr>
      <w:r w:rsidRPr="00311D1F">
        <w:rPr>
          <w:sz w:val="26"/>
          <w:szCs w:val="26"/>
        </w:rPr>
        <w:t>What encouragement did Nehemiah give to the people facing opposition?</w:t>
      </w:r>
    </w:p>
    <w:p w14:paraId="24324C04" w14:textId="77777777" w:rsidR="00311D1F" w:rsidRPr="00311D1F" w:rsidRDefault="00311D1F" w:rsidP="00311D1F">
      <w:pPr>
        <w:numPr>
          <w:ilvl w:val="0"/>
          <w:numId w:val="91"/>
        </w:numPr>
        <w:rPr>
          <w:sz w:val="26"/>
          <w:szCs w:val="26"/>
        </w:rPr>
      </w:pPr>
      <w:r w:rsidRPr="00311D1F">
        <w:rPr>
          <w:sz w:val="26"/>
          <w:szCs w:val="26"/>
        </w:rPr>
        <w:t>What strategy did the builders employ to both build and protect themselves from their enemies?</w:t>
      </w:r>
    </w:p>
    <w:p w14:paraId="389B0BD9" w14:textId="77777777" w:rsidR="00311D1F" w:rsidRPr="00311D1F" w:rsidRDefault="00311D1F" w:rsidP="00311D1F">
      <w:pPr>
        <w:rPr>
          <w:b/>
          <w:bCs/>
          <w:sz w:val="26"/>
          <w:szCs w:val="26"/>
        </w:rPr>
      </w:pPr>
      <w:r w:rsidRPr="00311D1F">
        <w:rPr>
          <w:b/>
          <w:bCs/>
          <w:sz w:val="26"/>
          <w:szCs w:val="26"/>
        </w:rPr>
        <w:t>Quiz Answer Key</w:t>
      </w:r>
    </w:p>
    <w:p w14:paraId="2F2247DE" w14:textId="77777777" w:rsidR="00311D1F" w:rsidRPr="00311D1F" w:rsidRDefault="00311D1F" w:rsidP="00311D1F">
      <w:pPr>
        <w:numPr>
          <w:ilvl w:val="0"/>
          <w:numId w:val="92"/>
        </w:numPr>
        <w:rPr>
          <w:sz w:val="26"/>
          <w:szCs w:val="26"/>
        </w:rPr>
      </w:pPr>
      <w:r w:rsidRPr="00311D1F">
        <w:rPr>
          <w:sz w:val="26"/>
          <w:szCs w:val="26"/>
        </w:rPr>
        <w:t>The primary focus of Nehemiah chapter 3 is the organized teamwork involved in rebuilding the wall of Jerusalem. It highlights the participation of various individuals and groups working together, emphasizing unity in diversity to accomplish the project.</w:t>
      </w:r>
    </w:p>
    <w:p w14:paraId="512BE6CA" w14:textId="77777777" w:rsidR="00311D1F" w:rsidRPr="00311D1F" w:rsidRDefault="00311D1F" w:rsidP="00311D1F">
      <w:pPr>
        <w:numPr>
          <w:ilvl w:val="0"/>
          <w:numId w:val="92"/>
        </w:numPr>
        <w:rPr>
          <w:sz w:val="26"/>
          <w:szCs w:val="26"/>
        </w:rPr>
      </w:pPr>
      <w:r w:rsidRPr="00311D1F">
        <w:rPr>
          <w:sz w:val="26"/>
          <w:szCs w:val="26"/>
        </w:rPr>
        <w:t xml:space="preserve">The Sheep Gate is significant because it was near the temple and served as the main entrance, and is probably the location where sheep for sacrifices were </w:t>
      </w:r>
      <w:r w:rsidRPr="00311D1F">
        <w:rPr>
          <w:sz w:val="26"/>
          <w:szCs w:val="26"/>
        </w:rPr>
        <w:lastRenderedPageBreak/>
        <w:t>brought into the city. It also marks the starting point for the rebuilding project, symbolizing a return to worship.</w:t>
      </w:r>
    </w:p>
    <w:p w14:paraId="1C41B6BD" w14:textId="77777777" w:rsidR="00311D1F" w:rsidRPr="00311D1F" w:rsidRDefault="00311D1F" w:rsidP="00311D1F">
      <w:pPr>
        <w:numPr>
          <w:ilvl w:val="0"/>
          <w:numId w:val="92"/>
        </w:numPr>
        <w:rPr>
          <w:sz w:val="26"/>
          <w:szCs w:val="26"/>
        </w:rPr>
      </w:pPr>
      <w:r w:rsidRPr="00311D1F">
        <w:rPr>
          <w:sz w:val="26"/>
          <w:szCs w:val="26"/>
        </w:rPr>
        <w:t>People involved in the rebuilding identified themselves by their profession in addition to their location; this indicated that people were coming together from different walks of life to work on the wall. These details suggest a unified effort and how various groups of people contributed to the project.</w:t>
      </w:r>
    </w:p>
    <w:p w14:paraId="200C44F5" w14:textId="77777777" w:rsidR="00311D1F" w:rsidRPr="00311D1F" w:rsidRDefault="00311D1F" w:rsidP="00311D1F">
      <w:pPr>
        <w:numPr>
          <w:ilvl w:val="0"/>
          <w:numId w:val="92"/>
        </w:numPr>
        <w:rPr>
          <w:sz w:val="26"/>
          <w:szCs w:val="26"/>
        </w:rPr>
      </w:pPr>
      <w:r w:rsidRPr="00311D1F">
        <w:rPr>
          <w:sz w:val="26"/>
          <w:szCs w:val="26"/>
        </w:rPr>
        <w:t>When Sanballat heard about the rebuilding of the wall, he became angry and greatly enraged, beginning his opposition by jeering and mocking the Jews involved in the project. His initial reaction was one of hostility and mockery, aimed at undermining the efforts to rebuild Jerusalem.</w:t>
      </w:r>
    </w:p>
    <w:p w14:paraId="11BE2BBF" w14:textId="77777777" w:rsidR="00311D1F" w:rsidRPr="00311D1F" w:rsidRDefault="00311D1F" w:rsidP="00311D1F">
      <w:pPr>
        <w:numPr>
          <w:ilvl w:val="0"/>
          <w:numId w:val="92"/>
        </w:numPr>
        <w:rPr>
          <w:sz w:val="26"/>
          <w:szCs w:val="26"/>
        </w:rPr>
      </w:pPr>
      <w:r w:rsidRPr="00311D1F">
        <w:rPr>
          <w:sz w:val="26"/>
          <w:szCs w:val="26"/>
        </w:rPr>
        <w:t>Nehemiah responded to the opposition first by appealing to God in prayer, asking God to fight the battle for him; then, when the threat escalated, he also encouraged the people to remember God, and also organized a plan for them to build with one hand and hold a weapon with another.</w:t>
      </w:r>
    </w:p>
    <w:p w14:paraId="47A0EF77" w14:textId="77777777" w:rsidR="00311D1F" w:rsidRPr="00311D1F" w:rsidRDefault="00311D1F" w:rsidP="00311D1F">
      <w:pPr>
        <w:numPr>
          <w:ilvl w:val="0"/>
          <w:numId w:val="92"/>
        </w:numPr>
        <w:rPr>
          <w:sz w:val="26"/>
          <w:szCs w:val="26"/>
        </w:rPr>
      </w:pPr>
      <w:r w:rsidRPr="00311D1F">
        <w:rPr>
          <w:sz w:val="26"/>
          <w:szCs w:val="26"/>
        </w:rPr>
        <w:t>Dr. Rata suggests that Jesus' teachings in the Sermon on the Mount (Matthew 5), specifically the command to love one's enemies, prohibits Christians today from praying imprecatory prayers. He also notes that Christians today have the whole counsel of God and the Holy Spirit, something not available to people before the New Testament.</w:t>
      </w:r>
    </w:p>
    <w:p w14:paraId="040F8119" w14:textId="77777777" w:rsidR="00311D1F" w:rsidRPr="00311D1F" w:rsidRDefault="00311D1F" w:rsidP="00311D1F">
      <w:pPr>
        <w:numPr>
          <w:ilvl w:val="0"/>
          <w:numId w:val="92"/>
        </w:numPr>
        <w:rPr>
          <w:sz w:val="26"/>
          <w:szCs w:val="26"/>
        </w:rPr>
      </w:pPr>
      <w:r w:rsidRPr="00311D1F">
        <w:rPr>
          <w:sz w:val="26"/>
          <w:szCs w:val="26"/>
        </w:rPr>
        <w:t xml:space="preserve">The adversaries changed from Sanballat and Tobiah (Nehemiah 3) to Sanballat, Tobiah, Geshem, the Arabs, the Ammonites, and the </w:t>
      </w:r>
      <w:proofErr w:type="spellStart"/>
      <w:r w:rsidRPr="00311D1F">
        <w:rPr>
          <w:sz w:val="26"/>
          <w:szCs w:val="26"/>
        </w:rPr>
        <w:t>Ashdodites</w:t>
      </w:r>
      <w:proofErr w:type="spellEnd"/>
      <w:r w:rsidRPr="00311D1F">
        <w:rPr>
          <w:sz w:val="26"/>
          <w:szCs w:val="26"/>
        </w:rPr>
        <w:t xml:space="preserve"> (Nehemiah 4), showing a significant increase in opposition as the work progressed. This reflects the expanding resistance to the rebuilding effort.</w:t>
      </w:r>
    </w:p>
    <w:p w14:paraId="61D85FE4" w14:textId="77777777" w:rsidR="00311D1F" w:rsidRPr="00311D1F" w:rsidRDefault="00311D1F" w:rsidP="00311D1F">
      <w:pPr>
        <w:numPr>
          <w:ilvl w:val="0"/>
          <w:numId w:val="92"/>
        </w:numPr>
        <w:rPr>
          <w:sz w:val="26"/>
          <w:szCs w:val="26"/>
        </w:rPr>
      </w:pPr>
      <w:r w:rsidRPr="00311D1F">
        <w:rPr>
          <w:sz w:val="26"/>
          <w:szCs w:val="26"/>
        </w:rPr>
        <w:t>The opposition weakened the people, causing them to become discouraged. They doubted their ability to complete the wall due to the continuous taunting, threats, and the growing intensity of the opposition.</w:t>
      </w:r>
    </w:p>
    <w:p w14:paraId="44E3966E" w14:textId="77777777" w:rsidR="00311D1F" w:rsidRPr="00311D1F" w:rsidRDefault="00311D1F" w:rsidP="00311D1F">
      <w:pPr>
        <w:numPr>
          <w:ilvl w:val="0"/>
          <w:numId w:val="92"/>
        </w:numPr>
        <w:rPr>
          <w:sz w:val="26"/>
          <w:szCs w:val="26"/>
        </w:rPr>
      </w:pPr>
      <w:r w:rsidRPr="00311D1F">
        <w:rPr>
          <w:sz w:val="26"/>
          <w:szCs w:val="26"/>
        </w:rPr>
        <w:t>Nehemiah encouraged the people by reminding them to not be afraid, and to remember the Lord who is great and awesome, and to fight for their families and homes. His encouragement was rooted in faith and aimed to bolster their courage and resolve.</w:t>
      </w:r>
    </w:p>
    <w:p w14:paraId="6A0EC350" w14:textId="77777777" w:rsidR="00311D1F" w:rsidRPr="00311D1F" w:rsidRDefault="00311D1F" w:rsidP="00311D1F">
      <w:pPr>
        <w:numPr>
          <w:ilvl w:val="0"/>
          <w:numId w:val="92"/>
        </w:numPr>
        <w:rPr>
          <w:sz w:val="26"/>
          <w:szCs w:val="26"/>
        </w:rPr>
      </w:pPr>
      <w:r w:rsidRPr="00311D1F">
        <w:rPr>
          <w:sz w:val="26"/>
          <w:szCs w:val="26"/>
        </w:rPr>
        <w:t>The builders employed a strategy of working with one hand and holding a weapon with the other, to ensure both progress and protection. This strategy illustrates the balance between construction and self-defense, demonstrating the reality of their circumstances.</w:t>
      </w:r>
    </w:p>
    <w:p w14:paraId="5367CD98" w14:textId="77777777" w:rsidR="00311D1F" w:rsidRPr="00311D1F" w:rsidRDefault="00311D1F" w:rsidP="00311D1F">
      <w:pPr>
        <w:rPr>
          <w:b/>
          <w:bCs/>
          <w:sz w:val="32"/>
          <w:szCs w:val="32"/>
        </w:rPr>
      </w:pPr>
      <w:r w:rsidRPr="00311D1F">
        <w:rPr>
          <w:b/>
          <w:bCs/>
          <w:sz w:val="32"/>
          <w:szCs w:val="32"/>
        </w:rPr>
        <w:lastRenderedPageBreak/>
        <w:t>Essay Questions</w:t>
      </w:r>
    </w:p>
    <w:p w14:paraId="504731E2" w14:textId="77777777" w:rsidR="00311D1F" w:rsidRPr="00311D1F" w:rsidRDefault="00311D1F" w:rsidP="00311D1F">
      <w:pPr>
        <w:rPr>
          <w:sz w:val="26"/>
          <w:szCs w:val="26"/>
        </w:rPr>
      </w:pPr>
      <w:r w:rsidRPr="00311D1F">
        <w:rPr>
          <w:b/>
          <w:bCs/>
          <w:sz w:val="26"/>
          <w:szCs w:val="26"/>
        </w:rPr>
        <w:t>Instructions:</w:t>
      </w:r>
      <w:r w:rsidRPr="00311D1F">
        <w:rPr>
          <w:sz w:val="26"/>
          <w:szCs w:val="26"/>
        </w:rPr>
        <w:t xml:space="preserve"> Answer the following essay questions using details from the source material.</w:t>
      </w:r>
    </w:p>
    <w:p w14:paraId="565199FF" w14:textId="77777777" w:rsidR="00311D1F" w:rsidRPr="00311D1F" w:rsidRDefault="00311D1F" w:rsidP="00311D1F">
      <w:pPr>
        <w:numPr>
          <w:ilvl w:val="0"/>
          <w:numId w:val="93"/>
        </w:numPr>
        <w:rPr>
          <w:sz w:val="26"/>
          <w:szCs w:val="26"/>
        </w:rPr>
      </w:pPr>
      <w:r w:rsidRPr="00311D1F">
        <w:rPr>
          <w:sz w:val="26"/>
          <w:szCs w:val="26"/>
        </w:rPr>
        <w:t>Analyze the significance of teamwork and unity in Nehemiah 3 and discuss how this applies to contemporary challenges in community building.</w:t>
      </w:r>
    </w:p>
    <w:p w14:paraId="138D9EE3" w14:textId="77777777" w:rsidR="00311D1F" w:rsidRPr="00311D1F" w:rsidRDefault="00311D1F" w:rsidP="00311D1F">
      <w:pPr>
        <w:numPr>
          <w:ilvl w:val="0"/>
          <w:numId w:val="93"/>
        </w:numPr>
        <w:rPr>
          <w:sz w:val="26"/>
          <w:szCs w:val="26"/>
        </w:rPr>
      </w:pPr>
      <w:r w:rsidRPr="00311D1F">
        <w:rPr>
          <w:sz w:val="26"/>
          <w:szCs w:val="26"/>
        </w:rPr>
        <w:t>Compare and contrast the actions and motives of Nehemiah and Sanballat in Nehemiah 4, discussing their leadership styles and objectives.</w:t>
      </w:r>
    </w:p>
    <w:p w14:paraId="3B151660" w14:textId="77777777" w:rsidR="00311D1F" w:rsidRPr="00311D1F" w:rsidRDefault="00311D1F" w:rsidP="00311D1F">
      <w:pPr>
        <w:numPr>
          <w:ilvl w:val="0"/>
          <w:numId w:val="93"/>
        </w:numPr>
        <w:rPr>
          <w:sz w:val="26"/>
          <w:szCs w:val="26"/>
        </w:rPr>
      </w:pPr>
      <w:r w:rsidRPr="00311D1F">
        <w:rPr>
          <w:sz w:val="26"/>
          <w:szCs w:val="26"/>
        </w:rPr>
        <w:t>How did the growing opposition in Nehemiah 4 impact the people, and what strategies did Nehemiah use to address their fear and discouragement?</w:t>
      </w:r>
    </w:p>
    <w:p w14:paraId="33082549" w14:textId="77777777" w:rsidR="00311D1F" w:rsidRPr="00311D1F" w:rsidRDefault="00311D1F" w:rsidP="00311D1F">
      <w:pPr>
        <w:numPr>
          <w:ilvl w:val="0"/>
          <w:numId w:val="93"/>
        </w:numPr>
        <w:rPr>
          <w:sz w:val="26"/>
          <w:szCs w:val="26"/>
        </w:rPr>
      </w:pPr>
      <w:r w:rsidRPr="00311D1F">
        <w:rPr>
          <w:sz w:val="26"/>
          <w:szCs w:val="26"/>
        </w:rPr>
        <w:t>Explore the theological implications of Nehemiah's use of imprecatory prayer versus Jesus' teachings on loving enemies, as discussed by Dr. Rata.</w:t>
      </w:r>
    </w:p>
    <w:p w14:paraId="5A8B3523" w14:textId="77777777" w:rsidR="00311D1F" w:rsidRPr="00311D1F" w:rsidRDefault="00311D1F" w:rsidP="00311D1F">
      <w:pPr>
        <w:numPr>
          <w:ilvl w:val="0"/>
          <w:numId w:val="93"/>
        </w:numPr>
        <w:rPr>
          <w:sz w:val="26"/>
          <w:szCs w:val="26"/>
        </w:rPr>
      </w:pPr>
      <w:r w:rsidRPr="00311D1F">
        <w:rPr>
          <w:sz w:val="26"/>
          <w:szCs w:val="26"/>
        </w:rPr>
        <w:t>Discuss the importance of both faith and preparation, as exemplified in Nehemiah's leadership in chapter 4, and how this balance applies to other areas of life.</w:t>
      </w:r>
    </w:p>
    <w:p w14:paraId="113B1B86" w14:textId="77777777" w:rsidR="00311D1F" w:rsidRDefault="00311D1F">
      <w:pPr>
        <w:rPr>
          <w:b/>
          <w:bCs/>
          <w:sz w:val="26"/>
          <w:szCs w:val="26"/>
        </w:rPr>
      </w:pPr>
      <w:r>
        <w:rPr>
          <w:b/>
          <w:bCs/>
          <w:sz w:val="26"/>
          <w:szCs w:val="26"/>
        </w:rPr>
        <w:br w:type="page"/>
      </w:r>
    </w:p>
    <w:p w14:paraId="298274D4" w14:textId="4A0086AB" w:rsidR="00311D1F" w:rsidRPr="00311D1F" w:rsidRDefault="00311D1F" w:rsidP="00311D1F">
      <w:pPr>
        <w:rPr>
          <w:b/>
          <w:bCs/>
          <w:sz w:val="32"/>
          <w:szCs w:val="32"/>
        </w:rPr>
      </w:pPr>
      <w:r w:rsidRPr="00311D1F">
        <w:rPr>
          <w:b/>
          <w:bCs/>
          <w:sz w:val="32"/>
          <w:szCs w:val="32"/>
        </w:rPr>
        <w:lastRenderedPageBreak/>
        <w:t>Glossary of Key Terms</w:t>
      </w:r>
    </w:p>
    <w:p w14:paraId="0CC8BF30" w14:textId="77777777" w:rsidR="00311D1F" w:rsidRPr="00311D1F" w:rsidRDefault="00311D1F" w:rsidP="00311D1F">
      <w:pPr>
        <w:numPr>
          <w:ilvl w:val="0"/>
          <w:numId w:val="94"/>
        </w:numPr>
        <w:rPr>
          <w:sz w:val="26"/>
          <w:szCs w:val="26"/>
        </w:rPr>
      </w:pPr>
      <w:r w:rsidRPr="00311D1F">
        <w:rPr>
          <w:b/>
          <w:bCs/>
          <w:sz w:val="26"/>
          <w:szCs w:val="26"/>
        </w:rPr>
        <w:t>Zerubbabel:</w:t>
      </w:r>
      <w:r w:rsidRPr="00311D1F">
        <w:rPr>
          <w:sz w:val="26"/>
          <w:szCs w:val="26"/>
        </w:rPr>
        <w:t xml:space="preserve"> The leader of the first group of Jewish exiles who returned to Jerusalem from Babylon.</w:t>
      </w:r>
    </w:p>
    <w:p w14:paraId="0C5B4392" w14:textId="77777777" w:rsidR="00311D1F" w:rsidRPr="00311D1F" w:rsidRDefault="00311D1F" w:rsidP="00311D1F">
      <w:pPr>
        <w:numPr>
          <w:ilvl w:val="0"/>
          <w:numId w:val="94"/>
        </w:numPr>
        <w:rPr>
          <w:sz w:val="26"/>
          <w:szCs w:val="26"/>
        </w:rPr>
      </w:pPr>
      <w:r w:rsidRPr="00311D1F">
        <w:rPr>
          <w:b/>
          <w:bCs/>
          <w:sz w:val="26"/>
          <w:szCs w:val="26"/>
        </w:rPr>
        <w:t>Ezra:</w:t>
      </w:r>
      <w:r w:rsidRPr="00311D1F">
        <w:rPr>
          <w:sz w:val="26"/>
          <w:szCs w:val="26"/>
        </w:rPr>
        <w:t xml:space="preserve"> A priest and scribe who led the second group of exiles returning from Babylon and was instrumental in religious reform.</w:t>
      </w:r>
    </w:p>
    <w:p w14:paraId="243BF52F" w14:textId="77777777" w:rsidR="00311D1F" w:rsidRPr="00311D1F" w:rsidRDefault="00311D1F" w:rsidP="00311D1F">
      <w:pPr>
        <w:numPr>
          <w:ilvl w:val="0"/>
          <w:numId w:val="94"/>
        </w:numPr>
        <w:rPr>
          <w:sz w:val="26"/>
          <w:szCs w:val="26"/>
        </w:rPr>
      </w:pPr>
      <w:r w:rsidRPr="00311D1F">
        <w:rPr>
          <w:b/>
          <w:bCs/>
          <w:sz w:val="26"/>
          <w:szCs w:val="26"/>
        </w:rPr>
        <w:t>Nehemiah:</w:t>
      </w:r>
      <w:r w:rsidRPr="00311D1F">
        <w:rPr>
          <w:sz w:val="26"/>
          <w:szCs w:val="26"/>
        </w:rPr>
        <w:t xml:space="preserve"> The leader of the third return, and the governor of Judea, who organized the rebuilding of the walls of Jerusalem.</w:t>
      </w:r>
    </w:p>
    <w:p w14:paraId="2B39C7F2" w14:textId="77777777" w:rsidR="00311D1F" w:rsidRPr="00311D1F" w:rsidRDefault="00311D1F" w:rsidP="00311D1F">
      <w:pPr>
        <w:numPr>
          <w:ilvl w:val="0"/>
          <w:numId w:val="94"/>
        </w:numPr>
        <w:rPr>
          <w:sz w:val="26"/>
          <w:szCs w:val="26"/>
        </w:rPr>
      </w:pPr>
      <w:r w:rsidRPr="00311D1F">
        <w:rPr>
          <w:b/>
          <w:bCs/>
          <w:sz w:val="26"/>
          <w:szCs w:val="26"/>
        </w:rPr>
        <w:t>Sanballat:</w:t>
      </w:r>
      <w:r w:rsidRPr="00311D1F">
        <w:rPr>
          <w:sz w:val="26"/>
          <w:szCs w:val="26"/>
        </w:rPr>
        <w:t xml:space="preserve"> One of the primary opponents of Nehemiah and the rebuilding effort; a leader in Samaria.</w:t>
      </w:r>
    </w:p>
    <w:p w14:paraId="62B84769" w14:textId="77777777" w:rsidR="00311D1F" w:rsidRPr="00311D1F" w:rsidRDefault="00311D1F" w:rsidP="00311D1F">
      <w:pPr>
        <w:numPr>
          <w:ilvl w:val="0"/>
          <w:numId w:val="94"/>
        </w:numPr>
        <w:rPr>
          <w:sz w:val="26"/>
          <w:szCs w:val="26"/>
        </w:rPr>
      </w:pPr>
      <w:r w:rsidRPr="00311D1F">
        <w:rPr>
          <w:b/>
          <w:bCs/>
          <w:sz w:val="26"/>
          <w:szCs w:val="26"/>
        </w:rPr>
        <w:t>Tobiah:</w:t>
      </w:r>
      <w:r w:rsidRPr="00311D1F">
        <w:rPr>
          <w:sz w:val="26"/>
          <w:szCs w:val="26"/>
        </w:rPr>
        <w:t xml:space="preserve"> Another key adversary of Nehemiah; he was an Ammonite official who opposed the rebuilding.</w:t>
      </w:r>
    </w:p>
    <w:p w14:paraId="52985F56" w14:textId="77777777" w:rsidR="00311D1F" w:rsidRPr="00311D1F" w:rsidRDefault="00311D1F" w:rsidP="00311D1F">
      <w:pPr>
        <w:numPr>
          <w:ilvl w:val="0"/>
          <w:numId w:val="94"/>
        </w:numPr>
        <w:rPr>
          <w:sz w:val="26"/>
          <w:szCs w:val="26"/>
        </w:rPr>
      </w:pPr>
      <w:r w:rsidRPr="00311D1F">
        <w:rPr>
          <w:b/>
          <w:bCs/>
          <w:sz w:val="26"/>
          <w:szCs w:val="26"/>
        </w:rPr>
        <w:t>Geshem:</w:t>
      </w:r>
      <w:r w:rsidRPr="00311D1F">
        <w:rPr>
          <w:sz w:val="26"/>
          <w:szCs w:val="26"/>
        </w:rPr>
        <w:t xml:space="preserve"> An Arab who joined in the opposition against Nehemiah and the Jews.</w:t>
      </w:r>
    </w:p>
    <w:p w14:paraId="3A8E3811" w14:textId="77777777" w:rsidR="00311D1F" w:rsidRPr="00311D1F" w:rsidRDefault="00311D1F" w:rsidP="00311D1F">
      <w:pPr>
        <w:numPr>
          <w:ilvl w:val="0"/>
          <w:numId w:val="94"/>
        </w:numPr>
        <w:rPr>
          <w:sz w:val="26"/>
          <w:szCs w:val="26"/>
        </w:rPr>
      </w:pPr>
      <w:r w:rsidRPr="00311D1F">
        <w:rPr>
          <w:b/>
          <w:bCs/>
          <w:sz w:val="26"/>
          <w:szCs w:val="26"/>
        </w:rPr>
        <w:t>Eliashib:</w:t>
      </w:r>
      <w:r w:rsidRPr="00311D1F">
        <w:rPr>
          <w:sz w:val="26"/>
          <w:szCs w:val="26"/>
        </w:rPr>
        <w:t xml:space="preserve"> The high priest who led by example in the rebuilding process, starting with the Sheep Gate.</w:t>
      </w:r>
    </w:p>
    <w:p w14:paraId="7D09A523" w14:textId="77777777" w:rsidR="00311D1F" w:rsidRPr="00311D1F" w:rsidRDefault="00311D1F" w:rsidP="00311D1F">
      <w:pPr>
        <w:numPr>
          <w:ilvl w:val="0"/>
          <w:numId w:val="94"/>
        </w:numPr>
        <w:rPr>
          <w:sz w:val="26"/>
          <w:szCs w:val="26"/>
        </w:rPr>
      </w:pPr>
      <w:r w:rsidRPr="00311D1F">
        <w:rPr>
          <w:b/>
          <w:bCs/>
          <w:sz w:val="26"/>
          <w:szCs w:val="26"/>
        </w:rPr>
        <w:t>Sheep Gate:</w:t>
      </w:r>
      <w:r w:rsidRPr="00311D1F">
        <w:rPr>
          <w:sz w:val="26"/>
          <w:szCs w:val="26"/>
        </w:rPr>
        <w:t xml:space="preserve"> The main gate on the northeast side of Jerusalem, close to the temple, through which sheep for sacrifice would have been brought.</w:t>
      </w:r>
    </w:p>
    <w:p w14:paraId="76111C0F" w14:textId="77777777" w:rsidR="00311D1F" w:rsidRPr="00311D1F" w:rsidRDefault="00311D1F" w:rsidP="00311D1F">
      <w:pPr>
        <w:numPr>
          <w:ilvl w:val="0"/>
          <w:numId w:val="94"/>
        </w:numPr>
        <w:rPr>
          <w:sz w:val="26"/>
          <w:szCs w:val="26"/>
        </w:rPr>
      </w:pPr>
      <w:r w:rsidRPr="00311D1F">
        <w:rPr>
          <w:b/>
          <w:bCs/>
          <w:sz w:val="26"/>
          <w:szCs w:val="26"/>
        </w:rPr>
        <w:t>Dung Gate:</w:t>
      </w:r>
      <w:r w:rsidRPr="00311D1F">
        <w:rPr>
          <w:sz w:val="26"/>
          <w:szCs w:val="26"/>
        </w:rPr>
        <w:t xml:space="preserve"> A gate where garbage was likely taken out, considered the "back door" of Jerusalem.</w:t>
      </w:r>
    </w:p>
    <w:p w14:paraId="096E5E78" w14:textId="77777777" w:rsidR="00311D1F" w:rsidRPr="00311D1F" w:rsidRDefault="00311D1F" w:rsidP="00311D1F">
      <w:pPr>
        <w:numPr>
          <w:ilvl w:val="0"/>
          <w:numId w:val="94"/>
        </w:numPr>
        <w:rPr>
          <w:sz w:val="26"/>
          <w:szCs w:val="26"/>
        </w:rPr>
      </w:pPr>
      <w:r w:rsidRPr="00311D1F">
        <w:rPr>
          <w:b/>
          <w:bCs/>
          <w:sz w:val="26"/>
          <w:szCs w:val="26"/>
        </w:rPr>
        <w:t>Fish Gate:</w:t>
      </w:r>
      <w:r w:rsidRPr="00311D1F">
        <w:rPr>
          <w:sz w:val="26"/>
          <w:szCs w:val="26"/>
        </w:rPr>
        <w:t xml:space="preserve"> A gate thought to be near a fish market, where people would buy and sell fish.</w:t>
      </w:r>
    </w:p>
    <w:p w14:paraId="6A2ACE2D" w14:textId="77777777" w:rsidR="00311D1F" w:rsidRPr="00311D1F" w:rsidRDefault="00311D1F" w:rsidP="00311D1F">
      <w:pPr>
        <w:numPr>
          <w:ilvl w:val="0"/>
          <w:numId w:val="94"/>
        </w:numPr>
        <w:rPr>
          <w:sz w:val="26"/>
          <w:szCs w:val="26"/>
        </w:rPr>
      </w:pPr>
      <w:r w:rsidRPr="00311D1F">
        <w:rPr>
          <w:b/>
          <w:bCs/>
          <w:sz w:val="26"/>
          <w:szCs w:val="26"/>
        </w:rPr>
        <w:t>Fountain Gate:</w:t>
      </w:r>
      <w:r w:rsidRPr="00311D1F">
        <w:rPr>
          <w:sz w:val="26"/>
          <w:szCs w:val="26"/>
        </w:rPr>
        <w:t xml:space="preserve"> A gate near the pool of Siloam, associated with a water source.</w:t>
      </w:r>
    </w:p>
    <w:p w14:paraId="0734711D" w14:textId="77777777" w:rsidR="00311D1F" w:rsidRPr="00311D1F" w:rsidRDefault="00311D1F" w:rsidP="00311D1F">
      <w:pPr>
        <w:numPr>
          <w:ilvl w:val="0"/>
          <w:numId w:val="94"/>
        </w:numPr>
        <w:rPr>
          <w:sz w:val="26"/>
          <w:szCs w:val="26"/>
        </w:rPr>
      </w:pPr>
      <w:r w:rsidRPr="00311D1F">
        <w:rPr>
          <w:b/>
          <w:bCs/>
          <w:sz w:val="26"/>
          <w:szCs w:val="26"/>
        </w:rPr>
        <w:t>Horse Gate:</w:t>
      </w:r>
      <w:r w:rsidRPr="00311D1F">
        <w:rPr>
          <w:sz w:val="26"/>
          <w:szCs w:val="26"/>
        </w:rPr>
        <w:t xml:space="preserve"> A gate near the temple and the palace, exact location not certain.</w:t>
      </w:r>
    </w:p>
    <w:p w14:paraId="01E41412" w14:textId="77777777" w:rsidR="00311D1F" w:rsidRPr="00311D1F" w:rsidRDefault="00311D1F" w:rsidP="00311D1F">
      <w:pPr>
        <w:numPr>
          <w:ilvl w:val="0"/>
          <w:numId w:val="94"/>
        </w:numPr>
        <w:rPr>
          <w:sz w:val="26"/>
          <w:szCs w:val="26"/>
        </w:rPr>
      </w:pPr>
      <w:r w:rsidRPr="00311D1F">
        <w:rPr>
          <w:b/>
          <w:bCs/>
          <w:sz w:val="26"/>
          <w:szCs w:val="26"/>
        </w:rPr>
        <w:t>Imprecatory Prayer:</w:t>
      </w:r>
      <w:r w:rsidRPr="00311D1F">
        <w:rPr>
          <w:sz w:val="26"/>
          <w:szCs w:val="26"/>
        </w:rPr>
        <w:t xml:space="preserve"> A prayer that asks God to bring judgment or curse upon one's enemies.</w:t>
      </w:r>
    </w:p>
    <w:p w14:paraId="25E2A24D" w14:textId="77777777" w:rsidR="00311D1F" w:rsidRPr="00311D1F" w:rsidRDefault="00311D1F" w:rsidP="00311D1F">
      <w:pPr>
        <w:numPr>
          <w:ilvl w:val="0"/>
          <w:numId w:val="94"/>
        </w:numPr>
        <w:rPr>
          <w:sz w:val="26"/>
          <w:szCs w:val="26"/>
        </w:rPr>
      </w:pPr>
      <w:r w:rsidRPr="00311D1F">
        <w:rPr>
          <w:b/>
          <w:bCs/>
          <w:sz w:val="26"/>
          <w:szCs w:val="26"/>
        </w:rPr>
        <w:t>Unity in Diversity:</w:t>
      </w:r>
      <w:r w:rsidRPr="00311D1F">
        <w:rPr>
          <w:sz w:val="26"/>
          <w:szCs w:val="26"/>
        </w:rPr>
        <w:t xml:space="preserve"> A concept describing when people of different backgrounds and skills work together toward a common goal.</w:t>
      </w:r>
    </w:p>
    <w:p w14:paraId="02791A74" w14:textId="77777777" w:rsidR="00311D1F" w:rsidRPr="00311D1F" w:rsidRDefault="00311D1F" w:rsidP="00311D1F">
      <w:pPr>
        <w:rPr>
          <w:vanish/>
          <w:sz w:val="26"/>
          <w:szCs w:val="26"/>
        </w:rPr>
      </w:pPr>
      <w:r w:rsidRPr="00311D1F">
        <w:rPr>
          <w:vanish/>
          <w:sz w:val="26"/>
          <w:szCs w:val="26"/>
        </w:rPr>
        <w:t>Bottom of Form</w:t>
      </w:r>
    </w:p>
    <w:p w14:paraId="0373F413" w14:textId="77777777" w:rsidR="00311D1F" w:rsidRDefault="00311D1F">
      <w:pPr>
        <w:rPr>
          <w:vanish/>
          <w:sz w:val="26"/>
          <w:szCs w:val="26"/>
        </w:rPr>
      </w:pPr>
      <w:r>
        <w:rPr>
          <w:vanish/>
          <w:sz w:val="26"/>
          <w:szCs w:val="26"/>
        </w:rPr>
        <w:br w:type="page"/>
      </w:r>
    </w:p>
    <w:p w14:paraId="1964C5AF" w14:textId="77777777" w:rsidR="00311D1F" w:rsidRDefault="00311D1F">
      <w:pPr>
        <w:rPr>
          <w:sz w:val="26"/>
          <w:szCs w:val="26"/>
        </w:rPr>
      </w:pPr>
      <w:r>
        <w:rPr>
          <w:sz w:val="26"/>
          <w:szCs w:val="26"/>
        </w:rPr>
        <w:br w:type="page"/>
      </w:r>
    </w:p>
    <w:p w14:paraId="7933FC08" w14:textId="126720D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FD125B4" w14:textId="77777777" w:rsidR="00311D1F" w:rsidRPr="00311D1F" w:rsidRDefault="004A3CF6" w:rsidP="00311D1F">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A4050">
        <w:rPr>
          <w:b/>
          <w:bCs/>
          <w:sz w:val="36"/>
          <w:szCs w:val="36"/>
        </w:rPr>
        <w:t>7</w:t>
      </w:r>
      <w:r w:rsidR="00BA694E">
        <w:rPr>
          <w:b/>
          <w:bCs/>
          <w:sz w:val="36"/>
          <w:szCs w:val="36"/>
        </w:rPr>
        <w:t xml:space="preserve">, </w:t>
      </w:r>
      <w:r w:rsidR="003A4050">
        <w:rPr>
          <w:b/>
          <w:bCs/>
          <w:sz w:val="36"/>
          <w:szCs w:val="36"/>
        </w:rPr>
        <w:t>Nehemiah 1-4</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11D1F" w:rsidRPr="00311D1F">
        <w:rPr>
          <w:vanish/>
          <w:sz w:val="26"/>
          <w:szCs w:val="26"/>
        </w:rPr>
        <w:t>Top of Form</w:t>
      </w:r>
    </w:p>
    <w:p w14:paraId="75A041C1" w14:textId="77777777" w:rsidR="00311D1F" w:rsidRPr="00311D1F" w:rsidRDefault="00311D1F" w:rsidP="00311D1F">
      <w:pPr>
        <w:rPr>
          <w:b/>
          <w:bCs/>
          <w:sz w:val="26"/>
          <w:szCs w:val="26"/>
        </w:rPr>
      </w:pPr>
      <w:r w:rsidRPr="00311D1F">
        <w:rPr>
          <w:b/>
          <w:bCs/>
          <w:sz w:val="26"/>
          <w:szCs w:val="26"/>
        </w:rPr>
        <w:t>FAQ: Rebuilding and Opposition in Nehemiah 3-4</w:t>
      </w:r>
    </w:p>
    <w:p w14:paraId="20078160" w14:textId="77777777" w:rsidR="00311D1F" w:rsidRPr="00311D1F" w:rsidRDefault="00311D1F" w:rsidP="00311D1F">
      <w:pPr>
        <w:numPr>
          <w:ilvl w:val="0"/>
          <w:numId w:val="95"/>
        </w:numPr>
        <w:rPr>
          <w:sz w:val="26"/>
          <w:szCs w:val="26"/>
        </w:rPr>
      </w:pPr>
      <w:r w:rsidRPr="00311D1F">
        <w:rPr>
          <w:b/>
          <w:bCs/>
          <w:sz w:val="26"/>
          <w:szCs w:val="26"/>
        </w:rPr>
        <w:t>What is the main focus of Nehemiah Chapter 3, and what does it illustrate about the rebuilding of Jerusalem's walls?</w:t>
      </w:r>
      <w:r w:rsidRPr="00311D1F">
        <w:rPr>
          <w:sz w:val="26"/>
          <w:szCs w:val="26"/>
        </w:rPr>
        <w:t xml:space="preserve"> Nehemiah Chapter 3 focuses on the collaborative effort of rebuilding the wall. It serves as a "blueprint" showcasing how the work was accomplished through teamwork. Various groups, including priests, workers from different areas, and those of diverse skills and professions, all participated. The chapter highlights the importance of unity in diversity, demonstrating how everyone joined together to work towards a common goal, rather than relying on just a few. It also emphasizes leading by example, as shown by Eliashib, the high priest.</w:t>
      </w:r>
    </w:p>
    <w:p w14:paraId="5AFB07E1" w14:textId="77777777" w:rsidR="00311D1F" w:rsidRPr="00311D1F" w:rsidRDefault="00311D1F" w:rsidP="00311D1F">
      <w:pPr>
        <w:numPr>
          <w:ilvl w:val="0"/>
          <w:numId w:val="95"/>
        </w:numPr>
        <w:rPr>
          <w:sz w:val="26"/>
          <w:szCs w:val="26"/>
        </w:rPr>
      </w:pPr>
      <w:r w:rsidRPr="00311D1F">
        <w:rPr>
          <w:b/>
          <w:bCs/>
          <w:sz w:val="26"/>
          <w:szCs w:val="26"/>
        </w:rPr>
        <w:t>What is the significance of the different gates mentioned in Nehemiah Chapter 3, such as the Sheep Gate and the Dung Gate?</w:t>
      </w:r>
      <w:r w:rsidRPr="00311D1F">
        <w:rPr>
          <w:sz w:val="26"/>
          <w:szCs w:val="26"/>
        </w:rPr>
        <w:t xml:space="preserve"> The different gates in Jerusalem have symbolic and practical significance. The Sheep Gate, located near the temple, was likely the main gate used for bringing in sheep for sacrifice, highlighting the importance of worship. The Dung Gate, on the other hand, served as a place for removing waste, effectively functioning as a back entrance. These gates and their varying functions provide insight into the practicalities of the city and the priorities of the people as they rebuilt.</w:t>
      </w:r>
    </w:p>
    <w:p w14:paraId="6B6A31EE" w14:textId="77777777" w:rsidR="00311D1F" w:rsidRPr="00311D1F" w:rsidRDefault="00311D1F" w:rsidP="00311D1F">
      <w:pPr>
        <w:numPr>
          <w:ilvl w:val="0"/>
          <w:numId w:val="95"/>
        </w:numPr>
        <w:rPr>
          <w:sz w:val="26"/>
          <w:szCs w:val="26"/>
        </w:rPr>
      </w:pPr>
      <w:r w:rsidRPr="00311D1F">
        <w:rPr>
          <w:b/>
          <w:bCs/>
          <w:sz w:val="26"/>
          <w:szCs w:val="26"/>
        </w:rPr>
        <w:t>How does the text portray the leadership of Nehemiah, and what are some key characteristics displayed by him?</w:t>
      </w:r>
      <w:r w:rsidRPr="00311D1F">
        <w:rPr>
          <w:sz w:val="26"/>
          <w:szCs w:val="26"/>
        </w:rPr>
        <w:t xml:space="preserve"> Nehemiah is portrayed as a man of action who evaluates the situation and takes initiative to rebuild the wall. He is not just a leader but a man of prayer and fasting. He also demonstrates wisdom in how he addresses opposition. In Chapter 3, he provides leadership by example which inspires unity amongst the workers, and in chapter 4 he encourages faith and preparation in the face of opposition.</w:t>
      </w:r>
    </w:p>
    <w:p w14:paraId="640A6694" w14:textId="77777777" w:rsidR="00311D1F" w:rsidRPr="00311D1F" w:rsidRDefault="00311D1F" w:rsidP="00311D1F">
      <w:pPr>
        <w:numPr>
          <w:ilvl w:val="0"/>
          <w:numId w:val="95"/>
        </w:numPr>
        <w:rPr>
          <w:sz w:val="26"/>
          <w:szCs w:val="26"/>
        </w:rPr>
      </w:pPr>
      <w:r w:rsidRPr="00311D1F">
        <w:rPr>
          <w:b/>
          <w:bCs/>
          <w:sz w:val="26"/>
          <w:szCs w:val="26"/>
        </w:rPr>
        <w:t>In Nehemiah Chapter 4, who are the main antagonists, and how do they express their opposition to the rebuilding efforts?</w:t>
      </w:r>
      <w:r w:rsidRPr="00311D1F">
        <w:rPr>
          <w:sz w:val="26"/>
          <w:szCs w:val="26"/>
        </w:rPr>
        <w:t xml:space="preserve"> The main antagonists are Sanballat, Tobiah, Geshem the Arab, and others. They initially mock and ridicule the Jews for their efforts, questioning their ability to complete the work, and then escalate to threats, plotting to disrupt and ultimately stop the rebuilding process by force, showcasing how opposition to God's work will increase over time.</w:t>
      </w:r>
    </w:p>
    <w:p w14:paraId="7E0E23FD" w14:textId="77777777" w:rsidR="00311D1F" w:rsidRPr="00311D1F" w:rsidRDefault="00311D1F" w:rsidP="00311D1F">
      <w:pPr>
        <w:numPr>
          <w:ilvl w:val="0"/>
          <w:numId w:val="95"/>
        </w:numPr>
        <w:rPr>
          <w:sz w:val="26"/>
          <w:szCs w:val="26"/>
        </w:rPr>
      </w:pPr>
      <w:r w:rsidRPr="00311D1F">
        <w:rPr>
          <w:b/>
          <w:bCs/>
          <w:sz w:val="26"/>
          <w:szCs w:val="26"/>
        </w:rPr>
        <w:lastRenderedPageBreak/>
        <w:t>What is Nehemiah's initial response to the ridicule and threats of his adversaries in Nehemiah Chapter 4?</w:t>
      </w:r>
      <w:r w:rsidRPr="00311D1F">
        <w:rPr>
          <w:sz w:val="26"/>
          <w:szCs w:val="26"/>
        </w:rPr>
        <w:t xml:space="preserve"> Nehemiah’s first response is prayer. He asks God to fight the battle for him. Though Nehemiah expresses his feelings of being despised, he does not engage in personal retaliation or imprecatory prayers. Instead, he trusts in God and seeks His intervention. This is shown through prayer that highlights his feelings of being despised and appeals to God to deal with his enemies.</w:t>
      </w:r>
    </w:p>
    <w:p w14:paraId="7F879425" w14:textId="77777777" w:rsidR="00311D1F" w:rsidRPr="00311D1F" w:rsidRDefault="00311D1F" w:rsidP="00311D1F">
      <w:pPr>
        <w:numPr>
          <w:ilvl w:val="0"/>
          <w:numId w:val="95"/>
        </w:numPr>
        <w:rPr>
          <w:sz w:val="26"/>
          <w:szCs w:val="26"/>
        </w:rPr>
      </w:pPr>
      <w:r w:rsidRPr="00311D1F">
        <w:rPr>
          <w:b/>
          <w:bCs/>
          <w:sz w:val="26"/>
          <w:szCs w:val="26"/>
        </w:rPr>
        <w:t>Why does the speaker believe that imprecatory prayers, such as those found in Nehemiah 4, are not appropriate for Christians today?</w:t>
      </w:r>
      <w:r w:rsidRPr="00311D1F">
        <w:rPr>
          <w:sz w:val="26"/>
          <w:szCs w:val="26"/>
        </w:rPr>
        <w:t xml:space="preserve"> The speaker argues that while Nehemiah's imprecatory prayers are understandable given his context, they are not suitable for Christians today because of Jesus's teaching to love and pray for one's enemies. The speaker also notes that Christians have the whole counsel of God, the Holy Spirit, and the words of Jesus, which provide a better model for responding to opposition. Instead of praying for damnation, they suggest praying for protection.</w:t>
      </w:r>
    </w:p>
    <w:p w14:paraId="0F4B5DBC" w14:textId="77777777" w:rsidR="00311D1F" w:rsidRPr="00311D1F" w:rsidRDefault="00311D1F" w:rsidP="00311D1F">
      <w:pPr>
        <w:numPr>
          <w:ilvl w:val="0"/>
          <w:numId w:val="95"/>
        </w:numPr>
        <w:rPr>
          <w:sz w:val="26"/>
          <w:szCs w:val="26"/>
        </w:rPr>
      </w:pPr>
      <w:r w:rsidRPr="00311D1F">
        <w:rPr>
          <w:b/>
          <w:bCs/>
          <w:sz w:val="26"/>
          <w:szCs w:val="26"/>
        </w:rPr>
        <w:t>How do Nehemiah and the people respond to the escalating threats from their enemies beyond prayer?</w:t>
      </w:r>
      <w:r w:rsidRPr="00311D1F">
        <w:rPr>
          <w:sz w:val="26"/>
          <w:szCs w:val="26"/>
        </w:rPr>
        <w:t xml:space="preserve"> Beyond prayer, Nehemiah encourages the people by reminding them of God's greatness and urging them to fight for their families and homes. He also implements a practical defense strategy by having the builders work with one hand and hold their weapons with the other. He further ensures that people from the surrounding villages stay in Jerusalem at night to protect them from night attacks, positioning them to help in case of an enemy attack. This strategy shows a balance of piety and preparation.</w:t>
      </w:r>
    </w:p>
    <w:p w14:paraId="5957A660" w14:textId="77777777" w:rsidR="00311D1F" w:rsidRPr="00311D1F" w:rsidRDefault="00311D1F" w:rsidP="00311D1F">
      <w:pPr>
        <w:numPr>
          <w:ilvl w:val="0"/>
          <w:numId w:val="95"/>
        </w:numPr>
        <w:rPr>
          <w:sz w:val="26"/>
          <w:szCs w:val="26"/>
        </w:rPr>
      </w:pPr>
      <w:r w:rsidRPr="00311D1F">
        <w:rPr>
          <w:b/>
          <w:bCs/>
          <w:sz w:val="26"/>
          <w:szCs w:val="26"/>
        </w:rPr>
        <w:t>What underlying message about godly leadership is conveyed through Nehemiah's actions in the face of adversity?</w:t>
      </w:r>
      <w:r w:rsidRPr="00311D1F">
        <w:rPr>
          <w:sz w:val="26"/>
          <w:szCs w:val="26"/>
        </w:rPr>
        <w:t xml:space="preserve"> Nehemiah's leadership in the face of adversity emphasizes that godly leadership is about more than just piety. It is about encouraging God's people, reminding them of His character and strength. It is also about having the wisdom to take practical steps, like having a “work and defend” strategy. The passage highlights the importance of a balanced approach that combines reliance on God with strategic preparation, and it conveys that a godly leader needs to be able to take practical emergency measures.</w:t>
      </w:r>
    </w:p>
    <w:p w14:paraId="129689BE" w14:textId="77777777" w:rsidR="00311D1F" w:rsidRPr="00311D1F" w:rsidRDefault="00311D1F" w:rsidP="00311D1F">
      <w:pPr>
        <w:rPr>
          <w:vanish/>
          <w:sz w:val="26"/>
          <w:szCs w:val="26"/>
        </w:rPr>
      </w:pPr>
      <w:r w:rsidRPr="00311D1F">
        <w:rPr>
          <w:vanish/>
          <w:sz w:val="26"/>
          <w:szCs w:val="26"/>
        </w:rPr>
        <w:t>Bottom of Form</w:t>
      </w:r>
    </w:p>
    <w:p w14:paraId="2FE83709" w14:textId="1CA925B3" w:rsidR="00AD35F3" w:rsidRPr="00AD35F3" w:rsidRDefault="00AD35F3" w:rsidP="00311D1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80BFA" w14:textId="77777777" w:rsidR="0020277A" w:rsidRDefault="0020277A" w:rsidP="004A3CF6">
      <w:pPr>
        <w:spacing w:after="0" w:line="240" w:lineRule="auto"/>
      </w:pPr>
      <w:r>
        <w:separator/>
      </w:r>
    </w:p>
  </w:endnote>
  <w:endnote w:type="continuationSeparator" w:id="0">
    <w:p w14:paraId="2C5C1B60" w14:textId="77777777" w:rsidR="0020277A" w:rsidRDefault="0020277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1FA3" w14:textId="77777777" w:rsidR="0020277A" w:rsidRDefault="0020277A" w:rsidP="004A3CF6">
      <w:pPr>
        <w:spacing w:after="0" w:line="240" w:lineRule="auto"/>
      </w:pPr>
      <w:r>
        <w:separator/>
      </w:r>
    </w:p>
  </w:footnote>
  <w:footnote w:type="continuationSeparator" w:id="0">
    <w:p w14:paraId="7CF3D6C9" w14:textId="77777777" w:rsidR="0020277A" w:rsidRDefault="0020277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F6389"/>
    <w:multiLevelType w:val="multilevel"/>
    <w:tmpl w:val="912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D27D6F"/>
    <w:multiLevelType w:val="multilevel"/>
    <w:tmpl w:val="E01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138BF"/>
    <w:multiLevelType w:val="multilevel"/>
    <w:tmpl w:val="8E40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9C023C"/>
    <w:multiLevelType w:val="multilevel"/>
    <w:tmpl w:val="C8C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C50E2E"/>
    <w:multiLevelType w:val="multilevel"/>
    <w:tmpl w:val="40B4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A2276"/>
    <w:multiLevelType w:val="multilevel"/>
    <w:tmpl w:val="7CE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575104"/>
    <w:multiLevelType w:val="multilevel"/>
    <w:tmpl w:val="7910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E53BEE"/>
    <w:multiLevelType w:val="multilevel"/>
    <w:tmpl w:val="C3F4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B45B8E"/>
    <w:multiLevelType w:val="multilevel"/>
    <w:tmpl w:val="55FA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8"/>
  </w:num>
  <w:num w:numId="4" w16cid:durableId="1898322524">
    <w:abstractNumId w:val="17"/>
  </w:num>
  <w:num w:numId="5" w16cid:durableId="773480203">
    <w:abstractNumId w:val="76"/>
  </w:num>
  <w:num w:numId="6" w16cid:durableId="1893998325">
    <w:abstractNumId w:val="87"/>
  </w:num>
  <w:num w:numId="7" w16cid:durableId="31730490">
    <w:abstractNumId w:val="55"/>
  </w:num>
  <w:num w:numId="8" w16cid:durableId="1285886388">
    <w:abstractNumId w:val="71"/>
  </w:num>
  <w:num w:numId="9" w16cid:durableId="76753685">
    <w:abstractNumId w:val="64"/>
  </w:num>
  <w:num w:numId="10" w16cid:durableId="326565901">
    <w:abstractNumId w:val="88"/>
  </w:num>
  <w:num w:numId="11" w16cid:durableId="779370909">
    <w:abstractNumId w:val="46"/>
  </w:num>
  <w:num w:numId="12" w16cid:durableId="1312295266">
    <w:abstractNumId w:val="78"/>
  </w:num>
  <w:num w:numId="13" w16cid:durableId="1055739409">
    <w:abstractNumId w:val="32"/>
  </w:num>
  <w:num w:numId="14" w16cid:durableId="63724915">
    <w:abstractNumId w:val="41"/>
  </w:num>
  <w:num w:numId="15" w16cid:durableId="490407507">
    <w:abstractNumId w:val="16"/>
  </w:num>
  <w:num w:numId="16" w16cid:durableId="1614560072">
    <w:abstractNumId w:val="66"/>
  </w:num>
  <w:num w:numId="17" w16cid:durableId="2094693205">
    <w:abstractNumId w:val="1"/>
  </w:num>
  <w:num w:numId="18" w16cid:durableId="56977669">
    <w:abstractNumId w:val="19"/>
  </w:num>
  <w:num w:numId="19" w16cid:durableId="678507180">
    <w:abstractNumId w:val="47"/>
  </w:num>
  <w:num w:numId="20" w16cid:durableId="167142098">
    <w:abstractNumId w:val="40"/>
  </w:num>
  <w:num w:numId="21" w16cid:durableId="1364483391">
    <w:abstractNumId w:val="72"/>
  </w:num>
  <w:num w:numId="22" w16cid:durableId="1720008846">
    <w:abstractNumId w:val="2"/>
  </w:num>
  <w:num w:numId="23" w16cid:durableId="1502499616">
    <w:abstractNumId w:val="79"/>
  </w:num>
  <w:num w:numId="24" w16cid:durableId="1281451561">
    <w:abstractNumId w:val="36"/>
  </w:num>
  <w:num w:numId="25" w16cid:durableId="252013863">
    <w:abstractNumId w:val="80"/>
  </w:num>
  <w:num w:numId="26" w16cid:durableId="1259752002">
    <w:abstractNumId w:val="53"/>
  </w:num>
  <w:num w:numId="27" w16cid:durableId="431554895">
    <w:abstractNumId w:val="12"/>
  </w:num>
  <w:num w:numId="28" w16cid:durableId="1824001649">
    <w:abstractNumId w:val="3"/>
  </w:num>
  <w:num w:numId="29" w16cid:durableId="856888086">
    <w:abstractNumId w:val="52"/>
  </w:num>
  <w:num w:numId="30" w16cid:durableId="441263313">
    <w:abstractNumId w:val="60"/>
  </w:num>
  <w:num w:numId="31" w16cid:durableId="1274242068">
    <w:abstractNumId w:val="28"/>
  </w:num>
  <w:num w:numId="32" w16cid:durableId="1001665799">
    <w:abstractNumId w:val="10"/>
  </w:num>
  <w:num w:numId="33" w16cid:durableId="31734210">
    <w:abstractNumId w:val="15"/>
  </w:num>
  <w:num w:numId="34" w16cid:durableId="1421758230">
    <w:abstractNumId w:val="14"/>
  </w:num>
  <w:num w:numId="35" w16cid:durableId="1091586441">
    <w:abstractNumId w:val="57"/>
  </w:num>
  <w:num w:numId="36" w16cid:durableId="2099793127">
    <w:abstractNumId w:val="65"/>
  </w:num>
  <w:num w:numId="37" w16cid:durableId="568617512">
    <w:abstractNumId w:val="93"/>
  </w:num>
  <w:num w:numId="38" w16cid:durableId="1375040380">
    <w:abstractNumId w:val="59"/>
  </w:num>
  <w:num w:numId="39" w16cid:durableId="613176251">
    <w:abstractNumId w:val="22"/>
  </w:num>
  <w:num w:numId="40" w16cid:durableId="2026899789">
    <w:abstractNumId w:val="77"/>
  </w:num>
  <w:num w:numId="41" w16cid:durableId="1636520091">
    <w:abstractNumId w:val="9"/>
  </w:num>
  <w:num w:numId="42" w16cid:durableId="185678054">
    <w:abstractNumId w:val="27"/>
  </w:num>
  <w:num w:numId="43" w16cid:durableId="396516492">
    <w:abstractNumId w:val="5"/>
  </w:num>
  <w:num w:numId="44" w16cid:durableId="1844202009">
    <w:abstractNumId w:val="29"/>
  </w:num>
  <w:num w:numId="45" w16cid:durableId="1647972809">
    <w:abstractNumId w:val="61"/>
  </w:num>
  <w:num w:numId="46" w16cid:durableId="1261791569">
    <w:abstractNumId w:val="92"/>
  </w:num>
  <w:num w:numId="47" w16cid:durableId="1875193489">
    <w:abstractNumId w:val="34"/>
  </w:num>
  <w:num w:numId="48" w16cid:durableId="1172067006">
    <w:abstractNumId w:val="39"/>
  </w:num>
  <w:num w:numId="49" w16cid:durableId="1162700637">
    <w:abstractNumId w:val="91"/>
  </w:num>
  <w:num w:numId="50" w16cid:durableId="1229656482">
    <w:abstractNumId w:val="33"/>
  </w:num>
  <w:num w:numId="51" w16cid:durableId="1144544300">
    <w:abstractNumId w:val="75"/>
  </w:num>
  <w:num w:numId="52" w16cid:durableId="1471634383">
    <w:abstractNumId w:val="44"/>
  </w:num>
  <w:num w:numId="53" w16cid:durableId="338195112">
    <w:abstractNumId w:val="70"/>
  </w:num>
  <w:num w:numId="54" w16cid:durableId="781874733">
    <w:abstractNumId w:val="83"/>
  </w:num>
  <w:num w:numId="55" w16cid:durableId="1378243505">
    <w:abstractNumId w:val="74"/>
  </w:num>
  <w:num w:numId="56" w16cid:durableId="248925016">
    <w:abstractNumId w:val="86"/>
  </w:num>
  <w:num w:numId="57" w16cid:durableId="1285693393">
    <w:abstractNumId w:val="45"/>
  </w:num>
  <w:num w:numId="58" w16cid:durableId="627245739">
    <w:abstractNumId w:val="67"/>
  </w:num>
  <w:num w:numId="59" w16cid:durableId="949511253">
    <w:abstractNumId w:val="18"/>
  </w:num>
  <w:num w:numId="60" w16cid:durableId="1282493129">
    <w:abstractNumId w:val="63"/>
  </w:num>
  <w:num w:numId="61" w16cid:durableId="1049650559">
    <w:abstractNumId w:val="42"/>
  </w:num>
  <w:num w:numId="62" w16cid:durableId="1637641795">
    <w:abstractNumId w:val="13"/>
  </w:num>
  <w:num w:numId="63" w16cid:durableId="385422924">
    <w:abstractNumId w:val="50"/>
  </w:num>
  <w:num w:numId="64" w16cid:durableId="415172491">
    <w:abstractNumId w:val="24"/>
  </w:num>
  <w:num w:numId="65" w16cid:durableId="568728719">
    <w:abstractNumId w:val="8"/>
  </w:num>
  <w:num w:numId="66" w16cid:durableId="77751085">
    <w:abstractNumId w:val="62"/>
  </w:num>
  <w:num w:numId="67" w16cid:durableId="108548959">
    <w:abstractNumId w:val="85"/>
  </w:num>
  <w:num w:numId="68" w16cid:durableId="544949012">
    <w:abstractNumId w:val="38"/>
  </w:num>
  <w:num w:numId="69" w16cid:durableId="1423454758">
    <w:abstractNumId w:val="21"/>
  </w:num>
  <w:num w:numId="70" w16cid:durableId="1354303875">
    <w:abstractNumId w:val="31"/>
  </w:num>
  <w:num w:numId="71" w16cid:durableId="858347118">
    <w:abstractNumId w:val="30"/>
  </w:num>
  <w:num w:numId="72" w16cid:durableId="872772427">
    <w:abstractNumId w:val="89"/>
  </w:num>
  <w:num w:numId="73" w16cid:durableId="1103303872">
    <w:abstractNumId w:val="51"/>
  </w:num>
  <w:num w:numId="74" w16cid:durableId="670840314">
    <w:abstractNumId w:val="43"/>
  </w:num>
  <w:num w:numId="75" w16cid:durableId="1104377326">
    <w:abstractNumId w:val="82"/>
  </w:num>
  <w:num w:numId="76" w16cid:durableId="701049806">
    <w:abstractNumId w:val="81"/>
  </w:num>
  <w:num w:numId="77" w16cid:durableId="594437277">
    <w:abstractNumId w:val="7"/>
  </w:num>
  <w:num w:numId="78" w16cid:durableId="1493789429">
    <w:abstractNumId w:val="26"/>
  </w:num>
  <w:num w:numId="79" w16cid:durableId="24718729">
    <w:abstractNumId w:val="90"/>
  </w:num>
  <w:num w:numId="80" w16cid:durableId="200747494">
    <w:abstractNumId w:val="6"/>
  </w:num>
  <w:num w:numId="81" w16cid:durableId="135806144">
    <w:abstractNumId w:val="0"/>
  </w:num>
  <w:num w:numId="82" w16cid:durableId="945583017">
    <w:abstractNumId w:val="68"/>
  </w:num>
  <w:num w:numId="83" w16cid:durableId="1795057733">
    <w:abstractNumId w:val="73"/>
  </w:num>
  <w:num w:numId="84" w16cid:durableId="1894388556">
    <w:abstractNumId w:val="94"/>
  </w:num>
  <w:num w:numId="85" w16cid:durableId="1171718886">
    <w:abstractNumId w:val="35"/>
  </w:num>
  <w:num w:numId="86" w16cid:durableId="1324773943">
    <w:abstractNumId w:val="69"/>
  </w:num>
  <w:num w:numId="87" w16cid:durableId="796491247">
    <w:abstractNumId w:val="11"/>
  </w:num>
  <w:num w:numId="88" w16cid:durableId="1196967638">
    <w:abstractNumId w:val="4"/>
  </w:num>
  <w:num w:numId="89" w16cid:durableId="1688016170">
    <w:abstractNumId w:val="49"/>
  </w:num>
  <w:num w:numId="90" w16cid:durableId="839199429">
    <w:abstractNumId w:val="37"/>
  </w:num>
  <w:num w:numId="91" w16cid:durableId="1104152790">
    <w:abstractNumId w:val="58"/>
  </w:num>
  <w:num w:numId="92" w16cid:durableId="1481145632">
    <w:abstractNumId w:val="25"/>
  </w:num>
  <w:num w:numId="93" w16cid:durableId="545801004">
    <w:abstractNumId w:val="20"/>
  </w:num>
  <w:num w:numId="94" w16cid:durableId="1398167000">
    <w:abstractNumId w:val="23"/>
  </w:num>
  <w:num w:numId="95" w16cid:durableId="39744083">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277A"/>
    <w:rsid w:val="00204AB8"/>
    <w:rsid w:val="00213C41"/>
    <w:rsid w:val="00225C89"/>
    <w:rsid w:val="002534AC"/>
    <w:rsid w:val="0026223F"/>
    <w:rsid w:val="00281683"/>
    <w:rsid w:val="002A7829"/>
    <w:rsid w:val="002E2547"/>
    <w:rsid w:val="00311D1F"/>
    <w:rsid w:val="00330642"/>
    <w:rsid w:val="00357629"/>
    <w:rsid w:val="0037695C"/>
    <w:rsid w:val="00382048"/>
    <w:rsid w:val="00396FC0"/>
    <w:rsid w:val="003A405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27923"/>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6342084">
      <w:bodyDiv w:val="1"/>
      <w:marLeft w:val="0"/>
      <w:marRight w:val="0"/>
      <w:marTop w:val="0"/>
      <w:marBottom w:val="0"/>
      <w:divBdr>
        <w:top w:val="none" w:sz="0" w:space="0" w:color="auto"/>
        <w:left w:val="none" w:sz="0" w:space="0" w:color="auto"/>
        <w:bottom w:val="none" w:sz="0" w:space="0" w:color="auto"/>
        <w:right w:val="none" w:sz="0" w:space="0" w:color="auto"/>
      </w:divBdr>
      <w:divsChild>
        <w:div w:id="2119832007">
          <w:marLeft w:val="0"/>
          <w:marRight w:val="0"/>
          <w:marTop w:val="0"/>
          <w:marBottom w:val="0"/>
          <w:divBdr>
            <w:top w:val="none" w:sz="0" w:space="0" w:color="auto"/>
            <w:left w:val="none" w:sz="0" w:space="0" w:color="auto"/>
            <w:bottom w:val="none" w:sz="0" w:space="0" w:color="auto"/>
            <w:right w:val="none" w:sz="0" w:space="0" w:color="auto"/>
          </w:divBdr>
          <w:divsChild>
            <w:div w:id="217472727">
              <w:marLeft w:val="0"/>
              <w:marRight w:val="0"/>
              <w:marTop w:val="0"/>
              <w:marBottom w:val="0"/>
              <w:divBdr>
                <w:top w:val="none" w:sz="0" w:space="0" w:color="auto"/>
                <w:left w:val="none" w:sz="0" w:space="0" w:color="auto"/>
                <w:bottom w:val="none" w:sz="0" w:space="0" w:color="auto"/>
                <w:right w:val="none" w:sz="0" w:space="0" w:color="auto"/>
              </w:divBdr>
              <w:divsChild>
                <w:div w:id="482936606">
                  <w:marLeft w:val="0"/>
                  <w:marRight w:val="0"/>
                  <w:marTop w:val="0"/>
                  <w:marBottom w:val="0"/>
                  <w:divBdr>
                    <w:top w:val="none" w:sz="0" w:space="0" w:color="auto"/>
                    <w:left w:val="none" w:sz="0" w:space="0" w:color="auto"/>
                    <w:bottom w:val="none" w:sz="0" w:space="0" w:color="auto"/>
                    <w:right w:val="none" w:sz="0" w:space="0" w:color="auto"/>
                  </w:divBdr>
                  <w:divsChild>
                    <w:div w:id="944582360">
                      <w:marLeft w:val="0"/>
                      <w:marRight w:val="0"/>
                      <w:marTop w:val="0"/>
                      <w:marBottom w:val="0"/>
                      <w:divBdr>
                        <w:top w:val="none" w:sz="0" w:space="0" w:color="auto"/>
                        <w:left w:val="single" w:sz="6" w:space="0" w:color="CCCCCC"/>
                        <w:bottom w:val="single" w:sz="6" w:space="0" w:color="CCCCCC"/>
                        <w:right w:val="single" w:sz="6" w:space="0" w:color="CCCCCC"/>
                      </w:divBdr>
                      <w:divsChild>
                        <w:div w:id="75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9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027056">
      <w:bodyDiv w:val="1"/>
      <w:marLeft w:val="0"/>
      <w:marRight w:val="0"/>
      <w:marTop w:val="0"/>
      <w:marBottom w:val="0"/>
      <w:divBdr>
        <w:top w:val="none" w:sz="0" w:space="0" w:color="auto"/>
        <w:left w:val="none" w:sz="0" w:space="0" w:color="auto"/>
        <w:bottom w:val="none" w:sz="0" w:space="0" w:color="auto"/>
        <w:right w:val="none" w:sz="0" w:space="0" w:color="auto"/>
      </w:divBdr>
      <w:divsChild>
        <w:div w:id="1302153485">
          <w:marLeft w:val="0"/>
          <w:marRight w:val="0"/>
          <w:marTop w:val="0"/>
          <w:marBottom w:val="0"/>
          <w:divBdr>
            <w:top w:val="none" w:sz="0" w:space="0" w:color="auto"/>
            <w:left w:val="none" w:sz="0" w:space="0" w:color="auto"/>
            <w:bottom w:val="none" w:sz="0" w:space="0" w:color="auto"/>
            <w:right w:val="none" w:sz="0" w:space="0" w:color="auto"/>
          </w:divBdr>
          <w:divsChild>
            <w:div w:id="20863968">
              <w:marLeft w:val="0"/>
              <w:marRight w:val="0"/>
              <w:marTop w:val="0"/>
              <w:marBottom w:val="0"/>
              <w:divBdr>
                <w:top w:val="none" w:sz="0" w:space="0" w:color="auto"/>
                <w:left w:val="none" w:sz="0" w:space="0" w:color="auto"/>
                <w:bottom w:val="none" w:sz="0" w:space="0" w:color="auto"/>
                <w:right w:val="none" w:sz="0" w:space="0" w:color="auto"/>
              </w:divBdr>
              <w:divsChild>
                <w:div w:id="59179215">
                  <w:marLeft w:val="0"/>
                  <w:marRight w:val="0"/>
                  <w:marTop w:val="0"/>
                  <w:marBottom w:val="0"/>
                  <w:divBdr>
                    <w:top w:val="none" w:sz="0" w:space="0" w:color="auto"/>
                    <w:left w:val="none" w:sz="0" w:space="0" w:color="auto"/>
                    <w:bottom w:val="none" w:sz="0" w:space="0" w:color="auto"/>
                    <w:right w:val="none" w:sz="0" w:space="0" w:color="auto"/>
                  </w:divBdr>
                  <w:divsChild>
                    <w:div w:id="446777272">
                      <w:marLeft w:val="0"/>
                      <w:marRight w:val="0"/>
                      <w:marTop w:val="0"/>
                      <w:marBottom w:val="0"/>
                      <w:divBdr>
                        <w:top w:val="none" w:sz="0" w:space="0" w:color="auto"/>
                        <w:left w:val="single" w:sz="6" w:space="0" w:color="CCCCCC"/>
                        <w:bottom w:val="single" w:sz="6" w:space="0" w:color="CCCCCC"/>
                        <w:right w:val="single" w:sz="6" w:space="0" w:color="CCCCCC"/>
                      </w:divBdr>
                      <w:divsChild>
                        <w:div w:id="5433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5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922915">
      <w:bodyDiv w:val="1"/>
      <w:marLeft w:val="0"/>
      <w:marRight w:val="0"/>
      <w:marTop w:val="0"/>
      <w:marBottom w:val="0"/>
      <w:divBdr>
        <w:top w:val="none" w:sz="0" w:space="0" w:color="auto"/>
        <w:left w:val="none" w:sz="0" w:space="0" w:color="auto"/>
        <w:bottom w:val="none" w:sz="0" w:space="0" w:color="auto"/>
        <w:right w:val="none" w:sz="0" w:space="0" w:color="auto"/>
      </w:divBdr>
      <w:divsChild>
        <w:div w:id="44106840">
          <w:marLeft w:val="0"/>
          <w:marRight w:val="0"/>
          <w:marTop w:val="0"/>
          <w:marBottom w:val="0"/>
          <w:divBdr>
            <w:top w:val="none" w:sz="0" w:space="0" w:color="auto"/>
            <w:left w:val="none" w:sz="0" w:space="0" w:color="auto"/>
            <w:bottom w:val="none" w:sz="0" w:space="0" w:color="auto"/>
            <w:right w:val="none" w:sz="0" w:space="0" w:color="auto"/>
          </w:divBdr>
          <w:divsChild>
            <w:div w:id="489751889">
              <w:marLeft w:val="0"/>
              <w:marRight w:val="0"/>
              <w:marTop w:val="0"/>
              <w:marBottom w:val="0"/>
              <w:divBdr>
                <w:top w:val="none" w:sz="0" w:space="0" w:color="auto"/>
                <w:left w:val="none" w:sz="0" w:space="0" w:color="auto"/>
                <w:bottom w:val="none" w:sz="0" w:space="0" w:color="auto"/>
                <w:right w:val="none" w:sz="0" w:space="0" w:color="auto"/>
              </w:divBdr>
              <w:divsChild>
                <w:div w:id="2110008464">
                  <w:marLeft w:val="0"/>
                  <w:marRight w:val="0"/>
                  <w:marTop w:val="0"/>
                  <w:marBottom w:val="0"/>
                  <w:divBdr>
                    <w:top w:val="none" w:sz="0" w:space="0" w:color="auto"/>
                    <w:left w:val="none" w:sz="0" w:space="0" w:color="auto"/>
                    <w:bottom w:val="none" w:sz="0" w:space="0" w:color="auto"/>
                    <w:right w:val="none" w:sz="0" w:space="0" w:color="auto"/>
                  </w:divBdr>
                  <w:divsChild>
                    <w:div w:id="1502895104">
                      <w:marLeft w:val="0"/>
                      <w:marRight w:val="0"/>
                      <w:marTop w:val="0"/>
                      <w:marBottom w:val="0"/>
                      <w:divBdr>
                        <w:top w:val="none" w:sz="0" w:space="0" w:color="auto"/>
                        <w:left w:val="single" w:sz="6" w:space="0" w:color="CCCCCC"/>
                        <w:bottom w:val="single" w:sz="6" w:space="0" w:color="CCCCCC"/>
                        <w:right w:val="single" w:sz="6" w:space="0" w:color="CCCCCC"/>
                      </w:divBdr>
                      <w:divsChild>
                        <w:div w:id="5127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2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928119">
      <w:bodyDiv w:val="1"/>
      <w:marLeft w:val="0"/>
      <w:marRight w:val="0"/>
      <w:marTop w:val="0"/>
      <w:marBottom w:val="0"/>
      <w:divBdr>
        <w:top w:val="none" w:sz="0" w:space="0" w:color="auto"/>
        <w:left w:val="none" w:sz="0" w:space="0" w:color="auto"/>
        <w:bottom w:val="none" w:sz="0" w:space="0" w:color="auto"/>
        <w:right w:val="none" w:sz="0" w:space="0" w:color="auto"/>
      </w:divBdr>
      <w:divsChild>
        <w:div w:id="749156487">
          <w:marLeft w:val="0"/>
          <w:marRight w:val="0"/>
          <w:marTop w:val="0"/>
          <w:marBottom w:val="0"/>
          <w:divBdr>
            <w:top w:val="none" w:sz="0" w:space="0" w:color="auto"/>
            <w:left w:val="none" w:sz="0" w:space="0" w:color="auto"/>
            <w:bottom w:val="none" w:sz="0" w:space="0" w:color="auto"/>
            <w:right w:val="none" w:sz="0" w:space="0" w:color="auto"/>
          </w:divBdr>
          <w:divsChild>
            <w:div w:id="1397629948">
              <w:marLeft w:val="0"/>
              <w:marRight w:val="0"/>
              <w:marTop w:val="0"/>
              <w:marBottom w:val="0"/>
              <w:divBdr>
                <w:top w:val="none" w:sz="0" w:space="0" w:color="auto"/>
                <w:left w:val="none" w:sz="0" w:space="0" w:color="auto"/>
                <w:bottom w:val="none" w:sz="0" w:space="0" w:color="auto"/>
                <w:right w:val="none" w:sz="0" w:space="0" w:color="auto"/>
              </w:divBdr>
              <w:divsChild>
                <w:div w:id="2060206173">
                  <w:marLeft w:val="0"/>
                  <w:marRight w:val="0"/>
                  <w:marTop w:val="0"/>
                  <w:marBottom w:val="0"/>
                  <w:divBdr>
                    <w:top w:val="none" w:sz="0" w:space="0" w:color="auto"/>
                    <w:left w:val="none" w:sz="0" w:space="0" w:color="auto"/>
                    <w:bottom w:val="none" w:sz="0" w:space="0" w:color="auto"/>
                    <w:right w:val="none" w:sz="0" w:space="0" w:color="auto"/>
                  </w:divBdr>
                  <w:divsChild>
                    <w:div w:id="775175606">
                      <w:marLeft w:val="0"/>
                      <w:marRight w:val="0"/>
                      <w:marTop w:val="0"/>
                      <w:marBottom w:val="0"/>
                      <w:divBdr>
                        <w:top w:val="none" w:sz="0" w:space="0" w:color="auto"/>
                        <w:left w:val="single" w:sz="6" w:space="0" w:color="CCCCCC"/>
                        <w:bottom w:val="single" w:sz="6" w:space="0" w:color="CCCCCC"/>
                        <w:right w:val="single" w:sz="6" w:space="0" w:color="CCCCCC"/>
                      </w:divBdr>
                      <w:divsChild>
                        <w:div w:id="2783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7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878181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801271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5043651">
      <w:bodyDiv w:val="1"/>
      <w:marLeft w:val="0"/>
      <w:marRight w:val="0"/>
      <w:marTop w:val="0"/>
      <w:marBottom w:val="0"/>
      <w:divBdr>
        <w:top w:val="none" w:sz="0" w:space="0" w:color="auto"/>
        <w:left w:val="none" w:sz="0" w:space="0" w:color="auto"/>
        <w:bottom w:val="none" w:sz="0" w:space="0" w:color="auto"/>
        <w:right w:val="none" w:sz="0" w:space="0" w:color="auto"/>
      </w:divBdr>
      <w:divsChild>
        <w:div w:id="1324745630">
          <w:marLeft w:val="0"/>
          <w:marRight w:val="0"/>
          <w:marTop w:val="0"/>
          <w:marBottom w:val="0"/>
          <w:divBdr>
            <w:top w:val="none" w:sz="0" w:space="0" w:color="auto"/>
            <w:left w:val="none" w:sz="0" w:space="0" w:color="auto"/>
            <w:bottom w:val="none" w:sz="0" w:space="0" w:color="auto"/>
            <w:right w:val="none" w:sz="0" w:space="0" w:color="auto"/>
          </w:divBdr>
          <w:divsChild>
            <w:div w:id="18239013">
              <w:marLeft w:val="0"/>
              <w:marRight w:val="0"/>
              <w:marTop w:val="0"/>
              <w:marBottom w:val="0"/>
              <w:divBdr>
                <w:top w:val="none" w:sz="0" w:space="0" w:color="auto"/>
                <w:left w:val="none" w:sz="0" w:space="0" w:color="auto"/>
                <w:bottom w:val="none" w:sz="0" w:space="0" w:color="auto"/>
                <w:right w:val="none" w:sz="0" w:space="0" w:color="auto"/>
              </w:divBdr>
              <w:divsChild>
                <w:div w:id="727538621">
                  <w:marLeft w:val="0"/>
                  <w:marRight w:val="0"/>
                  <w:marTop w:val="0"/>
                  <w:marBottom w:val="0"/>
                  <w:divBdr>
                    <w:top w:val="none" w:sz="0" w:space="0" w:color="auto"/>
                    <w:left w:val="none" w:sz="0" w:space="0" w:color="auto"/>
                    <w:bottom w:val="none" w:sz="0" w:space="0" w:color="auto"/>
                    <w:right w:val="none" w:sz="0" w:space="0" w:color="auto"/>
                  </w:divBdr>
                  <w:divsChild>
                    <w:div w:id="17049527">
                      <w:marLeft w:val="0"/>
                      <w:marRight w:val="0"/>
                      <w:marTop w:val="0"/>
                      <w:marBottom w:val="0"/>
                      <w:divBdr>
                        <w:top w:val="none" w:sz="0" w:space="0" w:color="auto"/>
                        <w:left w:val="single" w:sz="6" w:space="0" w:color="CCCCCC"/>
                        <w:bottom w:val="single" w:sz="6" w:space="0" w:color="CCCCCC"/>
                        <w:right w:val="single" w:sz="6" w:space="0" w:color="CCCCCC"/>
                      </w:divBdr>
                      <w:divsChild>
                        <w:div w:id="2734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5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8907931">
      <w:bodyDiv w:val="1"/>
      <w:marLeft w:val="0"/>
      <w:marRight w:val="0"/>
      <w:marTop w:val="0"/>
      <w:marBottom w:val="0"/>
      <w:divBdr>
        <w:top w:val="none" w:sz="0" w:space="0" w:color="auto"/>
        <w:left w:val="none" w:sz="0" w:space="0" w:color="auto"/>
        <w:bottom w:val="none" w:sz="0" w:space="0" w:color="auto"/>
        <w:right w:val="none" w:sz="0" w:space="0" w:color="auto"/>
      </w:divBdr>
      <w:divsChild>
        <w:div w:id="1206412855">
          <w:marLeft w:val="0"/>
          <w:marRight w:val="0"/>
          <w:marTop w:val="0"/>
          <w:marBottom w:val="0"/>
          <w:divBdr>
            <w:top w:val="none" w:sz="0" w:space="0" w:color="auto"/>
            <w:left w:val="none" w:sz="0" w:space="0" w:color="auto"/>
            <w:bottom w:val="none" w:sz="0" w:space="0" w:color="auto"/>
            <w:right w:val="none" w:sz="0" w:space="0" w:color="auto"/>
          </w:divBdr>
          <w:divsChild>
            <w:div w:id="1639988265">
              <w:marLeft w:val="0"/>
              <w:marRight w:val="0"/>
              <w:marTop w:val="0"/>
              <w:marBottom w:val="0"/>
              <w:divBdr>
                <w:top w:val="none" w:sz="0" w:space="0" w:color="auto"/>
                <w:left w:val="none" w:sz="0" w:space="0" w:color="auto"/>
                <w:bottom w:val="none" w:sz="0" w:space="0" w:color="auto"/>
                <w:right w:val="none" w:sz="0" w:space="0" w:color="auto"/>
              </w:divBdr>
              <w:divsChild>
                <w:div w:id="67730146">
                  <w:marLeft w:val="0"/>
                  <w:marRight w:val="0"/>
                  <w:marTop w:val="0"/>
                  <w:marBottom w:val="0"/>
                  <w:divBdr>
                    <w:top w:val="none" w:sz="0" w:space="0" w:color="auto"/>
                    <w:left w:val="none" w:sz="0" w:space="0" w:color="auto"/>
                    <w:bottom w:val="none" w:sz="0" w:space="0" w:color="auto"/>
                    <w:right w:val="none" w:sz="0" w:space="0" w:color="auto"/>
                  </w:divBdr>
                  <w:divsChild>
                    <w:div w:id="475221217">
                      <w:marLeft w:val="0"/>
                      <w:marRight w:val="0"/>
                      <w:marTop w:val="0"/>
                      <w:marBottom w:val="0"/>
                      <w:divBdr>
                        <w:top w:val="none" w:sz="0" w:space="0" w:color="auto"/>
                        <w:left w:val="single" w:sz="6" w:space="0" w:color="CCCCCC"/>
                        <w:bottom w:val="single" w:sz="6" w:space="0" w:color="CCCCCC"/>
                        <w:right w:val="single" w:sz="6" w:space="0" w:color="CCCCCC"/>
                      </w:divBdr>
                      <w:divsChild>
                        <w:div w:id="15628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1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3081</Words>
  <Characters>15993</Characters>
  <Application>Microsoft Office Word</Application>
  <DocSecurity>0</DocSecurity>
  <Lines>307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2025-02-09T19:17:00Z</dcterms:created>
  <dcterms:modified xsi:type="dcterms:W3CDTF">2025-02-09T19:22:00Z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