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F7CB9" w14:textId="2433A261" w:rsidR="004445D3" w:rsidRPr="009A0A56" w:rsidRDefault="009A0A56" w:rsidP="00130B1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A0A56">
        <w:rPr>
          <w:rFonts w:ascii="Calibri" w:eastAsia="Calibri" w:hAnsi="Calibri" w:cs="Calibri"/>
          <w:b/>
          <w:bCs/>
          <w:sz w:val="40"/>
          <w:szCs w:val="40"/>
        </w:rPr>
        <w:t xml:space="preserve">Dr. Tibério Rata, Esdras-Neemias, </w:t>
      </w:r>
      <w:r xmlns:w="http://schemas.openxmlformats.org/wordprocessingml/2006/main" w:rsidRPr="009A0A56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9A0A56">
        <w:rPr>
          <w:rFonts w:ascii="Calibri" w:eastAsia="Calibri" w:hAnsi="Calibri" w:cs="Calibri"/>
          <w:b/>
          <w:bCs/>
          <w:sz w:val="40"/>
          <w:szCs w:val="40"/>
        </w:rPr>
        <w:t xml:space="preserve">Sessão 6, Neemias 1-2</w:t>
      </w:r>
    </w:p>
    <w:p w14:paraId="6838DABA" w14:textId="040C5009" w:rsidR="009A0A56" w:rsidRPr="009A0A56" w:rsidRDefault="009A0A56" w:rsidP="00130B1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A0A56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2024 Tibério Rata e Ted Hildebrandt</w:t>
      </w:r>
    </w:p>
    <w:p w14:paraId="7FF39A01" w14:textId="77777777" w:rsidR="009A0A56" w:rsidRPr="009A0A56" w:rsidRDefault="009A0A56" w:rsidP="00732297">
      <w:pPr>
        <w:rPr>
          <w:sz w:val="26"/>
          <w:szCs w:val="26"/>
        </w:rPr>
      </w:pPr>
    </w:p>
    <w:p w14:paraId="1D798A6E" w14:textId="4E91859C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Este é o Dr. Tibério Rata e seus ensinamentos sobre os livros de Esdras e Neemias. Esta é a sessão 6, Neemias 1-2. </w:t>
      </w:r>
      <w:r xmlns:w="http://schemas.openxmlformats.org/wordprocessingml/2006/main" w:rsidR="009A0A5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A0A5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Ok, abra no livro de Neemias. Estamos no capítulo um. Então, olhamos para Esdras e agora vamos para Neemias. Esdras e Neemias foram contemporâneos.</w:t>
      </w:r>
    </w:p>
    <w:p w14:paraId="5AC05269" w14:textId="77777777" w:rsidR="004445D3" w:rsidRPr="009A0A56" w:rsidRDefault="004445D3" w:rsidP="00732297">
      <w:pPr>
        <w:rPr>
          <w:sz w:val="26"/>
          <w:szCs w:val="26"/>
        </w:rPr>
      </w:pPr>
    </w:p>
    <w:p w14:paraId="1F2665AE" w14:textId="3FBF82D2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Veremos que eles estarão juntos em um lugar em um grande culto de adoração que veremos mais tarde. Mas o capítulo um começa nos apresentando Neemias. E veremos aqui no capítulo um como ele ouve as más notícias, como ele sente as más notícias, como ele compartilha as más notícias.</w:t>
      </w:r>
    </w:p>
    <w:p w14:paraId="1F178E64" w14:textId="77777777" w:rsidR="004445D3" w:rsidRPr="009A0A56" w:rsidRDefault="004445D3" w:rsidP="00732297">
      <w:pPr>
        <w:rPr>
          <w:sz w:val="26"/>
          <w:szCs w:val="26"/>
        </w:rPr>
      </w:pPr>
    </w:p>
    <w:p w14:paraId="65BE656C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 veremos no resto do livro, ele enfrentará os problemas que vê. Ele suprirá a necessidade e realizará o que Deus o chamou para fazer. Mas o livro começa com ele ouvindo as más notícias sobre Jerusalém.</w:t>
      </w:r>
    </w:p>
    <w:p w14:paraId="5445CAEE" w14:textId="77777777" w:rsidR="004445D3" w:rsidRPr="009A0A56" w:rsidRDefault="004445D3" w:rsidP="00732297">
      <w:pPr>
        <w:rPr>
          <w:sz w:val="26"/>
          <w:szCs w:val="26"/>
        </w:rPr>
      </w:pPr>
    </w:p>
    <w:p w14:paraId="0D607861" w14:textId="2A8AACFF" w:rsidR="00732297" w:rsidRPr="00732297" w:rsidRDefault="00000000" w:rsidP="00732297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Capítulo um, versículo um, </w:t>
      </w:r>
      <w:r xmlns:w="http://schemas.openxmlformats.org/wordprocessingml/2006/main" w:rsidR="0073229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3229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732297" w:rsidRPr="00732297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</w:t>
        </w:r>
      </w:hyperlink>
      <w:r xmlns:w="http://schemas.openxmlformats.org/wordprocessingml/2006/main" w:rsidR="00732297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732297" w:rsidRPr="00732297">
        <w:rPr>
          <w:rFonts w:asciiTheme="minorHAnsi" w:hAnsiTheme="minorHAnsi" w:cstheme="minorHAnsi"/>
          <w:sz w:val="26"/>
          <w:szCs w:val="26"/>
        </w:rPr>
        <w:t xml:space="preserve">As palavras de Neemias, filho de Hacalias.</w:t>
      </w:r>
    </w:p>
    <w:p w14:paraId="48F6E233" w14:textId="2BA144BD" w:rsidR="00732297" w:rsidRPr="00732297" w:rsidRDefault="00732297" w:rsidP="00732297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732297">
        <w:rPr>
          <w:rFonts w:asciiTheme="minorHAnsi" w:hAnsiTheme="minorHAnsi" w:cstheme="minorHAnsi"/>
          <w:sz w:val="26"/>
          <w:szCs w:val="26"/>
        </w:rPr>
        <w:t xml:space="preserve">Ora, aconteceu no mês de Chislev, no vigésimo ano, quando eu estava na cidadela de Susã,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732297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2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732297">
        <w:rPr>
          <w:rFonts w:asciiTheme="minorHAnsi" w:hAnsiTheme="minorHAnsi" w:cstheme="minorHAnsi"/>
          <w:sz w:val="26"/>
          <w:szCs w:val="26"/>
        </w:rPr>
        <w:t xml:space="preserve">que Hanani, um dos meus irmãos, veio com alguns homens de Judá. E perguntei-lhes sobre os judeus que escaparam, que sobreviveram ao exílio, e sobre Jerusalém.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732297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3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732297">
        <w:rPr>
          <w:rFonts w:asciiTheme="minorHAnsi" w:hAnsiTheme="minorHAnsi" w:cstheme="minorHAnsi"/>
          <w:sz w:val="26"/>
          <w:szCs w:val="26"/>
        </w:rPr>
        <w:t xml:space="preserve">E eles me disseram: “O restante da província que sobreviveu ao exílio está em grande dificuldade e vergonha. O muro de Jerusalém foi derrubado e as suas portas foram destruídas pelo fogo.”</w:t>
      </w:r>
    </w:p>
    <w:p w14:paraId="1CA43399" w14:textId="4250AAE0" w:rsidR="004445D3" w:rsidRPr="009A0A56" w:rsidRDefault="00732297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2297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9A0A56">
        <w:rPr>
          <w:rFonts w:ascii="Calibri" w:eastAsia="Calibri" w:hAnsi="Calibri" w:cs="Calibri"/>
          <w:sz w:val="26"/>
          <w:szCs w:val="26"/>
        </w:rPr>
        <w:t xml:space="preserve">Assim como aconteceu com Esdras, onde vemos uma restauração física e uma restauração espiritual, o mesmo se aplica a Neemias.</w:t>
      </w:r>
    </w:p>
    <w:p w14:paraId="625C273B" w14:textId="77777777" w:rsidR="004445D3" w:rsidRPr="009A0A56" w:rsidRDefault="004445D3" w:rsidP="00732297">
      <w:pPr>
        <w:rPr>
          <w:sz w:val="26"/>
          <w:szCs w:val="26"/>
        </w:rPr>
      </w:pPr>
    </w:p>
    <w:p w14:paraId="0459FA8C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Mas Neemias, começamos também com uma restauração física e espiritual. Mas aqui ele ouve sobre a destruição física de Jerusalém. E novamente, assim como temos as memórias de Esdras, temos as memórias de Neemias.</w:t>
      </w:r>
    </w:p>
    <w:p w14:paraId="0AED86DC" w14:textId="77777777" w:rsidR="004445D3" w:rsidRPr="009A0A56" w:rsidRDefault="004445D3" w:rsidP="00732297">
      <w:pPr>
        <w:rPr>
          <w:sz w:val="26"/>
          <w:szCs w:val="26"/>
        </w:rPr>
      </w:pPr>
    </w:p>
    <w:p w14:paraId="555B49A9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Neemias também escreve às vezes na primeira pessoa. O 20.º ano aqui mencionado é o 20.º ano do reinado de Artaxerxes e Neemias, capítulo dois, versículo um. Lá ele foi o primeiro a fazer de Susa a capital do Império Persa em 521 aC.</w:t>
      </w:r>
    </w:p>
    <w:p w14:paraId="2A25CAE3" w14:textId="77777777" w:rsidR="004445D3" w:rsidRPr="009A0A56" w:rsidRDefault="004445D3" w:rsidP="00732297">
      <w:pPr>
        <w:rPr>
          <w:sz w:val="26"/>
          <w:szCs w:val="26"/>
        </w:rPr>
      </w:pPr>
    </w:p>
    <w:p w14:paraId="06E52EED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 novamente, é aqui que Neemias está neste momento. Agora as muralhas da cidade representavam a primeira linha de defesa de qualquer cidade. Jerusalém não era a única cidade que tinha uma muralha.</w:t>
      </w:r>
    </w:p>
    <w:p w14:paraId="2145E003" w14:textId="77777777" w:rsidR="004445D3" w:rsidRPr="009A0A56" w:rsidRDefault="004445D3" w:rsidP="00732297">
      <w:pPr>
        <w:rPr>
          <w:sz w:val="26"/>
          <w:szCs w:val="26"/>
        </w:rPr>
      </w:pPr>
    </w:p>
    <w:p w14:paraId="10AFA97C" w14:textId="0C255A6A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Se você olhar para cidades antigas como Nínive e Jericó, todas elas tinham muros de proteção. Mas desde a destruição do muro em 587 aC, basicamente ninguém o reconstruiu. Lembre-se de que quando Esdras chegou, a primeira coisa que fizeram foi reconstruir o altar e depois o templo, mas não reconstruíram o muro da cidade.</w:t>
      </w:r>
    </w:p>
    <w:p w14:paraId="3E05BE15" w14:textId="77777777" w:rsidR="004445D3" w:rsidRPr="009A0A56" w:rsidRDefault="004445D3" w:rsidP="00732297">
      <w:pPr>
        <w:rPr>
          <w:sz w:val="26"/>
          <w:szCs w:val="26"/>
        </w:rPr>
      </w:pPr>
    </w:p>
    <w:p w14:paraId="7D5A02C4" w14:textId="20F8FF38" w:rsidR="004445D3" w:rsidRPr="009A0A56" w:rsidRDefault="00DB2772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É aqui que entra Neemias. Ainda não foi realizada uma reconstrução completa. E eu gosto de Hanani.</w:t>
      </w:r>
    </w:p>
    <w:p w14:paraId="012922ED" w14:textId="77777777" w:rsidR="004445D3" w:rsidRPr="009A0A56" w:rsidRDefault="004445D3" w:rsidP="00732297">
      <w:pPr>
        <w:rPr>
          <w:sz w:val="26"/>
          <w:szCs w:val="26"/>
        </w:rPr>
      </w:pPr>
    </w:p>
    <w:p w14:paraId="222D8C2E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Hanani não minimiza o problema. Ele não diz que não é tão ruim. Ele não ignora o problema.</w:t>
      </w:r>
    </w:p>
    <w:p w14:paraId="48678F63" w14:textId="77777777" w:rsidR="004445D3" w:rsidRPr="009A0A56" w:rsidRDefault="004445D3" w:rsidP="00732297">
      <w:pPr>
        <w:rPr>
          <w:sz w:val="26"/>
          <w:szCs w:val="26"/>
        </w:rPr>
      </w:pPr>
    </w:p>
    <w:p w14:paraId="47F4A3AA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Ele não nega o problema. Ele diz a Neemias exatamente como as coisas são. E essa é uma parte muito importante do ministério.</w:t>
      </w:r>
    </w:p>
    <w:p w14:paraId="0F379910" w14:textId="77777777" w:rsidR="004445D3" w:rsidRPr="009A0A56" w:rsidRDefault="004445D3" w:rsidP="00732297">
      <w:pPr>
        <w:rPr>
          <w:sz w:val="26"/>
          <w:szCs w:val="26"/>
        </w:rPr>
      </w:pPr>
    </w:p>
    <w:p w14:paraId="62F7A84B" w14:textId="100A3C73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Precisamos identificar os problemas. E Hanani se importou o suficiente para relatar o problema. E Neemias, novamente, vemos como Esdras, ele é um homem cujo coração é sensível às necessidades do povo.</w:t>
      </w:r>
    </w:p>
    <w:p w14:paraId="520028E6" w14:textId="77777777" w:rsidR="004445D3" w:rsidRPr="009A0A56" w:rsidRDefault="004445D3" w:rsidP="00732297">
      <w:pPr>
        <w:rPr>
          <w:sz w:val="26"/>
          <w:szCs w:val="26"/>
        </w:rPr>
      </w:pPr>
    </w:p>
    <w:p w14:paraId="6B2DEFB8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 vemos aqui no versículo 4 que o fato do homem de Deus não apenas ouvir as más notícias, mas ele sentir as más notícias. Assim como Esdras fez antes dele, assim que ouvi essas palavras, sentei-me e chorei e lamentei por dias. E continuei jejuando e orando diante do Deus do céu.</w:t>
      </w:r>
    </w:p>
    <w:p w14:paraId="5C5262D3" w14:textId="77777777" w:rsidR="004445D3" w:rsidRPr="009A0A56" w:rsidRDefault="004445D3" w:rsidP="00732297">
      <w:pPr>
        <w:rPr>
          <w:sz w:val="26"/>
          <w:szCs w:val="26"/>
        </w:rPr>
      </w:pPr>
    </w:p>
    <w:p w14:paraId="5FA61197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Vivemos num mundo onde o mundo considera o choro um sinal de fraqueza. Mas na Bíblia, chorar pode ser um sinal de cuidado e preocupação. Jeremias chorou.</w:t>
      </w:r>
    </w:p>
    <w:p w14:paraId="00FDBF00" w14:textId="77777777" w:rsidR="004445D3" w:rsidRPr="009A0A56" w:rsidRDefault="004445D3" w:rsidP="00732297">
      <w:pPr>
        <w:rPr>
          <w:sz w:val="26"/>
          <w:szCs w:val="26"/>
        </w:rPr>
      </w:pPr>
    </w:p>
    <w:p w14:paraId="2195211E" w14:textId="4AA519D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Jesus chorou e Paulo chorou porque todos se importavam com as pessoas.</w:t>
      </w:r>
    </w:p>
    <w:p w14:paraId="712445A0" w14:textId="77777777" w:rsidR="004445D3" w:rsidRPr="009A0A56" w:rsidRDefault="004445D3" w:rsidP="00732297">
      <w:pPr>
        <w:rPr>
          <w:sz w:val="26"/>
          <w:szCs w:val="26"/>
        </w:rPr>
      </w:pPr>
    </w:p>
    <w:p w14:paraId="17900CA4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 eles estavam profundamente preocupados com a condição decaída do mundo. E aqui vemos uma janela através do coração de Neemias. Vemos aqui em sua alma que ele chora ao ouvir as más notícias.</w:t>
      </w:r>
    </w:p>
    <w:p w14:paraId="0C41B50A" w14:textId="77777777" w:rsidR="004445D3" w:rsidRPr="009A0A56" w:rsidRDefault="004445D3" w:rsidP="00732297">
      <w:pPr>
        <w:rPr>
          <w:sz w:val="26"/>
          <w:szCs w:val="26"/>
        </w:rPr>
      </w:pPr>
    </w:p>
    <w:p w14:paraId="4FCB02B8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 um líder piedoso é forte o suficiente para chorar. Mas ele combina o choro com a oração. O livro de Neemias registrará 12 dessas orações.</w:t>
      </w:r>
    </w:p>
    <w:p w14:paraId="3A342EA0" w14:textId="77777777" w:rsidR="004445D3" w:rsidRPr="009A0A56" w:rsidRDefault="004445D3" w:rsidP="00732297">
      <w:pPr>
        <w:rPr>
          <w:sz w:val="26"/>
          <w:szCs w:val="26"/>
        </w:rPr>
      </w:pPr>
    </w:p>
    <w:p w14:paraId="7EED8B89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Mas tenho a sensação de que ele orou mais do que isso. São apenas 12 orações gravadas aqui. Gosto do que RA Torrey escreveu sobre a importância da oração.</w:t>
      </w:r>
    </w:p>
    <w:p w14:paraId="7A0EF7AF" w14:textId="77777777" w:rsidR="004445D3" w:rsidRPr="009A0A56" w:rsidRDefault="004445D3" w:rsidP="00732297">
      <w:pPr>
        <w:rPr>
          <w:sz w:val="26"/>
          <w:szCs w:val="26"/>
        </w:rPr>
      </w:pPr>
    </w:p>
    <w:p w14:paraId="2B40EA96" w14:textId="4F27F4F8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Ele escreveu, e cito: “Foi um golpe de mestre do diabo fazer com que a igreja e o ministério deixassem de lado a poderosa arma da oração. Ele não se importa nem um pouco se a </w:t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igreja expandir as suas organizações e a sua maquinaria habilmente concebida para a conquista do mundo para Cristo </w:t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t xml:space="preserve">. Se ela apenas desistir de orar. Ele ri suavemente enquanto olha para a igreja de hoje e diz baixinho: vocês podem ter suas escolas dominicais, suas organizações sociais, seus grandes coros e até mesmo seus esforços de reavivamento, desde que não tragam o poder do Deus Todo-Poderoso. neles por meio de oração sincera, persistente e crente”.</w:t>
      </w:r>
    </w:p>
    <w:p w14:paraId="747459A0" w14:textId="77777777" w:rsidR="004445D3" w:rsidRPr="009A0A56" w:rsidRDefault="004445D3" w:rsidP="00732297">
      <w:pPr>
        <w:rPr>
          <w:sz w:val="26"/>
          <w:szCs w:val="26"/>
        </w:rPr>
      </w:pPr>
    </w:p>
    <w:p w14:paraId="2E9F46DD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Neemias não apenas combinou oração com cuidado, mas combinou oração com jejum. E novamente, a importância da oração e do jejum fica muito clara. João Crisóstomo, um dos maiores pregadores do século V, nos conta por que o jejum é difícil.</w:t>
      </w:r>
    </w:p>
    <w:p w14:paraId="2F6E49F4" w14:textId="77777777" w:rsidR="004445D3" w:rsidRPr="009A0A56" w:rsidRDefault="004445D3" w:rsidP="00732297">
      <w:pPr>
        <w:rPr>
          <w:sz w:val="26"/>
          <w:szCs w:val="26"/>
        </w:rPr>
      </w:pPr>
    </w:p>
    <w:p w14:paraId="3517DBED" w14:textId="53DC428E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Ele escreve, e cito: “O jejum é tanto quanto está em nós, uma imitação dos anjos, uma condenação das coisas presentes, uma escola de oração, um alimento para a alma, um freio do mês, apazigua o alcance , apazigua a raiva, acalma a tempestade da natureza, excita a razão, clareia a mente, perturba a carne, afasta as poluições noturnas, liberta a dor de cabeça. Ao jejuar, o homem obtém um comportamento sereno, expressão livre da sua língua, apreensões corretas da sua mente. E novamente, somos lembrados do que Jesus diz, então eles jejuarão.”</w:t>
      </w:r>
    </w:p>
    <w:p w14:paraId="6F5CD51B" w14:textId="77777777" w:rsidR="004445D3" w:rsidRPr="009A0A56" w:rsidRDefault="004445D3" w:rsidP="00732297">
      <w:pPr>
        <w:rPr>
          <w:sz w:val="26"/>
          <w:szCs w:val="26"/>
        </w:rPr>
      </w:pPr>
    </w:p>
    <w:p w14:paraId="57686DFC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Neemias ouviu as más notícias. Ele sente as más notícias. Mas agora vemos que ele compartilha as más notícias com Deus.</w:t>
      </w:r>
    </w:p>
    <w:p w14:paraId="5C503C14" w14:textId="77777777" w:rsidR="004445D3" w:rsidRPr="009A0A56" w:rsidRDefault="004445D3" w:rsidP="00732297">
      <w:pPr>
        <w:rPr>
          <w:sz w:val="26"/>
          <w:szCs w:val="26"/>
        </w:rPr>
      </w:pPr>
    </w:p>
    <w:p w14:paraId="407C72F2" w14:textId="37F9ABA6" w:rsidR="004445D3" w:rsidRPr="009A0A56" w:rsidRDefault="00000000" w:rsidP="00DB2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Ele se volta em oração a Deus. Como eu disse: Oh, Senhor, e disse: Oh, Senhor, Deus do céu, o grande e terrível Deus que mantém a aliança e o amor inabalável com aqueles que o amam e guardam seus mandamentos. Que você aqui esteja atento e com os olhos abertos para ouvir a oração do seu servo, que agora oro diante de você dia e noite pelo povo de Israel, seus servos, confessando os pecados do povo de Israel, que pecamos contra você. Até eu e a casa de meu pai pecamos. </w:t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t xml:space="preserve">Um </w:t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ganho, assim como Ezra. Ele se identifica com seu povo.</w:t>
      </w:r>
    </w:p>
    <w:p w14:paraId="01527A92" w14:textId="77777777" w:rsidR="004445D3" w:rsidRPr="009A0A56" w:rsidRDefault="004445D3" w:rsidP="00732297">
      <w:pPr>
        <w:rPr>
          <w:sz w:val="26"/>
          <w:szCs w:val="26"/>
        </w:rPr>
      </w:pPr>
    </w:p>
    <w:p w14:paraId="5434DF8C" w14:textId="003ADC4B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Ele reconhece quem é Deus: o grande e incrível Deus que cumpre a aliança. Deus não é apenas o Deus que faz a aliança. Ele é o Deus que mantém a aliança.</w:t>
      </w:r>
    </w:p>
    <w:p w14:paraId="0B70D3A8" w14:textId="77777777" w:rsidR="004445D3" w:rsidRPr="009A0A56" w:rsidRDefault="004445D3" w:rsidP="00732297">
      <w:pPr>
        <w:rPr>
          <w:sz w:val="26"/>
          <w:szCs w:val="26"/>
        </w:rPr>
      </w:pPr>
    </w:p>
    <w:p w14:paraId="2D47CCCB" w14:textId="5FB57187" w:rsidR="00DB2772" w:rsidRPr="00DB2772" w:rsidRDefault="00000000" w:rsidP="00DB2772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color w:val="001320"/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Versículo oito.</w:t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>
        <w:rPr>
          <w:rFonts w:ascii="Roboto" w:hAnsi="Roboto"/>
          <w:color w:val="001320"/>
        </w:rPr>
        <w:t xml:space="preserve"> 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008AE6"/>
            <w:sz w:val="26"/>
            <w:szCs w:val="26"/>
            <w:u w:val="none"/>
          </w:rPr>
          <w:t xml:space="preserve">8 Lembra-te da palavra que ordenaste a Moisés </w:t>
        </w:r>
      </w:hyperlink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, </w:t>
      </w:r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teu servo, dizendo: Se fores infiel, espalhar-te-ei entre os povos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008AE6"/>
            <w:sz w:val="26"/>
            <w:szCs w:val="26"/>
            <w:u w:val="none"/>
          </w:rPr>
          <w:t xml:space="preserve">; </w:t>
        </w:r>
      </w:hyperlink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do céu, dali os reunirei e os trarei ao lugar que escolhi, para ali fazer habitar o meu nome.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008AE6"/>
            <w:sz w:val="26"/>
            <w:szCs w:val="26"/>
            <w:u w:val="none"/>
          </w:rPr>
          <w:t xml:space="preserve">10 </w:t>
        </w:r>
      </w:hyperlink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Eles são os teus servos e o teu povo, que resgataste com o teu grande poder e com a tua mão forte.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008AE6"/>
            <w:sz w:val="26"/>
            <w:szCs w:val="26"/>
            <w:u w:val="none"/>
          </w:rPr>
          <w:t xml:space="preserve">11 </w:t>
        </w:r>
      </w:hyperlink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Ó Senhor, que os teus </w:t>
      </w:r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ouvidos estejam atentos à oração do teu servo, e à oração dos teus servos que se deleitam em temer o teu nome, e dá sucesso ao teu servo hoje, e concede-lhe misericórdia aos olhos deste homem. </w:t>
      </w:r>
      <w:r xmlns:w="http://schemas.openxmlformats.org/wordprocessingml/2006/main" w:rsidR="00DB2772">
        <w:rPr>
          <w:rFonts w:asciiTheme="minorHAnsi" w:hAnsiTheme="minorHAnsi" w:cstheme="minorHAns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Agora eu era copeiro do rei.</w:t>
      </w:r>
    </w:p>
    <w:p w14:paraId="08CC04F0" w14:textId="368847BC" w:rsidR="004445D3" w:rsidRPr="009A0A56" w:rsidRDefault="004445D3" w:rsidP="00DB2772">
      <w:pPr>
        <w:rPr>
          <w:sz w:val="26"/>
          <w:szCs w:val="26"/>
        </w:rPr>
      </w:pPr>
    </w:p>
    <w:p w14:paraId="15E62C87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Veja, Neemias não diz: OK, há uma necessidade. Agora vamos trabalhar. Não, antes de fazer isso, ele novamente vai a Deus em oração.</w:t>
      </w:r>
    </w:p>
    <w:p w14:paraId="3A46F981" w14:textId="77777777" w:rsidR="004445D3" w:rsidRPr="009A0A56" w:rsidRDefault="004445D3" w:rsidP="00732297">
      <w:pPr>
        <w:rPr>
          <w:sz w:val="26"/>
          <w:szCs w:val="26"/>
        </w:rPr>
      </w:pPr>
    </w:p>
    <w:p w14:paraId="4FDEA81F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Ele compartilha a necessidade com Deus. E se desmontarmos esta oração, veremos que ela exalta a Deus porque Deus é grande. E é nesta oração que ele confessa o pecado, tanto o pecado privado como o coletivo.</w:t>
      </w:r>
    </w:p>
    <w:p w14:paraId="2BE49A6F" w14:textId="77777777" w:rsidR="004445D3" w:rsidRPr="009A0A56" w:rsidRDefault="004445D3" w:rsidP="00732297">
      <w:pPr>
        <w:rPr>
          <w:sz w:val="26"/>
          <w:szCs w:val="26"/>
        </w:rPr>
      </w:pPr>
    </w:p>
    <w:p w14:paraId="7C0560BF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Ele afirma que Deus é o Deus, não apenas quem faz aliança, mas o Deus que ouve nossas orações. E ele é o Deus que perdoa pecados. Neemias, como Esdras, é humilde e confessa o pecado.</w:t>
      </w:r>
    </w:p>
    <w:p w14:paraId="755D8A13" w14:textId="77777777" w:rsidR="004445D3" w:rsidRPr="009A0A56" w:rsidRDefault="004445D3" w:rsidP="00732297">
      <w:pPr>
        <w:rPr>
          <w:sz w:val="26"/>
          <w:szCs w:val="26"/>
        </w:rPr>
      </w:pPr>
    </w:p>
    <w:p w14:paraId="20870380" w14:textId="5F9E2A09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 agora veremos que no resto do livro, Neemias, que vê a necessidade de reconstrução, a compartilha com Deus. Ele suprirá a necessidade e Deus o usará para cumprir esse propósito e principalmente para reconstruir o muro da cidade. Mas o versículo 11 nos diz que ele era o copeiro do rei. Essa era uma posição muito bem remunerada e respeitada na corte real, na corte real persa.</w:t>
      </w:r>
    </w:p>
    <w:p w14:paraId="769DFE11" w14:textId="77777777" w:rsidR="004445D3" w:rsidRPr="009A0A56" w:rsidRDefault="004445D3" w:rsidP="00732297">
      <w:pPr>
        <w:rPr>
          <w:sz w:val="26"/>
          <w:szCs w:val="26"/>
        </w:rPr>
      </w:pPr>
    </w:p>
    <w:p w14:paraId="2628D7B3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Às vezes pensamos, bem, ele estava lá apenas como garçom. Esse não era o trabalho dele. Na verdade, os documentos nos dizem que ser copeiro do rei significa que você era a pessoa de maior confiança, porque na verdade você beberia o vinho primeiro para ter certeza de que não estava envenenado.</w:t>
      </w:r>
    </w:p>
    <w:p w14:paraId="07E7BBE2" w14:textId="77777777" w:rsidR="004445D3" w:rsidRPr="009A0A56" w:rsidRDefault="004445D3" w:rsidP="00732297">
      <w:pPr>
        <w:rPr>
          <w:sz w:val="26"/>
          <w:szCs w:val="26"/>
        </w:rPr>
      </w:pPr>
    </w:p>
    <w:p w14:paraId="601F7603" w14:textId="05629A62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 então o rei confiou em você mais do que em qualquer outra pessoa. Então, era uma posição de muita confiança. E Neemias desiste de tudo isso, porque quer ajudar o seu povo a reconstruir.</w:t>
      </w:r>
    </w:p>
    <w:p w14:paraId="31FF31AC" w14:textId="77777777" w:rsidR="004445D3" w:rsidRPr="009A0A56" w:rsidRDefault="004445D3" w:rsidP="00732297">
      <w:pPr>
        <w:rPr>
          <w:sz w:val="26"/>
          <w:szCs w:val="26"/>
        </w:rPr>
      </w:pPr>
    </w:p>
    <w:p w14:paraId="2621727F" w14:textId="59BB0846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A atitude de Neemias lembra-nos Jesus Cristo, que viu a nossa necessidade de salvação e desistiu da glória do céu para vir viver nesta terra, tornar-se pobre e morrer pelos nossos pecados. Então, Neemias é uma espécie de dedo apontando para a vinda de Cristo, que fará isso por nós. A questão é: o que faremos? Como estamos envolvidos no trabalho do ministério? E para ilustrar isso, quero lembrar uma história que ouvi aqui na América, quando as pessoas ainda usavam esse tipo de carruagem para viajar.</w:t>
      </w:r>
    </w:p>
    <w:p w14:paraId="6C3231E6" w14:textId="77777777" w:rsidR="004445D3" w:rsidRPr="009A0A56" w:rsidRDefault="004445D3" w:rsidP="00732297">
      <w:pPr>
        <w:rPr>
          <w:sz w:val="26"/>
          <w:szCs w:val="26"/>
        </w:rPr>
      </w:pPr>
    </w:p>
    <w:p w14:paraId="5CB1347F" w14:textId="7739397F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Havia carruagens puxadas por cavalos. E ouvi falar de um cara que queria viajar de um lugar para outro e foi comprar passagens. E a senhora perguntou para ele, que tipo de ingresso você quer? Primeira classe, segunda classe, terceira classe? E esse homem ficou um pouco surpreso porque olhou para a carruagem e todos os assentos eram iguais.</w:t>
      </w:r>
    </w:p>
    <w:p w14:paraId="1537D45D" w14:textId="77777777" w:rsidR="004445D3" w:rsidRPr="009A0A56" w:rsidRDefault="004445D3" w:rsidP="00732297">
      <w:pPr>
        <w:rPr>
          <w:sz w:val="26"/>
          <w:szCs w:val="26"/>
        </w:rPr>
      </w:pPr>
    </w:p>
    <w:p w14:paraId="19DAC0AA" w14:textId="305DA8A3" w:rsidR="004445D3" w:rsidRPr="009A0A56" w:rsidRDefault="00DB2772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Então, ele disse, bem, dê-me um assento na terceira classe; como é o mais barato, vou conseguir um assento na terceira classe. Bem, os passageiros da primeira classe, os passageiros da segunda classe e os passageiros da terceira classe conseguiram entrar na carruagem. Mas enquanto seguiam, chegaram a uma colina.</w:t>
      </w:r>
    </w:p>
    <w:p w14:paraId="781DFB2B" w14:textId="77777777" w:rsidR="004445D3" w:rsidRPr="009A0A56" w:rsidRDefault="004445D3" w:rsidP="00732297">
      <w:pPr>
        <w:rPr>
          <w:sz w:val="26"/>
          <w:szCs w:val="26"/>
        </w:rPr>
      </w:pPr>
    </w:p>
    <w:p w14:paraId="3139906A" w14:textId="7AED4FF6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Bem, o motorista da carruagem parou a carruagem e disse, passageiros da primeira classe, permaneçam em seus assentos. Os passageiros da segunda classe descem e caminham. Os passageiros da terceira classe descem e empurram.</w:t>
      </w:r>
    </w:p>
    <w:p w14:paraId="08660CA6" w14:textId="77777777" w:rsidR="004445D3" w:rsidRPr="009A0A56" w:rsidRDefault="004445D3" w:rsidP="00732297">
      <w:pPr>
        <w:rPr>
          <w:sz w:val="26"/>
          <w:szCs w:val="26"/>
        </w:rPr>
      </w:pPr>
    </w:p>
    <w:p w14:paraId="4E00037C" w14:textId="6BE4F425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Veja, essa é a diferença. E quero argumentar que hoje, na igreja, precisamos de passageiros de terceira classe. Não aqueles que ficam sentados, não apenas aqueles que andam por aí, mas aqueles que empurram e fazem o trabalho do ministério.</w:t>
      </w:r>
    </w:p>
    <w:p w14:paraId="71929B50" w14:textId="77777777" w:rsidR="004445D3" w:rsidRPr="009A0A56" w:rsidRDefault="004445D3" w:rsidP="00732297">
      <w:pPr>
        <w:rPr>
          <w:sz w:val="26"/>
          <w:szCs w:val="26"/>
        </w:rPr>
      </w:pPr>
    </w:p>
    <w:p w14:paraId="205D4227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Esse é o tipo de homem que Neemias era. Mas tudo começa com o seu coração sensível, com ele compartilhando o trabalho com Deus em oração. E novamente, veremos no resto do livro, este homem, Neemias, realizará o trabalho de reconstrução.</w:t>
      </w:r>
    </w:p>
    <w:p w14:paraId="34BF8FD6" w14:textId="77777777" w:rsidR="004445D3" w:rsidRPr="009A0A56" w:rsidRDefault="004445D3" w:rsidP="00732297">
      <w:pPr>
        <w:rPr>
          <w:sz w:val="26"/>
          <w:szCs w:val="26"/>
        </w:rPr>
      </w:pPr>
    </w:p>
    <w:p w14:paraId="33FDCB07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 Deus o usará de uma maneira grandiosa, assim como usou Esdras. E novamente somos visitados no início do capítulo 1, olhando para o seu coração. E então veremos como ele lidera.</w:t>
      </w:r>
    </w:p>
    <w:p w14:paraId="2A628D8E" w14:textId="77777777" w:rsidR="004445D3" w:rsidRPr="009A0A56" w:rsidRDefault="004445D3" w:rsidP="00732297">
      <w:pPr>
        <w:rPr>
          <w:sz w:val="26"/>
          <w:szCs w:val="26"/>
        </w:rPr>
      </w:pPr>
    </w:p>
    <w:p w14:paraId="0A49660A" w14:textId="1D22DA7B" w:rsidR="004445D3" w:rsidRPr="009A0A56" w:rsidRDefault="00000000" w:rsidP="00DB2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Mas antes de tudo, o homem de Deus tem um coração sensível. É assim que o capítulo 2 começa. </w:t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 w:rsidRPr="00DB277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 w:rsidRPr="00DB277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Aí eu tive muito medo.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3</w:t>
        </w:r>
      </w:hyperlink>
      <w:r xmlns:w="http://schemas.openxmlformats.org/wordprocessingml/2006/main" w:rsidR="00DB277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B2772" w:rsidRPr="00DB277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Eu disse ao rei: “Deixe o rei viver para sempre! Por que não deveria meu rosto ficar triste, quando a cidade, o lugar dos túmulos de meus pais, está em ruínas e seus portões foram destruídos pelo fogo? </w:t>
      </w:r>
      <w:r xmlns:w="http://schemas.openxmlformats.org/wordprocessingml/2006/main" w:rsidR="00DB2772" w:rsidRPr="00DB2772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DB2772" w:rsidRPr="00DB277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Novamente, lembre-se, Neemias não era apenas o copeiro do rei. Ele era uma pessoa de muita confiança na corte persa.</w:t>
      </w:r>
    </w:p>
    <w:p w14:paraId="3CDC3A5E" w14:textId="77777777" w:rsidR="004445D3" w:rsidRPr="009A0A56" w:rsidRDefault="004445D3" w:rsidP="00732297">
      <w:pPr>
        <w:rPr>
          <w:sz w:val="26"/>
          <w:szCs w:val="26"/>
        </w:rPr>
      </w:pPr>
    </w:p>
    <w:p w14:paraId="67B7EC7B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 fazia parte da etiqueta da corte que, se você trabalha na presença do rei, deveria ficar feliz. Você não deveria estar triste. Mas o coração de Neemias mostra no seu rosto a tristeza que ele tem.</w:t>
      </w:r>
    </w:p>
    <w:p w14:paraId="15F81DB4" w14:textId="77777777" w:rsidR="004445D3" w:rsidRPr="009A0A56" w:rsidRDefault="004445D3" w:rsidP="00732297">
      <w:pPr>
        <w:rPr>
          <w:sz w:val="26"/>
          <w:szCs w:val="26"/>
        </w:rPr>
      </w:pPr>
    </w:p>
    <w:p w14:paraId="6A982EE5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 Artaxerxes reconhece isso. Ele vê a tristeza do seu coração. E Neemias, quando ele diz, deixe o rei viver para sempre, novamente, é uma forma muito comum de se dirigir ao rei.</w:t>
      </w:r>
    </w:p>
    <w:p w14:paraId="6B4C0358" w14:textId="77777777" w:rsidR="004445D3" w:rsidRPr="009A0A56" w:rsidRDefault="004445D3" w:rsidP="00732297">
      <w:pPr>
        <w:rPr>
          <w:sz w:val="26"/>
          <w:szCs w:val="26"/>
        </w:rPr>
      </w:pPr>
    </w:p>
    <w:p w14:paraId="5E294658" w14:textId="382BDC46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Vemos isso em 1 Reis 2:3 e 6. Presume-se que o rei conhecia a ascendência judaica de Neemias. Portanto, Neemias apelou à simpatia do rei, não mencionando Jerusalém ou o templo, mas mencionando os túmulos de meu pai. É muito interessante.</w:t>
      </w:r>
    </w:p>
    <w:p w14:paraId="707C9613" w14:textId="77777777" w:rsidR="004445D3" w:rsidRPr="009A0A56" w:rsidRDefault="004445D3" w:rsidP="00732297">
      <w:pPr>
        <w:rPr>
          <w:sz w:val="26"/>
          <w:szCs w:val="26"/>
        </w:rPr>
      </w:pPr>
    </w:p>
    <w:p w14:paraId="76965D9F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Pintando um quadro trágico de Jerusalém em ruínas com seus portões destruídos pelo fogo. William afirma que o respeito pelos túmulos ancestrais era universal no antigo Oriente Próximo, especialmente entre a nobreza e a realeza. Mas vemos novamente, tal como no caso de Ciro, que Deus move o coração do rei.</w:t>
      </w:r>
    </w:p>
    <w:p w14:paraId="01928D62" w14:textId="77777777" w:rsidR="004445D3" w:rsidRPr="009A0A56" w:rsidRDefault="004445D3" w:rsidP="00732297">
      <w:pPr>
        <w:rPr>
          <w:sz w:val="26"/>
          <w:szCs w:val="26"/>
        </w:rPr>
      </w:pPr>
    </w:p>
    <w:p w14:paraId="6E469C60" w14:textId="293349D9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Neste caso, Deus move o coração de Artaxerxes. Lembre-se de Provérbios 21, versículo 1. O coração do rei é uma corrente de águas na mão do Senhor, ele o inclina para onde quer.</w:t>
      </w:r>
    </w:p>
    <w:p w14:paraId="25E9FC6C" w14:textId="77777777" w:rsidR="004445D3" w:rsidRPr="009A0A56" w:rsidRDefault="004445D3" w:rsidP="00732297">
      <w:pPr>
        <w:rPr>
          <w:sz w:val="26"/>
          <w:szCs w:val="26"/>
        </w:rPr>
      </w:pPr>
    </w:p>
    <w:p w14:paraId="6E24D7A9" w14:textId="4EAC182C" w:rsidR="004445D3" w:rsidRPr="009A0A56" w:rsidRDefault="00000000" w:rsidP="00D102B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 é exatamente isso que vemos aqui novamente, o coração do rei é movido por Deus. Versículos 4-6. </w:t>
      </w:r>
      <w:r xmlns:w="http://schemas.openxmlformats.org/wordprocessingml/2006/main" w:rsidR="00D102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102B2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4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Então o rei me disse: “O que você está pedindo?” Então orei ao Deus do céu.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5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eu disse ao rei: Se for do agrado do rei, e se o teu servo tiver achado graça aos teus olhos, que me envies a Judá, à cidade dos túmulos de meus pais, para que eu a reconstrua. </w:t>
      </w:r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6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o rei me disse (a rainha sentada ao lado dele): “Quanto tempo você vai ficar fora e quando vai voltar?” Portanto, agradou ao rei me enviar quando eu lhe dei um tempo.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D102B2" w:rsidRPr="00D102B2">
        <w:rPr>
          <w:rFonts w:asciiTheme="minorHAnsi" w:hAnsiTheme="minorHAnsi" w:cstheme="minorHAnsi"/>
          <w:color w:val="001320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Deus fez com que o rei discernisse que por trás do coração triste de Neemias havia um anseio insatisfeito. E antes de responder à pergunta direta do rei, o que você está pedindo? Neemias orou.</w:t>
      </w:r>
    </w:p>
    <w:p w14:paraId="16726E60" w14:textId="77777777" w:rsidR="004445D3" w:rsidRPr="009A0A56" w:rsidRDefault="004445D3" w:rsidP="00732297">
      <w:pPr>
        <w:rPr>
          <w:sz w:val="26"/>
          <w:szCs w:val="26"/>
        </w:rPr>
      </w:pPr>
    </w:p>
    <w:p w14:paraId="7706FBFA" w14:textId="48C410CF" w:rsidR="004445D3" w:rsidRPr="009A0A56" w:rsidRDefault="00D102B2" w:rsidP="00D102B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Novamente, vemos Neemias como um homem de oração.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7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eu disse ao rei: Se for do agrado do rei, que me sejam entregues cartas aos governadores da província dalém do Rio, para que me deixem passar até que eu chegue a Judá, </w:t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8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uma carta a Asafe, guarda da floresta do rei, para que me dê madeira para fazer as vigas das portas da fortaleza do templo, e do muro da cidade, e da casa que ocuparei. E o rei me concedeu o que eu pedi, pois a boa mão do meu Deus estava sobre mim. </w:t>
      </w:r>
      <w:r xmlns:w="http://schemas.openxmlformats.org/wordprocessingml/2006/main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9A0A56">
        <w:rPr>
          <w:rFonts w:ascii="Calibri" w:eastAsia="Calibri" w:hAnsi="Calibri" w:cs="Calibri"/>
          <w:sz w:val="26"/>
          <w:szCs w:val="26"/>
        </w:rPr>
        <w:t xml:space="preserve">Novamente o motivo da mão de Deus estar sobre alguém. Assim como a mão de Deus estava sobre Esdras, agora a mão de Deus está sobre Neemias.</w:t>
      </w:r>
    </w:p>
    <w:p w14:paraId="61FDA280" w14:textId="77777777" w:rsidR="004445D3" w:rsidRPr="009A0A56" w:rsidRDefault="004445D3" w:rsidP="00732297">
      <w:pPr>
        <w:rPr>
          <w:sz w:val="26"/>
          <w:szCs w:val="26"/>
        </w:rPr>
      </w:pPr>
    </w:p>
    <w:p w14:paraId="5A4FEBEE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Neemias entende que tudo o que está acontecendo aqui não é por causa de sua sabedoria. Não é nem por causa da generosidade do rei, mas porque a soberania de Deus está presente. Neemias aproveita a generosidade do rei para pedir essas cartas aos oficiais.</w:t>
      </w:r>
    </w:p>
    <w:p w14:paraId="471AE4B9" w14:textId="77777777" w:rsidR="004445D3" w:rsidRPr="009A0A56" w:rsidRDefault="004445D3" w:rsidP="00732297">
      <w:pPr>
        <w:rPr>
          <w:sz w:val="26"/>
          <w:szCs w:val="26"/>
        </w:rPr>
      </w:pPr>
    </w:p>
    <w:p w14:paraId="6DC5702F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 o coração do rei era o riacho nas mãos do Deus Criador, que é soberano sobre a criação e a história. Mas isso não é suficiente. Vemos que o homem de Deus aqui desafia outros a se juntarem a ele.</w:t>
      </w:r>
    </w:p>
    <w:p w14:paraId="4A6DB941" w14:textId="77777777" w:rsidR="004445D3" w:rsidRPr="009A0A56" w:rsidRDefault="004445D3" w:rsidP="00732297">
      <w:pPr>
        <w:rPr>
          <w:sz w:val="26"/>
          <w:szCs w:val="26"/>
        </w:rPr>
      </w:pPr>
    </w:p>
    <w:p w14:paraId="0BB2CD72" w14:textId="4DB58A7A" w:rsidR="004445D3" w:rsidRPr="00D102B2" w:rsidRDefault="00000000" w:rsidP="00D102B2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Assim como Esdras, Neemias sabe que não pode fazer isso sozinho. Ele precisa encorajar outros a se juntarem a ele. Versículos 9 e 10, </w:t>
      </w:r>
      <w:r xmlns:w="http://schemas.openxmlformats.org/wordprocessingml/2006/main" w:rsidR="00D102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102B2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9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Depois fui ter com os governadores da província de Além do Rio e entreguei-lhes as cartas do rei. Ora, o rei tinha enviado comigo oficiais do exército e cavaleiros. </w:t>
      </w:r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10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Mas quando Sambalate, o horonita, e Tobias, o servo amonita, ouviram isso, ficaram muito descontentes com o fato de alguém ter vindo buscar o bem-estar do povo de Israel.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</w:p>
    <w:p w14:paraId="65803F0A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Não sabemos quanto tempo se passou desde o decreto do rei até quando Neemias voltou. Josefo, o historiador judeu, diz que demorou cinco anos. Nós não sabemos.</w:t>
      </w:r>
    </w:p>
    <w:p w14:paraId="03FF5E6B" w14:textId="77777777" w:rsidR="004445D3" w:rsidRPr="009A0A56" w:rsidRDefault="004445D3" w:rsidP="00732297">
      <w:pPr>
        <w:rPr>
          <w:sz w:val="26"/>
          <w:szCs w:val="26"/>
        </w:rPr>
      </w:pPr>
    </w:p>
    <w:p w14:paraId="0AF89437" w14:textId="3DACE017" w:rsidR="002E3428" w:rsidRPr="002E3428" w:rsidRDefault="00000000" w:rsidP="002E3428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O que sabemos é que a jornada de Neemias foi feita salva pela proteção de Deus. E quando ele chegar lá, capítulo 2 versículo 11, </w:t>
      </w:r>
      <w:r xmlns:w="http://schemas.openxmlformats.org/wordprocessingml/2006/main" w:rsidR="00D102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102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11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Então fui a Jerusalém e fiquei lá três dias. </w:t>
      </w:r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12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Então me levantei no meio da noite, eu e alguns homens comigo. E não contei a ninguém o que o meu Deus pôs no meu coração para fazer por Jerusalém. Não havia nenhum animal comigo, exceto aquele em que eu montava. </w:t>
      </w:r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13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Saí de noite pela Porta do Vale, até à Fonte do Dragão e à Porta do Esterco, e inspecionei os muros de Jerusalém que foram derrubados e as suas portas que foram destruídas pelo fogo. </w:t>
      </w:r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14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Depois fui até a Porta da Fonte e até o Lago do Rei, mas não havia lugar para o animal que estava debaixo de mim passar. </w:t>
      </w:r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15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Então subi à noite pelo vale e inspecionei o muro, e voltei e entrei pela Porta do Vale, e assim voltei. </w:t>
      </w:r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16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E os oficiais não sabiam para onde eu tinha ido nem o que estava fazendo, e eu ainda não tinha contado aos judeus, aos sacerdotes, aos nobres, aos oficiais e aos demais que deveriam fazer o trabalho.</w:t>
      </w:r>
    </w:p>
    <w:p w14:paraId="7D5AC231" w14:textId="0797E088" w:rsidR="002E3428" w:rsidRPr="002E3428" w:rsidRDefault="002E3428" w:rsidP="002E3428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17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2E3428">
        <w:rPr>
          <w:rFonts w:asciiTheme="minorHAnsi" w:hAnsiTheme="minorHAnsi" w:cstheme="minorHAnsi"/>
          <w:sz w:val="26"/>
          <w:szCs w:val="26"/>
        </w:rPr>
        <w:t xml:space="preserve">Então eu lhes disse: “Vocês veem a dificuldade em que estamos, como Jerusalém está em ruínas e com as portas queimadas. Vinde, vamos construir o muro de Jerusalém, para que não soframos mais escárnio.” </w:t>
      </w:r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18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2E3428">
        <w:rPr>
          <w:rFonts w:asciiTheme="minorHAnsi" w:hAnsiTheme="minorHAnsi" w:cstheme="minorHAnsi"/>
          <w:sz w:val="26"/>
          <w:szCs w:val="26"/>
        </w:rPr>
        <w:t xml:space="preserve">E contei-lhes sobre a mão do meu Deus que estivera sobre mim para o bem, e também sobre as palavras que o rei me falara. E eles disseram: “Levantemo-nos e edifiquemos”. Então eles fortaleceram as mãos para a boa obra.</w:t>
      </w:r>
    </w:p>
    <w:p w14:paraId="0EAE98F6" w14:textId="688D7BA0" w:rsidR="004445D3" w:rsidRPr="009A0A56" w:rsidRDefault="00000000" w:rsidP="002E342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Esse é um ótimo sinal de um líder que entende a necessidade e incentiva e desafia outros a participarem.</w:t>
      </w:r>
    </w:p>
    <w:p w14:paraId="5B2EBBBB" w14:textId="77777777" w:rsidR="004445D3" w:rsidRPr="009A0A56" w:rsidRDefault="004445D3" w:rsidP="00732297">
      <w:pPr>
        <w:rPr>
          <w:sz w:val="26"/>
          <w:szCs w:val="26"/>
        </w:rPr>
      </w:pPr>
    </w:p>
    <w:p w14:paraId="2AE4CEC6" w14:textId="7A27DEE1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 novamente, assim como no caso de Esdras, Neemias tem oposição.</w:t>
      </w:r>
      <w:r xmlns:w="http://schemas.openxmlformats.org/wordprocessingml/2006/main" w:rsidR="002E342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E3428" w:rsidRPr="002E3428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 </w:t>
      </w:r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19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Mas quando Sambalate, o horonita, e Tobias, o servo amonita, e Gesém, o árabe, ouviram falar disso, zombaram de nós, nos desprezaram e disseram: “O que é isso que vocês estão fazendo? Você está se rebelando contra o rei? </w:t>
      </w:r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20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Então eu lhes respondi: “O Deus do céu nos fará prosperar, e nós, seus servos, nos levantaremos e construiremos, mas vocês não têm porção, nem direito, nem reivindicação </w:t>
      </w:r>
      <w:hyperlink xmlns:w="http://schemas.openxmlformats.org/wordprocessingml/2006/main" xmlns:r="http://schemas.openxmlformats.org/officeDocument/2006/relationships" r:id="rId32" w:anchor="footnotes" w:tooltip="Or memorial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shd w:val="clear" w:color="auto" w:fill="FFFFFF"/>
            <w:vertAlign w:val="superscript"/>
          </w:rPr>
          <w:t xml:space="preserve">em </w:t>
        </w:r>
      </w:hyperlink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Jerusalém”.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2E3428" w:rsidRPr="002E3428">
        <w:rPr>
          <w:rFonts w:asciiTheme="minorHAnsi" w:eastAsia="Calibri" w:hAnsiTheme="minorHAnsi" w:cstheme="minorHAns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E3428" w:rsidRPr="002E3428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Lembre-se de que a oposição não é necessariamente um sinal de que você está fazendo algo errado.</w:t>
      </w:r>
    </w:p>
    <w:p w14:paraId="26DD539A" w14:textId="77777777" w:rsidR="004445D3" w:rsidRPr="009A0A56" w:rsidRDefault="004445D3" w:rsidP="00732297">
      <w:pPr>
        <w:rPr>
          <w:sz w:val="26"/>
          <w:szCs w:val="26"/>
        </w:rPr>
      </w:pPr>
    </w:p>
    <w:p w14:paraId="13DD1456" w14:textId="3E162C74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Muitas vezes, a oposição é um sinal de que você está fazendo algo certo. E foi exatamente isso que aconteceu no caso de Neemias. Primeiro, somos informados de que apenas Sambalate e Tobias são opositores, mas agora Geshem, o árabe, se juntou a eles.</w:t>
      </w:r>
    </w:p>
    <w:p w14:paraId="2361F578" w14:textId="77777777" w:rsidR="004445D3" w:rsidRPr="009A0A56" w:rsidRDefault="004445D3" w:rsidP="00732297">
      <w:pPr>
        <w:rPr>
          <w:sz w:val="26"/>
          <w:szCs w:val="26"/>
        </w:rPr>
      </w:pPr>
    </w:p>
    <w:p w14:paraId="0012C85A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Então, só porque a oposição aumenta não significa que você não esteja fazendo a obra de Deus. Neemias, o homem de Deus, mostrou suas qualidades superiores de liderança ao não responder diretamente às perguntas deles. O livro de Provérbios diz: Às vezes você deve responder ao tolo de acordo com a sua loucura, mas o versículo seguinte diz: Não responda ao tolo de acordo com a sua loucura.</w:t>
      </w:r>
    </w:p>
    <w:p w14:paraId="6B9CCA4F" w14:textId="77777777" w:rsidR="004445D3" w:rsidRPr="009A0A56" w:rsidRDefault="004445D3" w:rsidP="00732297">
      <w:pPr>
        <w:rPr>
          <w:sz w:val="26"/>
          <w:szCs w:val="26"/>
        </w:rPr>
      </w:pPr>
    </w:p>
    <w:p w14:paraId="790A1994" w14:textId="73B42206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Qual é qual? Bem, precisamos do discernimento de Deus para saber quando responder e quando não responder. Isso é muito, muito importante. Neste caso, Neemias não responde diretamente, mas passa a fazer a obra de Deus.</w:t>
      </w:r>
    </w:p>
    <w:p w14:paraId="13844B5D" w14:textId="77777777" w:rsidR="004445D3" w:rsidRPr="009A0A56" w:rsidRDefault="004445D3" w:rsidP="00732297">
      <w:pPr>
        <w:rPr>
          <w:sz w:val="26"/>
          <w:szCs w:val="26"/>
        </w:rPr>
      </w:pPr>
    </w:p>
    <w:p w14:paraId="554BE75B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Precisamos aprender com Neemias. Os líderes precisam identificar a necessidade e precisamos desenvolver uma visão para o futuro. Mas também precisamos de inspirar os trabalhadores a permanecerem firmes e a trabalharem fielmente no meio da oposição.</w:t>
      </w:r>
    </w:p>
    <w:p w14:paraId="5BF76D37" w14:textId="77777777" w:rsidR="004445D3" w:rsidRPr="009A0A56" w:rsidRDefault="004445D3" w:rsidP="00732297">
      <w:pPr>
        <w:rPr>
          <w:sz w:val="26"/>
          <w:szCs w:val="26"/>
        </w:rPr>
      </w:pPr>
    </w:p>
    <w:p w14:paraId="3E25CB0B" w14:textId="485630DE" w:rsidR="004445D3" w:rsidRPr="009A0A56" w:rsidRDefault="009A0A56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Este é o Dr. Tibério Rata e seus ensinamentos sobre os livros de Esdras e Neemias. Esta é a sessão 6, Neemias 1-2.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4445D3" w:rsidRPr="009A0A56">
      <w:headerReference w:type="default" r:id="rId33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23918" w14:textId="77777777" w:rsidR="00FA122F" w:rsidRDefault="00FA122F" w:rsidP="009A0A56">
      <w:r>
        <w:separator/>
      </w:r>
    </w:p>
  </w:endnote>
  <w:endnote w:type="continuationSeparator" w:id="0">
    <w:p w14:paraId="2C44317E" w14:textId="77777777" w:rsidR="00FA122F" w:rsidRDefault="00FA122F" w:rsidP="009A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AF845" w14:textId="77777777" w:rsidR="00FA122F" w:rsidRDefault="00FA122F" w:rsidP="009A0A56">
      <w:r>
        <w:separator/>
      </w:r>
    </w:p>
  </w:footnote>
  <w:footnote w:type="continuationSeparator" w:id="0">
    <w:p w14:paraId="2EC5DBF5" w14:textId="77777777" w:rsidR="00FA122F" w:rsidRDefault="00FA122F" w:rsidP="009A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81938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C210EE" w14:textId="7F1FBF3A" w:rsidR="009A0A56" w:rsidRDefault="009A0A5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4A90CC4" w14:textId="77777777" w:rsidR="009A0A56" w:rsidRDefault="009A0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20AF8"/>
    <w:multiLevelType w:val="hybridMultilevel"/>
    <w:tmpl w:val="D5CEBC8A"/>
    <w:lvl w:ilvl="0" w:tplc="692AE0DE">
      <w:start w:val="1"/>
      <w:numFmt w:val="bullet"/>
      <w:lvlText w:val="●"/>
      <w:lvlJc w:val="left"/>
      <w:pPr>
        <w:ind w:left="720" w:hanging="360"/>
      </w:pPr>
    </w:lvl>
    <w:lvl w:ilvl="1" w:tplc="5E9AC00A">
      <w:start w:val="1"/>
      <w:numFmt w:val="bullet"/>
      <w:lvlText w:val="○"/>
      <w:lvlJc w:val="left"/>
      <w:pPr>
        <w:ind w:left="1440" w:hanging="360"/>
      </w:pPr>
    </w:lvl>
    <w:lvl w:ilvl="2" w:tplc="F76ECB5C">
      <w:start w:val="1"/>
      <w:numFmt w:val="bullet"/>
      <w:lvlText w:val="■"/>
      <w:lvlJc w:val="left"/>
      <w:pPr>
        <w:ind w:left="2160" w:hanging="360"/>
      </w:pPr>
    </w:lvl>
    <w:lvl w:ilvl="3" w:tplc="0124FFEE">
      <w:start w:val="1"/>
      <w:numFmt w:val="bullet"/>
      <w:lvlText w:val="●"/>
      <w:lvlJc w:val="left"/>
      <w:pPr>
        <w:ind w:left="2880" w:hanging="360"/>
      </w:pPr>
    </w:lvl>
    <w:lvl w:ilvl="4" w:tplc="D9F89D46">
      <w:start w:val="1"/>
      <w:numFmt w:val="bullet"/>
      <w:lvlText w:val="○"/>
      <w:lvlJc w:val="left"/>
      <w:pPr>
        <w:ind w:left="3600" w:hanging="360"/>
      </w:pPr>
    </w:lvl>
    <w:lvl w:ilvl="5" w:tplc="FA902348">
      <w:start w:val="1"/>
      <w:numFmt w:val="bullet"/>
      <w:lvlText w:val="■"/>
      <w:lvlJc w:val="left"/>
      <w:pPr>
        <w:ind w:left="4320" w:hanging="360"/>
      </w:pPr>
    </w:lvl>
    <w:lvl w:ilvl="6" w:tplc="FE4C5548">
      <w:start w:val="1"/>
      <w:numFmt w:val="bullet"/>
      <w:lvlText w:val="●"/>
      <w:lvlJc w:val="left"/>
      <w:pPr>
        <w:ind w:left="5040" w:hanging="360"/>
      </w:pPr>
    </w:lvl>
    <w:lvl w:ilvl="7" w:tplc="2D684CEC">
      <w:start w:val="1"/>
      <w:numFmt w:val="bullet"/>
      <w:lvlText w:val="●"/>
      <w:lvlJc w:val="left"/>
      <w:pPr>
        <w:ind w:left="5760" w:hanging="360"/>
      </w:pPr>
    </w:lvl>
    <w:lvl w:ilvl="8" w:tplc="51440E18">
      <w:start w:val="1"/>
      <w:numFmt w:val="bullet"/>
      <w:lvlText w:val="●"/>
      <w:lvlJc w:val="left"/>
      <w:pPr>
        <w:ind w:left="6480" w:hanging="360"/>
      </w:pPr>
    </w:lvl>
  </w:abstractNum>
  <w:num w:numId="1" w16cid:durableId="5469164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D3"/>
    <w:rsid w:val="00130B1E"/>
    <w:rsid w:val="002E3428"/>
    <w:rsid w:val="004445D3"/>
    <w:rsid w:val="00732297"/>
    <w:rsid w:val="009A0A56"/>
    <w:rsid w:val="00D102B2"/>
    <w:rsid w:val="00DB2772"/>
    <w:rsid w:val="00F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966AC"/>
  <w15:docId w15:val="{4E57CE74-4581-48FC-BD10-6C0133C3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A56"/>
  </w:style>
  <w:style w:type="paragraph" w:styleId="Footer">
    <w:name w:val="footer"/>
    <w:basedOn w:val="Normal"/>
    <w:link w:val="FooterChar"/>
    <w:uiPriority w:val="99"/>
    <w:unhideWhenUsed/>
    <w:rsid w:val="009A0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A56"/>
  </w:style>
  <w:style w:type="paragraph" w:customStyle="1" w:styleId="regular">
    <w:name w:val="regular"/>
    <w:basedOn w:val="Normal"/>
    <w:rsid w:val="00732297"/>
    <w:pPr>
      <w:spacing w:before="100" w:beforeAutospacing="1" w:after="100" w:afterAutospacing="1"/>
    </w:pPr>
    <w:rPr>
      <w:sz w:val="24"/>
      <w:szCs w:val="24"/>
    </w:rPr>
  </w:style>
  <w:style w:type="character" w:customStyle="1" w:styleId="reftext">
    <w:name w:val="reftext"/>
    <w:basedOn w:val="DefaultParagraphFont"/>
    <w:rsid w:val="00732297"/>
  </w:style>
  <w:style w:type="character" w:customStyle="1" w:styleId="footnote">
    <w:name w:val="footnote"/>
    <w:basedOn w:val="DefaultParagraphFont"/>
    <w:rsid w:val="002E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ehub.com/nehemiah/1-11.htm" TargetMode="External"/><Relationship Id="rId18" Type="http://schemas.openxmlformats.org/officeDocument/2006/relationships/hyperlink" Target="http://biblehub.com/nehemiah/2-7.htm" TargetMode="External"/><Relationship Id="rId26" Type="http://schemas.openxmlformats.org/officeDocument/2006/relationships/hyperlink" Target="http://biblehub.com/nehemiah/2-15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ehub.com/nehemiah/2-10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iblehub.com/nehemiah/1-1.htm" TargetMode="External"/><Relationship Id="rId12" Type="http://schemas.openxmlformats.org/officeDocument/2006/relationships/hyperlink" Target="http://biblehub.com/nehemiah/1-10.htm" TargetMode="External"/><Relationship Id="rId17" Type="http://schemas.openxmlformats.org/officeDocument/2006/relationships/hyperlink" Target="http://biblehub.com/nehemiah/2-6.htm" TargetMode="External"/><Relationship Id="rId25" Type="http://schemas.openxmlformats.org/officeDocument/2006/relationships/hyperlink" Target="http://biblehub.com/nehemiah/2-14.htm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ehub.com/nehemiah/2-5.htm" TargetMode="External"/><Relationship Id="rId20" Type="http://schemas.openxmlformats.org/officeDocument/2006/relationships/hyperlink" Target="http://biblehub.com/nehemiah/2-9.htm" TargetMode="External"/><Relationship Id="rId29" Type="http://schemas.openxmlformats.org/officeDocument/2006/relationships/hyperlink" Target="http://biblehub.com/nehemiah/2-18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ehub.com/nehemiah/1-9.htm" TargetMode="External"/><Relationship Id="rId24" Type="http://schemas.openxmlformats.org/officeDocument/2006/relationships/hyperlink" Target="http://biblehub.com/nehemiah/2-13.htm" TargetMode="External"/><Relationship Id="rId32" Type="http://schemas.openxmlformats.org/officeDocument/2006/relationships/hyperlink" Target="https://biblehub.com/esv/nehemiah/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ehub.com/nehemiah/2-4.htm" TargetMode="External"/><Relationship Id="rId23" Type="http://schemas.openxmlformats.org/officeDocument/2006/relationships/hyperlink" Target="http://biblehub.com/nehemiah/2-12.htm" TargetMode="External"/><Relationship Id="rId28" Type="http://schemas.openxmlformats.org/officeDocument/2006/relationships/hyperlink" Target="http://biblehub.com/nehemiah/2-17.htm" TargetMode="External"/><Relationship Id="rId10" Type="http://schemas.openxmlformats.org/officeDocument/2006/relationships/hyperlink" Target="http://biblehub.com/nehemiah/1-8.htm" TargetMode="External"/><Relationship Id="rId19" Type="http://schemas.openxmlformats.org/officeDocument/2006/relationships/hyperlink" Target="http://biblehub.com/nehemiah/2-8.htm" TargetMode="External"/><Relationship Id="rId31" Type="http://schemas.openxmlformats.org/officeDocument/2006/relationships/hyperlink" Target="http://biblehub.com/nehemiah/2-2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hub.com/nehemiah/1-3.htm" TargetMode="External"/><Relationship Id="rId14" Type="http://schemas.openxmlformats.org/officeDocument/2006/relationships/hyperlink" Target="http://biblehub.com/nehemiah/2-3.htm" TargetMode="External"/><Relationship Id="rId22" Type="http://schemas.openxmlformats.org/officeDocument/2006/relationships/hyperlink" Target="http://biblehub.com/nehemiah/2-11.htm" TargetMode="External"/><Relationship Id="rId27" Type="http://schemas.openxmlformats.org/officeDocument/2006/relationships/hyperlink" Target="http://biblehub.com/nehemiah/2-16.htm" TargetMode="External"/><Relationship Id="rId30" Type="http://schemas.openxmlformats.org/officeDocument/2006/relationships/hyperlink" Target="http://biblehub.com/nehemiah/2-19.htm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iblehub.com/nehemiah/1-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3558</Words>
  <Characters>15301</Characters>
  <Application>Microsoft Office Word</Application>
  <DocSecurity>0</DocSecurity>
  <Lines>355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Rata Ezra Neh Session06 Neh1 2</vt:lpstr>
    </vt:vector>
  </TitlesOfParts>
  <Company/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Rata Ezra Neh Session06 Neh1 2</dc:title>
  <dc:creator>TurboScribe.ai</dc:creator>
  <cp:lastModifiedBy>Ted Hildebrandt</cp:lastModifiedBy>
  <cp:revision>4</cp:revision>
  <dcterms:created xsi:type="dcterms:W3CDTF">2024-02-12T22:00:00Z</dcterms:created>
  <dcterms:modified xsi:type="dcterms:W3CDTF">2024-05-03T00:32:00Z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b4532ed44e9b4376ad5334d3cd18311549a2eb1cd7501a151d7eed80f4b9e0c2</vt:lpwstr>
  </property>
</Properties>
</file>