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CC82" w14:textId="6F096D43" w:rsidR="007F691B" w:rsidRPr="008D1592" w:rsidRDefault="008D1592" w:rsidP="008D1592">
      <w:pPr xmlns:w="http://schemas.openxmlformats.org/wordprocessingml/2006/main">
        <w:jc w:val="center"/>
        <w:rPr>
          <w:rFonts w:ascii="Calibri" w:eastAsia="Calibri" w:hAnsi="Calibri" w:cs="Calibri"/>
          <w:b/>
          <w:bCs/>
          <w:sz w:val="40"/>
          <w:szCs w:val="40"/>
        </w:rPr>
      </w:pPr>
      <w:r xmlns:w="http://schemas.openxmlformats.org/wordprocessingml/2006/main" w:rsidRPr="008D1592">
        <w:rPr>
          <w:rFonts w:ascii="Calibri" w:eastAsia="Calibri" w:hAnsi="Calibri" w:cs="Calibri"/>
          <w:b/>
          <w:bCs/>
          <w:sz w:val="40"/>
          <w:szCs w:val="40"/>
        </w:rPr>
        <w:t xml:space="preserve">Fred Putnam 博士，箴言，第四讲</w:t>
      </w:r>
    </w:p>
    <w:p w14:paraId="53776D47" w14:textId="1D82CB0A" w:rsidR="008D1592" w:rsidRPr="008D1592" w:rsidRDefault="008D1592" w:rsidP="008D1592">
      <w:pPr xmlns:w="http://schemas.openxmlformats.org/wordprocessingml/2006/main">
        <w:jc w:val="center"/>
        <w:rPr>
          <w:rFonts w:ascii="Calibri" w:eastAsia="Calibri" w:hAnsi="Calibri" w:cs="Calibri"/>
          <w:sz w:val="26"/>
          <w:szCs w:val="26"/>
        </w:rPr>
      </w:pPr>
      <w:r xmlns:w="http://schemas.openxmlformats.org/wordprocessingml/2006/main" w:rsidRPr="008D1592">
        <w:rPr>
          <w:rFonts w:ascii="AA Times New Roman" w:eastAsia="Calibri" w:hAnsi="AA Times New Roman" w:cs="AA Times New Roman"/>
          <w:sz w:val="26"/>
          <w:szCs w:val="26"/>
        </w:rPr>
        <w:t xml:space="preserve">© </w:t>
      </w:r>
      <w:r xmlns:w="http://schemas.openxmlformats.org/wordprocessingml/2006/main" w:rsidRPr="008D1592">
        <w:rPr>
          <w:rFonts w:ascii="Calibri" w:eastAsia="Calibri" w:hAnsi="Calibri" w:cs="Calibri"/>
          <w:sz w:val="26"/>
          <w:szCs w:val="26"/>
        </w:rPr>
        <w:t xml:space="preserve">2024 Fred Putnam 和 Ted Hildebrandt</w:t>
      </w:r>
    </w:p>
    <w:p w14:paraId="3D391860" w14:textId="77777777" w:rsidR="008D1592" w:rsidRPr="008D1592" w:rsidRDefault="008D1592">
      <w:pPr>
        <w:rPr>
          <w:sz w:val="26"/>
          <w:szCs w:val="26"/>
        </w:rPr>
      </w:pPr>
    </w:p>
    <w:p w14:paraId="1AAFBF32" w14:textId="77777777" w:rsidR="008D1592" w:rsidRPr="008D1592"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这是 Fred Putnam 博士关于箴言的第四次也是最后一次讲座。</w:t>
      </w:r>
    </w:p>
    <w:p w14:paraId="252E9B59" w14:textId="77777777" w:rsidR="008D1592" w:rsidRPr="008D1592" w:rsidRDefault="008D1592">
      <w:pPr>
        <w:rPr>
          <w:rFonts w:ascii="Calibri" w:eastAsia="Calibri" w:hAnsi="Calibri" w:cs="Calibri"/>
          <w:sz w:val="26"/>
          <w:szCs w:val="26"/>
        </w:rPr>
      </w:pPr>
    </w:p>
    <w:p w14:paraId="255487D9" w14:textId="14E0369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上次在我们的第三讲中，我提到了箴言压缩的故事。箴言在圣经书中和一般箴言中做到这一点的方法之一是使用图片或图像。</w:t>
      </w:r>
    </w:p>
    <w:p w14:paraId="36EC4389" w14:textId="77777777" w:rsidR="007F691B" w:rsidRPr="008D1592" w:rsidRDefault="007F691B">
      <w:pPr>
        <w:rPr>
          <w:sz w:val="26"/>
          <w:szCs w:val="26"/>
        </w:rPr>
      </w:pPr>
    </w:p>
    <w:p w14:paraId="20E79EFC" w14:textId="07300E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图片是节省空间的好方法，这也是它们在《箴言》中如此受欢迎的原因之一，因为一张图片毕竟胜过一千个单词，这本身就是一个谚语。但解释图像可以帮助我们理解作者的意图，并实际上帮助我们理解世界、他对世界的看法，以及他如何理解生活的某些方面，甚至生活本身。例如，如果我们看第十九章，第一节说，行为纯正或正直的穷人，比嘴唇乖僻的愚昧人更好。</w:t>
      </w:r>
    </w:p>
    <w:p w14:paraId="70CAF692" w14:textId="77777777" w:rsidR="007F691B" w:rsidRPr="008D1592" w:rsidRDefault="007F691B">
      <w:pPr>
        <w:rPr>
          <w:sz w:val="26"/>
          <w:szCs w:val="26"/>
        </w:rPr>
      </w:pPr>
    </w:p>
    <w:p w14:paraId="356234C1" w14:textId="51A07D23"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因此，正如我们上次所看到的，两者之间存在对比。这是一种特殊的谚语，有些人称之为比谚语更好的谚语。俗语，你可以在《诗篇》中找到它们，在《箴言》中找到一大堆，在《传道书》中找到一些，实际上耶稣在福音书中的教导中大量使用了这种形式。</w:t>
      </w:r>
    </w:p>
    <w:p w14:paraId="138E9161" w14:textId="77777777" w:rsidR="007F691B" w:rsidRPr="008D1592" w:rsidRDefault="007F691B">
      <w:pPr>
        <w:rPr>
          <w:sz w:val="26"/>
          <w:szCs w:val="26"/>
        </w:rPr>
      </w:pPr>
    </w:p>
    <w:p w14:paraId="5F6BF1BB" w14:textId="529A783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在“比更好”的谚语中，将两件事进行比较，看起来，一件事比另一件事更好，但对我们来说似乎是落后的。所以，这实际上是说，贫穷更好。我们认为，贫穷总比富有好。</w:t>
      </w:r>
    </w:p>
    <w:p w14:paraId="4B257550" w14:textId="77777777" w:rsidR="007F691B" w:rsidRPr="008D1592" w:rsidRDefault="007F691B">
      <w:pPr>
        <w:rPr>
          <w:sz w:val="26"/>
          <w:szCs w:val="26"/>
        </w:rPr>
      </w:pPr>
    </w:p>
    <w:p w14:paraId="77126AD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或者，如果我们回顾几章，带着爱吃一顿香草大餐，比吃一头肥牛带着仇恨更好。嗯，所以蔬菜比肉更好。这句话，是不是所罗门提倡素食呢？不，不完全是。</w:t>
      </w:r>
    </w:p>
    <w:p w14:paraId="189A49E0" w14:textId="77777777" w:rsidR="007F691B" w:rsidRPr="008D1592" w:rsidRDefault="007F691B">
      <w:pPr>
        <w:rPr>
          <w:sz w:val="26"/>
          <w:szCs w:val="26"/>
        </w:rPr>
      </w:pPr>
    </w:p>
    <w:p w14:paraId="7210C2A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但在上一节经文中，这是在 1516 年，一点点敬畏主，比拥有大量财宝和随之而来的骚乱要好。并说，所以还是穷人好。所罗门真的提倡贫穷吗？好吧，记住第一章到第九章中获得智慧的好处之一是你会变得富有，你会成为领导者，你会变得强大。</w:t>
      </w:r>
    </w:p>
    <w:p w14:paraId="08088E49" w14:textId="77777777" w:rsidR="007F691B" w:rsidRPr="008D1592" w:rsidRDefault="007F691B">
      <w:pPr>
        <w:rPr>
          <w:sz w:val="26"/>
          <w:szCs w:val="26"/>
        </w:rPr>
      </w:pPr>
    </w:p>
    <w:p w14:paraId="4B4745A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他根本不反对财富，这一点我们可以从《列王记》中他的一生中看出。不，重点不是贫穷比富有更好。但在比箴言更好的地方，更好的总是两件事都是合格的。</w:t>
      </w:r>
    </w:p>
    <w:p w14:paraId="08492923" w14:textId="77777777" w:rsidR="007F691B" w:rsidRPr="008D1592" w:rsidRDefault="007F691B">
      <w:pPr>
        <w:rPr>
          <w:sz w:val="26"/>
          <w:szCs w:val="26"/>
        </w:rPr>
      </w:pPr>
    </w:p>
    <w:p w14:paraId="79BBE007" w14:textId="454545C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所以，在这种情况下，穷不如穷，但有诚信，也比做傻子好。在这种情况下，这又是，就像我们非常简单地看到的例子一样，不对称</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并行性，因为这两件事并没有真正进行，它们并不是真正彼此对立。因此，与其说一个行为正直的穷人比一个言语乖僻的富人或一个愚昧的富人更好，它用言语乖僻或愚昧来代替富人，并期望我们知道他是谈论一个既乖僻又不诚实的富人和一个傻瓜与一个正直的穷人。</w:t>
      </w:r>
    </w:p>
    <w:p w14:paraId="378E7537" w14:textId="77777777" w:rsidR="007F691B" w:rsidRPr="008D1592" w:rsidRDefault="007F691B">
      <w:pPr>
        <w:rPr>
          <w:sz w:val="26"/>
          <w:szCs w:val="26"/>
        </w:rPr>
      </w:pPr>
    </w:p>
    <w:p w14:paraId="6F337E71" w14:textId="5426F8CD"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所以，在这种情况下，问题实际上不是贫穷或财富。关键在于诚实与欺骗或不诚实。再次记住，当我们尝试思考一句谚语时，我们会想，好吧，到底有什么意义？他为什么要告诉我们这些信息？好吧，想想这个。</w:t>
      </w:r>
    </w:p>
    <w:p w14:paraId="2586AF7C" w14:textId="77777777" w:rsidR="007F691B" w:rsidRPr="008D1592" w:rsidRDefault="007F691B">
      <w:pPr>
        <w:rPr>
          <w:sz w:val="26"/>
          <w:szCs w:val="26"/>
        </w:rPr>
      </w:pPr>
    </w:p>
    <w:p w14:paraId="3B06FA65" w14:textId="63DA12F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如果您是古代以色列的领导者，财富和权力往往会属于那些拥有财富和权力的人。所以，在某个时候，你很可能会面临一个选择。你是否选择变得富有，即使你必须弯曲、破坏或违反法律才能做到这一点？或者你选择留在你发现自己所处的环境中，即使这意味着你可能会留在那里，你将陷入贫困，至少在你看来是这样。</w:t>
      </w:r>
    </w:p>
    <w:p w14:paraId="15C0C012" w14:textId="77777777" w:rsidR="007F691B" w:rsidRPr="008D1592" w:rsidRDefault="007F691B">
      <w:pPr>
        <w:rPr>
          <w:sz w:val="26"/>
          <w:szCs w:val="26"/>
        </w:rPr>
      </w:pPr>
    </w:p>
    <w:p w14:paraId="1E95420A" w14:textId="4016312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所罗门对这些将要阅读他的书的年轻人说，不，你最好每次都选择正直。那是因为还有很多其他经文谈论正直，谈论它的价值和好处。事实上，有些人说，如果你诚实，你就是安全的。</w:t>
      </w:r>
    </w:p>
    <w:p w14:paraId="5F1348C1" w14:textId="77777777" w:rsidR="007F691B" w:rsidRPr="008D1592" w:rsidRDefault="007F691B">
      <w:pPr>
        <w:rPr>
          <w:sz w:val="26"/>
          <w:szCs w:val="26"/>
        </w:rPr>
      </w:pPr>
    </w:p>
    <w:p w14:paraId="01DB0D2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但在这节经文中，他说了一些非常有趣的事情。他不只是说，一个有正直的穷人更好。他说，行事为人正直。</w:t>
      </w:r>
    </w:p>
    <w:p w14:paraId="4B934583" w14:textId="77777777" w:rsidR="007F691B" w:rsidRPr="008D1592" w:rsidRDefault="007F691B">
      <w:pPr>
        <w:rPr>
          <w:sz w:val="26"/>
          <w:szCs w:val="26"/>
        </w:rPr>
      </w:pPr>
    </w:p>
    <w:p w14:paraId="6BDE97F8" w14:textId="4B6351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这本书里有这个图像。现在，事实上，第二行中有另一个图像，上面写着，谁的嘴唇弯曲。那么，这是不是意味着他的嘴是弯的呢？嗯，不，因为 lip 代表从他嘴里说出来的话。</w:t>
      </w:r>
    </w:p>
    <w:p w14:paraId="5578ECB8" w14:textId="77777777" w:rsidR="007F691B" w:rsidRPr="008D1592" w:rsidRDefault="007F691B">
      <w:pPr>
        <w:rPr>
          <w:sz w:val="26"/>
          <w:szCs w:val="26"/>
        </w:rPr>
      </w:pPr>
    </w:p>
    <w:p w14:paraId="1B1E30C7" w14:textId="3E9E8D3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因此，我们可以谈论这个问题很长时间。但我想看第一行，第一行中的图像，因为这是整本箴言的基本图像。这就是说，一个行事正直的穷人。</w:t>
      </w:r>
    </w:p>
    <w:p w14:paraId="70420547" w14:textId="77777777" w:rsidR="007F691B" w:rsidRPr="008D1592" w:rsidRDefault="007F691B">
      <w:pPr>
        <w:rPr>
          <w:sz w:val="26"/>
          <w:szCs w:val="26"/>
        </w:rPr>
      </w:pPr>
    </w:p>
    <w:p w14:paraId="2FD15D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当我们阅读图像时，我们知道我们正在阅读图像，就像我们知道这是一句谚语一样，因为我们知道它是谚语。当我们看到它时我们就知道了。但我们也可以说，我们能真正做到诚信吗？也就是说，诚信是一个东西，一个物理的东西，就像你可以在其中行走的泥土、沙子、泥土或其他东西一样吗？答案当然是否定的，你不能像在宾夕法尼亚州那样正直地行走。</w:t>
      </w:r>
    </w:p>
    <w:p w14:paraId="0DFB94FF" w14:textId="77777777" w:rsidR="007F691B" w:rsidRPr="008D1592" w:rsidRDefault="007F691B">
      <w:pPr>
        <w:rPr>
          <w:sz w:val="26"/>
          <w:szCs w:val="26"/>
        </w:rPr>
      </w:pPr>
    </w:p>
    <w:p w14:paraId="078FAA4B" w14:textId="3B9E1DD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但如果行走代表生命呢？如果正直被用作行走是一个隐喻，而正直是另一个隐喻呢？在这种情况下，我们有</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两个隐喻，</w:t>
      </w:r>
      <w:r xmlns:w="http://schemas.openxmlformats.org/wordprocessingml/2006/main" w:rsidR="008D1592">
        <w:rPr>
          <w:rFonts w:ascii="Calibri" w:eastAsia="Calibri" w:hAnsi="Calibri" w:cs="Calibri"/>
          <w:sz w:val="26"/>
          <w:szCs w:val="26"/>
        </w:rPr>
        <w:t xml:space="preserve">这两个非常酷的想法。第一个是诚信是有形的。</w:t>
      </w:r>
    </w:p>
    <w:p w14:paraId="2D84C6CE" w14:textId="77777777" w:rsidR="007F691B" w:rsidRPr="008D1592" w:rsidRDefault="007F691B">
      <w:pPr>
        <w:rPr>
          <w:sz w:val="26"/>
          <w:szCs w:val="26"/>
        </w:rPr>
      </w:pPr>
    </w:p>
    <w:p w14:paraId="59CB92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我知道这有点弱，但我不知道该用什么词更好。这是因为它是你可以走进去的东西。现在，这听起来很奇怪。</w:t>
      </w:r>
    </w:p>
    <w:p w14:paraId="71B54FD3" w14:textId="77777777" w:rsidR="007F691B" w:rsidRPr="008D1592" w:rsidRDefault="007F691B">
      <w:pPr>
        <w:rPr>
          <w:sz w:val="26"/>
          <w:szCs w:val="26"/>
        </w:rPr>
      </w:pPr>
    </w:p>
    <w:p w14:paraId="53C4378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但它实际上表明我们可以选择步行的方向。因为你可以选择走在泥里，也可以走在路上，也可以走在石头上，也可以走在碎石上。在这种情况下，完整性是一个地面，甚至可能是一条道路。</w:t>
      </w:r>
    </w:p>
    <w:p w14:paraId="29941DA0" w14:textId="77777777" w:rsidR="007F691B" w:rsidRPr="008D1592" w:rsidRDefault="007F691B">
      <w:pPr>
        <w:rPr>
          <w:sz w:val="26"/>
          <w:szCs w:val="26"/>
        </w:rPr>
      </w:pPr>
    </w:p>
    <w:p w14:paraId="32415134" w14:textId="73F69E8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所以，这是一条你选择的路。所以他对行走的使用</w:t>
      </w:r>
      <w:proofErr xmlns:w="http://schemas.openxmlformats.org/wordprocessingml/2006/main" w:type="gramStart"/>
      <w:r xmlns:w="http://schemas.openxmlformats.org/wordprocessingml/2006/main" w:rsidR="00000000" w:rsidRPr="008D1592">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00000000" w:rsidRPr="008D1592">
        <w:rPr>
          <w:rFonts w:ascii="Calibri" w:eastAsia="Calibri" w:hAnsi="Calibri" w:cs="Calibri"/>
          <w:sz w:val="26"/>
          <w:szCs w:val="26"/>
        </w:rPr>
        <w:t xml:space="preserve">是将诚信变成了隐喻。如果他说，最好是一个过着正直生活的穷人，那么这个比喻就消失了。</w:t>
      </w:r>
    </w:p>
    <w:p w14:paraId="0ED4F5B6" w14:textId="77777777" w:rsidR="007F691B" w:rsidRPr="008D1592" w:rsidRDefault="007F691B">
      <w:pPr>
        <w:rPr>
          <w:sz w:val="26"/>
          <w:szCs w:val="26"/>
        </w:rPr>
      </w:pPr>
    </w:p>
    <w:p w14:paraId="1AE2F4FA" w14:textId="4E2E484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我想我们仍然可以说，如果我们真的想扩展它，当你谈论隐喻时，你总是可以更深入地挖掘。所以，我们可以说，一个人的生活的特点是我们认为具有正直性的选择，我们可以开始支持它，并将它推得越来越远。但实际上发生了什么，你看，他使用了一个基本的或概念性的隐喻来支持这一点，这在整本箴言中都可以找到，那就是生命是一场旅程。</w:t>
      </w:r>
    </w:p>
    <w:p w14:paraId="0FDCD498" w14:textId="77777777" w:rsidR="007F691B" w:rsidRPr="008D1592" w:rsidRDefault="007F691B">
      <w:pPr>
        <w:rPr>
          <w:sz w:val="26"/>
          <w:szCs w:val="26"/>
        </w:rPr>
      </w:pPr>
    </w:p>
    <w:p w14:paraId="25D4806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记得我们谈过，或者我在第一堂课中提到过，箴言说，这就是路，这是正确的路，无论你向右转还是向左转都没关系，你就走了马路。这实际上并不是选择一条明智的道路和一条愚蠢的道路，中间没有任何中间，尽管这有一定的道理，因为有一些谚语是这样说的。但总体情况是一条路，如果你偏离了路，你就会迷路。</w:t>
      </w:r>
    </w:p>
    <w:p w14:paraId="644F615C" w14:textId="77777777" w:rsidR="007F691B" w:rsidRPr="008D1592" w:rsidRDefault="007F691B">
      <w:pPr>
        <w:rPr>
          <w:sz w:val="26"/>
          <w:szCs w:val="26"/>
        </w:rPr>
      </w:pPr>
    </w:p>
    <w:p w14:paraId="5456F4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无论你如何离开道路，或者你在哪里，你要去哪里，都不重要。嗯，生命就像一场旅程，之所以使用基础隐喻，是因为它们为我们提供了一种理解和组织我们对现实的某些方面的思考的方式，而我们无法直接体验这些方面。现在你说，等一下，我还活着，我正在经历我的生活。</w:t>
      </w:r>
    </w:p>
    <w:p w14:paraId="26DFF9BE" w14:textId="77777777" w:rsidR="007F691B" w:rsidRPr="008D1592" w:rsidRDefault="007F691B">
      <w:pPr>
        <w:rPr>
          <w:sz w:val="26"/>
          <w:szCs w:val="26"/>
        </w:rPr>
      </w:pPr>
    </w:p>
    <w:p w14:paraId="797CB58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是的，你正在体验你的生活。嗯，不是真的。你真正经历的，我真正经历的就是这一刻，这一小片段。</w:t>
      </w:r>
    </w:p>
    <w:p w14:paraId="404BFAA4" w14:textId="77777777" w:rsidR="007F691B" w:rsidRPr="008D1592" w:rsidRDefault="007F691B">
      <w:pPr>
        <w:rPr>
          <w:sz w:val="26"/>
          <w:szCs w:val="26"/>
        </w:rPr>
      </w:pPr>
    </w:p>
    <w:p w14:paraId="3DDB4B42" w14:textId="60986A8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我可以回忆起以前的时刻，以前的片段，其中一些，随着年龄的增长，不再那么多，我可以预见可能会出现的一些时刻或片段，但我无法真正想象或理解我的整个生活，甚至如果我能以非常高的速度观看我从出生到现在这一刻的整个生活的录像带。我的大脑，假设我的大脑可以按照</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必须播放的速度吸收所有信息，这样我就不必坐在这里度过我的下半生。那时我的一半人生会怎样？这听起来像是雷·布拉德伯里的短篇小说。</w:t>
      </w:r>
    </w:p>
    <w:p w14:paraId="20E2E91D" w14:textId="77777777" w:rsidR="007F691B" w:rsidRPr="008D1592" w:rsidRDefault="007F691B">
      <w:pPr>
        <w:rPr>
          <w:sz w:val="26"/>
          <w:szCs w:val="26"/>
        </w:rPr>
      </w:pPr>
    </w:p>
    <w:p w14:paraId="3C15B19C" w14:textId="523C35A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抱歉，我会放弃这一点。但即使我这么做了，我仍然无法理解所发生的一切，就好像它发生在我身上一样。因此，人类并没有试图简单地将生命视为抽象的事物来谈论生命，而是发展了一个隐喻，说生命是一段旅程。</w:t>
      </w:r>
    </w:p>
    <w:p w14:paraId="274B90BB" w14:textId="77777777" w:rsidR="007F691B" w:rsidRPr="008D1592" w:rsidRDefault="007F691B">
      <w:pPr>
        <w:rPr>
          <w:sz w:val="26"/>
          <w:szCs w:val="26"/>
        </w:rPr>
      </w:pPr>
    </w:p>
    <w:p w14:paraId="18FC0E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这是可能的，因为生命从我们出生时就开始了，旅程从一个地方开始。当我们死时，生命就结束了。每一段旅程都会有结束的时刻。</w:t>
      </w:r>
    </w:p>
    <w:p w14:paraId="18BF8A49" w14:textId="77777777" w:rsidR="007F691B" w:rsidRPr="008D1592" w:rsidRDefault="007F691B">
      <w:pPr>
        <w:rPr>
          <w:sz w:val="26"/>
          <w:szCs w:val="26"/>
        </w:rPr>
      </w:pPr>
    </w:p>
    <w:p w14:paraId="0728C21A" w14:textId="77646AF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我并不是在谈论人生作为一场旅程。好吧，我说的是去商店或拜访祖父母或去度假或类似的特定旅程。一路</w:t>
      </w:r>
      <w:proofErr xmlns:w="http://schemas.openxmlformats.org/wordprocessingml/2006/main" w:type="gramStart"/>
      <w:r xmlns:w="http://schemas.openxmlformats.org/wordprocessingml/2006/main" w:rsidR="008D1592">
        <w:rPr>
          <w:rFonts w:ascii="Calibri" w:eastAsia="Calibri" w:hAnsi="Calibri" w:cs="Calibri"/>
          <w:sz w:val="26"/>
          <w:szCs w:val="26"/>
        </w:rPr>
        <w:t xml:space="preserve">走来</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，我们生活中发生的所有事情，好吧，也许不是全部，但大多数都与旅途中发生的事情有类似之处，我们遇到事故，你可能会发生事故，或者你的汽车可能会抛锚。</w:t>
      </w:r>
    </w:p>
    <w:p w14:paraId="41AB2009" w14:textId="77777777" w:rsidR="007F691B" w:rsidRPr="008D1592" w:rsidRDefault="007F691B">
      <w:pPr>
        <w:rPr>
          <w:sz w:val="26"/>
          <w:szCs w:val="26"/>
        </w:rPr>
      </w:pPr>
    </w:p>
    <w:p w14:paraId="5CF8C2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同样，我们在生活中也可能会遇到问题。所以我们甚至会说他的人生确实走了弯路，不是吗？或者她的工作遇到了障碍，或者他们现在正在经历一段艰难的时期。或者我生活中的事情有点坎坷。</w:t>
      </w:r>
    </w:p>
    <w:p w14:paraId="4E550709" w14:textId="77777777" w:rsidR="007F691B" w:rsidRPr="008D1592" w:rsidRDefault="007F691B">
      <w:pPr>
        <w:rPr>
          <w:sz w:val="26"/>
          <w:szCs w:val="26"/>
        </w:rPr>
      </w:pPr>
    </w:p>
    <w:p w14:paraId="2EFBCDB2" w14:textId="7E5CB49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我们甚至没有意识到这些来自于或成长于一个可能更好的词，这个根隐喻，它们成长于这个根隐喻，即生命是一场旅程。因此，我们可以使用所有这些小隐喻，甚至没有意识到大隐喻就在地下。就像看一棵树一样，很难想象它下面的根结构。</w:t>
      </w:r>
    </w:p>
    <w:p w14:paraId="0D0EEEF3" w14:textId="77777777" w:rsidR="007F691B" w:rsidRPr="008D1592" w:rsidRDefault="007F691B">
      <w:pPr>
        <w:rPr>
          <w:sz w:val="26"/>
          <w:szCs w:val="26"/>
        </w:rPr>
      </w:pPr>
    </w:p>
    <w:p w14:paraId="10F1861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但正是根结构使树成为可能。无根则无树，无根喻则无根基。没有根隐喻，不，没有小隐喻，没有基础隐喻，你不能在其上建造任何东西，你必须有基础才能建造建筑物。</w:t>
      </w:r>
    </w:p>
    <w:p w14:paraId="1CB2FC53" w14:textId="77777777" w:rsidR="007F691B" w:rsidRPr="008D1592" w:rsidRDefault="007F691B">
      <w:pPr>
        <w:rPr>
          <w:sz w:val="26"/>
          <w:szCs w:val="26"/>
        </w:rPr>
      </w:pPr>
    </w:p>
    <w:p w14:paraId="1986C45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当我们开始这样思考时，我们意识到所有的箴言都谈到一个人的脚步是由主所命定的，人的要求是计划他的道路，一段旅程，一条路，一条路，一条高速公路，这是一个非常糟糕的翻译，不要想到州际公路，好吧，或者类似的东西。我们甚至不太确定那到底是一条什么样的路。但恶人的某种道路是一条荆棘之路，是一条荆棘之路，是一条荆棘之路。</w:t>
      </w:r>
    </w:p>
    <w:p w14:paraId="6225E177" w14:textId="77777777" w:rsidR="007F691B" w:rsidRPr="008D1592" w:rsidRDefault="007F691B">
      <w:pPr>
        <w:rPr>
          <w:sz w:val="26"/>
          <w:szCs w:val="26"/>
        </w:rPr>
      </w:pPr>
    </w:p>
    <w:p w14:paraId="62477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一片荆棘丛。好吧，所有这些隐喻以及更多的隐喻都是围绕“生命是一场旅程”这一理念而建立的。它们建立在基本隐喻的基础上。</w:t>
      </w:r>
    </w:p>
    <w:p w14:paraId="6AFDE9B5" w14:textId="77777777" w:rsidR="007F691B" w:rsidRPr="008D1592" w:rsidRDefault="007F691B">
      <w:pPr>
        <w:rPr>
          <w:sz w:val="26"/>
          <w:szCs w:val="26"/>
        </w:rPr>
      </w:pPr>
    </w:p>
    <w:p w14:paraId="29FBA9FC" w14:textId="4DB8B28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如果我们开始阅读一个单独的谚语，并看到一个比喻，比如诚实行事，我们会说，基础是什么？那下面藏着什么？根源是什么？现在我可以审视所有将生命视为一场旅程的隐喻，发现它们实际上在谈论同一件事。无论英文单词是什么，无论是runs、walks、falls、trips、stumbles、path、road还是其他什么，都没关系。它们都是从这种共同的理解中产生的，换个比喻，使用另一个比喻，为我们提供了一个理解它们的框架。</w:t>
      </w:r>
    </w:p>
    <w:p w14:paraId="36B4EB4F" w14:textId="77777777" w:rsidR="007F691B" w:rsidRPr="008D1592" w:rsidRDefault="007F691B">
      <w:pPr>
        <w:rPr>
          <w:sz w:val="26"/>
          <w:szCs w:val="26"/>
        </w:rPr>
      </w:pPr>
    </w:p>
    <w:p w14:paraId="55B409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好吧，让我用另一个，让我给你展示另一个图片的例子。而且，好吧，回到 1901 年，我们可以再次想到，我们可以讲一个故事，我们可以编一个关于它的故事，我们可以制作，也许你甚至知道发生过这种事的人。我认识一些因为拒绝撒谎而失业的人，但今天他们会说，他们因此更快乐，生活也更好。</w:t>
      </w:r>
    </w:p>
    <w:p w14:paraId="76DC1D47" w14:textId="77777777" w:rsidR="007F691B" w:rsidRPr="008D1592" w:rsidRDefault="007F691B">
      <w:pPr>
        <w:rPr>
          <w:sz w:val="26"/>
          <w:szCs w:val="26"/>
        </w:rPr>
      </w:pPr>
    </w:p>
    <w:p w14:paraId="755C211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他们并没有变得更富有，实际上他们赚的钱更少了，而且生活也变得更加拮据，但他们会说他们为此感到更快乐。他们会立即同意这一点，我可以详细介绍他们的故事，但我不会。同样，通过邪恶致富的人，无论是欺诈还是其他形式，我也能想到处于这种情况的人的例子。</w:t>
      </w:r>
    </w:p>
    <w:p w14:paraId="6A6DF8DE" w14:textId="77777777" w:rsidR="007F691B" w:rsidRPr="008D1592" w:rsidRDefault="007F691B">
      <w:pPr>
        <w:rPr>
          <w:sz w:val="26"/>
          <w:szCs w:val="26"/>
        </w:rPr>
      </w:pPr>
    </w:p>
    <w:p w14:paraId="17F15F8D" w14:textId="6B84F77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嗯，我不知道他们是否会说他们不会再这样做了，但他们肯定没有其他人那么高兴。所以，我们可以拍下照片，然后将照片分解成一个故事，然后我们可以问自己，这句谚语鼓励我们做什么？它如何鼓励我们思考生活，思考我们面临的选择，它鼓励我们走向什么？如果你翻到第20章，第20章有两条非常有趣的谚语。嗯，实际上，每条谚语都很有趣。</w:t>
      </w:r>
    </w:p>
    <w:p w14:paraId="21EB6437" w14:textId="77777777" w:rsidR="007F691B" w:rsidRPr="008D1592" w:rsidRDefault="007F691B">
      <w:pPr>
        <w:rPr>
          <w:sz w:val="26"/>
          <w:szCs w:val="26"/>
        </w:rPr>
      </w:pPr>
    </w:p>
    <w:p w14:paraId="5E704A1A" w14:textId="6717B83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一旦我开始真正研究它，我就再也没有发现过它是不令人着迷的。但本章中有两点我觉得很有趣，特别是当我为本次讲座做准备时。第8节说，坐在正义宝座上的君王实际上用他的眼睛筛除一切邪恶。</w:t>
      </w:r>
    </w:p>
    <w:p w14:paraId="14D7A329" w14:textId="77777777" w:rsidR="007F691B" w:rsidRPr="008D1592" w:rsidRDefault="007F691B">
      <w:pPr>
        <w:rPr>
          <w:sz w:val="26"/>
          <w:szCs w:val="26"/>
        </w:rPr>
      </w:pPr>
    </w:p>
    <w:p w14:paraId="2F9B1BF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然后下一页是第 26 节，一位明智的国王筛除恶人，并将轮子转向他们。嗯，里面有很多东西。他们两个有一些共同点。</w:t>
      </w:r>
    </w:p>
    <w:p w14:paraId="6C8C6B74" w14:textId="77777777" w:rsidR="007F691B" w:rsidRPr="008D1592" w:rsidRDefault="007F691B">
      <w:pPr>
        <w:rPr>
          <w:sz w:val="26"/>
          <w:szCs w:val="26"/>
        </w:rPr>
      </w:pPr>
    </w:p>
    <w:p w14:paraId="62033F1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你注意到他们都谈论国王，他们都谈论恶人或者有罪的人，我认为在这种情况下可能是更好的翻译，他们都谈论筛选。第 8 节说，他亲眼筛去所有有罪的人。第 26 节只是说他筛选有罪的人并用轮子碾压他们。</w:t>
      </w:r>
    </w:p>
    <w:p w14:paraId="31986299" w14:textId="77777777" w:rsidR="007F691B" w:rsidRPr="008D1592" w:rsidRDefault="007F691B">
      <w:pPr>
        <w:rPr>
          <w:sz w:val="26"/>
          <w:szCs w:val="26"/>
        </w:rPr>
      </w:pPr>
    </w:p>
    <w:p w14:paraId="3E0B4A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正在描绘什么？嗯，所罗门使用了一个非常好的基本图像隐喻，说判断就是筛选。现在，正如我们可以将生命视为一场旅程并问，生命为何是一场旅程？我们可以把判断看成是筛选，然后说，那么，判断怎么会是筛选呢？考虑一下。好吧，首先，什么是风选？这是第一个问题。</w:t>
      </w:r>
    </w:p>
    <w:p w14:paraId="52274620" w14:textId="77777777" w:rsidR="007F691B" w:rsidRPr="008D1592" w:rsidRDefault="007F691B">
      <w:pPr>
        <w:rPr>
          <w:sz w:val="26"/>
          <w:szCs w:val="26"/>
        </w:rPr>
      </w:pPr>
    </w:p>
    <w:p w14:paraId="47BA22AD" w14:textId="02EACF3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这就是为什么我们喜欢圣经词典，甚至普通词典都会为您提供这些信息。风选是一种过程，在古代近东，他们将收割后的所有谷物收集起来，然后用棍子敲打，称为脱粒，我们称之为脱粒，实际上是“thrash”这个词，对，是为了击打某物。或者也许他们让动物走过它或做了其他事情，因为这会将中间的谷粒与谷壳分开，即谷物周围干燥的谷壳。</w:t>
      </w:r>
    </w:p>
    <w:p w14:paraId="4AD113A6" w14:textId="77777777" w:rsidR="007F691B" w:rsidRPr="008D1592" w:rsidRDefault="007F691B">
      <w:pPr>
        <w:rPr>
          <w:sz w:val="26"/>
          <w:szCs w:val="26"/>
        </w:rPr>
      </w:pPr>
    </w:p>
    <w:p w14:paraId="51EBA81C" w14:textId="4702975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然后他们把它带到一个地方，嗯，他们通常会做这个一体化的地方，这样他们就不必把它带到很远的地方，但是到一个有微风的地方，有稳定的微风，他们会得到一个把它一堆放在篮子里，甚至放在一块布里，然后把它抛到空中。然后，谷壳，即轻的外层物质，被风吹走，而重的谷粒落下。当他们这样做足够长的时间，一段时间后，他们就会得到谷物，所有的谷壳都会消失。</w:t>
      </w:r>
    </w:p>
    <w:p w14:paraId="589D2E16" w14:textId="77777777" w:rsidR="007F691B" w:rsidRPr="008D1592" w:rsidRDefault="007F691B">
      <w:pPr>
        <w:rPr>
          <w:sz w:val="26"/>
          <w:szCs w:val="26"/>
        </w:rPr>
      </w:pPr>
    </w:p>
    <w:p w14:paraId="20FDDBC2" w14:textId="0556EF5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好吧，我怀疑他们能否达到 100%，但你知道这个想法。所以，这说的是国王筛除恶人或筛除有罪的人。两节经文都这么说。</w:t>
      </w:r>
    </w:p>
    <w:p w14:paraId="45E46C2E" w14:textId="77777777" w:rsidR="007F691B" w:rsidRPr="008D1592" w:rsidRDefault="007F691B">
      <w:pPr>
        <w:rPr>
          <w:sz w:val="26"/>
          <w:szCs w:val="26"/>
        </w:rPr>
      </w:pPr>
    </w:p>
    <w:p w14:paraId="6716FE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好吧，当法庭开庭时，法官至少要面对两个人，其中一人可能有罪，另一人可能无罪。一开始，法官不知道哪个是哪个。他不知道真相在哪里。</w:t>
      </w:r>
    </w:p>
    <w:p w14:paraId="78239E8E" w14:textId="77777777" w:rsidR="007F691B" w:rsidRPr="008D1592" w:rsidRDefault="007F691B">
      <w:pPr>
        <w:rPr>
          <w:sz w:val="26"/>
          <w:szCs w:val="26"/>
        </w:rPr>
      </w:pPr>
    </w:p>
    <w:p w14:paraId="0986A33A" w14:textId="702CA80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他甚至没有做出这个决定的真正依据，至少在他第一次遇到这些人时。那么，司法程序是怎样的呢？这和把麦子和糠秕混合在一起扔到空中，让糠秕被吹走的过程是一样的。现在，如果我们知道什么是风选，这个比喻就有效了。</w:t>
      </w:r>
    </w:p>
    <w:p w14:paraId="0D30A271" w14:textId="77777777" w:rsidR="007F691B" w:rsidRPr="008D1592" w:rsidRDefault="007F691B">
      <w:pPr>
        <w:rPr>
          <w:sz w:val="26"/>
          <w:szCs w:val="26"/>
        </w:rPr>
      </w:pPr>
    </w:p>
    <w:p w14:paraId="1DD48FA3" w14:textId="6013D1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因为我们可以看到，区分无辜者和有罪者就像区分小麦和糠秕一样。事实上，这个比喻贯穿整本圣经。我的意思是，你在先知书中读到它，你在耶稣的教导中读到它。</w:t>
      </w:r>
    </w:p>
    <w:p w14:paraId="7E9717BC" w14:textId="77777777" w:rsidR="007F691B" w:rsidRPr="008D1592" w:rsidRDefault="007F691B">
      <w:pPr>
        <w:rPr>
          <w:sz w:val="26"/>
          <w:szCs w:val="26"/>
        </w:rPr>
      </w:pPr>
    </w:p>
    <w:p w14:paraId="057677F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它就在诗篇第 1 篇中，对吗？恶人如糠秕，被风吹散。到处都是。这实际上与另一个比喻有关，即人是植物。</w:t>
      </w:r>
    </w:p>
    <w:p w14:paraId="2CE605F2" w14:textId="77777777" w:rsidR="007F691B" w:rsidRPr="008D1592" w:rsidRDefault="007F691B">
      <w:pPr>
        <w:rPr>
          <w:sz w:val="26"/>
          <w:szCs w:val="26"/>
        </w:rPr>
      </w:pPr>
    </w:p>
    <w:p w14:paraId="0F7ED103" w14:textId="736BBC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因为谷壳和小麦或谷物都是植物部分。</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人就是植物，而国王所做的一件事，换个比喻，就是他筛选植物产品、小麦和谷壳。因此，从长远来看，正义是国王的行为，也是区分无罪和有罪的过程。</w:t>
      </w:r>
    </w:p>
    <w:p w14:paraId="0F250721" w14:textId="77777777" w:rsidR="007F691B" w:rsidRPr="008D1592" w:rsidRDefault="007F691B">
      <w:pPr>
        <w:rPr>
          <w:sz w:val="26"/>
          <w:szCs w:val="26"/>
        </w:rPr>
      </w:pPr>
    </w:p>
    <w:p w14:paraId="1A8F48D1" w14:textId="241E6A6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事实上，圣经中对此的完美说明就是所罗门对这两个女人所做的事情，这就是我们在第一堂课中谈到的事情。所以，两个女人来了，所罗门不知道孩子是属于哪个女人的，活生生的孩子属于哪个女人。他没有，他从来没有，据我们所知，他从未见过他们中的任何一个。</w:t>
      </w:r>
    </w:p>
    <w:p w14:paraId="05E94CE0" w14:textId="77777777" w:rsidR="007F691B" w:rsidRPr="008D1592" w:rsidRDefault="007F691B">
      <w:pPr>
        <w:rPr>
          <w:sz w:val="26"/>
          <w:szCs w:val="26"/>
        </w:rPr>
      </w:pPr>
    </w:p>
    <w:p w14:paraId="6236E3C5" w14:textId="5B5793B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对这件事一无所知。于是，他拿起自己的剑，或者派人去拿一把剑，这样就可以把婴儿切成两半。这样就可以立即将小麦与谷壳分开。</w:t>
      </w:r>
    </w:p>
    <w:p w14:paraId="6ECCF7D2" w14:textId="77777777" w:rsidR="007F691B" w:rsidRPr="008D1592" w:rsidRDefault="007F691B">
      <w:pPr>
        <w:rPr>
          <w:sz w:val="26"/>
          <w:szCs w:val="26"/>
        </w:rPr>
      </w:pPr>
    </w:p>
    <w:p w14:paraId="484C2B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嗯，箴言 20 章 20 节第六节中最有趣的是所罗门说，一位明智的王，对不起，一位坐在正义宝座上的王，用他的眼睛筛选所有有罪的人。好吧，我想，我想你也许可以在你的眼睑上放几粒小麦，然后用力地晃动它们。如果风很大的话，也许谷壳会被吹走。</w:t>
      </w:r>
    </w:p>
    <w:p w14:paraId="2D3827C4" w14:textId="77777777" w:rsidR="007F691B" w:rsidRPr="008D1592" w:rsidRDefault="007F691B">
      <w:pPr>
        <w:rPr>
          <w:sz w:val="26"/>
          <w:szCs w:val="26"/>
        </w:rPr>
      </w:pPr>
    </w:p>
    <w:p w14:paraId="5E5A661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但我不认为你真的可以用你的眼睛非常有效地筛选任何东西。或许，这又是另外一个比喻。到底是怎么回事？嗯，眼睛也是我们用来观察和理解的身体的一部分。</w:t>
      </w:r>
    </w:p>
    <w:p w14:paraId="4D0A682D" w14:textId="77777777" w:rsidR="007F691B" w:rsidRPr="008D1592" w:rsidRDefault="007F691B">
      <w:pPr>
        <w:rPr>
          <w:sz w:val="26"/>
          <w:szCs w:val="26"/>
        </w:rPr>
      </w:pPr>
    </w:p>
    <w:p w14:paraId="234B638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另一个基本隐喻是视觉。想想其中的区别。想想这两种说法之间的区别。</w:t>
      </w:r>
    </w:p>
    <w:p w14:paraId="1E373D4B" w14:textId="77777777" w:rsidR="007F691B" w:rsidRPr="008D1592" w:rsidRDefault="007F691B">
      <w:pPr>
        <w:rPr>
          <w:sz w:val="26"/>
          <w:szCs w:val="26"/>
        </w:rPr>
      </w:pPr>
    </w:p>
    <w:p w14:paraId="48371FA4" w14:textId="05EB29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比方说，有人正在向您讲述他们在工作中如何受到虐待的故事。你说，我明白你的意思。或者你说，我听到了。</w:t>
      </w:r>
    </w:p>
    <w:p w14:paraId="05C5B5AA" w14:textId="77777777" w:rsidR="007F691B" w:rsidRPr="008D1592" w:rsidRDefault="007F691B">
      <w:pPr>
        <w:rPr>
          <w:sz w:val="26"/>
          <w:szCs w:val="26"/>
        </w:rPr>
      </w:pPr>
    </w:p>
    <w:p w14:paraId="0CD7017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那里有区别，不是吗？视觉和听觉之间的差异实际上是相当大的。现在，圣经更多地谈论听到而不是看到，因为这与其作为指导者的角色有关，而不仅仅是引起回应的人。这也是有区别的。</w:t>
      </w:r>
    </w:p>
    <w:p w14:paraId="2F61043C" w14:textId="77777777" w:rsidR="007F691B" w:rsidRPr="008D1592" w:rsidRDefault="007F691B">
      <w:pPr>
        <w:rPr>
          <w:sz w:val="26"/>
          <w:szCs w:val="26"/>
        </w:rPr>
      </w:pPr>
    </w:p>
    <w:p w14:paraId="37EC33E2" w14:textId="4A0663C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所以，这里的意思是国王有能力辨别什么是正义，什么是正确的。辨别什么是正确的能力是通过他的眼睛简单地说出来的。或者是所罗门在《列王记上》第 3 章中的祷告，当他祈求能够判断的恩赐时，那就是理解的能力。</w:t>
      </w:r>
    </w:p>
    <w:p w14:paraId="7B8F46E1" w14:textId="77777777" w:rsidR="007F691B" w:rsidRPr="008D1592" w:rsidRDefault="007F691B">
      <w:pPr>
        <w:rPr>
          <w:sz w:val="26"/>
          <w:szCs w:val="26"/>
        </w:rPr>
      </w:pPr>
    </w:p>
    <w:p w14:paraId="429F278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他实际上是说，给你的仆人一颗倾听的心，一颗倾听的心来审判你的人民，辨别善与恶，辨别清白与有罪。聆听与观看的图像相同。好吧，我明白了。</w:t>
      </w:r>
    </w:p>
    <w:p w14:paraId="6EBBBD81" w14:textId="77777777" w:rsidR="007F691B" w:rsidRPr="008D1592" w:rsidRDefault="007F691B">
      <w:pPr>
        <w:rPr>
          <w:sz w:val="26"/>
          <w:szCs w:val="26"/>
        </w:rPr>
      </w:pPr>
    </w:p>
    <w:p w14:paraId="3361F3C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但他对感觉、感觉、看到有同样的想法，并说，这就是正确判断意味着正确看到的含义。或者说，正确地看待可以使人做出正确的判断，记住，这可以追溯到我们</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之前几场讲座中对谨慎性的讨论。这就是准确地看待和理解情况的能力。</w:t>
      </w:r>
    </w:p>
    <w:p w14:paraId="4FD2D5B7" w14:textId="77777777" w:rsidR="007F691B" w:rsidRPr="008D1592" w:rsidRDefault="007F691B">
      <w:pPr>
        <w:rPr>
          <w:sz w:val="26"/>
          <w:szCs w:val="26"/>
        </w:rPr>
      </w:pPr>
    </w:p>
    <w:p w14:paraId="665DA9F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所罗门说，所以这种筛选、筛选有罪者的能力实际上是一种来自箴言书本身旨在向读者提供的洞察力的能力。如果你愿意的话，可以说这是一首自我赞扬的诗句。但它也含蓄地说，这就是你应该成为的法官。</w:t>
      </w:r>
    </w:p>
    <w:p w14:paraId="324D61F0" w14:textId="77777777" w:rsidR="007F691B" w:rsidRPr="008D1592" w:rsidRDefault="007F691B">
      <w:pPr>
        <w:rPr>
          <w:sz w:val="26"/>
          <w:szCs w:val="26"/>
        </w:rPr>
      </w:pPr>
    </w:p>
    <w:p w14:paraId="5DB2F06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现在，在第 26 节的第二个参考文献中，一位明智的国王将邪恶的人筛去，并将车轮滚动到他们身上。有一点不同。这次的国王被称为明智的。</w:t>
      </w:r>
    </w:p>
    <w:p w14:paraId="34BE874D" w14:textId="77777777" w:rsidR="007F691B" w:rsidRPr="008D1592" w:rsidRDefault="007F691B">
      <w:pPr>
        <w:rPr>
          <w:sz w:val="26"/>
          <w:szCs w:val="26"/>
        </w:rPr>
      </w:pPr>
    </w:p>
    <w:p w14:paraId="0C59589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他筛除恶人，我们没有被告知如何筛除，也没有说是用他的眼睛或其他任何东西。再次，我们假设他不会将它们扔到空中，然后看看哪一个被吹走，哪一个直接掉下来。这也许更接近汉谟拉比的一些法律，即被指控犯罪的人被扔进河里。</w:t>
      </w:r>
    </w:p>
    <w:p w14:paraId="5AA739A5" w14:textId="77777777" w:rsidR="007F691B" w:rsidRPr="008D1592" w:rsidRDefault="007F691B">
      <w:pPr>
        <w:rPr>
          <w:sz w:val="26"/>
          <w:szCs w:val="26"/>
        </w:rPr>
      </w:pPr>
    </w:p>
    <w:p w14:paraId="5C5B44A8" w14:textId="4D963A4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如果神想要它们，河流就是神，如果神想要它们，他就会拿走它们。有点像成为女巫的一些考验。如果你淹死了，那么你就是无辜的。</w:t>
      </w:r>
    </w:p>
    <w:p w14:paraId="3465D971" w14:textId="77777777" w:rsidR="007F691B" w:rsidRPr="008D1592" w:rsidRDefault="007F691B">
      <w:pPr>
        <w:rPr>
          <w:sz w:val="26"/>
          <w:szCs w:val="26"/>
        </w:rPr>
      </w:pPr>
    </w:p>
    <w:p w14:paraId="425399EB" w14:textId="67908DC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如果你有罪，你就可以游泳。所以，你回来了，所以你实际上可能会受到惩罚或清洗。好吧，明智的国王在这里筛掉了恶人，并将车轮碾压在他们身上。</w:t>
      </w:r>
    </w:p>
    <w:p w14:paraId="1C44AC5B" w14:textId="77777777" w:rsidR="007F691B" w:rsidRPr="008D1592" w:rsidRDefault="007F691B">
      <w:pPr>
        <w:rPr>
          <w:sz w:val="26"/>
          <w:szCs w:val="26"/>
        </w:rPr>
      </w:pPr>
    </w:p>
    <w:p w14:paraId="1194ECB0" w14:textId="2F9B980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好吧，没有人再一次就这意味着什么存在一些争论。这是打谷轮吗？有些翻译被扔进了打谷轮。我们不知道他们是否真的用轮子打谷。</w:t>
      </w:r>
    </w:p>
    <w:p w14:paraId="1948D64F" w14:textId="77777777" w:rsidR="007F691B" w:rsidRPr="008D1592" w:rsidRDefault="007F691B">
      <w:pPr>
        <w:rPr>
          <w:sz w:val="26"/>
          <w:szCs w:val="26"/>
        </w:rPr>
      </w:pPr>
    </w:p>
    <w:p w14:paraId="1A525B49"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我们拥有的图片，图画，有一些来自埃及的图画，来自埃及的一些坟墓，显示牛被绑在十字转门上绕圈走动。这只是他们蹄子的重量。十字转门除了让奶牛保持在原位之外没有任何作用。</w:t>
      </w:r>
    </w:p>
    <w:p w14:paraId="6484B70A" w14:textId="77777777" w:rsidR="007F691B" w:rsidRPr="008D1592" w:rsidRDefault="007F691B">
      <w:pPr>
        <w:rPr>
          <w:sz w:val="26"/>
          <w:szCs w:val="26"/>
        </w:rPr>
      </w:pPr>
    </w:p>
    <w:p w14:paraId="526EEB53" w14:textId="4096DAF1"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因此，它们绕圈行走，只有脚的重量将它们压碎，将谷壳与谷物分开。这个，那个可能就是我们在这里讨论的内容。所以，轮这个词实际上是中间的轮的转喻。</w:t>
      </w:r>
    </w:p>
    <w:p w14:paraId="0446B030" w14:textId="77777777" w:rsidR="007F691B" w:rsidRPr="008D1592" w:rsidRDefault="007F691B">
      <w:pPr>
        <w:rPr>
          <w:sz w:val="26"/>
          <w:szCs w:val="26"/>
        </w:rPr>
      </w:pPr>
    </w:p>
    <w:p w14:paraId="26E1DD88" w14:textId="4F1FB8B6"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因此，他驱动轮子，这意味着他驱动正在转动轮子的牛，或者由轮子控制的牛，或者牛或者其他任何东西。或者他可能实际上正在滚动某种轮子。我们知道，从铁器时代的橄榄压榨机来看，例如，在橄榄压榨机中，他们会</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在一块平坦的、相对平坦的石头上刻出一个凹槽，一个圆形凹槽，显然用橄榄填充凹槽，然后滚动另一块顶部圆形的石头。</w:t>
      </w:r>
    </w:p>
    <w:p w14:paraId="41FC77CF" w14:textId="77777777" w:rsidR="007F691B" w:rsidRPr="008D1592" w:rsidRDefault="007F691B">
      <w:pPr>
        <w:rPr>
          <w:sz w:val="26"/>
          <w:szCs w:val="26"/>
        </w:rPr>
      </w:pPr>
    </w:p>
    <w:p w14:paraId="0D8D0C08" w14:textId="3C165A6B"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因此，它会绕着凹槽滚动，然后橄榄油就会通过底部的孔流出。也许这就是他的意思。所以，他真的混淆了他的比喻。</w:t>
      </w:r>
    </w:p>
    <w:p w14:paraId="77133B7C" w14:textId="77777777" w:rsidR="007F691B" w:rsidRPr="008D1592" w:rsidRDefault="007F691B">
      <w:pPr>
        <w:rPr>
          <w:sz w:val="26"/>
          <w:szCs w:val="26"/>
        </w:rPr>
      </w:pPr>
    </w:p>
    <w:p w14:paraId="37DE072C" w14:textId="11B5415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他一个讲压橄榄，一个讲扬粮，讲正义，用整件事讲正义。也许就是这个意思。但你看，其背后的思想是正义需要或正义是筛选，这实际上是说正义涉及区分正确与错误的一种方式。</w:t>
      </w:r>
    </w:p>
    <w:p w14:paraId="5BC5F807" w14:textId="77777777" w:rsidR="007F691B" w:rsidRPr="008D1592" w:rsidRDefault="007F691B">
      <w:pPr>
        <w:rPr>
          <w:sz w:val="26"/>
          <w:szCs w:val="26"/>
        </w:rPr>
      </w:pPr>
    </w:p>
    <w:p w14:paraId="54C904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正义不是，还有许多其他经文讨论这一点，正义不是确保穷人总是如愿以偿，或者富人总是如愿以偿。正义不是关注国王的最大利益或关注任何人的最大利益。这是一种尝试，嗯，正如经典，你知道，就像希腊人和罗马人所拥有的那样，是试图让正义变得盲目，让双方的证据都放在天平上，而正义不会扭曲事实。鳞片因为她看不见。</w:t>
      </w:r>
    </w:p>
    <w:p w14:paraId="3EC25C8A" w14:textId="77777777" w:rsidR="007F691B" w:rsidRPr="008D1592" w:rsidRDefault="007F691B">
      <w:pPr>
        <w:rPr>
          <w:sz w:val="26"/>
          <w:szCs w:val="26"/>
        </w:rPr>
      </w:pPr>
    </w:p>
    <w:p w14:paraId="4164F6B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她只是站在那儿抱着他们，无论他们走哪条路。这就决定了谁是对的，谁是错的。这确实是《箴言》中的图画。</w:t>
      </w:r>
    </w:p>
    <w:p w14:paraId="595AC458" w14:textId="77777777" w:rsidR="007F691B" w:rsidRPr="008D1592" w:rsidRDefault="007F691B">
      <w:pPr>
        <w:rPr>
          <w:sz w:val="26"/>
          <w:szCs w:val="26"/>
        </w:rPr>
      </w:pPr>
    </w:p>
    <w:p w14:paraId="0A2B3E56" w14:textId="3DA5C47E" w:rsidR="007F691B" w:rsidRPr="008D1592" w:rsidRDefault="008D1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也向我们表明，看两节经文表明，当我们思考箴言中的个别经文时，另一件事非常有帮助，那就是，因为每个经文都有很多经文，或者很多，并不是每个主题都有一个有很多经文提到它，但也不少。可能有几百节经文谈论我们使用言语和嘴巴的方式。有几节经文谈到了诸如风选之类的事情。</w:t>
      </w:r>
    </w:p>
    <w:p w14:paraId="38031EF7" w14:textId="77777777" w:rsidR="007F691B" w:rsidRPr="008D1592" w:rsidRDefault="007F691B">
      <w:pPr>
        <w:rPr>
          <w:sz w:val="26"/>
          <w:szCs w:val="26"/>
        </w:rPr>
      </w:pPr>
    </w:p>
    <w:p w14:paraId="6AC7CCA2" w14:textId="2FCC91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事实上，这可能是仅有的两个。但是，在阅读《箴言》这本书时，就像你阅读它一样，我强烈建议你有一个笔记本，或者今天使用一台电脑，记录与特定主题相关的所有经文，然后阅读这本书，也许，我不知道，几百次，或者，你知道，10 或 20 次，每次都寻找不同的主题。这样您就可以创建自己的主题索引。</w:t>
      </w:r>
    </w:p>
    <w:p w14:paraId="0E025A11" w14:textId="77777777" w:rsidR="007F691B" w:rsidRPr="008D1592" w:rsidRDefault="007F691B">
      <w:pPr>
        <w:rPr>
          <w:sz w:val="26"/>
          <w:szCs w:val="26"/>
        </w:rPr>
      </w:pPr>
    </w:p>
    <w:p w14:paraId="0B45F1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你会发现有些经文所指的，可以放在两三个地方。这两节经文都适合亲属关系。他们可以接受正义。</w:t>
      </w:r>
    </w:p>
    <w:p w14:paraId="1548E5DC" w14:textId="77777777" w:rsidR="007F691B" w:rsidRPr="008D1592" w:rsidRDefault="007F691B">
      <w:pPr>
        <w:rPr>
          <w:sz w:val="26"/>
          <w:szCs w:val="26"/>
        </w:rPr>
      </w:pPr>
    </w:p>
    <w:p w14:paraId="28A6EC6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我想它们可以适合风选，尽管这实际上只是一个图像。这不是重点。他们与农业无关。</w:t>
      </w:r>
    </w:p>
    <w:p w14:paraId="26C92B0D" w14:textId="77777777" w:rsidR="007F691B" w:rsidRPr="008D1592" w:rsidRDefault="007F691B">
      <w:pPr>
        <w:rPr>
          <w:sz w:val="26"/>
          <w:szCs w:val="26"/>
        </w:rPr>
      </w:pPr>
    </w:p>
    <w:p w14:paraId="0E856B91" w14:textId="7CF11C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他们假设了农业世界。因此，当你阅读下一节与正义有关的经文时，我们并不是在真空中阅读这节经文。所以，我想我想说的是，当我们阅读《箴言》第 10 章时，从第 10 章开始，很容易将它们视为根本没有上下文，只是自由漂浮的</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个体</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小阿米巴原虫。这道众所周知的汤。</w:t>
      </w:r>
    </w:p>
    <w:p w14:paraId="2F7C44FC" w14:textId="77777777" w:rsidR="007F691B" w:rsidRPr="008D1592" w:rsidRDefault="007F691B">
      <w:pPr>
        <w:rPr>
          <w:sz w:val="26"/>
          <w:szCs w:val="26"/>
        </w:rPr>
      </w:pPr>
    </w:p>
    <w:p w14:paraId="4D6F50F0" w14:textId="2D31752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但相反，我们可以这样想，也许我们可以认为单个谚语的上下文是与它相关、同一主题的所有其他谚语。</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当我们读到这句谚语的时候，可能就很明白了。这或许是一句非常明白的关于正义的谚语。</w:t>
      </w:r>
    </w:p>
    <w:p w14:paraId="4280D56A" w14:textId="77777777" w:rsidR="007F691B" w:rsidRPr="008D1592" w:rsidRDefault="007F691B">
      <w:pPr>
        <w:rPr>
          <w:sz w:val="26"/>
          <w:szCs w:val="26"/>
        </w:rPr>
      </w:pPr>
    </w:p>
    <w:p w14:paraId="63880F42" w14:textId="5D6774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可能还有一些不太清楚。或者我们可能会发现有15节经文涉及正义，实际上大约有45节经文涉及正义。其中一些人谈论法官的本质。</w:t>
      </w:r>
    </w:p>
    <w:p w14:paraId="75BE4950" w14:textId="77777777" w:rsidR="007F691B" w:rsidRPr="008D1592" w:rsidRDefault="007F691B">
      <w:pPr>
        <w:rPr>
          <w:sz w:val="26"/>
          <w:szCs w:val="26"/>
        </w:rPr>
      </w:pPr>
    </w:p>
    <w:p w14:paraId="200F894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其中一些人谈论受贿。其中一些谈论了证人的性格。他们中的一些人谈论正义的必要性，但没有真正谈论正义是如何产生的。</w:t>
      </w:r>
    </w:p>
    <w:p w14:paraId="0F13704C" w14:textId="77777777" w:rsidR="007F691B" w:rsidRPr="008D1592" w:rsidRDefault="007F691B">
      <w:pPr>
        <w:rPr>
          <w:sz w:val="26"/>
          <w:szCs w:val="26"/>
        </w:rPr>
      </w:pPr>
    </w:p>
    <w:p w14:paraId="77C7C9DB" w14:textId="549DDB1F"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所以，我们发现有一系列子主题，而大主题是正义。还有一大堆其他经文与这个主题有关。我们可以看到这些经文如何都发挥相同的想法，并相互发挥作用，让我们完整地了解《箴言》中关于正义的说法。</w:t>
      </w:r>
    </w:p>
    <w:p w14:paraId="4697C3E1" w14:textId="77777777" w:rsidR="007F691B" w:rsidRPr="008D1592" w:rsidRDefault="007F691B">
      <w:pPr>
        <w:rPr>
          <w:sz w:val="26"/>
          <w:szCs w:val="26"/>
        </w:rPr>
      </w:pPr>
    </w:p>
    <w:p w14:paraId="4742692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这可以追溯到我之前所说的不要将任何单独的诗句绝对化。</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那些只说“三思而后行”的人永远不会做任何事情，因为他或她将一生都在寻找。他需要明白，不，犹豫的人就迷失了。</w:t>
      </w:r>
    </w:p>
    <w:p w14:paraId="59C9C667" w14:textId="77777777" w:rsidR="007F691B" w:rsidRPr="008D1592" w:rsidRDefault="007F691B">
      <w:pPr>
        <w:rPr>
          <w:sz w:val="26"/>
          <w:szCs w:val="26"/>
        </w:rPr>
      </w:pPr>
    </w:p>
    <w:p w14:paraId="2CCD3C3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或者其他一些谚语说，有些词可以，有些则不能。这是一句古老的拉丁谚语，我不记得它的拉丁语了。但基本上，有人说事，事就发生。</w:t>
      </w:r>
    </w:p>
    <w:p w14:paraId="588B681D" w14:textId="77777777" w:rsidR="007F691B" w:rsidRPr="008D1592" w:rsidRDefault="007F691B">
      <w:pPr>
        <w:rPr>
          <w:sz w:val="26"/>
          <w:szCs w:val="26"/>
        </w:rPr>
      </w:pPr>
    </w:p>
    <w:p w14:paraId="7725F67A" w14:textId="618DA50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其他人只是说说而已，从来不做任何事。那么，在这里我们发现有一些经文，看关于正义的经文，我们发现这两节经文强调国王作为最高法院，一种终审法院，需要使用他的洞察力并决定在哪里对与错的谎言。如果你可能在想，好吧，我不会成为领导者、法官、参议员、总统、国王或其他任何人，那么，这可能是真的。</w:t>
      </w:r>
    </w:p>
    <w:p w14:paraId="066D8D47" w14:textId="77777777" w:rsidR="007F691B" w:rsidRPr="008D1592" w:rsidRDefault="007F691B">
      <w:pPr>
        <w:rPr>
          <w:sz w:val="26"/>
          <w:szCs w:val="26"/>
        </w:rPr>
      </w:pPr>
    </w:p>
    <w:p w14:paraId="33D1801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我们大多数人可能都不是。事实上，大多数以色列人也不是。但每个人都会做出决定。</w:t>
      </w:r>
    </w:p>
    <w:p w14:paraId="072B94AD" w14:textId="77777777" w:rsidR="007F691B" w:rsidRPr="008D1592" w:rsidRDefault="007F691B">
      <w:pPr>
        <w:rPr>
          <w:sz w:val="26"/>
          <w:szCs w:val="26"/>
        </w:rPr>
      </w:pPr>
    </w:p>
    <w:p w14:paraId="2DF36BAB" w14:textId="775444F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每一个不止一个孩子，甚至一个孩子的父母，有时都会面临着辨别，这是真的还是假的？谁对谁错？每个处于权威地位的人都必须做出判断。这就是责任的一部分。因此</w:t>
      </w:r>
      <w:r xmlns:w="http://schemas.openxmlformats.org/wordprocessingml/2006/main" w:rsidR="00296355" w:rsidRPr="008D1592">
        <w:rPr>
          <w:rFonts w:ascii="Calibri" w:eastAsia="Calibri" w:hAnsi="Calibri" w:cs="Calibri"/>
          <w:sz w:val="26"/>
          <w:szCs w:val="26"/>
        </w:rPr>
        <w:t xml:space="preserve">，这句谚语适用于对你、对我说，要小心。</w:t>
      </w:r>
    </w:p>
    <w:p w14:paraId="6E764926" w14:textId="77777777" w:rsidR="007F691B" w:rsidRPr="008D1592" w:rsidRDefault="007F691B">
      <w:pPr>
        <w:rPr>
          <w:sz w:val="26"/>
          <w:szCs w:val="26"/>
        </w:rPr>
      </w:pPr>
    </w:p>
    <w:p w14:paraId="4AE1225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因为你分离的是小麦和谷壳，谷壳一旦被风吹走，它就消失了。因此，要确保风吹走的是糠秕，掉落的是麦子。因为您所做的这些决定将影响与您打交道的人的生活。</w:t>
      </w:r>
    </w:p>
    <w:p w14:paraId="39EEBD2B" w14:textId="77777777" w:rsidR="007F691B" w:rsidRPr="008D1592" w:rsidRDefault="007F691B">
      <w:pPr>
        <w:rPr>
          <w:sz w:val="26"/>
          <w:szCs w:val="26"/>
        </w:rPr>
      </w:pPr>
    </w:p>
    <w:p w14:paraId="16DBED7F" w14:textId="1E7002D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上下文的另一个方面，简单地回到这一点，是当您制作主题索引时，请记住，谈论相同的想法不必是相同的单词。您真正要寻找的是谈论某个概念的谚语，例如正义或婚姻或演讲或其他事物或养育子女。因此，他们不必使用“纪律”这个词来谈论纪律。</w:t>
      </w:r>
    </w:p>
    <w:p w14:paraId="0E32D092" w14:textId="77777777" w:rsidR="007F691B" w:rsidRPr="008D1592" w:rsidRDefault="007F691B">
      <w:pPr>
        <w:rPr>
          <w:sz w:val="26"/>
          <w:szCs w:val="26"/>
        </w:rPr>
      </w:pPr>
    </w:p>
    <w:p w14:paraId="4E7823B1" w14:textId="73C82DB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他们不必在谈论领导力时使用“国王”这个词。他们不必用妻子这个词来谈论婚姻。因此，您可能很快就会发现，即使开始编写这样的索引，也要开始思考谚语的含义。</w:t>
      </w:r>
    </w:p>
    <w:p w14:paraId="71FE0F0B" w14:textId="77777777" w:rsidR="007F691B" w:rsidRPr="008D1592" w:rsidRDefault="007F691B">
      <w:pPr>
        <w:rPr>
          <w:sz w:val="26"/>
          <w:szCs w:val="26"/>
        </w:rPr>
      </w:pPr>
    </w:p>
    <w:p w14:paraId="3A941FB8" w14:textId="1C0C470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这不仅仅是一个自动的事情。我的意思是，你可以这样做。你可以问自己是否有一个计算机程序，只是说，寻找所有带有“我”这个词的谚语，我想把它们放在一个地方。</w:t>
      </w:r>
    </w:p>
    <w:p w14:paraId="5F91A019" w14:textId="77777777" w:rsidR="007F691B" w:rsidRPr="008D1592" w:rsidRDefault="007F691B">
      <w:pPr>
        <w:rPr>
          <w:sz w:val="26"/>
          <w:szCs w:val="26"/>
        </w:rPr>
      </w:pPr>
    </w:p>
    <w:p w14:paraId="70B7B925" w14:textId="286748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它们与“我”有关。嗯，你需要明白那是“看”的隐喻。然后问题就变成了，你看到了什么？所有的谚语都带有“钱”字吗？但是，如果谚语中有“黄金”一词，但没有“金钱”一词，该怎么办？还是有钱却没有钱？或者是其他东西？所以，你需要通读它。这有点像在图书馆使用电子卡片目录之间的区别，它会带你准确地找到你想要的东西，并且能够浏览书架，你可以看到旁边的书，然后你会说，哦，我从来没有知道那本书在这里。</w:t>
      </w:r>
    </w:p>
    <w:p w14:paraId="5346A704" w14:textId="77777777" w:rsidR="007F691B" w:rsidRPr="008D1592" w:rsidRDefault="007F691B">
      <w:pPr>
        <w:rPr>
          <w:sz w:val="26"/>
          <w:szCs w:val="26"/>
        </w:rPr>
      </w:pPr>
    </w:p>
    <w:p w14:paraId="588237E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这看起来很有趣。然后你发现这确实是你想要的书，但你无法使用计算机找到它，因为计算机并不真正知道你对什么感兴趣。嗯，谚语也是如此。</w:t>
      </w:r>
    </w:p>
    <w:p w14:paraId="16A808B1" w14:textId="77777777" w:rsidR="007F691B" w:rsidRPr="008D1592" w:rsidRDefault="007F691B">
      <w:pPr>
        <w:rPr>
          <w:sz w:val="26"/>
          <w:szCs w:val="26"/>
        </w:rPr>
      </w:pPr>
    </w:p>
    <w:p w14:paraId="47622B5E" w14:textId="66A237B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但上下文的另一个方面可能听起来有点有趣，那就是你正在阅读的这节经文周围的谚语。当我们通读时，我们发现很多情况下，相邻的经文，或者相距两节，或者三节，或者连续三四节，都涉及相同或相关的主题，甚至尽管它们听起来可能不太像。所以，我们在第 16 章开头读到了类似的内容。</w:t>
      </w:r>
    </w:p>
    <w:p w14:paraId="1C26906A" w14:textId="77777777" w:rsidR="007F691B" w:rsidRPr="008D1592" w:rsidRDefault="007F691B">
      <w:pPr>
        <w:rPr>
          <w:sz w:val="26"/>
          <w:szCs w:val="26"/>
        </w:rPr>
      </w:pPr>
    </w:p>
    <w:p w14:paraId="0E7EEF21" w14:textId="6B27007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心里的谋算在乎人，舌头的应对却在乎耶和华。人一切的行为在自己眼中都是清洁的，但主衡量的是动机或思想。将你的工作交托给主，这样你的计划就会得以实现。</w:t>
      </w:r>
    </w:p>
    <w:p w14:paraId="36A87671" w14:textId="77777777" w:rsidR="007F691B" w:rsidRPr="008D1592" w:rsidRDefault="007F691B">
      <w:pPr>
        <w:rPr>
          <w:sz w:val="26"/>
          <w:szCs w:val="26"/>
        </w:rPr>
      </w:pPr>
    </w:p>
    <w:p w14:paraId="77D4A26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然后它说，主创造一切都是为了他自己的目的，甚至恶人也是为了邪恶的日子。等一下。第三节是不是，等等，但所有这些经文的意义是什么？我知道我很快就经历了这些。</w:t>
      </w:r>
    </w:p>
    <w:p w14:paraId="3366D243" w14:textId="77777777" w:rsidR="007F691B" w:rsidRPr="008D1592" w:rsidRDefault="007F691B">
      <w:pPr>
        <w:rPr>
          <w:sz w:val="26"/>
          <w:szCs w:val="26"/>
        </w:rPr>
      </w:pPr>
    </w:p>
    <w:p w14:paraId="0A9D18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你可以自己查一下。继续到第五节。凡心里骄傲、为主所憎恶的人，必定难免受罚。</w:t>
      </w:r>
    </w:p>
    <w:p w14:paraId="47C591A1" w14:textId="77777777" w:rsidR="007F691B" w:rsidRPr="008D1592" w:rsidRDefault="007F691B">
      <w:pPr>
        <w:rPr>
          <w:sz w:val="26"/>
          <w:szCs w:val="26"/>
        </w:rPr>
      </w:pPr>
    </w:p>
    <w:p w14:paraId="0170A47C" w14:textId="23031C6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等一下。第六节，以慈心。我们开始阅读第16章并思考每节经文的含义。</w:t>
      </w:r>
    </w:p>
    <w:p w14:paraId="5962D81A" w14:textId="77777777" w:rsidR="007F691B" w:rsidRPr="008D1592" w:rsidRDefault="007F691B">
      <w:pPr>
        <w:rPr>
          <w:sz w:val="26"/>
          <w:szCs w:val="26"/>
        </w:rPr>
      </w:pPr>
    </w:p>
    <w:p w14:paraId="400939FC"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突然我们意识到，你知道，几乎整章都与权威有关。有时这是主的权柄。有时这是国王的权威。</w:t>
      </w:r>
    </w:p>
    <w:p w14:paraId="3D024400" w14:textId="77777777" w:rsidR="007F691B" w:rsidRPr="008D1592" w:rsidRDefault="007F691B">
      <w:pPr>
        <w:rPr>
          <w:sz w:val="26"/>
          <w:szCs w:val="26"/>
        </w:rPr>
      </w:pPr>
    </w:p>
    <w:p w14:paraId="1AF78A78" w14:textId="7494208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有时这是我们的责任，这实际上是我们对自己生活的权威。所以，我们看到这里有一组诗句，它们都是相互联系的，有时非常微妙，所以人们可能会谈论判断，但谁有权利判断呢？你必须有判断的权力。并不是每个人都有权简单地做出判断。</w:t>
      </w:r>
    </w:p>
    <w:p w14:paraId="2587E899" w14:textId="77777777" w:rsidR="007F691B" w:rsidRPr="008D1592" w:rsidRDefault="007F691B">
      <w:pPr>
        <w:rPr>
          <w:sz w:val="26"/>
          <w:szCs w:val="26"/>
        </w:rPr>
      </w:pPr>
    </w:p>
    <w:p w14:paraId="69F3089A" w14:textId="39A46CDA"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所以，当我们读《箴言》中的一节经文时，我想我在谈论《诗篇》时也说了同样的话，我们不能只用它来读诗篇。我们需要读它之前的诗篇和之后的诗篇。因为有时，我认为实际上大多数时候，这三篇诗篇连续出现是有充分理由的，按照它们的顺序，并且它们彼此相邻。</w:t>
      </w:r>
    </w:p>
    <w:p w14:paraId="2B9DDFAD" w14:textId="77777777" w:rsidR="007F691B" w:rsidRPr="008D1592" w:rsidRDefault="007F691B">
      <w:pPr>
        <w:rPr>
          <w:sz w:val="26"/>
          <w:szCs w:val="26"/>
        </w:rPr>
      </w:pPr>
    </w:p>
    <w:p w14:paraId="629AC09E" w14:textId="15BEE0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在《箴言》中，同样的事情也常常是真实的，而且常常是真实的。所以，为了了解上下文，我们看它周围的经文。有时我们会说，我看不出有任何联系。</w:t>
      </w:r>
    </w:p>
    <w:p w14:paraId="65DC6641" w14:textId="77777777" w:rsidR="007F691B" w:rsidRPr="008D1592" w:rsidRDefault="007F691B">
      <w:pPr>
        <w:rPr>
          <w:sz w:val="26"/>
          <w:szCs w:val="26"/>
        </w:rPr>
      </w:pPr>
    </w:p>
    <w:p w14:paraId="534BCB4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而且有时可能没有连接。有时，这种联系在 3000 年前可能是显而易见的，但由于我们的文化和理解事物的方式不同，或者坦率地说，即使在我们的翻译中，这种联系在现在也并不明显。一切都归我们所有。但有时会很清楚。</w:t>
      </w:r>
    </w:p>
    <w:p w14:paraId="1DC2C381" w14:textId="77777777" w:rsidR="007F691B" w:rsidRPr="008D1592" w:rsidRDefault="007F691B">
      <w:pPr>
        <w:rPr>
          <w:sz w:val="26"/>
          <w:szCs w:val="26"/>
        </w:rPr>
      </w:pPr>
    </w:p>
    <w:p w14:paraId="53D2FBBC" w14:textId="28DD773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并且永远值得我们深思和思考。</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最好假设存在某种联系，直到你得出结论说不存在这种联系，而不是仅仅说，好吧，这句谚语是独立存在的。我可以忽略周围的一切。</w:t>
      </w:r>
    </w:p>
    <w:p w14:paraId="60104D43" w14:textId="77777777" w:rsidR="007F691B" w:rsidRPr="008D1592" w:rsidRDefault="007F691B">
      <w:pPr>
        <w:rPr>
          <w:sz w:val="26"/>
          <w:szCs w:val="26"/>
        </w:rPr>
      </w:pPr>
    </w:p>
    <w:p w14:paraId="6C70E7BE" w14:textId="0EBA9E71"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因此，</w:t>
      </w:r>
      <w:r xmlns:w="http://schemas.openxmlformats.org/wordprocessingml/2006/main" w:rsidR="00000000" w:rsidRPr="008D1592">
        <w:rPr>
          <w:rFonts w:ascii="Calibri" w:eastAsia="Calibri" w:hAnsi="Calibri" w:cs="Calibri"/>
          <w:sz w:val="26"/>
          <w:szCs w:val="26"/>
        </w:rPr>
        <w:t xml:space="preserve">我们谈论上下文是理解的一部分，是我们试图理解的一部分。我们不只是看平行关系或意象或解开故事，而是看它周围的其他经文，看看它们是否能给我们任何帮助。我们会查看关于同一主题的所有其他经文，看看它们对我们有何帮助。</w:t>
      </w:r>
    </w:p>
    <w:p w14:paraId="42774D26" w14:textId="77777777" w:rsidR="007F691B" w:rsidRPr="008D1592" w:rsidRDefault="007F691B">
      <w:pPr>
        <w:rPr>
          <w:sz w:val="26"/>
          <w:szCs w:val="26"/>
        </w:rPr>
      </w:pPr>
    </w:p>
    <w:p w14:paraId="75D77EA6" w14:textId="3D9BB28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让我提一下，我想特别看一下我在本次演讲结束时所说的一句谚语。但在此之前，还有一个问题。所有这些谈话听起来可能相当非神学。</w:t>
      </w:r>
    </w:p>
    <w:p w14:paraId="672289F5" w14:textId="77777777" w:rsidR="007F691B" w:rsidRPr="008D1592" w:rsidRDefault="007F691B">
      <w:pPr>
        <w:rPr>
          <w:sz w:val="26"/>
          <w:szCs w:val="26"/>
        </w:rPr>
      </w:pPr>
    </w:p>
    <w:p w14:paraId="33136C53" w14:textId="5333C27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就像我们实际上只是在阅读世俗智慧，我们所要做的就是通过正确的过程、解释过程来运行它，然后我们就会得出正确的答案。我们确实必须这样做，正如我们所说的，正如第一章第七节所说的，正如第九章结尾处重申的那样，本着敬畏主的心，否则我们可能会对这句谚语的含义有一些理智的理解。 ，但是我们实际使用它并利用它使其成为我们生活一部分的能力将受到非常严重的阻碍，甚至消除，除非我们有一种服从和服从以及真正信任的态度。但我认为，还有一个与阅读谚语有关的问题，那就是，如果谚语是圣经的一部分（事实确实如此），那么箴言书在圣经的作用、圣经的功能中扮演什么角色？ ？也就是说，如果圣经是上帝的启示，那么整本箴言以及个别箴言的启示作用是什么？有时这是非常明显的。</w:t>
      </w:r>
    </w:p>
    <w:p w14:paraId="0B2F6A59" w14:textId="77777777" w:rsidR="007F691B" w:rsidRPr="008D1592" w:rsidRDefault="007F691B">
      <w:pPr>
        <w:rPr>
          <w:sz w:val="26"/>
          <w:szCs w:val="26"/>
        </w:rPr>
      </w:pPr>
    </w:p>
    <w:p w14:paraId="350F82A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因此，不诚实的重量和不诚实的量度，都是主所憎恶的。好吧，所以主喜欢诚实。我的意思是，我们不需要箴言书来告诉我们这一点，我们甚至不需要那句谚语来告诉我们这一点。</w:t>
      </w:r>
    </w:p>
    <w:p w14:paraId="2F14A5A6" w14:textId="77777777" w:rsidR="007F691B" w:rsidRPr="008D1592" w:rsidRDefault="007F691B">
      <w:pPr>
        <w:rPr>
          <w:sz w:val="26"/>
          <w:szCs w:val="26"/>
        </w:rPr>
      </w:pPr>
    </w:p>
    <w:p w14:paraId="4623AEB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我们在很多其他地方也发现了同样的事情，但那里的说法非常令人难忘。有些谚语非常清楚地说明它们与上帝是谁的关系。所以，我们有经文谈到，富人和穷人在一起，主是他们两人的创造者。</w:t>
      </w:r>
    </w:p>
    <w:p w14:paraId="61F375E7" w14:textId="77777777" w:rsidR="007F691B" w:rsidRPr="008D1592" w:rsidRDefault="007F691B">
      <w:pPr>
        <w:rPr>
          <w:sz w:val="26"/>
          <w:szCs w:val="26"/>
        </w:rPr>
      </w:pPr>
    </w:p>
    <w:p w14:paraId="53FF18A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嗯，这句谚语的全部功能取决于主作为我们的创造者和全人类的创造者的角色，无论他们在生活中的地位如何。所以，我们有一些经文可以说是明确的神学性的。王的手如水渠，王的心如水渠。</w:t>
      </w:r>
    </w:p>
    <w:p w14:paraId="7C62850D" w14:textId="77777777" w:rsidR="007F691B" w:rsidRPr="008D1592" w:rsidRDefault="007F691B">
      <w:pPr>
        <w:rPr>
          <w:sz w:val="26"/>
          <w:szCs w:val="26"/>
        </w:rPr>
      </w:pPr>
    </w:p>
    <w:p w14:paraId="6A974C9D" w14:textId="03B813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在主的手中，他可以将其转向任何他想要的地方。所以，就像灌溉沟渠一样，农夫可以让水流到他想要的任何地方，好吧，主可以对国王的心做同样的事情。他可以转动国王，所以国王，你知道，那里有一个形象，人们是水，不是很多，以色列没有太多冰，所以，天然冰，就是这样。</w:t>
      </w:r>
    </w:p>
    <w:p w14:paraId="49631DD8" w14:textId="77777777" w:rsidR="007F691B" w:rsidRPr="008D1592" w:rsidRDefault="007F691B">
      <w:pPr>
        <w:rPr>
          <w:sz w:val="26"/>
          <w:szCs w:val="26"/>
        </w:rPr>
      </w:pPr>
    </w:p>
    <w:p w14:paraId="7A7CB62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所以，我们谈论的是液态水。人都是</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善变的，</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你想让他们去哪里就可以带他们去哪里。嗯，这就是主对国王的看法。</w:t>
      </w:r>
    </w:p>
    <w:p w14:paraId="1D6478A5" w14:textId="77777777" w:rsidR="007F691B" w:rsidRPr="008D1592" w:rsidRDefault="007F691B">
      <w:pPr>
        <w:rPr>
          <w:sz w:val="26"/>
          <w:szCs w:val="26"/>
        </w:rPr>
      </w:pPr>
    </w:p>
    <w:p w14:paraId="32750545" w14:textId="47C7EED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顺便说一下，那里还有另一个形象，其背后有一个隐喻，那就是主是一个农民。他是一名农民，负责灌溉、挖掘沟渠并将水引向他想要的地方。嗯，这很清楚。</w:t>
      </w:r>
    </w:p>
    <w:p w14:paraId="4E57EBCD" w14:textId="77777777" w:rsidR="007F691B" w:rsidRPr="008D1592" w:rsidRDefault="007F691B">
      <w:pPr>
        <w:rPr>
          <w:sz w:val="26"/>
          <w:szCs w:val="26"/>
        </w:rPr>
      </w:pPr>
    </w:p>
    <w:p w14:paraId="1DFDF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我认为这节经文说主是至高无上的，他掌管一切，而任何人对此无能为力。但还有其他经文则不太清楚。为此，由于时间的关系，我想回到我们已经讨论过的一节经文，那就是第 10 章第 1 节。问这个问题，那节经文说：“明智的儿子使父亲高兴”。 ，但是愚昧的儿子是他母亲的悲伤，这实际上增加了我们对上帝是谁的理解吗？如果我们考虑一下我提出的网络图景，我们就是这样，人类是相关的，因此一个人发生的事情会影响</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其他人</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，他们越接近，他们受到的影响就越深。</w:t>
      </w:r>
    </w:p>
    <w:p w14:paraId="334A4E49" w14:textId="77777777" w:rsidR="007F691B" w:rsidRPr="008D1592" w:rsidRDefault="007F691B">
      <w:pPr>
        <w:rPr>
          <w:sz w:val="26"/>
          <w:szCs w:val="26"/>
        </w:rPr>
      </w:pPr>
    </w:p>
    <w:p w14:paraId="44AA195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我认为这表明了一些其他的事情。我想说，首先，我不认为这只是来自谚语本身，好吗？这种结论可能来自我们尽可能广泛的阅读，而不是我们能逃脱的狭隘阅读。但这里有一个想法。</w:t>
      </w:r>
    </w:p>
    <w:p w14:paraId="4C9A0740" w14:textId="77777777" w:rsidR="007F691B" w:rsidRPr="008D1592" w:rsidRDefault="007F691B">
      <w:pPr>
        <w:rPr>
          <w:sz w:val="26"/>
          <w:szCs w:val="26"/>
        </w:rPr>
      </w:pPr>
    </w:p>
    <w:p w14:paraId="4C14FF63" w14:textId="3D0124E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如果这节经文谈论人际关系的重要性，并使用聪明和愚蠢的儿子的形象，以及对外表的影响，让我们停下来思考我们的行为如何影响我们周围的人，尤其是那些靠近我们的人，会怎么样？ 。我们可以说，上帝是我们的天父，我们的行为使他悲伤或令他高兴。好吧，圣经中有一些地方表明了这一点。</w:t>
      </w:r>
    </w:p>
    <w:p w14:paraId="5C964A56" w14:textId="77777777" w:rsidR="007F691B" w:rsidRPr="008D1592" w:rsidRDefault="007F691B">
      <w:pPr>
        <w:rPr>
          <w:sz w:val="26"/>
          <w:szCs w:val="26"/>
        </w:rPr>
      </w:pPr>
    </w:p>
    <w:p w14:paraId="0CAEA920" w14:textId="7F0279A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我不确定这节经文真正要讲的是什么。也许它更多地着眼于为我们提供一种新的方式来思考我们存在的本质。你知道，我们引用《提摩太后书》说，所有的经文都是神所默示的，是为了这些目的而赐下的，你知道，为了纠正我们、责备我们、训练我们公义等等。</w:t>
      </w:r>
    </w:p>
    <w:p w14:paraId="239AE8F9" w14:textId="77777777" w:rsidR="007F691B" w:rsidRPr="008D1592" w:rsidRDefault="007F691B">
      <w:pPr>
        <w:rPr>
          <w:sz w:val="26"/>
          <w:szCs w:val="26"/>
        </w:rPr>
      </w:pPr>
    </w:p>
    <w:p w14:paraId="08E862B7" w14:textId="0BDBCCC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但也许我们不仅仅可以从道德矫正的角度来思考这个问题。也许圣经的部分目的是纠正我们的思维方式和理解现实的方式。因此，像箴言 10:1 这样的经文是在告诉我们，我们没有人是为自己而存在的，我们对其他人负有责任，无论我们是否能够理解、欣赏或想要这些责任，或者是否我们欣赏赋予我们这种责任的关系，也就是说，在这种情况下，我们是否欣赏我是某个父亲和某个母亲的儿子这一事实并不重要。</w:t>
      </w:r>
    </w:p>
    <w:p w14:paraId="561FBA2E" w14:textId="77777777" w:rsidR="007F691B" w:rsidRPr="008D1592" w:rsidRDefault="007F691B">
      <w:pPr>
        <w:rPr>
          <w:sz w:val="26"/>
          <w:szCs w:val="26"/>
        </w:rPr>
      </w:pPr>
    </w:p>
    <w:p w14:paraId="1A365D4A" w14:textId="25C016F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在思考这节经文及其含义时，上帝不仅针对我们的行为，而且针对我们的思维方式，我们的思维方式，向我们展示的是宇宙</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实际上是一个关系宇宙。那么</w:t>
      </w:r>
      <w:r xmlns:w="http://schemas.openxmlformats.org/wordprocessingml/2006/main" w:rsidR="001679C5">
        <w:rPr>
          <w:rFonts w:ascii="Calibri" w:eastAsia="Calibri" w:hAnsi="Calibri" w:cs="Calibri"/>
          <w:sz w:val="26"/>
          <w:szCs w:val="26"/>
        </w:rPr>
        <w:t xml:space="preserve">，反过来，这应该向我们表明，我们认为，好吧，如果宇宙是由上帝创造的，并且我们在箴言 8 中看到了所有伟大的陈述，不仅谈论了上帝创造宇宙，而且也通过智慧，那么具有其创造者特征的创造物本身就向我们展示了上帝是相关的。我并不是说这节经文揭示神是三位一体的。</w:t>
      </w:r>
    </w:p>
    <w:p w14:paraId="32A5ACE9" w14:textId="77777777" w:rsidR="007F691B" w:rsidRPr="008D1592" w:rsidRDefault="007F691B">
      <w:pPr>
        <w:rPr>
          <w:sz w:val="26"/>
          <w:szCs w:val="26"/>
        </w:rPr>
      </w:pPr>
    </w:p>
    <w:p w14:paraId="18E735FF" w14:textId="3C74576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我并不是想把它偷偷地变成一句谚语。我提出这个问题是因为我认为我们可以更广泛地思考箴言，而不仅仅是其行为问题。谚语是一个压缩的故事。</w:t>
      </w:r>
    </w:p>
    <w:p w14:paraId="790F38D2" w14:textId="77777777" w:rsidR="007F691B" w:rsidRPr="008D1592" w:rsidRDefault="007F691B">
      <w:pPr>
        <w:rPr>
          <w:sz w:val="26"/>
          <w:szCs w:val="26"/>
        </w:rPr>
      </w:pPr>
    </w:p>
    <w:p w14:paraId="5803D18A" w14:textId="257A996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不，这甚至不是一本压缩小说。它更像是一部压缩的史诗，就像《指环王》中的霍比特人和《精灵宝钻》一样，全部压缩成八个单词。用另一个比喻来说，就像一扇门邀请我们进入一个世界，在这个世界中我们将以某种方式生活，因为我们以新的方式理解和看待。</w:t>
      </w:r>
    </w:p>
    <w:p w14:paraId="258A81B6" w14:textId="77777777" w:rsidR="007F691B" w:rsidRPr="008D1592" w:rsidRDefault="007F691B">
      <w:pPr>
        <w:rPr>
          <w:sz w:val="26"/>
          <w:szCs w:val="26"/>
        </w:rPr>
      </w:pPr>
    </w:p>
    <w:p w14:paraId="3AE0A62C" w14:textId="77777777" w:rsidR="001679C5"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我希望你和我一样喜欢阅读箴言书、研究它们并受到它们的祝福。感谢收听。</w:t>
      </w:r>
    </w:p>
    <w:p w14:paraId="40FEA9D4" w14:textId="77777777" w:rsidR="001679C5" w:rsidRDefault="001679C5">
      <w:pPr>
        <w:rPr>
          <w:rFonts w:ascii="Calibri" w:eastAsia="Calibri" w:hAnsi="Calibri" w:cs="Calibri"/>
          <w:sz w:val="26"/>
          <w:szCs w:val="26"/>
        </w:rPr>
      </w:pPr>
    </w:p>
    <w:p w14:paraId="4D9EF025" w14:textId="5753B2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这是 Fred Putnam 博士关于箴言的第四次也是最后一次讲座。</w:t>
      </w:r>
    </w:p>
    <w:sectPr w:rsidR="007F691B" w:rsidRPr="008D1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B8C7" w14:textId="77777777" w:rsidR="00C9321A" w:rsidRDefault="00C9321A" w:rsidP="008D1592">
      <w:r>
        <w:separator/>
      </w:r>
    </w:p>
  </w:endnote>
  <w:endnote w:type="continuationSeparator" w:id="0">
    <w:p w14:paraId="09E7F4CA" w14:textId="77777777" w:rsidR="00C9321A" w:rsidRDefault="00C9321A" w:rsidP="008D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1283" w14:textId="77777777" w:rsidR="00C9321A" w:rsidRDefault="00C9321A" w:rsidP="008D1592">
      <w:r>
        <w:separator/>
      </w:r>
    </w:p>
  </w:footnote>
  <w:footnote w:type="continuationSeparator" w:id="0">
    <w:p w14:paraId="4A0CFE8F" w14:textId="77777777" w:rsidR="00C9321A" w:rsidRDefault="00C9321A" w:rsidP="008D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0646"/>
      <w:docPartObj>
        <w:docPartGallery w:val="Page Numbers (Top of Page)"/>
        <w:docPartUnique/>
      </w:docPartObj>
    </w:sdtPr>
    <w:sdtEndPr>
      <w:rPr>
        <w:noProof/>
      </w:rPr>
    </w:sdtEndPr>
    <w:sdtContent>
      <w:p w14:paraId="1A449BBC" w14:textId="52435B2A" w:rsidR="008D1592" w:rsidRDefault="008D1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7410B6" w14:textId="77777777" w:rsidR="008D1592" w:rsidRDefault="008D1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3495"/>
    <w:multiLevelType w:val="hybridMultilevel"/>
    <w:tmpl w:val="ECE83E24"/>
    <w:lvl w:ilvl="0" w:tplc="602C0A34">
      <w:start w:val="1"/>
      <w:numFmt w:val="bullet"/>
      <w:lvlText w:val="●"/>
      <w:lvlJc w:val="left"/>
      <w:pPr>
        <w:ind w:left="720" w:hanging="360"/>
      </w:pPr>
    </w:lvl>
    <w:lvl w:ilvl="1" w:tplc="BD1A0CA2">
      <w:start w:val="1"/>
      <w:numFmt w:val="bullet"/>
      <w:lvlText w:val="○"/>
      <w:lvlJc w:val="left"/>
      <w:pPr>
        <w:ind w:left="1440" w:hanging="360"/>
      </w:pPr>
    </w:lvl>
    <w:lvl w:ilvl="2" w:tplc="22F80BD2">
      <w:start w:val="1"/>
      <w:numFmt w:val="bullet"/>
      <w:lvlText w:val="■"/>
      <w:lvlJc w:val="left"/>
      <w:pPr>
        <w:ind w:left="2160" w:hanging="360"/>
      </w:pPr>
    </w:lvl>
    <w:lvl w:ilvl="3" w:tplc="E2DA8826">
      <w:start w:val="1"/>
      <w:numFmt w:val="bullet"/>
      <w:lvlText w:val="●"/>
      <w:lvlJc w:val="left"/>
      <w:pPr>
        <w:ind w:left="2880" w:hanging="360"/>
      </w:pPr>
    </w:lvl>
    <w:lvl w:ilvl="4" w:tplc="AC9A0DA0">
      <w:start w:val="1"/>
      <w:numFmt w:val="bullet"/>
      <w:lvlText w:val="○"/>
      <w:lvlJc w:val="left"/>
      <w:pPr>
        <w:ind w:left="3600" w:hanging="360"/>
      </w:pPr>
    </w:lvl>
    <w:lvl w:ilvl="5" w:tplc="14D200D2">
      <w:start w:val="1"/>
      <w:numFmt w:val="bullet"/>
      <w:lvlText w:val="■"/>
      <w:lvlJc w:val="left"/>
      <w:pPr>
        <w:ind w:left="4320" w:hanging="360"/>
      </w:pPr>
    </w:lvl>
    <w:lvl w:ilvl="6" w:tplc="D38A10A0">
      <w:start w:val="1"/>
      <w:numFmt w:val="bullet"/>
      <w:lvlText w:val="●"/>
      <w:lvlJc w:val="left"/>
      <w:pPr>
        <w:ind w:left="5040" w:hanging="360"/>
      </w:pPr>
    </w:lvl>
    <w:lvl w:ilvl="7" w:tplc="26EC9DA2">
      <w:start w:val="1"/>
      <w:numFmt w:val="bullet"/>
      <w:lvlText w:val="●"/>
      <w:lvlJc w:val="left"/>
      <w:pPr>
        <w:ind w:left="5760" w:hanging="360"/>
      </w:pPr>
    </w:lvl>
    <w:lvl w:ilvl="8" w:tplc="DF2894B0">
      <w:start w:val="1"/>
      <w:numFmt w:val="bullet"/>
      <w:lvlText w:val="●"/>
      <w:lvlJc w:val="left"/>
      <w:pPr>
        <w:ind w:left="6480" w:hanging="360"/>
      </w:pPr>
    </w:lvl>
  </w:abstractNum>
  <w:num w:numId="1" w16cid:durableId="495070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1B"/>
    <w:rsid w:val="001679C5"/>
    <w:rsid w:val="00296355"/>
    <w:rsid w:val="007F691B"/>
    <w:rsid w:val="008D1592"/>
    <w:rsid w:val="00C9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D01B6"/>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592"/>
    <w:pPr>
      <w:tabs>
        <w:tab w:val="center" w:pos="4680"/>
        <w:tab w:val="right" w:pos="9360"/>
      </w:tabs>
    </w:pPr>
  </w:style>
  <w:style w:type="character" w:customStyle="1" w:styleId="HeaderChar">
    <w:name w:val="Header Char"/>
    <w:basedOn w:val="DefaultParagraphFont"/>
    <w:link w:val="Header"/>
    <w:uiPriority w:val="99"/>
    <w:rsid w:val="008D1592"/>
  </w:style>
  <w:style w:type="paragraph" w:styleId="Footer">
    <w:name w:val="footer"/>
    <w:basedOn w:val="Normal"/>
    <w:link w:val="FooterChar"/>
    <w:uiPriority w:val="99"/>
    <w:unhideWhenUsed/>
    <w:rsid w:val="008D1592"/>
    <w:pPr>
      <w:tabs>
        <w:tab w:val="center" w:pos="4680"/>
        <w:tab w:val="right" w:pos="9360"/>
      </w:tabs>
    </w:pPr>
  </w:style>
  <w:style w:type="character" w:customStyle="1" w:styleId="FooterChar">
    <w:name w:val="Footer Char"/>
    <w:basedOn w:val="DefaultParagraphFont"/>
    <w:link w:val="Footer"/>
    <w:uiPriority w:val="99"/>
    <w:rsid w:val="008D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7189</Words>
  <Characters>31126</Characters>
  <Application>Microsoft Office Word</Application>
  <DocSecurity>0</DocSecurity>
  <Lines>629</Lines>
  <Paragraphs>124</Paragraphs>
  <ScaleCrop>false</ScaleCrop>
  <HeadingPairs>
    <vt:vector size="2" baseType="variant">
      <vt:variant>
        <vt:lpstr>Title</vt:lpstr>
      </vt:variant>
      <vt:variant>
        <vt:i4>1</vt:i4>
      </vt:variant>
    </vt:vector>
  </HeadingPairs>
  <TitlesOfParts>
    <vt:vector size="1" baseType="lpstr">
      <vt:lpstr>FredPutnam Proverbs Lecture04</vt:lpstr>
    </vt:vector>
  </TitlesOfParts>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Lecture04</dc:title>
  <dc:creator>TurboScribe.ai</dc:creator>
  <cp:lastModifiedBy>Ted Hildebrandt</cp:lastModifiedBy>
  <cp:revision>2</cp:revision>
  <dcterms:created xsi:type="dcterms:W3CDTF">2024-02-12T20:28:00Z</dcterms:created>
  <dcterms:modified xsi:type="dcterms:W3CDTF">2024-02-21T22:30:00Z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b21512389387eb0e14df235b7dbee432d30087c95a63702bc0c1fa9a7d976750</vt:lpwstr>
  </property>
</Properties>
</file>