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D1135B"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120D02">
        <w:rPr>
          <w:b/>
          <w:bCs/>
          <w:sz w:val="40"/>
          <w:szCs w:val="40"/>
        </w:rPr>
        <w:t>7</w:t>
      </w:r>
      <w:r w:rsidR="00D70D11">
        <w:rPr>
          <w:b/>
          <w:bCs/>
          <w:sz w:val="40"/>
          <w:szCs w:val="40"/>
        </w:rPr>
        <w:t xml:space="preserve">, </w:t>
      </w:r>
      <w:r w:rsidR="00626E3F">
        <w:rPr>
          <w:b/>
          <w:bCs/>
          <w:sz w:val="40"/>
          <w:szCs w:val="40"/>
        </w:rPr>
        <w:t>Central Arena – Hill Country</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64DF36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626E3F">
        <w:rPr>
          <w:b/>
          <w:bCs/>
          <w:sz w:val="32"/>
          <w:szCs w:val="32"/>
        </w:rPr>
        <w:t>7</w:t>
      </w:r>
      <w:r w:rsidRPr="00595C2F">
        <w:rPr>
          <w:b/>
          <w:bCs/>
          <w:sz w:val="32"/>
          <w:szCs w:val="32"/>
        </w:rPr>
        <w:t>,</w:t>
      </w:r>
      <w:r w:rsidR="00184CE8">
        <w:rPr>
          <w:b/>
          <w:bCs/>
          <w:sz w:val="32"/>
          <w:szCs w:val="32"/>
        </w:rPr>
        <w:t xml:space="preserve"> </w:t>
      </w:r>
      <w:r w:rsidR="00626E3F">
        <w:rPr>
          <w:b/>
          <w:bCs/>
          <w:sz w:val="32"/>
          <w:szCs w:val="32"/>
        </w:rPr>
        <w:t>Central Arena – Hill Country</w:t>
      </w:r>
      <w:r w:rsidR="00155361">
        <w:rPr>
          <w:b/>
          <w:bCs/>
          <w:sz w:val="32"/>
          <w:szCs w:val="32"/>
        </w:rPr>
        <w:t>,</w:t>
      </w:r>
      <w:r>
        <w:rPr>
          <w:b/>
          <w:bCs/>
          <w:sz w:val="32"/>
          <w:szCs w:val="32"/>
        </w:rPr>
        <w:t xml:space="preserve"> Bi</w:t>
      </w:r>
      <w:r w:rsidRPr="00595C2F">
        <w:rPr>
          <w:b/>
          <w:bCs/>
          <w:sz w:val="32"/>
          <w:szCs w:val="32"/>
        </w:rPr>
        <w:t>blicalelearning.org, BeL</w:t>
      </w:r>
    </w:p>
    <w:p w14:paraId="27C5CA27" w14:textId="77777777" w:rsidR="0001594A" w:rsidRPr="0001594A" w:rsidRDefault="0001594A" w:rsidP="0001594A">
      <w:pPr>
        <w:rPr>
          <w:sz w:val="26"/>
          <w:szCs w:val="26"/>
        </w:rPr>
      </w:pPr>
      <w:r w:rsidRPr="0001594A">
        <w:rPr>
          <w:b/>
          <w:bCs/>
          <w:sz w:val="26"/>
          <w:szCs w:val="26"/>
        </w:rPr>
        <w:t>Dr. Elaine Phillips' lecture</w:t>
      </w:r>
      <w:r w:rsidRPr="0001594A">
        <w:rPr>
          <w:sz w:val="26"/>
          <w:szCs w:val="26"/>
        </w:rPr>
        <w:t xml:space="preserve"> on Introduction to Biblical Studies, Session 7, focuses on the geographical and historical significance of the Hill Country region in the Bible. The session </w:t>
      </w:r>
      <w:r w:rsidRPr="0001594A">
        <w:rPr>
          <w:b/>
          <w:bCs/>
          <w:sz w:val="26"/>
          <w:szCs w:val="26"/>
        </w:rPr>
        <w:t>reviews previously covered areas</w:t>
      </w:r>
      <w:r w:rsidRPr="0001594A">
        <w:rPr>
          <w:sz w:val="26"/>
          <w:szCs w:val="26"/>
        </w:rPr>
        <w:t xml:space="preserve"> before </w:t>
      </w:r>
      <w:r w:rsidRPr="0001594A">
        <w:rPr>
          <w:b/>
          <w:bCs/>
          <w:sz w:val="26"/>
          <w:szCs w:val="26"/>
        </w:rPr>
        <w:t>examining the central hill country of Manasseh</w:t>
      </w:r>
      <w:r w:rsidRPr="0001594A">
        <w:rPr>
          <w:sz w:val="26"/>
          <w:szCs w:val="26"/>
        </w:rPr>
        <w:t xml:space="preserve">, detailing its geological features and important cities like Shechem and Samaria, and tracing their historical importance from the Patriarchs to the divided kingdom. The lecture then </w:t>
      </w:r>
      <w:r w:rsidRPr="0001594A">
        <w:rPr>
          <w:b/>
          <w:bCs/>
          <w:sz w:val="26"/>
          <w:szCs w:val="26"/>
        </w:rPr>
        <w:t>moves to the hill countries of Ephraim and Benjamin</w:t>
      </w:r>
      <w:r w:rsidRPr="0001594A">
        <w:rPr>
          <w:sz w:val="26"/>
          <w:szCs w:val="26"/>
        </w:rPr>
        <w:t xml:space="preserve">, exploring their strategic locations and roles in key biblical events and conflicts. Finally, the session highlights the </w:t>
      </w:r>
      <w:r w:rsidRPr="0001594A">
        <w:rPr>
          <w:b/>
          <w:bCs/>
          <w:sz w:val="26"/>
          <w:szCs w:val="26"/>
        </w:rPr>
        <w:t>ongoing significance</w:t>
      </w:r>
      <w:r w:rsidRPr="0001594A">
        <w:rPr>
          <w:sz w:val="26"/>
          <w:szCs w:val="26"/>
        </w:rPr>
        <w:t xml:space="preserve"> of these areas, tying together geographical features with historical narratives.</w:t>
      </w:r>
    </w:p>
    <w:p w14:paraId="262B3B28" w14:textId="1A6EB27F" w:rsidR="004A3CF6" w:rsidRPr="00E955DD" w:rsidRDefault="004A3CF6" w:rsidP="00204D24">
      <w:pPr>
        <w:rPr>
          <w:b/>
          <w:bCs/>
          <w:sz w:val="36"/>
          <w:szCs w:val="36"/>
        </w:rPr>
      </w:pPr>
      <w:r>
        <w:rPr>
          <w:b/>
          <w:bCs/>
          <w:sz w:val="36"/>
          <w:szCs w:val="36"/>
        </w:rPr>
        <w:t xml:space="preserve">2.  </w:t>
      </w:r>
      <w:r w:rsidR="0001594A">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26E3F">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7335AA">
        <w:rPr>
          <w:b/>
          <w:bCs/>
          <w:sz w:val="36"/>
          <w:szCs w:val="36"/>
        </w:rPr>
        <w:t>Introduction to Biblical Studies</w:t>
      </w:r>
      <w:r>
        <w:rPr>
          <w:b/>
          <w:bCs/>
          <w:sz w:val="36"/>
          <w:szCs w:val="36"/>
        </w:rPr>
        <w:t xml:space="preserve">). </w:t>
      </w:r>
    </w:p>
    <w:p w14:paraId="2BF00725" w14:textId="62370F7B" w:rsidR="004A3CF6" w:rsidRDefault="0001594A">
      <w:pPr>
        <w:rPr>
          <w:sz w:val="26"/>
          <w:szCs w:val="26"/>
        </w:rPr>
      </w:pPr>
      <w:r>
        <w:rPr>
          <w:sz w:val="26"/>
          <w:szCs w:val="26"/>
        </w:rPr>
        <w:object w:dxaOrig="1541" w:dyaOrig="998" w14:anchorId="180E5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17pt" o:ole="">
            <v:imagedata r:id="rId7" o:title=""/>
          </v:shape>
          <o:OLEObject Type="Embed" ProgID="Package" ShapeID="_x0000_i1025" DrawAspect="Icon" ObjectID="_179946577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76C162C" w14:textId="77777777" w:rsidR="0001594A" w:rsidRPr="0001594A" w:rsidRDefault="0001594A" w:rsidP="0001594A">
      <w:pPr>
        <w:rPr>
          <w:vanish/>
          <w:sz w:val="26"/>
          <w:szCs w:val="26"/>
        </w:rPr>
      </w:pPr>
      <w:r w:rsidRPr="0001594A">
        <w:rPr>
          <w:vanish/>
          <w:sz w:val="26"/>
          <w:szCs w:val="26"/>
        </w:rPr>
        <w:t>Top of Form</w:t>
      </w:r>
    </w:p>
    <w:p w14:paraId="289B4E8F" w14:textId="77777777" w:rsidR="0001594A" w:rsidRPr="0001594A" w:rsidRDefault="0001594A" w:rsidP="0001594A">
      <w:pPr>
        <w:rPr>
          <w:sz w:val="26"/>
          <w:szCs w:val="26"/>
        </w:rPr>
      </w:pPr>
      <w:r w:rsidRPr="0001594A">
        <w:rPr>
          <w:sz w:val="26"/>
          <w:szCs w:val="26"/>
        </w:rPr>
        <w:t>Okay, here is a detailed briefing document summarizing the key themes and ideas from the provided source, "Phillips_IBS_EN_Session07.pdf":</w:t>
      </w:r>
    </w:p>
    <w:p w14:paraId="69217CBE" w14:textId="77777777" w:rsidR="0001594A" w:rsidRPr="0001594A" w:rsidRDefault="0001594A" w:rsidP="0001594A">
      <w:pPr>
        <w:rPr>
          <w:sz w:val="26"/>
          <w:szCs w:val="26"/>
        </w:rPr>
      </w:pPr>
      <w:r w:rsidRPr="0001594A">
        <w:rPr>
          <w:b/>
          <w:bCs/>
          <w:sz w:val="26"/>
          <w:szCs w:val="26"/>
        </w:rPr>
        <w:t>Briefing Document: Central Arena - The Hill Country (Dr. Elaine Phillips, Introduction to Biblical Studies, Session 7)</w:t>
      </w:r>
    </w:p>
    <w:p w14:paraId="44BB7916" w14:textId="77777777" w:rsidR="0001594A" w:rsidRPr="0001594A" w:rsidRDefault="0001594A" w:rsidP="0001594A">
      <w:pPr>
        <w:rPr>
          <w:sz w:val="26"/>
          <w:szCs w:val="26"/>
        </w:rPr>
      </w:pPr>
      <w:r w:rsidRPr="0001594A">
        <w:rPr>
          <w:b/>
          <w:bCs/>
          <w:sz w:val="26"/>
          <w:szCs w:val="26"/>
        </w:rPr>
        <w:t>Introduction:</w:t>
      </w:r>
    </w:p>
    <w:p w14:paraId="672128B1" w14:textId="77777777" w:rsidR="0001594A" w:rsidRPr="0001594A" w:rsidRDefault="0001594A" w:rsidP="0001594A">
      <w:pPr>
        <w:rPr>
          <w:sz w:val="26"/>
          <w:szCs w:val="26"/>
        </w:rPr>
      </w:pPr>
      <w:r w:rsidRPr="0001594A">
        <w:rPr>
          <w:sz w:val="26"/>
          <w:szCs w:val="26"/>
        </w:rPr>
        <w:t>This session focuses on the central hill country of the biblical lands, referred to as the "Central Arena," and its significance as a geographical and historical context for understanding biblical narratives. Dr. Phillips emphasizes the importance of understanding the land's features and their impact on the lives and events of God's people. The session builds on previous studies of historical geography, the Middle East, the Land Between, and regional studies like the wilderness, Judean Hill Country, Shephelah, Philistine Plain, Negev and Sinai, and Jerusalem. The session moves north of Jerusalem to cover the hill country of Manasseh, Ephraim and Benjamin.</w:t>
      </w:r>
    </w:p>
    <w:p w14:paraId="7E22F71F" w14:textId="77777777" w:rsidR="0001594A" w:rsidRPr="0001594A" w:rsidRDefault="0001594A" w:rsidP="0001594A">
      <w:pPr>
        <w:rPr>
          <w:sz w:val="26"/>
          <w:szCs w:val="26"/>
        </w:rPr>
      </w:pPr>
      <w:r w:rsidRPr="0001594A">
        <w:rPr>
          <w:b/>
          <w:bCs/>
          <w:sz w:val="26"/>
          <w:szCs w:val="26"/>
        </w:rPr>
        <w:t>Key Themes and Ideas:</w:t>
      </w:r>
    </w:p>
    <w:p w14:paraId="1E6F64E3" w14:textId="77777777" w:rsidR="0001594A" w:rsidRPr="0001594A" w:rsidRDefault="0001594A" w:rsidP="0001594A">
      <w:pPr>
        <w:numPr>
          <w:ilvl w:val="0"/>
          <w:numId w:val="62"/>
        </w:numPr>
        <w:rPr>
          <w:sz w:val="26"/>
          <w:szCs w:val="26"/>
        </w:rPr>
      </w:pPr>
      <w:r w:rsidRPr="0001594A">
        <w:rPr>
          <w:b/>
          <w:bCs/>
          <w:sz w:val="26"/>
          <w:szCs w:val="26"/>
        </w:rPr>
        <w:t>Geographical Diversity within the Hill Country:</w:t>
      </w:r>
      <w:r w:rsidRPr="0001594A">
        <w:rPr>
          <w:sz w:val="26"/>
          <w:szCs w:val="26"/>
        </w:rPr>
        <w:t xml:space="preserve"> The central hill country is not monolithic. It is broken into three key areas, each with distinct geological characteristics that greatly impacted the people living there:</w:t>
      </w:r>
    </w:p>
    <w:p w14:paraId="327E1F6C" w14:textId="77777777" w:rsidR="0001594A" w:rsidRPr="0001594A" w:rsidRDefault="0001594A" w:rsidP="0001594A">
      <w:pPr>
        <w:numPr>
          <w:ilvl w:val="0"/>
          <w:numId w:val="62"/>
        </w:numPr>
        <w:rPr>
          <w:sz w:val="26"/>
          <w:szCs w:val="26"/>
        </w:rPr>
      </w:pPr>
      <w:r w:rsidRPr="0001594A">
        <w:rPr>
          <w:b/>
          <w:bCs/>
          <w:sz w:val="26"/>
          <w:szCs w:val="26"/>
        </w:rPr>
        <w:t>Manasseh:</w:t>
      </w:r>
      <w:r w:rsidRPr="0001594A">
        <w:rPr>
          <w:sz w:val="26"/>
          <w:szCs w:val="26"/>
        </w:rPr>
        <w:t xml:space="preserve"> The northernmost region, characterized by both soft and hard limestone. Central Manasseh is known for Mount Ebal and Mount Gerizim, with the plain of Sychar located to the east and a wadi connecting it to the Rift Valley. The western slopes feature a mixture of soft limestone, chalk, and some harder rock.</w:t>
      </w:r>
    </w:p>
    <w:p w14:paraId="2B884C99" w14:textId="77777777" w:rsidR="0001594A" w:rsidRPr="0001594A" w:rsidRDefault="0001594A" w:rsidP="0001594A">
      <w:pPr>
        <w:numPr>
          <w:ilvl w:val="0"/>
          <w:numId w:val="62"/>
        </w:numPr>
        <w:rPr>
          <w:sz w:val="26"/>
          <w:szCs w:val="26"/>
        </w:rPr>
      </w:pPr>
      <w:r w:rsidRPr="0001594A">
        <w:rPr>
          <w:b/>
          <w:bCs/>
          <w:sz w:val="26"/>
          <w:szCs w:val="26"/>
        </w:rPr>
        <w:t>Ephraim:</w:t>
      </w:r>
      <w:r w:rsidRPr="0001594A">
        <w:rPr>
          <w:sz w:val="26"/>
          <w:szCs w:val="26"/>
        </w:rPr>
        <w:t xml:space="preserve"> South of Manasseh, this region is predominantly hard limestone, featuring rugged, deep v-shaped valleys with good soil and springs, providing natural defenses. This area includes the important location of Shiloh, where the Ark of the Covenant was kept.</w:t>
      </w:r>
    </w:p>
    <w:p w14:paraId="26EF65AC" w14:textId="77777777" w:rsidR="0001594A" w:rsidRPr="0001594A" w:rsidRDefault="0001594A" w:rsidP="0001594A">
      <w:pPr>
        <w:numPr>
          <w:ilvl w:val="0"/>
          <w:numId w:val="62"/>
        </w:numPr>
        <w:rPr>
          <w:sz w:val="26"/>
          <w:szCs w:val="26"/>
        </w:rPr>
      </w:pPr>
      <w:r w:rsidRPr="0001594A">
        <w:rPr>
          <w:b/>
          <w:bCs/>
          <w:sz w:val="26"/>
          <w:szCs w:val="26"/>
        </w:rPr>
        <w:t>Benjamin:</w:t>
      </w:r>
      <w:r w:rsidRPr="0001594A">
        <w:rPr>
          <w:sz w:val="26"/>
          <w:szCs w:val="26"/>
        </w:rPr>
        <w:t xml:space="preserve"> Located just north of Jerusalem, Benjamin is a small but strategically crucial area. It includes a hard limestone plateau in the center, with less hospitable chalky land to the east. It is a region with important north-south and east-west routes.</w:t>
      </w:r>
    </w:p>
    <w:p w14:paraId="491C3407" w14:textId="77777777" w:rsidR="0001594A" w:rsidRPr="0001594A" w:rsidRDefault="0001594A" w:rsidP="0001594A">
      <w:pPr>
        <w:numPr>
          <w:ilvl w:val="0"/>
          <w:numId w:val="62"/>
        </w:numPr>
        <w:rPr>
          <w:sz w:val="26"/>
          <w:szCs w:val="26"/>
        </w:rPr>
      </w:pPr>
      <w:r w:rsidRPr="0001594A">
        <w:rPr>
          <w:b/>
          <w:bCs/>
          <w:sz w:val="26"/>
          <w:szCs w:val="26"/>
        </w:rPr>
        <w:lastRenderedPageBreak/>
        <w:t>The Importance of Routes and Topography:</w:t>
      </w:r>
      <w:r w:rsidRPr="0001594A">
        <w:rPr>
          <w:sz w:val="26"/>
          <w:szCs w:val="26"/>
        </w:rPr>
        <w:t xml:space="preserve"> The geography of the hill country significantly impacted trade, travel, and warfare. Specific routes, such as those going through the upper and lower Beth Horon, the ridge route through Ramah, and the route from Geba to Michmash, were strategically vital. The rugged terrain created natural defenses for some locations, while other open areas became battlegrounds.</w:t>
      </w:r>
    </w:p>
    <w:p w14:paraId="5A04C164" w14:textId="77777777" w:rsidR="0001594A" w:rsidRPr="0001594A" w:rsidRDefault="0001594A" w:rsidP="0001594A">
      <w:pPr>
        <w:numPr>
          <w:ilvl w:val="0"/>
          <w:numId w:val="62"/>
        </w:numPr>
        <w:rPr>
          <w:sz w:val="26"/>
          <w:szCs w:val="26"/>
        </w:rPr>
      </w:pPr>
      <w:r w:rsidRPr="0001594A">
        <w:rPr>
          <w:i/>
          <w:iCs/>
          <w:sz w:val="26"/>
          <w:szCs w:val="26"/>
        </w:rPr>
        <w:t>"One of the few ways to get from this higher elevation, center part of Benjamin… is going to be a ridge that connects upper and lower Bahoran"</w:t>
      </w:r>
    </w:p>
    <w:p w14:paraId="037BF2CC" w14:textId="77777777" w:rsidR="0001594A" w:rsidRPr="0001594A" w:rsidRDefault="0001594A" w:rsidP="0001594A">
      <w:pPr>
        <w:numPr>
          <w:ilvl w:val="0"/>
          <w:numId w:val="62"/>
        </w:numPr>
        <w:rPr>
          <w:sz w:val="26"/>
          <w:szCs w:val="26"/>
        </w:rPr>
      </w:pPr>
      <w:r w:rsidRPr="0001594A">
        <w:rPr>
          <w:b/>
          <w:bCs/>
          <w:sz w:val="26"/>
          <w:szCs w:val="26"/>
        </w:rPr>
        <w:t>Significance of Shechem:</w:t>
      </w:r>
      <w:r w:rsidRPr="0001594A">
        <w:rPr>
          <w:sz w:val="26"/>
          <w:szCs w:val="26"/>
        </w:rPr>
        <w:t xml:space="preserve"> Shechem is a key location historically and strategically, where Abraham first arrived, where the Israelites reaffirmed the covenant after the conquest, and where the kingdom divided. It’s location between Mount Ebal and Gerazim made it a place of importance for the Israelites.</w:t>
      </w:r>
    </w:p>
    <w:p w14:paraId="451E2AF1" w14:textId="77777777" w:rsidR="0001594A" w:rsidRPr="0001594A" w:rsidRDefault="0001594A" w:rsidP="0001594A">
      <w:pPr>
        <w:numPr>
          <w:ilvl w:val="0"/>
          <w:numId w:val="62"/>
        </w:numPr>
        <w:rPr>
          <w:sz w:val="26"/>
          <w:szCs w:val="26"/>
        </w:rPr>
      </w:pPr>
      <w:r w:rsidRPr="0001594A">
        <w:rPr>
          <w:i/>
          <w:iCs/>
          <w:sz w:val="26"/>
          <w:szCs w:val="26"/>
        </w:rPr>
        <w:t>"Clearly Shechem...is one of the first ones that comes to our mind. We know it all the way back in Genesis when Abraham is going to arrive at Shechem in Genesis 12"</w:t>
      </w:r>
    </w:p>
    <w:p w14:paraId="3162272F" w14:textId="77777777" w:rsidR="0001594A" w:rsidRPr="0001594A" w:rsidRDefault="0001594A" w:rsidP="0001594A">
      <w:pPr>
        <w:numPr>
          <w:ilvl w:val="0"/>
          <w:numId w:val="62"/>
        </w:numPr>
        <w:rPr>
          <w:sz w:val="26"/>
          <w:szCs w:val="26"/>
        </w:rPr>
      </w:pPr>
      <w:r w:rsidRPr="0001594A">
        <w:rPr>
          <w:b/>
          <w:bCs/>
          <w:sz w:val="26"/>
          <w:szCs w:val="26"/>
        </w:rPr>
        <w:t>Political and Religious Shifts in the Northern Kingdom:</w:t>
      </w:r>
      <w:r w:rsidRPr="0001594A">
        <w:rPr>
          <w:sz w:val="26"/>
          <w:szCs w:val="26"/>
        </w:rPr>
        <w:t xml:space="preserve"> The lecture outlines the movement of the capital of the Northern Kingdom: first to Shechem, then Tirzah, and finally Samaria. The move to Samaria was particularly significant, as it embraced western influences and led to the adoption of Baal worship under Ahab and Jezebel.</w:t>
      </w:r>
    </w:p>
    <w:p w14:paraId="1D86026E" w14:textId="77777777" w:rsidR="0001594A" w:rsidRPr="0001594A" w:rsidRDefault="0001594A" w:rsidP="0001594A">
      <w:pPr>
        <w:numPr>
          <w:ilvl w:val="0"/>
          <w:numId w:val="62"/>
        </w:numPr>
        <w:rPr>
          <w:sz w:val="26"/>
          <w:szCs w:val="26"/>
        </w:rPr>
      </w:pPr>
      <w:r w:rsidRPr="0001594A">
        <w:rPr>
          <w:i/>
          <w:iCs/>
          <w:sz w:val="26"/>
          <w:szCs w:val="26"/>
        </w:rPr>
        <w:t>"When Omri does indeed move the capital...basically what he's doing is embracing foreign influence, stuff coming in from the west"</w:t>
      </w:r>
    </w:p>
    <w:p w14:paraId="3917ECF6" w14:textId="77777777" w:rsidR="0001594A" w:rsidRPr="0001594A" w:rsidRDefault="0001594A" w:rsidP="0001594A">
      <w:pPr>
        <w:numPr>
          <w:ilvl w:val="0"/>
          <w:numId w:val="62"/>
        </w:numPr>
        <w:rPr>
          <w:sz w:val="26"/>
          <w:szCs w:val="26"/>
        </w:rPr>
      </w:pPr>
      <w:r w:rsidRPr="0001594A">
        <w:rPr>
          <w:b/>
          <w:bCs/>
          <w:sz w:val="26"/>
          <w:szCs w:val="26"/>
        </w:rPr>
        <w:t>Covenant and Worship:</w:t>
      </w:r>
      <w:r w:rsidRPr="0001594A">
        <w:rPr>
          <w:sz w:val="26"/>
          <w:szCs w:val="26"/>
        </w:rPr>
        <w:t xml:space="preserve"> The lecture connects the mountains of Ebal and Gerizim to the covenant ceremony in Joshua 8 where blessings were recited on Gerizim and curses on Ebal. Shechem's location also holds major significance in the development of the Israelite covenantal tradition. Later, Jesus’ interaction with the Samaritan woman near Mount Gerizim highlights that worship in spirit and truth transcends specific locations.</w:t>
      </w:r>
    </w:p>
    <w:p w14:paraId="65EA5947" w14:textId="77777777" w:rsidR="0001594A" w:rsidRPr="0001594A" w:rsidRDefault="0001594A" w:rsidP="0001594A">
      <w:pPr>
        <w:numPr>
          <w:ilvl w:val="0"/>
          <w:numId w:val="62"/>
        </w:numPr>
        <w:rPr>
          <w:sz w:val="26"/>
          <w:szCs w:val="26"/>
        </w:rPr>
      </w:pPr>
      <w:r w:rsidRPr="0001594A">
        <w:rPr>
          <w:i/>
          <w:iCs/>
          <w:sz w:val="26"/>
          <w:szCs w:val="26"/>
        </w:rPr>
        <w:t>"Think in terms of Gerizim, Ebal, and Joshua 8 and 24...on these two mountains reciting covenant blessings and curses. Interestingly enough, the curses were recited from Mount Ebal."</w:t>
      </w:r>
    </w:p>
    <w:p w14:paraId="6A6FF6AC" w14:textId="77777777" w:rsidR="0001594A" w:rsidRPr="0001594A" w:rsidRDefault="0001594A" w:rsidP="0001594A">
      <w:pPr>
        <w:numPr>
          <w:ilvl w:val="0"/>
          <w:numId w:val="62"/>
        </w:numPr>
        <w:rPr>
          <w:sz w:val="26"/>
          <w:szCs w:val="26"/>
        </w:rPr>
      </w:pPr>
      <w:r w:rsidRPr="0001594A">
        <w:rPr>
          <w:b/>
          <w:bCs/>
          <w:sz w:val="26"/>
          <w:szCs w:val="26"/>
        </w:rPr>
        <w:t>The Strategic Importance of Benjamin and the Central Plateau:</w:t>
      </w:r>
      <w:r w:rsidRPr="0001594A">
        <w:rPr>
          <w:sz w:val="26"/>
          <w:szCs w:val="26"/>
        </w:rPr>
        <w:t xml:space="preserve"> The region of Benjamin, particularly the central plateau, was a constant battleground, given its location and the key routes that crossed it. Cities like Bethel, Ai, Geba, Michmash, </w:t>
      </w:r>
      <w:r w:rsidRPr="0001594A">
        <w:rPr>
          <w:sz w:val="26"/>
          <w:szCs w:val="26"/>
        </w:rPr>
        <w:lastRenderedPageBreak/>
        <w:t>Ramah, and Gibeah played significant roles in various historical narratives. The battles between Israel and the Philistines, as well as internal conflicts after the split of the kingdom, were often centered in this area.</w:t>
      </w:r>
    </w:p>
    <w:p w14:paraId="64570451" w14:textId="77777777" w:rsidR="0001594A" w:rsidRPr="0001594A" w:rsidRDefault="0001594A" w:rsidP="0001594A">
      <w:pPr>
        <w:numPr>
          <w:ilvl w:val="0"/>
          <w:numId w:val="62"/>
        </w:numPr>
        <w:rPr>
          <w:sz w:val="26"/>
          <w:szCs w:val="26"/>
        </w:rPr>
      </w:pPr>
      <w:r w:rsidRPr="0001594A">
        <w:rPr>
          <w:i/>
          <w:iCs/>
          <w:sz w:val="26"/>
          <w:szCs w:val="26"/>
        </w:rPr>
        <w:t>"Benjamin has at its center point a plateau....Although it's small, it's strategically significant"</w:t>
      </w:r>
    </w:p>
    <w:p w14:paraId="794D7D7A" w14:textId="77777777" w:rsidR="0001594A" w:rsidRPr="0001594A" w:rsidRDefault="0001594A" w:rsidP="0001594A">
      <w:pPr>
        <w:numPr>
          <w:ilvl w:val="0"/>
          <w:numId w:val="62"/>
        </w:numPr>
        <w:rPr>
          <w:sz w:val="26"/>
          <w:szCs w:val="26"/>
        </w:rPr>
      </w:pPr>
      <w:r w:rsidRPr="0001594A">
        <w:rPr>
          <w:b/>
          <w:bCs/>
          <w:sz w:val="26"/>
          <w:szCs w:val="26"/>
        </w:rPr>
        <w:t>Examples of Biblical Narrative Tied to the Land:</w:t>
      </w:r>
      <w:r w:rsidRPr="0001594A">
        <w:rPr>
          <w:sz w:val="26"/>
          <w:szCs w:val="26"/>
        </w:rPr>
        <w:t xml:space="preserve"> The briefing highlights numerous biblical examples to show how the land was the scene of significant events:</w:t>
      </w:r>
    </w:p>
    <w:p w14:paraId="2CD39A4C" w14:textId="77777777" w:rsidR="0001594A" w:rsidRPr="0001594A" w:rsidRDefault="0001594A" w:rsidP="0001594A">
      <w:pPr>
        <w:numPr>
          <w:ilvl w:val="0"/>
          <w:numId w:val="62"/>
        </w:numPr>
        <w:rPr>
          <w:sz w:val="26"/>
          <w:szCs w:val="26"/>
        </w:rPr>
      </w:pPr>
      <w:r w:rsidRPr="0001594A">
        <w:rPr>
          <w:sz w:val="26"/>
          <w:szCs w:val="26"/>
        </w:rPr>
        <w:t>Abraham's arrival in Shechem.</w:t>
      </w:r>
    </w:p>
    <w:p w14:paraId="4CD31B84" w14:textId="77777777" w:rsidR="0001594A" w:rsidRPr="0001594A" w:rsidRDefault="0001594A" w:rsidP="0001594A">
      <w:pPr>
        <w:numPr>
          <w:ilvl w:val="0"/>
          <w:numId w:val="62"/>
        </w:numPr>
        <w:rPr>
          <w:sz w:val="26"/>
          <w:szCs w:val="26"/>
        </w:rPr>
      </w:pPr>
      <w:r w:rsidRPr="0001594A">
        <w:rPr>
          <w:sz w:val="26"/>
          <w:szCs w:val="26"/>
        </w:rPr>
        <w:t>Joshua's covenant renewal at Shechem.</w:t>
      </w:r>
    </w:p>
    <w:p w14:paraId="59D382D9" w14:textId="77777777" w:rsidR="0001594A" w:rsidRPr="0001594A" w:rsidRDefault="0001594A" w:rsidP="0001594A">
      <w:pPr>
        <w:numPr>
          <w:ilvl w:val="0"/>
          <w:numId w:val="62"/>
        </w:numPr>
        <w:rPr>
          <w:sz w:val="26"/>
          <w:szCs w:val="26"/>
        </w:rPr>
      </w:pPr>
      <w:r w:rsidRPr="0001594A">
        <w:rPr>
          <w:sz w:val="26"/>
          <w:szCs w:val="26"/>
        </w:rPr>
        <w:t>The division of the kingdom at Shechem.</w:t>
      </w:r>
    </w:p>
    <w:p w14:paraId="224FAE41" w14:textId="77777777" w:rsidR="0001594A" w:rsidRPr="0001594A" w:rsidRDefault="0001594A" w:rsidP="0001594A">
      <w:pPr>
        <w:numPr>
          <w:ilvl w:val="0"/>
          <w:numId w:val="62"/>
        </w:numPr>
        <w:rPr>
          <w:sz w:val="26"/>
          <w:szCs w:val="26"/>
        </w:rPr>
      </w:pPr>
      <w:r w:rsidRPr="0001594A">
        <w:rPr>
          <w:sz w:val="26"/>
          <w:szCs w:val="26"/>
        </w:rPr>
        <w:t>Jeroboam's establishment of golden calves at Bethel.</w:t>
      </w:r>
    </w:p>
    <w:p w14:paraId="65DCAAE9" w14:textId="77777777" w:rsidR="0001594A" w:rsidRPr="0001594A" w:rsidRDefault="0001594A" w:rsidP="0001594A">
      <w:pPr>
        <w:numPr>
          <w:ilvl w:val="0"/>
          <w:numId w:val="62"/>
        </w:numPr>
        <w:rPr>
          <w:sz w:val="26"/>
          <w:szCs w:val="26"/>
        </w:rPr>
      </w:pPr>
      <w:r w:rsidRPr="0001594A">
        <w:rPr>
          <w:sz w:val="26"/>
          <w:szCs w:val="26"/>
        </w:rPr>
        <w:t>The Philistine occupation and Israelite counteroffensive at Geba and Michmash (narrative of Jonathan and his armor bearer).</w:t>
      </w:r>
    </w:p>
    <w:p w14:paraId="5D95886E" w14:textId="77777777" w:rsidR="0001594A" w:rsidRPr="0001594A" w:rsidRDefault="0001594A" w:rsidP="0001594A">
      <w:pPr>
        <w:numPr>
          <w:ilvl w:val="0"/>
          <w:numId w:val="62"/>
        </w:numPr>
        <w:rPr>
          <w:sz w:val="26"/>
          <w:szCs w:val="26"/>
        </w:rPr>
      </w:pPr>
      <w:r w:rsidRPr="0001594A">
        <w:rPr>
          <w:sz w:val="26"/>
          <w:szCs w:val="26"/>
        </w:rPr>
        <w:t>The battles between Asa of Judah and Baasha of Israel focused on control of the city of Ramah.</w:t>
      </w:r>
    </w:p>
    <w:p w14:paraId="4C9FD15B" w14:textId="77777777" w:rsidR="0001594A" w:rsidRPr="0001594A" w:rsidRDefault="0001594A" w:rsidP="0001594A">
      <w:pPr>
        <w:numPr>
          <w:ilvl w:val="0"/>
          <w:numId w:val="62"/>
        </w:numPr>
        <w:rPr>
          <w:sz w:val="26"/>
          <w:szCs w:val="26"/>
        </w:rPr>
      </w:pPr>
      <w:r w:rsidRPr="0001594A">
        <w:rPr>
          <w:sz w:val="26"/>
          <w:szCs w:val="26"/>
        </w:rPr>
        <w:t>Jesus' encounter with the Samaritan woman at the well in Sychar.</w:t>
      </w:r>
    </w:p>
    <w:p w14:paraId="2A2F7164" w14:textId="77777777" w:rsidR="0001594A" w:rsidRPr="0001594A" w:rsidRDefault="0001594A" w:rsidP="0001594A">
      <w:pPr>
        <w:numPr>
          <w:ilvl w:val="0"/>
          <w:numId w:val="62"/>
        </w:numPr>
        <w:rPr>
          <w:sz w:val="26"/>
          <w:szCs w:val="26"/>
        </w:rPr>
      </w:pPr>
      <w:r w:rsidRPr="0001594A">
        <w:rPr>
          <w:b/>
          <w:bCs/>
          <w:sz w:val="26"/>
          <w:szCs w:val="26"/>
        </w:rPr>
        <w:t>Archaeological Insights:</w:t>
      </w:r>
      <w:r w:rsidRPr="0001594A">
        <w:rPr>
          <w:sz w:val="26"/>
          <w:szCs w:val="26"/>
        </w:rPr>
        <w:t xml:space="preserve"> Archaeological findings, such as the temple remains on Mount Ebal, the ivories and ostraca found in Samaria, and Herod's temple platform in Sebast (Samaria) provide concrete evidence that corroborate the biblical record.</w:t>
      </w:r>
    </w:p>
    <w:p w14:paraId="791DE14A" w14:textId="77777777" w:rsidR="0001594A" w:rsidRPr="0001594A" w:rsidRDefault="0001594A" w:rsidP="0001594A">
      <w:pPr>
        <w:numPr>
          <w:ilvl w:val="0"/>
          <w:numId w:val="62"/>
        </w:numPr>
        <w:rPr>
          <w:sz w:val="26"/>
          <w:szCs w:val="26"/>
        </w:rPr>
      </w:pPr>
      <w:r w:rsidRPr="0001594A">
        <w:rPr>
          <w:i/>
          <w:iCs/>
          <w:sz w:val="26"/>
          <w:szCs w:val="26"/>
        </w:rPr>
        <w:t>"One of the things that was found in this area, this would have been the palace structure, they found ivories... indicating that we've got some reality. Also, very high class architectural structures of that as well."</w:t>
      </w:r>
    </w:p>
    <w:p w14:paraId="0A58DD88" w14:textId="77777777" w:rsidR="0001594A" w:rsidRPr="0001594A" w:rsidRDefault="0001594A" w:rsidP="0001594A">
      <w:pPr>
        <w:rPr>
          <w:sz w:val="26"/>
          <w:szCs w:val="26"/>
        </w:rPr>
      </w:pPr>
      <w:r w:rsidRPr="0001594A">
        <w:rPr>
          <w:b/>
          <w:bCs/>
          <w:sz w:val="26"/>
          <w:szCs w:val="26"/>
        </w:rPr>
        <w:t>Key Cities Discussed:</w:t>
      </w:r>
    </w:p>
    <w:p w14:paraId="0E375172" w14:textId="77777777" w:rsidR="0001594A" w:rsidRPr="0001594A" w:rsidRDefault="0001594A" w:rsidP="0001594A">
      <w:pPr>
        <w:numPr>
          <w:ilvl w:val="0"/>
          <w:numId w:val="63"/>
        </w:numPr>
        <w:rPr>
          <w:sz w:val="26"/>
          <w:szCs w:val="26"/>
        </w:rPr>
      </w:pPr>
      <w:r w:rsidRPr="0001594A">
        <w:rPr>
          <w:b/>
          <w:bCs/>
          <w:sz w:val="26"/>
          <w:szCs w:val="26"/>
        </w:rPr>
        <w:t>Shechem/Nablus:</w:t>
      </w:r>
      <w:r w:rsidRPr="0001594A">
        <w:rPr>
          <w:sz w:val="26"/>
          <w:szCs w:val="26"/>
        </w:rPr>
        <w:t xml:space="preserve"> Site of Abraham's arrival, covenant renewal, and the kingdom's split.</w:t>
      </w:r>
    </w:p>
    <w:p w14:paraId="7B3C4E3D" w14:textId="77777777" w:rsidR="0001594A" w:rsidRPr="0001594A" w:rsidRDefault="0001594A" w:rsidP="0001594A">
      <w:pPr>
        <w:numPr>
          <w:ilvl w:val="0"/>
          <w:numId w:val="63"/>
        </w:numPr>
        <w:rPr>
          <w:sz w:val="26"/>
          <w:szCs w:val="26"/>
        </w:rPr>
      </w:pPr>
      <w:r w:rsidRPr="0001594A">
        <w:rPr>
          <w:b/>
          <w:bCs/>
          <w:sz w:val="26"/>
          <w:szCs w:val="26"/>
        </w:rPr>
        <w:t>Tirzah:</w:t>
      </w:r>
      <w:r w:rsidRPr="0001594A">
        <w:rPr>
          <w:sz w:val="26"/>
          <w:szCs w:val="26"/>
        </w:rPr>
        <w:t xml:space="preserve"> Briefly the capital of the northern kingdom.</w:t>
      </w:r>
    </w:p>
    <w:p w14:paraId="53927378" w14:textId="77777777" w:rsidR="0001594A" w:rsidRPr="0001594A" w:rsidRDefault="0001594A" w:rsidP="0001594A">
      <w:pPr>
        <w:numPr>
          <w:ilvl w:val="0"/>
          <w:numId w:val="63"/>
        </w:numPr>
        <w:rPr>
          <w:sz w:val="26"/>
          <w:szCs w:val="26"/>
        </w:rPr>
      </w:pPr>
      <w:r w:rsidRPr="0001594A">
        <w:rPr>
          <w:b/>
          <w:bCs/>
          <w:sz w:val="26"/>
          <w:szCs w:val="26"/>
        </w:rPr>
        <w:t>Samaria/Sebast:</w:t>
      </w:r>
      <w:r w:rsidRPr="0001594A">
        <w:rPr>
          <w:sz w:val="26"/>
          <w:szCs w:val="26"/>
        </w:rPr>
        <w:t xml:space="preserve"> Capital of the northern kingdom and later rebuilt as a Roman city.</w:t>
      </w:r>
    </w:p>
    <w:p w14:paraId="34649F6E" w14:textId="77777777" w:rsidR="0001594A" w:rsidRPr="0001594A" w:rsidRDefault="0001594A" w:rsidP="0001594A">
      <w:pPr>
        <w:numPr>
          <w:ilvl w:val="0"/>
          <w:numId w:val="63"/>
        </w:numPr>
        <w:rPr>
          <w:sz w:val="26"/>
          <w:szCs w:val="26"/>
        </w:rPr>
      </w:pPr>
      <w:r w:rsidRPr="0001594A">
        <w:rPr>
          <w:b/>
          <w:bCs/>
          <w:sz w:val="26"/>
          <w:szCs w:val="26"/>
        </w:rPr>
        <w:t>Shiloh:</w:t>
      </w:r>
      <w:r w:rsidRPr="0001594A">
        <w:rPr>
          <w:sz w:val="26"/>
          <w:szCs w:val="26"/>
        </w:rPr>
        <w:t xml:space="preserve"> Location of the Ark of the Covenant during the period of the judges.</w:t>
      </w:r>
    </w:p>
    <w:p w14:paraId="13451AD3" w14:textId="77777777" w:rsidR="0001594A" w:rsidRPr="0001594A" w:rsidRDefault="0001594A" w:rsidP="0001594A">
      <w:pPr>
        <w:numPr>
          <w:ilvl w:val="0"/>
          <w:numId w:val="63"/>
        </w:numPr>
        <w:rPr>
          <w:sz w:val="26"/>
          <w:szCs w:val="26"/>
        </w:rPr>
      </w:pPr>
      <w:r w:rsidRPr="0001594A">
        <w:rPr>
          <w:b/>
          <w:bCs/>
          <w:sz w:val="26"/>
          <w:szCs w:val="26"/>
        </w:rPr>
        <w:lastRenderedPageBreak/>
        <w:t>Bethel and Ai:</w:t>
      </w:r>
      <w:r w:rsidRPr="0001594A">
        <w:rPr>
          <w:sz w:val="26"/>
          <w:szCs w:val="26"/>
        </w:rPr>
        <w:t xml:space="preserve"> Key cities in the conquest narrative.</w:t>
      </w:r>
    </w:p>
    <w:p w14:paraId="5D22DEA7" w14:textId="77777777" w:rsidR="0001594A" w:rsidRPr="0001594A" w:rsidRDefault="0001594A" w:rsidP="0001594A">
      <w:pPr>
        <w:numPr>
          <w:ilvl w:val="0"/>
          <w:numId w:val="63"/>
        </w:numPr>
        <w:rPr>
          <w:sz w:val="26"/>
          <w:szCs w:val="26"/>
        </w:rPr>
      </w:pPr>
      <w:r w:rsidRPr="0001594A">
        <w:rPr>
          <w:b/>
          <w:bCs/>
          <w:sz w:val="26"/>
          <w:szCs w:val="26"/>
        </w:rPr>
        <w:t>Upper and Lower Beth Horon:</w:t>
      </w:r>
      <w:r w:rsidRPr="0001594A">
        <w:rPr>
          <w:sz w:val="26"/>
          <w:szCs w:val="26"/>
        </w:rPr>
        <w:t xml:space="preserve"> Strategic points on a major route.</w:t>
      </w:r>
    </w:p>
    <w:p w14:paraId="1DC489E2" w14:textId="77777777" w:rsidR="0001594A" w:rsidRPr="0001594A" w:rsidRDefault="0001594A" w:rsidP="0001594A">
      <w:pPr>
        <w:numPr>
          <w:ilvl w:val="0"/>
          <w:numId w:val="63"/>
        </w:numPr>
        <w:rPr>
          <w:sz w:val="26"/>
          <w:szCs w:val="26"/>
        </w:rPr>
      </w:pPr>
      <w:r w:rsidRPr="0001594A">
        <w:rPr>
          <w:b/>
          <w:bCs/>
          <w:sz w:val="26"/>
          <w:szCs w:val="26"/>
        </w:rPr>
        <w:t>Jericho:</w:t>
      </w:r>
      <w:r w:rsidRPr="0001594A">
        <w:rPr>
          <w:sz w:val="26"/>
          <w:szCs w:val="26"/>
        </w:rPr>
        <w:t xml:space="preserve"> Important city to the east that ties into the Central Hill Country</w:t>
      </w:r>
    </w:p>
    <w:p w14:paraId="17EA5515" w14:textId="77777777" w:rsidR="0001594A" w:rsidRPr="0001594A" w:rsidRDefault="0001594A" w:rsidP="0001594A">
      <w:pPr>
        <w:numPr>
          <w:ilvl w:val="0"/>
          <w:numId w:val="63"/>
        </w:numPr>
        <w:rPr>
          <w:sz w:val="26"/>
          <w:szCs w:val="26"/>
        </w:rPr>
      </w:pPr>
      <w:r w:rsidRPr="0001594A">
        <w:rPr>
          <w:b/>
          <w:bCs/>
          <w:sz w:val="26"/>
          <w:szCs w:val="26"/>
        </w:rPr>
        <w:t>Geba and Michmash:</w:t>
      </w:r>
      <w:r w:rsidRPr="0001594A">
        <w:rPr>
          <w:sz w:val="26"/>
          <w:szCs w:val="26"/>
        </w:rPr>
        <w:t xml:space="preserve"> Sites of the Philistine incursions and Jonathan's counter-attack.</w:t>
      </w:r>
    </w:p>
    <w:p w14:paraId="13CEC007" w14:textId="77777777" w:rsidR="0001594A" w:rsidRPr="0001594A" w:rsidRDefault="0001594A" w:rsidP="0001594A">
      <w:pPr>
        <w:numPr>
          <w:ilvl w:val="0"/>
          <w:numId w:val="63"/>
        </w:numPr>
        <w:rPr>
          <w:sz w:val="26"/>
          <w:szCs w:val="26"/>
        </w:rPr>
      </w:pPr>
      <w:r w:rsidRPr="0001594A">
        <w:rPr>
          <w:b/>
          <w:bCs/>
          <w:sz w:val="26"/>
          <w:szCs w:val="26"/>
        </w:rPr>
        <w:t>Gibeah:</w:t>
      </w:r>
      <w:r w:rsidRPr="0001594A">
        <w:rPr>
          <w:sz w:val="26"/>
          <w:szCs w:val="26"/>
        </w:rPr>
        <w:t xml:space="preserve"> Hometown of Saul.</w:t>
      </w:r>
    </w:p>
    <w:p w14:paraId="7DA98543" w14:textId="77777777" w:rsidR="0001594A" w:rsidRPr="0001594A" w:rsidRDefault="0001594A" w:rsidP="0001594A">
      <w:pPr>
        <w:numPr>
          <w:ilvl w:val="0"/>
          <w:numId w:val="63"/>
        </w:numPr>
        <w:rPr>
          <w:sz w:val="26"/>
          <w:szCs w:val="26"/>
        </w:rPr>
      </w:pPr>
      <w:r w:rsidRPr="0001594A">
        <w:rPr>
          <w:b/>
          <w:bCs/>
          <w:sz w:val="26"/>
          <w:szCs w:val="26"/>
        </w:rPr>
        <w:t>Ramah:</w:t>
      </w:r>
      <w:r w:rsidRPr="0001594A">
        <w:rPr>
          <w:sz w:val="26"/>
          <w:szCs w:val="26"/>
        </w:rPr>
        <w:t xml:space="preserve"> Hometown of Samuel and a key crossroads.</w:t>
      </w:r>
    </w:p>
    <w:p w14:paraId="6B6A486F" w14:textId="77777777" w:rsidR="0001594A" w:rsidRPr="0001594A" w:rsidRDefault="0001594A" w:rsidP="0001594A">
      <w:pPr>
        <w:numPr>
          <w:ilvl w:val="0"/>
          <w:numId w:val="63"/>
        </w:numPr>
        <w:rPr>
          <w:sz w:val="26"/>
          <w:szCs w:val="26"/>
        </w:rPr>
      </w:pPr>
      <w:r w:rsidRPr="0001594A">
        <w:rPr>
          <w:b/>
          <w:bCs/>
          <w:sz w:val="26"/>
          <w:szCs w:val="26"/>
        </w:rPr>
        <w:t>Mitzpah:</w:t>
      </w:r>
      <w:r w:rsidRPr="0001594A">
        <w:rPr>
          <w:sz w:val="26"/>
          <w:szCs w:val="26"/>
        </w:rPr>
        <w:t xml:space="preserve"> Strategic city fortified by Asa.</w:t>
      </w:r>
    </w:p>
    <w:p w14:paraId="6769B625" w14:textId="77777777" w:rsidR="0001594A" w:rsidRPr="0001594A" w:rsidRDefault="0001594A" w:rsidP="0001594A">
      <w:pPr>
        <w:numPr>
          <w:ilvl w:val="0"/>
          <w:numId w:val="63"/>
        </w:numPr>
        <w:rPr>
          <w:sz w:val="26"/>
          <w:szCs w:val="26"/>
        </w:rPr>
      </w:pPr>
      <w:r w:rsidRPr="0001594A">
        <w:rPr>
          <w:b/>
          <w:bCs/>
          <w:sz w:val="26"/>
          <w:szCs w:val="26"/>
        </w:rPr>
        <w:t>Gibeon:</w:t>
      </w:r>
      <w:r w:rsidRPr="0001594A">
        <w:rPr>
          <w:sz w:val="26"/>
          <w:szCs w:val="26"/>
        </w:rPr>
        <w:t xml:space="preserve"> City that allied with the Israelites during the conquest.</w:t>
      </w:r>
    </w:p>
    <w:p w14:paraId="5D7D91F7" w14:textId="77777777" w:rsidR="0001594A" w:rsidRPr="0001594A" w:rsidRDefault="0001594A" w:rsidP="0001594A">
      <w:pPr>
        <w:numPr>
          <w:ilvl w:val="0"/>
          <w:numId w:val="63"/>
        </w:numPr>
        <w:rPr>
          <w:sz w:val="26"/>
          <w:szCs w:val="26"/>
        </w:rPr>
      </w:pPr>
      <w:r w:rsidRPr="0001594A">
        <w:rPr>
          <w:b/>
          <w:bCs/>
          <w:sz w:val="26"/>
          <w:szCs w:val="26"/>
        </w:rPr>
        <w:t>Gezer:</w:t>
      </w:r>
      <w:r w:rsidRPr="0001594A">
        <w:rPr>
          <w:sz w:val="26"/>
          <w:szCs w:val="26"/>
        </w:rPr>
        <w:t xml:space="preserve"> An Ephraimite city controlling access to the Ayalon Valley.</w:t>
      </w:r>
    </w:p>
    <w:p w14:paraId="3555997B" w14:textId="77777777" w:rsidR="0001594A" w:rsidRPr="0001594A" w:rsidRDefault="0001594A" w:rsidP="0001594A">
      <w:pPr>
        <w:rPr>
          <w:sz w:val="26"/>
          <w:szCs w:val="26"/>
        </w:rPr>
      </w:pPr>
      <w:r w:rsidRPr="0001594A">
        <w:rPr>
          <w:b/>
          <w:bCs/>
          <w:sz w:val="26"/>
          <w:szCs w:val="26"/>
        </w:rPr>
        <w:t>Conclusion:</w:t>
      </w:r>
    </w:p>
    <w:p w14:paraId="2FEDDAFA" w14:textId="77777777" w:rsidR="0001594A" w:rsidRPr="0001594A" w:rsidRDefault="0001594A" w:rsidP="0001594A">
      <w:pPr>
        <w:rPr>
          <w:sz w:val="26"/>
          <w:szCs w:val="26"/>
        </w:rPr>
      </w:pPr>
      <w:r w:rsidRPr="0001594A">
        <w:rPr>
          <w:sz w:val="26"/>
          <w:szCs w:val="26"/>
        </w:rPr>
        <w:t>This session establishes the central hill country as a dynamic arena where critical events in Israel's history unfolded, connecting geography, history, politics, and religious practice. The region's features deeply influenced the lives and choices of the biblical characters and played a key role in the development of the narrative. The session sets the stage for further regional studies and emphasizes the importance of understanding the geographical context in order to understand the Bible.</w:t>
      </w:r>
    </w:p>
    <w:p w14:paraId="52F673BF" w14:textId="77777777" w:rsidR="0001594A" w:rsidRPr="0001594A" w:rsidRDefault="0001594A" w:rsidP="0001594A">
      <w:pPr>
        <w:rPr>
          <w:sz w:val="26"/>
          <w:szCs w:val="26"/>
        </w:rPr>
      </w:pPr>
      <w:r w:rsidRPr="0001594A">
        <w:rPr>
          <w:sz w:val="26"/>
          <w:szCs w:val="26"/>
        </w:rPr>
        <w:t>This briefing document provides a structured overview of the information contained in the provided transcript. It should help in quickly understanding the main themes of this lecture.</w:t>
      </w:r>
    </w:p>
    <w:p w14:paraId="53C358CD" w14:textId="77777777" w:rsidR="0001594A" w:rsidRPr="0001594A" w:rsidRDefault="0001594A" w:rsidP="0001594A">
      <w:pPr>
        <w:rPr>
          <w:vanish/>
          <w:sz w:val="26"/>
          <w:szCs w:val="26"/>
        </w:rPr>
      </w:pPr>
      <w:r w:rsidRPr="0001594A">
        <w:rPr>
          <w:vanish/>
          <w:sz w:val="26"/>
          <w:szCs w:val="26"/>
        </w:rPr>
        <w:t>Bottom of Form</w:t>
      </w:r>
    </w:p>
    <w:p w14:paraId="37D00827" w14:textId="77777777" w:rsidR="004B719C" w:rsidRDefault="004B719C">
      <w:pPr>
        <w:rPr>
          <w:sz w:val="26"/>
          <w:szCs w:val="26"/>
        </w:rPr>
      </w:pPr>
      <w:r>
        <w:rPr>
          <w:sz w:val="26"/>
          <w:szCs w:val="26"/>
        </w:rPr>
        <w:br w:type="page"/>
      </w:r>
    </w:p>
    <w:p w14:paraId="42D588EC" w14:textId="154210B9"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626E3F">
        <w:rPr>
          <w:b/>
          <w:bCs/>
          <w:sz w:val="36"/>
          <w:szCs w:val="36"/>
        </w:rPr>
        <w:t>7</w:t>
      </w:r>
      <w:r w:rsidRPr="002B6891">
        <w:rPr>
          <w:b/>
          <w:bCs/>
          <w:sz w:val="36"/>
          <w:szCs w:val="36"/>
        </w:rPr>
        <w:t xml:space="preserve">, </w:t>
      </w:r>
      <w:r>
        <w:rPr>
          <w:b/>
          <w:bCs/>
          <w:sz w:val="36"/>
          <w:szCs w:val="36"/>
        </w:rPr>
        <w:br/>
      </w:r>
      <w:r w:rsidR="00626E3F">
        <w:rPr>
          <w:b/>
          <w:bCs/>
          <w:sz w:val="36"/>
          <w:szCs w:val="36"/>
        </w:rPr>
        <w:t xml:space="preserve">Central Arena – Hill Country </w:t>
      </w:r>
      <w:r w:rsidRPr="003926AA">
        <w:rPr>
          <w:vanish/>
          <w:sz w:val="26"/>
          <w:szCs w:val="26"/>
        </w:rPr>
        <w:t>Top of Form</w:t>
      </w:r>
    </w:p>
    <w:p w14:paraId="29BCECFC" w14:textId="77777777" w:rsidR="0001594A" w:rsidRPr="0001594A" w:rsidRDefault="0001594A" w:rsidP="0001594A">
      <w:pPr>
        <w:rPr>
          <w:vanish/>
          <w:sz w:val="26"/>
          <w:szCs w:val="26"/>
        </w:rPr>
      </w:pPr>
      <w:r w:rsidRPr="0001594A">
        <w:rPr>
          <w:vanish/>
          <w:sz w:val="26"/>
          <w:szCs w:val="26"/>
        </w:rPr>
        <w:t>Top of Form</w:t>
      </w:r>
    </w:p>
    <w:p w14:paraId="4FDC4D9F" w14:textId="77777777" w:rsidR="0001594A" w:rsidRPr="0001594A" w:rsidRDefault="0001594A" w:rsidP="0001594A">
      <w:pPr>
        <w:rPr>
          <w:b/>
          <w:bCs/>
          <w:sz w:val="26"/>
          <w:szCs w:val="26"/>
        </w:rPr>
      </w:pPr>
      <w:r w:rsidRPr="0001594A">
        <w:rPr>
          <w:b/>
          <w:bCs/>
          <w:sz w:val="26"/>
          <w:szCs w:val="26"/>
        </w:rPr>
        <w:t>Biblical Studies: The Central Hill Country</w:t>
      </w:r>
    </w:p>
    <w:p w14:paraId="519AB0F1" w14:textId="77777777" w:rsidR="0001594A" w:rsidRPr="0001594A" w:rsidRDefault="0001594A" w:rsidP="0001594A">
      <w:pPr>
        <w:rPr>
          <w:b/>
          <w:bCs/>
          <w:sz w:val="26"/>
          <w:szCs w:val="26"/>
        </w:rPr>
      </w:pPr>
      <w:r w:rsidRPr="0001594A">
        <w:rPr>
          <w:b/>
          <w:bCs/>
          <w:sz w:val="26"/>
          <w:szCs w:val="26"/>
        </w:rPr>
        <w:t>Quiz</w:t>
      </w:r>
    </w:p>
    <w:p w14:paraId="3682E1C5" w14:textId="77777777" w:rsidR="0001594A" w:rsidRPr="0001594A" w:rsidRDefault="0001594A" w:rsidP="0001594A">
      <w:pPr>
        <w:rPr>
          <w:sz w:val="26"/>
          <w:szCs w:val="26"/>
        </w:rPr>
      </w:pPr>
      <w:r w:rsidRPr="0001594A">
        <w:rPr>
          <w:sz w:val="26"/>
          <w:szCs w:val="26"/>
        </w:rPr>
        <w:t>Answer each question in 2-3 sentences.</w:t>
      </w:r>
    </w:p>
    <w:p w14:paraId="561C22B3" w14:textId="77777777" w:rsidR="0001594A" w:rsidRPr="0001594A" w:rsidRDefault="0001594A" w:rsidP="0001594A">
      <w:pPr>
        <w:numPr>
          <w:ilvl w:val="0"/>
          <w:numId w:val="64"/>
        </w:numPr>
        <w:rPr>
          <w:sz w:val="26"/>
          <w:szCs w:val="26"/>
        </w:rPr>
      </w:pPr>
      <w:r w:rsidRPr="0001594A">
        <w:rPr>
          <w:sz w:val="26"/>
          <w:szCs w:val="26"/>
        </w:rPr>
        <w:t>What are the two primary types of limestone found in the hill country and how do they differ?</w:t>
      </w:r>
    </w:p>
    <w:p w14:paraId="106C0898" w14:textId="77777777" w:rsidR="0001594A" w:rsidRPr="0001594A" w:rsidRDefault="0001594A" w:rsidP="0001594A">
      <w:pPr>
        <w:numPr>
          <w:ilvl w:val="0"/>
          <w:numId w:val="64"/>
        </w:numPr>
        <w:rPr>
          <w:sz w:val="26"/>
          <w:szCs w:val="26"/>
        </w:rPr>
      </w:pPr>
      <w:r w:rsidRPr="0001594A">
        <w:rPr>
          <w:sz w:val="26"/>
          <w:szCs w:val="26"/>
        </w:rPr>
        <w:t>Why is the location of Shechem significant in the biblical narrative?</w:t>
      </w:r>
    </w:p>
    <w:p w14:paraId="1B926159" w14:textId="77777777" w:rsidR="0001594A" w:rsidRPr="0001594A" w:rsidRDefault="0001594A" w:rsidP="0001594A">
      <w:pPr>
        <w:numPr>
          <w:ilvl w:val="0"/>
          <w:numId w:val="64"/>
        </w:numPr>
        <w:rPr>
          <w:sz w:val="26"/>
          <w:szCs w:val="26"/>
        </w:rPr>
      </w:pPr>
      <w:r w:rsidRPr="0001594A">
        <w:rPr>
          <w:sz w:val="26"/>
          <w:szCs w:val="26"/>
        </w:rPr>
        <w:t>What is the significance of the cities Tirzah and Samaria in the context of the divided kingdom?</w:t>
      </w:r>
    </w:p>
    <w:p w14:paraId="59AD5AAA" w14:textId="77777777" w:rsidR="0001594A" w:rsidRPr="0001594A" w:rsidRDefault="0001594A" w:rsidP="0001594A">
      <w:pPr>
        <w:numPr>
          <w:ilvl w:val="0"/>
          <w:numId w:val="64"/>
        </w:numPr>
        <w:rPr>
          <w:sz w:val="26"/>
          <w:szCs w:val="26"/>
        </w:rPr>
      </w:pPr>
      <w:r w:rsidRPr="0001594A">
        <w:rPr>
          <w:sz w:val="26"/>
          <w:szCs w:val="26"/>
        </w:rPr>
        <w:t>What event took place at Mounts Gerizim and Ebal, and why are these locations important?</w:t>
      </w:r>
    </w:p>
    <w:p w14:paraId="6A7C0299" w14:textId="77777777" w:rsidR="0001594A" w:rsidRPr="0001594A" w:rsidRDefault="0001594A" w:rsidP="0001594A">
      <w:pPr>
        <w:numPr>
          <w:ilvl w:val="0"/>
          <w:numId w:val="64"/>
        </w:numPr>
        <w:rPr>
          <w:sz w:val="26"/>
          <w:szCs w:val="26"/>
        </w:rPr>
      </w:pPr>
      <w:r w:rsidRPr="0001594A">
        <w:rPr>
          <w:sz w:val="26"/>
          <w:szCs w:val="26"/>
        </w:rPr>
        <w:t>Why was Shiloh a strategic location for the Ark of the Covenant?</w:t>
      </w:r>
    </w:p>
    <w:p w14:paraId="327C956E" w14:textId="77777777" w:rsidR="0001594A" w:rsidRPr="0001594A" w:rsidRDefault="0001594A" w:rsidP="0001594A">
      <w:pPr>
        <w:numPr>
          <w:ilvl w:val="0"/>
          <w:numId w:val="64"/>
        </w:numPr>
        <w:rPr>
          <w:sz w:val="26"/>
          <w:szCs w:val="26"/>
        </w:rPr>
      </w:pPr>
      <w:r w:rsidRPr="0001594A">
        <w:rPr>
          <w:sz w:val="26"/>
          <w:szCs w:val="26"/>
        </w:rPr>
        <w:t>What is the geographical significance of Upper and Lower Bet Horon?</w:t>
      </w:r>
    </w:p>
    <w:p w14:paraId="707D5B60" w14:textId="77777777" w:rsidR="0001594A" w:rsidRPr="0001594A" w:rsidRDefault="0001594A" w:rsidP="0001594A">
      <w:pPr>
        <w:numPr>
          <w:ilvl w:val="0"/>
          <w:numId w:val="64"/>
        </w:numPr>
        <w:rPr>
          <w:sz w:val="26"/>
          <w:szCs w:val="26"/>
        </w:rPr>
      </w:pPr>
      <w:r w:rsidRPr="0001594A">
        <w:rPr>
          <w:sz w:val="26"/>
          <w:szCs w:val="26"/>
        </w:rPr>
        <w:t>Describe the strategic importance of the central Benjamin Plateau.</w:t>
      </w:r>
    </w:p>
    <w:p w14:paraId="1427577B" w14:textId="77777777" w:rsidR="0001594A" w:rsidRPr="0001594A" w:rsidRDefault="0001594A" w:rsidP="0001594A">
      <w:pPr>
        <w:numPr>
          <w:ilvl w:val="0"/>
          <w:numId w:val="64"/>
        </w:numPr>
        <w:rPr>
          <w:sz w:val="26"/>
          <w:szCs w:val="26"/>
        </w:rPr>
      </w:pPr>
      <w:r w:rsidRPr="0001594A">
        <w:rPr>
          <w:sz w:val="26"/>
          <w:szCs w:val="26"/>
        </w:rPr>
        <w:t>What is the historical significance of Geba and Michmash?</w:t>
      </w:r>
    </w:p>
    <w:p w14:paraId="4453C8D9" w14:textId="77777777" w:rsidR="0001594A" w:rsidRPr="0001594A" w:rsidRDefault="0001594A" w:rsidP="0001594A">
      <w:pPr>
        <w:numPr>
          <w:ilvl w:val="0"/>
          <w:numId w:val="64"/>
        </w:numPr>
        <w:rPr>
          <w:sz w:val="26"/>
          <w:szCs w:val="26"/>
        </w:rPr>
      </w:pPr>
      <w:r w:rsidRPr="0001594A">
        <w:rPr>
          <w:sz w:val="26"/>
          <w:szCs w:val="26"/>
        </w:rPr>
        <w:t>What led to Asa of Judah fortifying Geba and Mizpah?</w:t>
      </w:r>
    </w:p>
    <w:p w14:paraId="5D4D0B64" w14:textId="77777777" w:rsidR="0001594A" w:rsidRPr="0001594A" w:rsidRDefault="0001594A" w:rsidP="0001594A">
      <w:pPr>
        <w:numPr>
          <w:ilvl w:val="0"/>
          <w:numId w:val="64"/>
        </w:numPr>
        <w:rPr>
          <w:sz w:val="26"/>
          <w:szCs w:val="26"/>
        </w:rPr>
      </w:pPr>
      <w:r w:rsidRPr="0001594A">
        <w:rPr>
          <w:sz w:val="26"/>
          <w:szCs w:val="26"/>
        </w:rPr>
        <w:t>What did the prophet say to Asa regarding his decision to seek help from Syria?</w:t>
      </w:r>
    </w:p>
    <w:p w14:paraId="6FBADE02" w14:textId="77777777" w:rsidR="0001594A" w:rsidRPr="0001594A" w:rsidRDefault="0001594A" w:rsidP="0001594A">
      <w:pPr>
        <w:rPr>
          <w:b/>
          <w:bCs/>
          <w:sz w:val="26"/>
          <w:szCs w:val="26"/>
        </w:rPr>
      </w:pPr>
      <w:r w:rsidRPr="0001594A">
        <w:rPr>
          <w:b/>
          <w:bCs/>
          <w:sz w:val="26"/>
          <w:szCs w:val="26"/>
        </w:rPr>
        <w:t>Quiz Answer Key</w:t>
      </w:r>
    </w:p>
    <w:p w14:paraId="6EE3D508" w14:textId="77777777" w:rsidR="0001594A" w:rsidRPr="0001594A" w:rsidRDefault="0001594A" w:rsidP="0001594A">
      <w:pPr>
        <w:numPr>
          <w:ilvl w:val="0"/>
          <w:numId w:val="65"/>
        </w:numPr>
        <w:rPr>
          <w:sz w:val="26"/>
          <w:szCs w:val="26"/>
        </w:rPr>
      </w:pPr>
      <w:r w:rsidRPr="0001594A">
        <w:rPr>
          <w:sz w:val="26"/>
          <w:szCs w:val="26"/>
        </w:rPr>
        <w:t>The two primary types of limestone are hard and soft. Hard limestone is associated with good soil, springs, and rugged terrain, while soft limestone is often found in areas like the central hill country and can be chalky.</w:t>
      </w:r>
    </w:p>
    <w:p w14:paraId="357079BC" w14:textId="77777777" w:rsidR="0001594A" w:rsidRPr="0001594A" w:rsidRDefault="0001594A" w:rsidP="0001594A">
      <w:pPr>
        <w:numPr>
          <w:ilvl w:val="0"/>
          <w:numId w:val="65"/>
        </w:numPr>
        <w:rPr>
          <w:sz w:val="26"/>
          <w:szCs w:val="26"/>
        </w:rPr>
      </w:pPr>
      <w:r w:rsidRPr="0001594A">
        <w:rPr>
          <w:sz w:val="26"/>
          <w:szCs w:val="26"/>
        </w:rPr>
        <w:t>Shechem is significant because it is the first named location where Abram arrived in Canaan, and it served as a place for covenant renewal under Joshua, as well as a site of political assembly in the divided kingdom.</w:t>
      </w:r>
    </w:p>
    <w:p w14:paraId="36FAF571" w14:textId="77777777" w:rsidR="0001594A" w:rsidRPr="0001594A" w:rsidRDefault="0001594A" w:rsidP="0001594A">
      <w:pPr>
        <w:numPr>
          <w:ilvl w:val="0"/>
          <w:numId w:val="65"/>
        </w:numPr>
        <w:rPr>
          <w:sz w:val="26"/>
          <w:szCs w:val="26"/>
        </w:rPr>
      </w:pPr>
      <w:r w:rsidRPr="0001594A">
        <w:rPr>
          <w:sz w:val="26"/>
          <w:szCs w:val="26"/>
        </w:rPr>
        <w:t>Tirzah served as the capital of the northern kingdom for a short time due to its relative safety from invaders, and the capital was moved to Samaria, which was geographically more westernized and allowed for the introduction of foreign influences.</w:t>
      </w:r>
    </w:p>
    <w:p w14:paraId="54A6C937" w14:textId="77777777" w:rsidR="0001594A" w:rsidRPr="0001594A" w:rsidRDefault="0001594A" w:rsidP="0001594A">
      <w:pPr>
        <w:numPr>
          <w:ilvl w:val="0"/>
          <w:numId w:val="65"/>
        </w:numPr>
        <w:rPr>
          <w:sz w:val="26"/>
          <w:szCs w:val="26"/>
        </w:rPr>
      </w:pPr>
      <w:r w:rsidRPr="0001594A">
        <w:rPr>
          <w:sz w:val="26"/>
          <w:szCs w:val="26"/>
        </w:rPr>
        <w:lastRenderedPageBreak/>
        <w:t>At Mounts Gerizim and Ebal, the Israelites recited covenant blessings and curses, with the curses specifically recited from Mount Ebal; these locations are important because they represent the covenantal obligations between God and Israel.</w:t>
      </w:r>
    </w:p>
    <w:p w14:paraId="1D8222AB" w14:textId="77777777" w:rsidR="0001594A" w:rsidRPr="0001594A" w:rsidRDefault="0001594A" w:rsidP="0001594A">
      <w:pPr>
        <w:numPr>
          <w:ilvl w:val="0"/>
          <w:numId w:val="65"/>
        </w:numPr>
        <w:rPr>
          <w:sz w:val="26"/>
          <w:szCs w:val="26"/>
        </w:rPr>
      </w:pPr>
      <w:r w:rsidRPr="0001594A">
        <w:rPr>
          <w:sz w:val="26"/>
          <w:szCs w:val="26"/>
        </w:rPr>
        <w:t>Shiloh was a strategic location for the Ark of the Covenant because it was situated in a rugged, easily protected area within the hill country of Ephraim, providing a natural defense.</w:t>
      </w:r>
    </w:p>
    <w:p w14:paraId="2478ABE0" w14:textId="77777777" w:rsidR="0001594A" w:rsidRPr="0001594A" w:rsidRDefault="0001594A" w:rsidP="0001594A">
      <w:pPr>
        <w:numPr>
          <w:ilvl w:val="0"/>
          <w:numId w:val="65"/>
        </w:numPr>
        <w:rPr>
          <w:sz w:val="26"/>
          <w:szCs w:val="26"/>
        </w:rPr>
      </w:pPr>
      <w:r w:rsidRPr="0001594A">
        <w:rPr>
          <w:sz w:val="26"/>
          <w:szCs w:val="26"/>
        </w:rPr>
        <w:t>Upper and Lower Bet Horon are located along a ridge and provide one of the few east-west passes connecting the higher elevations of the central hill country to the coastal plain, making it a key route for movement.</w:t>
      </w:r>
    </w:p>
    <w:p w14:paraId="44667B3A" w14:textId="77777777" w:rsidR="0001594A" w:rsidRPr="0001594A" w:rsidRDefault="0001594A" w:rsidP="0001594A">
      <w:pPr>
        <w:numPr>
          <w:ilvl w:val="0"/>
          <w:numId w:val="65"/>
        </w:numPr>
        <w:rPr>
          <w:sz w:val="26"/>
          <w:szCs w:val="26"/>
        </w:rPr>
      </w:pPr>
      <w:r w:rsidRPr="0001594A">
        <w:rPr>
          <w:sz w:val="26"/>
          <w:szCs w:val="26"/>
        </w:rPr>
        <w:t>The central Benjamin Plateau is strategically significant due to its central location, serving as a north-south and east-west crossroads. It is a battleground with frequent military engagements.</w:t>
      </w:r>
    </w:p>
    <w:p w14:paraId="2A924B85" w14:textId="77777777" w:rsidR="0001594A" w:rsidRPr="0001594A" w:rsidRDefault="0001594A" w:rsidP="0001594A">
      <w:pPr>
        <w:numPr>
          <w:ilvl w:val="0"/>
          <w:numId w:val="65"/>
        </w:numPr>
        <w:rPr>
          <w:sz w:val="26"/>
          <w:szCs w:val="26"/>
        </w:rPr>
      </w:pPr>
      <w:r w:rsidRPr="0001594A">
        <w:rPr>
          <w:sz w:val="26"/>
          <w:szCs w:val="26"/>
        </w:rPr>
        <w:t>Geba and Michmash are historically significant as the sites of a major Philistine incursion into Israelite territory; these two locations highlight the extent of the Philistine threat during the time of Samuel and Saul.</w:t>
      </w:r>
    </w:p>
    <w:p w14:paraId="4967F2ED" w14:textId="77777777" w:rsidR="0001594A" w:rsidRPr="0001594A" w:rsidRDefault="0001594A" w:rsidP="0001594A">
      <w:pPr>
        <w:numPr>
          <w:ilvl w:val="0"/>
          <w:numId w:val="65"/>
        </w:numPr>
        <w:rPr>
          <w:sz w:val="26"/>
          <w:szCs w:val="26"/>
        </w:rPr>
      </w:pPr>
      <w:r w:rsidRPr="0001594A">
        <w:rPr>
          <w:sz w:val="26"/>
          <w:szCs w:val="26"/>
        </w:rPr>
        <w:t>Asa of Judah fortified Geba and Mizpah in order to regain control of the critical crossroads at Ramah, which had been seized by Baasha of the northern kingdom and threatened Asa's access to key routes.</w:t>
      </w:r>
    </w:p>
    <w:p w14:paraId="33DF3E1F" w14:textId="77777777" w:rsidR="0001594A" w:rsidRPr="0001594A" w:rsidRDefault="0001594A" w:rsidP="0001594A">
      <w:pPr>
        <w:numPr>
          <w:ilvl w:val="0"/>
          <w:numId w:val="65"/>
        </w:numPr>
        <w:rPr>
          <w:sz w:val="26"/>
          <w:szCs w:val="26"/>
        </w:rPr>
      </w:pPr>
      <w:r w:rsidRPr="0001594A">
        <w:rPr>
          <w:sz w:val="26"/>
          <w:szCs w:val="26"/>
        </w:rPr>
        <w:t>The prophet criticized Asa for not trusting the Lord for help as he had in the past when faced with the invasion of the Ethiopians; Asa’s decision to seek help from Syria instead was viewed as a lack of faith and reliance on God.</w:t>
      </w:r>
    </w:p>
    <w:p w14:paraId="7770290B" w14:textId="77777777" w:rsidR="0001594A" w:rsidRDefault="0001594A">
      <w:pPr>
        <w:rPr>
          <w:b/>
          <w:bCs/>
          <w:sz w:val="26"/>
          <w:szCs w:val="26"/>
        </w:rPr>
      </w:pPr>
      <w:r>
        <w:rPr>
          <w:b/>
          <w:bCs/>
          <w:sz w:val="26"/>
          <w:szCs w:val="26"/>
        </w:rPr>
        <w:br w:type="page"/>
      </w:r>
    </w:p>
    <w:p w14:paraId="165F04CE" w14:textId="51319D66" w:rsidR="0001594A" w:rsidRPr="0001594A" w:rsidRDefault="0001594A" w:rsidP="0001594A">
      <w:pPr>
        <w:rPr>
          <w:b/>
          <w:bCs/>
          <w:sz w:val="32"/>
          <w:szCs w:val="32"/>
        </w:rPr>
      </w:pPr>
      <w:r w:rsidRPr="0001594A">
        <w:rPr>
          <w:b/>
          <w:bCs/>
          <w:sz w:val="32"/>
          <w:szCs w:val="32"/>
        </w:rPr>
        <w:lastRenderedPageBreak/>
        <w:t>Essay Questions</w:t>
      </w:r>
    </w:p>
    <w:p w14:paraId="564808A2" w14:textId="77777777" w:rsidR="0001594A" w:rsidRPr="0001594A" w:rsidRDefault="0001594A" w:rsidP="0001594A">
      <w:pPr>
        <w:numPr>
          <w:ilvl w:val="0"/>
          <w:numId w:val="66"/>
        </w:numPr>
        <w:rPr>
          <w:sz w:val="26"/>
          <w:szCs w:val="26"/>
        </w:rPr>
      </w:pPr>
      <w:r w:rsidRPr="0001594A">
        <w:rPr>
          <w:sz w:val="26"/>
          <w:szCs w:val="26"/>
        </w:rPr>
        <w:t>Analyze the role of geographical factors in shaping the political and religious history of the central hill country of Israel, citing specific examples from the regions of Manasseh, Ephraim, and Benjamin.</w:t>
      </w:r>
    </w:p>
    <w:p w14:paraId="248018BA" w14:textId="77777777" w:rsidR="0001594A" w:rsidRPr="0001594A" w:rsidRDefault="0001594A" w:rsidP="0001594A">
      <w:pPr>
        <w:numPr>
          <w:ilvl w:val="0"/>
          <w:numId w:val="66"/>
        </w:numPr>
        <w:rPr>
          <w:sz w:val="26"/>
          <w:szCs w:val="26"/>
        </w:rPr>
      </w:pPr>
      <w:r w:rsidRPr="0001594A">
        <w:rPr>
          <w:sz w:val="26"/>
          <w:szCs w:val="26"/>
        </w:rPr>
        <w:t>Discuss the significance of Shechem as a place of covenant renewal and political assembly within the narrative of the Old Testament.</w:t>
      </w:r>
    </w:p>
    <w:p w14:paraId="6141644C" w14:textId="77777777" w:rsidR="0001594A" w:rsidRPr="0001594A" w:rsidRDefault="0001594A" w:rsidP="0001594A">
      <w:pPr>
        <w:numPr>
          <w:ilvl w:val="0"/>
          <w:numId w:val="66"/>
        </w:numPr>
        <w:rPr>
          <w:sz w:val="26"/>
          <w:szCs w:val="26"/>
        </w:rPr>
      </w:pPr>
      <w:r w:rsidRPr="0001594A">
        <w:rPr>
          <w:sz w:val="26"/>
          <w:szCs w:val="26"/>
        </w:rPr>
        <w:t>Compare and contrast the reasons for the selection of Tirzah and Samaria as capitals of the northern kingdom, and explain how these choices reflect broader political and religious shifts.</w:t>
      </w:r>
    </w:p>
    <w:p w14:paraId="24B19173" w14:textId="77777777" w:rsidR="0001594A" w:rsidRPr="0001594A" w:rsidRDefault="0001594A" w:rsidP="0001594A">
      <w:pPr>
        <w:numPr>
          <w:ilvl w:val="0"/>
          <w:numId w:val="66"/>
        </w:numPr>
        <w:rPr>
          <w:sz w:val="26"/>
          <w:szCs w:val="26"/>
        </w:rPr>
      </w:pPr>
      <w:r w:rsidRPr="0001594A">
        <w:rPr>
          <w:sz w:val="26"/>
          <w:szCs w:val="26"/>
        </w:rPr>
        <w:t>Examine the role of the central Benjamin plateau as a strategic battleground and crossroads in biblical history, providing examples of military campaigns and political maneuverings that took place in this region.</w:t>
      </w:r>
    </w:p>
    <w:p w14:paraId="4B25BA73" w14:textId="77777777" w:rsidR="0001594A" w:rsidRPr="0001594A" w:rsidRDefault="0001594A" w:rsidP="0001594A">
      <w:pPr>
        <w:numPr>
          <w:ilvl w:val="0"/>
          <w:numId w:val="66"/>
        </w:numPr>
        <w:rPr>
          <w:sz w:val="26"/>
          <w:szCs w:val="26"/>
        </w:rPr>
      </w:pPr>
      <w:r w:rsidRPr="0001594A">
        <w:rPr>
          <w:sz w:val="26"/>
          <w:szCs w:val="26"/>
        </w:rPr>
        <w:t>Explore the tensions between the geographical location of cities and fortresses (such as Geba and Mizpah) and their importance in biblical narratives, particularly in light of the Philistine incursions and kingdom conflicts.</w:t>
      </w:r>
    </w:p>
    <w:p w14:paraId="3A14175E" w14:textId="77777777" w:rsidR="0001594A" w:rsidRDefault="0001594A" w:rsidP="0001594A">
      <w:pPr>
        <w:rPr>
          <w:b/>
          <w:bCs/>
          <w:sz w:val="32"/>
          <w:szCs w:val="32"/>
        </w:rPr>
      </w:pPr>
      <w:r>
        <w:rPr>
          <w:b/>
          <w:bCs/>
          <w:sz w:val="32"/>
          <w:szCs w:val="32"/>
        </w:rPr>
        <w:br/>
      </w:r>
    </w:p>
    <w:p w14:paraId="0BE8D591" w14:textId="77777777" w:rsidR="0001594A" w:rsidRDefault="0001594A">
      <w:pPr>
        <w:rPr>
          <w:b/>
          <w:bCs/>
          <w:sz w:val="32"/>
          <w:szCs w:val="32"/>
        </w:rPr>
      </w:pPr>
      <w:r>
        <w:rPr>
          <w:b/>
          <w:bCs/>
          <w:sz w:val="32"/>
          <w:szCs w:val="32"/>
        </w:rPr>
        <w:br w:type="page"/>
      </w:r>
    </w:p>
    <w:p w14:paraId="016EA72C" w14:textId="2FD14FA2" w:rsidR="0001594A" w:rsidRPr="0001594A" w:rsidRDefault="0001594A" w:rsidP="0001594A">
      <w:pPr>
        <w:rPr>
          <w:b/>
          <w:bCs/>
          <w:sz w:val="32"/>
          <w:szCs w:val="32"/>
        </w:rPr>
      </w:pPr>
      <w:r w:rsidRPr="0001594A">
        <w:rPr>
          <w:b/>
          <w:bCs/>
          <w:sz w:val="32"/>
          <w:szCs w:val="32"/>
        </w:rPr>
        <w:lastRenderedPageBreak/>
        <w:t>Glossary of Key Terms</w:t>
      </w:r>
    </w:p>
    <w:p w14:paraId="0D0FEADA" w14:textId="77777777" w:rsidR="0001594A" w:rsidRPr="0001594A" w:rsidRDefault="0001594A" w:rsidP="0001594A">
      <w:pPr>
        <w:rPr>
          <w:sz w:val="26"/>
          <w:szCs w:val="26"/>
        </w:rPr>
      </w:pPr>
      <w:r w:rsidRPr="0001594A">
        <w:rPr>
          <w:b/>
          <w:bCs/>
          <w:sz w:val="26"/>
          <w:szCs w:val="26"/>
        </w:rPr>
        <w:t>Alluvial Soil</w:t>
      </w:r>
      <w:r w:rsidRPr="0001594A">
        <w:rPr>
          <w:sz w:val="26"/>
          <w:szCs w:val="26"/>
        </w:rPr>
        <w:t>: Soil deposited by water, often found in valleys and near rivers.</w:t>
      </w:r>
    </w:p>
    <w:p w14:paraId="36B15296" w14:textId="77777777" w:rsidR="0001594A" w:rsidRPr="0001594A" w:rsidRDefault="0001594A" w:rsidP="0001594A">
      <w:pPr>
        <w:rPr>
          <w:sz w:val="26"/>
          <w:szCs w:val="26"/>
        </w:rPr>
      </w:pPr>
      <w:r w:rsidRPr="0001594A">
        <w:rPr>
          <w:b/>
          <w:bCs/>
          <w:sz w:val="26"/>
          <w:szCs w:val="26"/>
        </w:rPr>
        <w:t>Baal Worship</w:t>
      </w:r>
      <w:r w:rsidRPr="0001594A">
        <w:rPr>
          <w:sz w:val="26"/>
          <w:szCs w:val="26"/>
        </w:rPr>
        <w:t>: The worship of the Canaanite deity Baal, often associated with fertility and storm gods.</w:t>
      </w:r>
    </w:p>
    <w:p w14:paraId="4BBA1BF8" w14:textId="77777777" w:rsidR="0001594A" w:rsidRPr="0001594A" w:rsidRDefault="0001594A" w:rsidP="0001594A">
      <w:pPr>
        <w:rPr>
          <w:sz w:val="26"/>
          <w:szCs w:val="26"/>
        </w:rPr>
      </w:pPr>
      <w:r w:rsidRPr="0001594A">
        <w:rPr>
          <w:b/>
          <w:bCs/>
          <w:sz w:val="26"/>
          <w:szCs w:val="26"/>
        </w:rPr>
        <w:t>Covenant</w:t>
      </w:r>
      <w:r w:rsidRPr="0001594A">
        <w:rPr>
          <w:sz w:val="26"/>
          <w:szCs w:val="26"/>
        </w:rPr>
        <w:t>: A binding agreement or promise, particularly between God and his people in the Bible.</w:t>
      </w:r>
    </w:p>
    <w:p w14:paraId="3DCFE896" w14:textId="77777777" w:rsidR="0001594A" w:rsidRPr="0001594A" w:rsidRDefault="0001594A" w:rsidP="0001594A">
      <w:pPr>
        <w:rPr>
          <w:sz w:val="26"/>
          <w:szCs w:val="26"/>
        </w:rPr>
      </w:pPr>
      <w:r w:rsidRPr="0001594A">
        <w:rPr>
          <w:b/>
          <w:bCs/>
          <w:sz w:val="26"/>
          <w:szCs w:val="26"/>
        </w:rPr>
        <w:t>Central Arena/Hill Country</w:t>
      </w:r>
      <w:r w:rsidRPr="0001594A">
        <w:rPr>
          <w:sz w:val="26"/>
          <w:szCs w:val="26"/>
        </w:rPr>
        <w:t>: A region in the land of Israel, characterized by its elevated terrain and including the tribal territories of Manasseh, Ephraim, and Benjamin.</w:t>
      </w:r>
    </w:p>
    <w:p w14:paraId="6C1AA71E" w14:textId="77777777" w:rsidR="0001594A" w:rsidRPr="0001594A" w:rsidRDefault="0001594A" w:rsidP="0001594A">
      <w:pPr>
        <w:rPr>
          <w:sz w:val="26"/>
          <w:szCs w:val="26"/>
        </w:rPr>
      </w:pPr>
      <w:r w:rsidRPr="0001594A">
        <w:rPr>
          <w:b/>
          <w:bCs/>
          <w:sz w:val="26"/>
          <w:szCs w:val="26"/>
        </w:rPr>
        <w:t>Hard Limestone</w:t>
      </w:r>
      <w:r w:rsidRPr="0001594A">
        <w:rPr>
          <w:sz w:val="26"/>
          <w:szCs w:val="26"/>
        </w:rPr>
        <w:t>: A type of rock common in the hill country, known for its good soil, springs, and rugged terrain.</w:t>
      </w:r>
    </w:p>
    <w:p w14:paraId="558A27ED" w14:textId="77777777" w:rsidR="0001594A" w:rsidRPr="0001594A" w:rsidRDefault="0001594A" w:rsidP="0001594A">
      <w:pPr>
        <w:rPr>
          <w:sz w:val="26"/>
          <w:szCs w:val="26"/>
        </w:rPr>
      </w:pPr>
      <w:r w:rsidRPr="0001594A">
        <w:rPr>
          <w:b/>
          <w:bCs/>
          <w:sz w:val="26"/>
          <w:szCs w:val="26"/>
        </w:rPr>
        <w:t>Ostraca</w:t>
      </w:r>
      <w:r w:rsidRPr="0001594A">
        <w:rPr>
          <w:sz w:val="26"/>
          <w:szCs w:val="26"/>
        </w:rPr>
        <w:t>: Pottery shards with writing on them, used as writing material in ancient times.</w:t>
      </w:r>
    </w:p>
    <w:p w14:paraId="302A9D05" w14:textId="77777777" w:rsidR="0001594A" w:rsidRPr="0001594A" w:rsidRDefault="0001594A" w:rsidP="0001594A">
      <w:pPr>
        <w:rPr>
          <w:sz w:val="26"/>
          <w:szCs w:val="26"/>
        </w:rPr>
      </w:pPr>
      <w:r w:rsidRPr="0001594A">
        <w:rPr>
          <w:b/>
          <w:bCs/>
          <w:sz w:val="26"/>
          <w:szCs w:val="26"/>
        </w:rPr>
        <w:t>Phoenician</w:t>
      </w:r>
      <w:r w:rsidRPr="0001594A">
        <w:rPr>
          <w:sz w:val="26"/>
          <w:szCs w:val="26"/>
        </w:rPr>
        <w:t>: Pertaining to the ancient seafaring civilization of Phoenicia, known for its trade and cultural influence in the ancient Near East.</w:t>
      </w:r>
    </w:p>
    <w:p w14:paraId="6DD68E33" w14:textId="77777777" w:rsidR="0001594A" w:rsidRPr="0001594A" w:rsidRDefault="0001594A" w:rsidP="0001594A">
      <w:pPr>
        <w:rPr>
          <w:sz w:val="26"/>
          <w:szCs w:val="26"/>
        </w:rPr>
      </w:pPr>
      <w:r w:rsidRPr="0001594A">
        <w:rPr>
          <w:b/>
          <w:bCs/>
          <w:sz w:val="26"/>
          <w:szCs w:val="26"/>
        </w:rPr>
        <w:t>Rain Shadow</w:t>
      </w:r>
      <w:r w:rsidRPr="0001594A">
        <w:rPr>
          <w:sz w:val="26"/>
          <w:szCs w:val="26"/>
        </w:rPr>
        <w:t>: An area of dry land on the leeward side of a mountain range caused by the blocking of rainfall.</w:t>
      </w:r>
    </w:p>
    <w:p w14:paraId="5B1A1C02" w14:textId="77777777" w:rsidR="0001594A" w:rsidRPr="0001594A" w:rsidRDefault="0001594A" w:rsidP="0001594A">
      <w:pPr>
        <w:rPr>
          <w:sz w:val="26"/>
          <w:szCs w:val="26"/>
        </w:rPr>
      </w:pPr>
      <w:r w:rsidRPr="0001594A">
        <w:rPr>
          <w:b/>
          <w:bCs/>
          <w:sz w:val="26"/>
          <w:szCs w:val="26"/>
        </w:rPr>
        <w:t>Rift Valley</w:t>
      </w:r>
      <w:r w:rsidRPr="0001594A">
        <w:rPr>
          <w:sz w:val="26"/>
          <w:szCs w:val="26"/>
        </w:rPr>
        <w:t>: A geological feature of a low-lying region where the Earth’s tectonic plates pull apart.</w:t>
      </w:r>
    </w:p>
    <w:p w14:paraId="13B15EB5" w14:textId="77777777" w:rsidR="0001594A" w:rsidRPr="0001594A" w:rsidRDefault="0001594A" w:rsidP="0001594A">
      <w:pPr>
        <w:rPr>
          <w:sz w:val="26"/>
          <w:szCs w:val="26"/>
        </w:rPr>
      </w:pPr>
      <w:r w:rsidRPr="0001594A">
        <w:rPr>
          <w:b/>
          <w:bCs/>
          <w:sz w:val="26"/>
          <w:szCs w:val="26"/>
        </w:rPr>
        <w:t>Shephelah</w:t>
      </w:r>
      <w:r w:rsidRPr="0001594A">
        <w:rPr>
          <w:sz w:val="26"/>
          <w:szCs w:val="26"/>
        </w:rPr>
        <w:t>: A geographical region consisting of foothills located between the coastal plain and the central hill country.</w:t>
      </w:r>
    </w:p>
    <w:p w14:paraId="168B0166" w14:textId="77777777" w:rsidR="0001594A" w:rsidRPr="0001594A" w:rsidRDefault="0001594A" w:rsidP="0001594A">
      <w:pPr>
        <w:rPr>
          <w:sz w:val="26"/>
          <w:szCs w:val="26"/>
        </w:rPr>
      </w:pPr>
      <w:r w:rsidRPr="0001594A">
        <w:rPr>
          <w:b/>
          <w:bCs/>
          <w:sz w:val="26"/>
          <w:szCs w:val="26"/>
        </w:rPr>
        <w:t>Soft Limestone</w:t>
      </w:r>
      <w:r w:rsidRPr="0001594A">
        <w:rPr>
          <w:sz w:val="26"/>
          <w:szCs w:val="26"/>
        </w:rPr>
        <w:t>: A type of rock also common in the hill country, but less durable and more easily eroded than hard limestone, sometimes chalky.</w:t>
      </w:r>
    </w:p>
    <w:p w14:paraId="6DC17002" w14:textId="77777777" w:rsidR="0001594A" w:rsidRPr="0001594A" w:rsidRDefault="0001594A" w:rsidP="0001594A">
      <w:pPr>
        <w:rPr>
          <w:sz w:val="26"/>
          <w:szCs w:val="26"/>
        </w:rPr>
      </w:pPr>
      <w:r w:rsidRPr="0001594A">
        <w:rPr>
          <w:b/>
          <w:bCs/>
          <w:sz w:val="26"/>
          <w:szCs w:val="26"/>
        </w:rPr>
        <w:t>Tabernacle</w:t>
      </w:r>
      <w:r w:rsidRPr="0001594A">
        <w:rPr>
          <w:sz w:val="26"/>
          <w:szCs w:val="26"/>
        </w:rPr>
        <w:t>: The portable sanctuary or dwelling place of God during the Israelite wilderness wanderings.</w:t>
      </w:r>
    </w:p>
    <w:p w14:paraId="30F2E148" w14:textId="77777777" w:rsidR="0001594A" w:rsidRPr="0001594A" w:rsidRDefault="0001594A" w:rsidP="0001594A">
      <w:pPr>
        <w:rPr>
          <w:sz w:val="26"/>
          <w:szCs w:val="26"/>
        </w:rPr>
      </w:pPr>
      <w:r w:rsidRPr="0001594A">
        <w:rPr>
          <w:b/>
          <w:bCs/>
          <w:sz w:val="26"/>
          <w:szCs w:val="26"/>
        </w:rPr>
        <w:t>Wadi</w:t>
      </w:r>
      <w:r w:rsidRPr="0001594A">
        <w:rPr>
          <w:sz w:val="26"/>
          <w:szCs w:val="26"/>
        </w:rPr>
        <w:t>: A dry riverbed that fills with water during the rainy season.</w:t>
      </w:r>
    </w:p>
    <w:p w14:paraId="70B95800" w14:textId="77777777" w:rsidR="0001594A" w:rsidRPr="0001594A" w:rsidRDefault="0001594A" w:rsidP="0001594A">
      <w:pPr>
        <w:rPr>
          <w:sz w:val="26"/>
          <w:szCs w:val="26"/>
        </w:rPr>
      </w:pPr>
      <w:r w:rsidRPr="0001594A">
        <w:rPr>
          <w:b/>
          <w:bCs/>
          <w:sz w:val="26"/>
          <w:szCs w:val="26"/>
        </w:rPr>
        <w:t>Watershed</w:t>
      </w:r>
      <w:r w:rsidRPr="0001594A">
        <w:rPr>
          <w:sz w:val="26"/>
          <w:szCs w:val="26"/>
        </w:rPr>
        <w:t>: An area of land that drains to a specific point or body of water.</w:t>
      </w:r>
    </w:p>
    <w:p w14:paraId="1171F7D5" w14:textId="77777777" w:rsidR="0001594A" w:rsidRPr="0001594A" w:rsidRDefault="0001594A" w:rsidP="0001594A">
      <w:pPr>
        <w:rPr>
          <w:vanish/>
          <w:sz w:val="26"/>
          <w:szCs w:val="26"/>
        </w:rPr>
      </w:pPr>
      <w:r w:rsidRPr="0001594A">
        <w:rPr>
          <w:vanish/>
          <w:sz w:val="26"/>
          <w:szCs w:val="26"/>
        </w:rPr>
        <w:t>Bottom of Form</w:t>
      </w:r>
    </w:p>
    <w:p w14:paraId="60C12CF1" w14:textId="0C526D23" w:rsidR="003926AA" w:rsidRPr="003926AA" w:rsidRDefault="003926AA" w:rsidP="0001594A">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2B6E63D" w14:textId="77777777" w:rsidR="0001594A" w:rsidRPr="0001594A" w:rsidRDefault="004A3CF6" w:rsidP="0001594A">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626E3F">
        <w:rPr>
          <w:b/>
          <w:bCs/>
          <w:sz w:val="36"/>
          <w:szCs w:val="36"/>
        </w:rPr>
        <w:t>7</w:t>
      </w:r>
      <w:r w:rsidR="00BA694E">
        <w:rPr>
          <w:b/>
          <w:bCs/>
          <w:sz w:val="36"/>
          <w:szCs w:val="36"/>
        </w:rPr>
        <w:t xml:space="preserve">, </w:t>
      </w:r>
      <w:r w:rsidR="00626E3F">
        <w:rPr>
          <w:b/>
          <w:bCs/>
          <w:sz w:val="36"/>
          <w:szCs w:val="36"/>
        </w:rPr>
        <w:t>Central Arena – Hill Country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1594A">
        <w:rPr>
          <w:sz w:val="26"/>
          <w:szCs w:val="26"/>
        </w:rPr>
        <w:br/>
      </w:r>
      <w:r w:rsidR="0001594A" w:rsidRPr="0001594A">
        <w:rPr>
          <w:vanish/>
          <w:sz w:val="26"/>
          <w:szCs w:val="26"/>
        </w:rPr>
        <w:t>Top of Form</w:t>
      </w:r>
    </w:p>
    <w:p w14:paraId="5DAB749F" w14:textId="77777777" w:rsidR="0001594A" w:rsidRPr="0001594A" w:rsidRDefault="0001594A" w:rsidP="0001594A">
      <w:pPr>
        <w:rPr>
          <w:b/>
          <w:bCs/>
          <w:sz w:val="26"/>
          <w:szCs w:val="26"/>
        </w:rPr>
      </w:pPr>
      <w:r w:rsidRPr="0001594A">
        <w:rPr>
          <w:b/>
          <w:bCs/>
          <w:sz w:val="26"/>
          <w:szCs w:val="26"/>
        </w:rPr>
        <w:t>Frequently Asked Questions: The Hill Country in Biblical Studies</w:t>
      </w:r>
    </w:p>
    <w:p w14:paraId="15A5D606" w14:textId="77777777" w:rsidR="0001594A" w:rsidRPr="0001594A" w:rsidRDefault="0001594A" w:rsidP="0001594A">
      <w:pPr>
        <w:numPr>
          <w:ilvl w:val="0"/>
          <w:numId w:val="67"/>
        </w:numPr>
        <w:rPr>
          <w:sz w:val="26"/>
          <w:szCs w:val="26"/>
        </w:rPr>
      </w:pPr>
      <w:r w:rsidRPr="0001594A">
        <w:rPr>
          <w:b/>
          <w:bCs/>
          <w:sz w:val="26"/>
          <w:szCs w:val="26"/>
        </w:rPr>
        <w:t>What is the significance of the "Central Arena" or Hill Country in biblical narratives?</w:t>
      </w:r>
      <w:r w:rsidRPr="0001594A">
        <w:rPr>
          <w:sz w:val="26"/>
          <w:szCs w:val="26"/>
        </w:rPr>
        <w:t xml:space="preserve"> The Hill Country, or Central Arena, served as a vital region for God's people, acting as a testing ground for their faith. It's where key covenant moments took place and where the Israelites established their initial settlements after the conquest. This area includes the territories of Manasseh, Ephraim, and Benjamin, each with distinct geographical features that influenced their roles in biblical history.</w:t>
      </w:r>
    </w:p>
    <w:p w14:paraId="16106AFD" w14:textId="77777777" w:rsidR="0001594A" w:rsidRPr="0001594A" w:rsidRDefault="0001594A" w:rsidP="0001594A">
      <w:pPr>
        <w:numPr>
          <w:ilvl w:val="0"/>
          <w:numId w:val="67"/>
        </w:numPr>
        <w:rPr>
          <w:sz w:val="26"/>
          <w:szCs w:val="26"/>
        </w:rPr>
      </w:pPr>
      <w:r w:rsidRPr="0001594A">
        <w:rPr>
          <w:b/>
          <w:bCs/>
          <w:sz w:val="26"/>
          <w:szCs w:val="26"/>
        </w:rPr>
        <w:t>How does the geological makeup of the Hill Country affect its characteristics and significance?</w:t>
      </w:r>
      <w:r w:rsidRPr="0001594A">
        <w:rPr>
          <w:sz w:val="26"/>
          <w:szCs w:val="26"/>
        </w:rPr>
        <w:t xml:space="preserve"> The Hill Country is primarily composed of hard and soft limestone, with hard limestone (depicted in green on maps) indicating fertile soil, springs, and good agricultural potential, while soft limestone (yellow) is more prone to erosion. These geological variations influenced the settlement patterns, routes of travel, and natural defenses within the region. The western slopes have a mix of soft limestone and chalk, and the eastern areas, a rain shadow region, are less arable.</w:t>
      </w:r>
    </w:p>
    <w:p w14:paraId="0EE53857" w14:textId="77777777" w:rsidR="0001594A" w:rsidRPr="0001594A" w:rsidRDefault="0001594A" w:rsidP="0001594A">
      <w:pPr>
        <w:numPr>
          <w:ilvl w:val="0"/>
          <w:numId w:val="67"/>
        </w:numPr>
        <w:rPr>
          <w:sz w:val="26"/>
          <w:szCs w:val="26"/>
        </w:rPr>
      </w:pPr>
      <w:r w:rsidRPr="0001594A">
        <w:rPr>
          <w:b/>
          <w:bCs/>
          <w:sz w:val="26"/>
          <w:szCs w:val="26"/>
        </w:rPr>
        <w:t>What role did Shechem play in biblical history, and what are its geographical features?</w:t>
      </w:r>
      <w:r w:rsidRPr="0001594A">
        <w:rPr>
          <w:sz w:val="26"/>
          <w:szCs w:val="26"/>
        </w:rPr>
        <w:t xml:space="preserve"> Shechem is a historically significant city located between Mount Ebal and Mount Gerizim. It was the first named location that Abraham arrived at, and it later served as the site of covenant renewals under Joshua and political gatherings during the division of the kingdom. Its location in a valley allows for the flow of water and agriculture. To the east is the plain of Sychar, which is notable in the story of Jesus in John chapter 4.</w:t>
      </w:r>
    </w:p>
    <w:p w14:paraId="0AAF1F93" w14:textId="77777777" w:rsidR="0001594A" w:rsidRPr="0001594A" w:rsidRDefault="0001594A" w:rsidP="0001594A">
      <w:pPr>
        <w:numPr>
          <w:ilvl w:val="0"/>
          <w:numId w:val="67"/>
        </w:numPr>
        <w:rPr>
          <w:sz w:val="26"/>
          <w:szCs w:val="26"/>
        </w:rPr>
      </w:pPr>
      <w:r w:rsidRPr="0001594A">
        <w:rPr>
          <w:b/>
          <w:bCs/>
          <w:sz w:val="26"/>
          <w:szCs w:val="26"/>
        </w:rPr>
        <w:t>Why did the capital of the northern kingdom move from Shechem to Tirzah and then to Samaria?</w:t>
      </w:r>
      <w:r w:rsidRPr="0001594A">
        <w:rPr>
          <w:sz w:val="26"/>
          <w:szCs w:val="26"/>
        </w:rPr>
        <w:t xml:space="preserve"> After the division of the kingdom, the capital initially stayed at Shechem, but due to political instability, it was moved to Tirzah, which was slightly removed from the main conflicts of the area. Eventually, King Omri moved the capital to Samaria, a more defensible location that was also more open to Western (Phoenician) influence, which had a significant impact on the religious practices of the northern kingdom.</w:t>
      </w:r>
    </w:p>
    <w:p w14:paraId="7B5B0631" w14:textId="77777777" w:rsidR="0001594A" w:rsidRPr="0001594A" w:rsidRDefault="0001594A" w:rsidP="0001594A">
      <w:pPr>
        <w:numPr>
          <w:ilvl w:val="0"/>
          <w:numId w:val="67"/>
        </w:numPr>
        <w:rPr>
          <w:sz w:val="26"/>
          <w:szCs w:val="26"/>
        </w:rPr>
      </w:pPr>
      <w:r w:rsidRPr="0001594A">
        <w:rPr>
          <w:b/>
          <w:bCs/>
          <w:sz w:val="26"/>
          <w:szCs w:val="26"/>
        </w:rPr>
        <w:lastRenderedPageBreak/>
        <w:t>What is the significance of Mount Ebal and Mount Gerizim?</w:t>
      </w:r>
      <w:r w:rsidRPr="0001594A">
        <w:rPr>
          <w:sz w:val="26"/>
          <w:szCs w:val="26"/>
        </w:rPr>
        <w:t xml:space="preserve"> Mount Ebal and Mount Gerizim are twin mountains near Shechem which were central to the covenant ceremony led by Joshua. The blessings were recited from Mount Gerizim and the curses were recited from Mount Ebal. Archaeological findings show the footprint of an Israelite-era temple remains on Mount Ebal, providing further insight into the importance of these locations in Israelite history.</w:t>
      </w:r>
    </w:p>
    <w:p w14:paraId="6E09840D" w14:textId="77777777" w:rsidR="0001594A" w:rsidRPr="0001594A" w:rsidRDefault="0001594A" w:rsidP="0001594A">
      <w:pPr>
        <w:numPr>
          <w:ilvl w:val="0"/>
          <w:numId w:val="67"/>
        </w:numPr>
        <w:rPr>
          <w:sz w:val="26"/>
          <w:szCs w:val="26"/>
        </w:rPr>
      </w:pPr>
      <w:r w:rsidRPr="0001594A">
        <w:rPr>
          <w:b/>
          <w:bCs/>
          <w:sz w:val="26"/>
          <w:szCs w:val="26"/>
        </w:rPr>
        <w:t>How did the topography of Ephraim impact its role in Israelite history?</w:t>
      </w:r>
      <w:r w:rsidRPr="0001594A">
        <w:rPr>
          <w:sz w:val="26"/>
          <w:szCs w:val="26"/>
        </w:rPr>
        <w:t xml:space="preserve"> Ephraim, characterized by rugged terrain and deep valleys (due to its hard limestone base), served as a naturally defensible region. The Ark of the Covenant was kept at Shiloh for a significant time because the rugged topography protected the area. This region also contains important cities like Bethel and Ai, sites of key events during the Israelite conquest.</w:t>
      </w:r>
    </w:p>
    <w:p w14:paraId="7E1BE978" w14:textId="77777777" w:rsidR="0001594A" w:rsidRPr="0001594A" w:rsidRDefault="0001594A" w:rsidP="0001594A">
      <w:pPr>
        <w:numPr>
          <w:ilvl w:val="0"/>
          <w:numId w:val="67"/>
        </w:numPr>
        <w:rPr>
          <w:sz w:val="26"/>
          <w:szCs w:val="26"/>
        </w:rPr>
      </w:pPr>
      <w:r w:rsidRPr="0001594A">
        <w:rPr>
          <w:b/>
          <w:bCs/>
          <w:sz w:val="26"/>
          <w:szCs w:val="26"/>
        </w:rPr>
        <w:t>Why is the hill country of Benjamin considered strategically significant despite its small size?</w:t>
      </w:r>
      <w:r w:rsidRPr="0001594A">
        <w:rPr>
          <w:sz w:val="26"/>
          <w:szCs w:val="26"/>
        </w:rPr>
        <w:t xml:space="preserve"> The hill country of Benjamin, though small, was strategically important due to its location on the main north-south route, connecting the northern and southern regions of Israel. It contained key cities like Jerusalem (on its southern border), Bethel, Gibeah, and Ramah, which served as critical points for travel and military control. The region also features a central plateau that played a role in battles throughout its history. The ridge route through Upper and Lower Beth Horon provided a critical east-west pass.</w:t>
      </w:r>
    </w:p>
    <w:p w14:paraId="0FD89F73" w14:textId="77777777" w:rsidR="0001594A" w:rsidRPr="0001594A" w:rsidRDefault="0001594A" w:rsidP="0001594A">
      <w:pPr>
        <w:numPr>
          <w:ilvl w:val="0"/>
          <w:numId w:val="67"/>
        </w:numPr>
        <w:rPr>
          <w:sz w:val="26"/>
          <w:szCs w:val="26"/>
        </w:rPr>
      </w:pPr>
      <w:r w:rsidRPr="0001594A">
        <w:rPr>
          <w:b/>
          <w:bCs/>
          <w:sz w:val="26"/>
          <w:szCs w:val="26"/>
        </w:rPr>
        <w:t>How did battles and power struggles in Benjamin highlight its strategic importance?</w:t>
      </w:r>
      <w:r w:rsidRPr="0001594A">
        <w:rPr>
          <w:sz w:val="26"/>
          <w:szCs w:val="26"/>
        </w:rPr>
        <w:t xml:space="preserve"> The hill country of Benjamin frequently became a battleground throughout biblical history. The region saw conflicts involving the Philistines, such as the battle at Geba and Michmash involving Jonathan and his armor-bearer. The conflicts between the kingdoms of Asa and Baasha as they struggled for control of Rama also showed the importance of the area. These battles underscore the fact that controlling the Benjamin plateau meant controlling routes and, therefore, controlling power. The strategic need to control these routes led to later annexation by Jerusalem in 1967.</w:t>
      </w:r>
    </w:p>
    <w:p w14:paraId="0469C630" w14:textId="77777777" w:rsidR="0001594A" w:rsidRPr="0001594A" w:rsidRDefault="0001594A" w:rsidP="0001594A">
      <w:pPr>
        <w:rPr>
          <w:vanish/>
          <w:sz w:val="26"/>
          <w:szCs w:val="26"/>
        </w:rPr>
      </w:pPr>
      <w:r w:rsidRPr="0001594A">
        <w:rPr>
          <w:vanish/>
          <w:sz w:val="26"/>
          <w:szCs w:val="26"/>
        </w:rPr>
        <w:t>Bottom of Form</w:t>
      </w:r>
    </w:p>
    <w:p w14:paraId="70504624" w14:textId="2F57E678" w:rsidR="003926AA" w:rsidRPr="003926AA" w:rsidRDefault="003926AA" w:rsidP="0001594A">
      <w:pPr>
        <w:rPr>
          <w:vanish/>
          <w:sz w:val="26"/>
          <w:szCs w:val="26"/>
        </w:rPr>
      </w:pPr>
      <w:r>
        <w:rPr>
          <w:sz w:val="26"/>
          <w:szCs w:val="26"/>
        </w:rPr>
        <w:br/>
      </w: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405D" w14:textId="77777777" w:rsidR="00AA2539" w:rsidRDefault="00AA2539" w:rsidP="004A3CF6">
      <w:pPr>
        <w:spacing w:after="0" w:line="240" w:lineRule="auto"/>
      </w:pPr>
      <w:r>
        <w:separator/>
      </w:r>
    </w:p>
  </w:endnote>
  <w:endnote w:type="continuationSeparator" w:id="0">
    <w:p w14:paraId="00EDD3B4" w14:textId="77777777" w:rsidR="00AA2539" w:rsidRDefault="00AA25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4B38E" w14:textId="77777777" w:rsidR="00AA2539" w:rsidRDefault="00AA2539" w:rsidP="004A3CF6">
      <w:pPr>
        <w:spacing w:after="0" w:line="240" w:lineRule="auto"/>
      </w:pPr>
      <w:r>
        <w:separator/>
      </w:r>
    </w:p>
  </w:footnote>
  <w:footnote w:type="continuationSeparator" w:id="0">
    <w:p w14:paraId="1DA60D97" w14:textId="77777777" w:rsidR="00AA2539" w:rsidRDefault="00AA25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E7E28"/>
    <w:multiLevelType w:val="multilevel"/>
    <w:tmpl w:val="2FCC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762F1"/>
    <w:multiLevelType w:val="multilevel"/>
    <w:tmpl w:val="1FC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355977"/>
    <w:multiLevelType w:val="multilevel"/>
    <w:tmpl w:val="E90E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1608C2"/>
    <w:multiLevelType w:val="multilevel"/>
    <w:tmpl w:val="7C96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76F5F08"/>
    <w:multiLevelType w:val="multilevel"/>
    <w:tmpl w:val="0AF4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A35717"/>
    <w:multiLevelType w:val="multilevel"/>
    <w:tmpl w:val="A5B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6"/>
  </w:num>
  <w:num w:numId="4" w16cid:durableId="1898322524">
    <w:abstractNumId w:val="15"/>
  </w:num>
  <w:num w:numId="5" w16cid:durableId="773480203">
    <w:abstractNumId w:val="55"/>
  </w:num>
  <w:num w:numId="6" w16cid:durableId="1893998325">
    <w:abstractNumId w:val="62"/>
  </w:num>
  <w:num w:numId="7" w16cid:durableId="31730490">
    <w:abstractNumId w:val="42"/>
  </w:num>
  <w:num w:numId="8" w16cid:durableId="1285886388">
    <w:abstractNumId w:val="52"/>
  </w:num>
  <w:num w:numId="9" w16cid:durableId="76753685">
    <w:abstractNumId w:val="49"/>
  </w:num>
  <w:num w:numId="10" w16cid:durableId="326565901">
    <w:abstractNumId w:val="63"/>
  </w:num>
  <w:num w:numId="11" w16cid:durableId="779370909">
    <w:abstractNumId w:val="34"/>
  </w:num>
  <w:num w:numId="12" w16cid:durableId="1312295266">
    <w:abstractNumId w:val="59"/>
  </w:num>
  <w:num w:numId="13" w16cid:durableId="1055739409">
    <w:abstractNumId w:val="22"/>
  </w:num>
  <w:num w:numId="14" w16cid:durableId="63724915">
    <w:abstractNumId w:val="32"/>
  </w:num>
  <w:num w:numId="15" w16cid:durableId="490407507">
    <w:abstractNumId w:val="14"/>
  </w:num>
  <w:num w:numId="16" w16cid:durableId="1614560072">
    <w:abstractNumId w:val="51"/>
  </w:num>
  <w:num w:numId="17" w16cid:durableId="2094693205">
    <w:abstractNumId w:val="0"/>
  </w:num>
  <w:num w:numId="18" w16cid:durableId="56977669">
    <w:abstractNumId w:val="17"/>
  </w:num>
  <w:num w:numId="19" w16cid:durableId="678507180">
    <w:abstractNumId w:val="35"/>
  </w:num>
  <w:num w:numId="20" w16cid:durableId="167142098">
    <w:abstractNumId w:val="30"/>
  </w:num>
  <w:num w:numId="21" w16cid:durableId="1364483391">
    <w:abstractNumId w:val="53"/>
  </w:num>
  <w:num w:numId="22" w16cid:durableId="1720008846">
    <w:abstractNumId w:val="1"/>
  </w:num>
  <w:num w:numId="23" w16cid:durableId="1502499616">
    <w:abstractNumId w:val="60"/>
  </w:num>
  <w:num w:numId="24" w16cid:durableId="1281451561">
    <w:abstractNumId w:val="25"/>
  </w:num>
  <w:num w:numId="25" w16cid:durableId="252013863">
    <w:abstractNumId w:val="61"/>
  </w:num>
  <w:num w:numId="26" w16cid:durableId="1259752002">
    <w:abstractNumId w:val="40"/>
  </w:num>
  <w:num w:numId="27" w16cid:durableId="431554895">
    <w:abstractNumId w:val="10"/>
  </w:num>
  <w:num w:numId="28" w16cid:durableId="1824001649">
    <w:abstractNumId w:val="3"/>
  </w:num>
  <w:num w:numId="29" w16cid:durableId="856888086">
    <w:abstractNumId w:val="39"/>
  </w:num>
  <w:num w:numId="30" w16cid:durableId="441263313">
    <w:abstractNumId w:val="47"/>
  </w:num>
  <w:num w:numId="31" w16cid:durableId="1274242068">
    <w:abstractNumId w:val="20"/>
  </w:num>
  <w:num w:numId="32" w16cid:durableId="1001665799">
    <w:abstractNumId w:val="9"/>
  </w:num>
  <w:num w:numId="33" w16cid:durableId="31734210">
    <w:abstractNumId w:val="13"/>
  </w:num>
  <w:num w:numId="34" w16cid:durableId="1421758230">
    <w:abstractNumId w:val="12"/>
  </w:num>
  <w:num w:numId="35" w16cid:durableId="1091586441">
    <w:abstractNumId w:val="44"/>
  </w:num>
  <w:num w:numId="36" w16cid:durableId="2099793127">
    <w:abstractNumId w:val="50"/>
  </w:num>
  <w:num w:numId="37" w16cid:durableId="568617512">
    <w:abstractNumId w:val="66"/>
  </w:num>
  <w:num w:numId="38" w16cid:durableId="1375040380">
    <w:abstractNumId w:val="46"/>
  </w:num>
  <w:num w:numId="39" w16cid:durableId="613176251">
    <w:abstractNumId w:val="18"/>
  </w:num>
  <w:num w:numId="40" w16cid:durableId="2026899789">
    <w:abstractNumId w:val="58"/>
  </w:num>
  <w:num w:numId="41" w16cid:durableId="1636520091">
    <w:abstractNumId w:val="8"/>
  </w:num>
  <w:num w:numId="42" w16cid:durableId="185678054">
    <w:abstractNumId w:val="19"/>
  </w:num>
  <w:num w:numId="43" w16cid:durableId="396516492">
    <w:abstractNumId w:val="7"/>
  </w:num>
  <w:num w:numId="44" w16cid:durableId="1844202009">
    <w:abstractNumId w:val="21"/>
  </w:num>
  <w:num w:numId="45" w16cid:durableId="1647972809">
    <w:abstractNumId w:val="48"/>
  </w:num>
  <w:num w:numId="46" w16cid:durableId="1261791569">
    <w:abstractNumId w:val="65"/>
  </w:num>
  <w:num w:numId="47" w16cid:durableId="1875193489">
    <w:abstractNumId w:val="24"/>
  </w:num>
  <w:num w:numId="48" w16cid:durableId="1172067006">
    <w:abstractNumId w:val="28"/>
  </w:num>
  <w:num w:numId="49" w16cid:durableId="1162700637">
    <w:abstractNumId w:val="64"/>
  </w:num>
  <w:num w:numId="50" w16cid:durableId="1229656482">
    <w:abstractNumId w:val="23"/>
  </w:num>
  <w:num w:numId="51" w16cid:durableId="1144544300">
    <w:abstractNumId w:val="54"/>
  </w:num>
  <w:num w:numId="52" w16cid:durableId="1471634383">
    <w:abstractNumId w:val="33"/>
  </w:num>
  <w:num w:numId="53" w16cid:durableId="1748959533">
    <w:abstractNumId w:val="37"/>
  </w:num>
  <w:num w:numId="54" w16cid:durableId="734158000">
    <w:abstractNumId w:val="45"/>
  </w:num>
  <w:num w:numId="55" w16cid:durableId="889346557">
    <w:abstractNumId w:val="5"/>
  </w:num>
  <w:num w:numId="56" w16cid:durableId="1590117493">
    <w:abstractNumId w:val="16"/>
  </w:num>
  <w:num w:numId="57" w16cid:durableId="1805464486">
    <w:abstractNumId w:val="6"/>
  </w:num>
  <w:num w:numId="58" w16cid:durableId="1873566447">
    <w:abstractNumId w:val="31"/>
  </w:num>
  <w:num w:numId="59" w16cid:durableId="1489977010">
    <w:abstractNumId w:val="38"/>
  </w:num>
  <w:num w:numId="60" w16cid:durableId="266426222">
    <w:abstractNumId w:val="4"/>
  </w:num>
  <w:num w:numId="61" w16cid:durableId="1373118790">
    <w:abstractNumId w:val="27"/>
  </w:num>
  <w:num w:numId="62" w16cid:durableId="1612325130">
    <w:abstractNumId w:val="57"/>
  </w:num>
  <w:num w:numId="63" w16cid:durableId="464858779">
    <w:abstractNumId w:val="26"/>
  </w:num>
  <w:num w:numId="64" w16cid:durableId="1780951802">
    <w:abstractNumId w:val="29"/>
  </w:num>
  <w:num w:numId="65" w16cid:durableId="807626982">
    <w:abstractNumId w:val="56"/>
  </w:num>
  <w:num w:numId="66" w16cid:durableId="1341543478">
    <w:abstractNumId w:val="2"/>
  </w:num>
  <w:num w:numId="67" w16cid:durableId="1229418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1594A"/>
    <w:rsid w:val="00042BF8"/>
    <w:rsid w:val="00065A44"/>
    <w:rsid w:val="000857F6"/>
    <w:rsid w:val="000A2B6E"/>
    <w:rsid w:val="000A2E02"/>
    <w:rsid w:val="000B266F"/>
    <w:rsid w:val="000C2555"/>
    <w:rsid w:val="000D24EC"/>
    <w:rsid w:val="000D275E"/>
    <w:rsid w:val="000F0831"/>
    <w:rsid w:val="00113BC3"/>
    <w:rsid w:val="00120D02"/>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16DE"/>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26E3F"/>
    <w:rsid w:val="00647D4C"/>
    <w:rsid w:val="00677493"/>
    <w:rsid w:val="00696C6C"/>
    <w:rsid w:val="006A4411"/>
    <w:rsid w:val="006B11B6"/>
    <w:rsid w:val="007071B5"/>
    <w:rsid w:val="00707EFD"/>
    <w:rsid w:val="007335AA"/>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2539"/>
    <w:rsid w:val="00AA374A"/>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679F3"/>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0086236">
      <w:bodyDiv w:val="1"/>
      <w:marLeft w:val="0"/>
      <w:marRight w:val="0"/>
      <w:marTop w:val="0"/>
      <w:marBottom w:val="0"/>
      <w:divBdr>
        <w:top w:val="none" w:sz="0" w:space="0" w:color="auto"/>
        <w:left w:val="none" w:sz="0" w:space="0" w:color="auto"/>
        <w:bottom w:val="none" w:sz="0" w:space="0" w:color="auto"/>
        <w:right w:val="none" w:sz="0" w:space="0" w:color="auto"/>
      </w:divBdr>
      <w:divsChild>
        <w:div w:id="193813424">
          <w:marLeft w:val="0"/>
          <w:marRight w:val="0"/>
          <w:marTop w:val="0"/>
          <w:marBottom w:val="0"/>
          <w:divBdr>
            <w:top w:val="none" w:sz="0" w:space="0" w:color="auto"/>
            <w:left w:val="none" w:sz="0" w:space="0" w:color="auto"/>
            <w:bottom w:val="none" w:sz="0" w:space="0" w:color="auto"/>
            <w:right w:val="none" w:sz="0" w:space="0" w:color="auto"/>
          </w:divBdr>
          <w:divsChild>
            <w:div w:id="1520385983">
              <w:marLeft w:val="0"/>
              <w:marRight w:val="0"/>
              <w:marTop w:val="0"/>
              <w:marBottom w:val="0"/>
              <w:divBdr>
                <w:top w:val="none" w:sz="0" w:space="0" w:color="auto"/>
                <w:left w:val="none" w:sz="0" w:space="0" w:color="auto"/>
                <w:bottom w:val="none" w:sz="0" w:space="0" w:color="auto"/>
                <w:right w:val="none" w:sz="0" w:space="0" w:color="auto"/>
              </w:divBdr>
              <w:divsChild>
                <w:div w:id="1189102883">
                  <w:marLeft w:val="0"/>
                  <w:marRight w:val="0"/>
                  <w:marTop w:val="0"/>
                  <w:marBottom w:val="0"/>
                  <w:divBdr>
                    <w:top w:val="none" w:sz="0" w:space="0" w:color="auto"/>
                    <w:left w:val="none" w:sz="0" w:space="0" w:color="auto"/>
                    <w:bottom w:val="none" w:sz="0" w:space="0" w:color="auto"/>
                    <w:right w:val="none" w:sz="0" w:space="0" w:color="auto"/>
                  </w:divBdr>
                  <w:divsChild>
                    <w:div w:id="1886289914">
                      <w:marLeft w:val="0"/>
                      <w:marRight w:val="0"/>
                      <w:marTop w:val="0"/>
                      <w:marBottom w:val="0"/>
                      <w:divBdr>
                        <w:top w:val="none" w:sz="0" w:space="0" w:color="auto"/>
                        <w:left w:val="single" w:sz="6" w:space="0" w:color="CCCCCC"/>
                        <w:bottom w:val="single" w:sz="6" w:space="0" w:color="CCCCCC"/>
                        <w:right w:val="single" w:sz="6" w:space="0" w:color="CCCCCC"/>
                      </w:divBdr>
                      <w:divsChild>
                        <w:div w:id="1608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20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13578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1005306">
      <w:bodyDiv w:val="1"/>
      <w:marLeft w:val="0"/>
      <w:marRight w:val="0"/>
      <w:marTop w:val="0"/>
      <w:marBottom w:val="0"/>
      <w:divBdr>
        <w:top w:val="none" w:sz="0" w:space="0" w:color="auto"/>
        <w:left w:val="none" w:sz="0" w:space="0" w:color="auto"/>
        <w:bottom w:val="none" w:sz="0" w:space="0" w:color="auto"/>
        <w:right w:val="none" w:sz="0" w:space="0" w:color="auto"/>
      </w:divBdr>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906263">
      <w:bodyDiv w:val="1"/>
      <w:marLeft w:val="0"/>
      <w:marRight w:val="0"/>
      <w:marTop w:val="0"/>
      <w:marBottom w:val="0"/>
      <w:divBdr>
        <w:top w:val="none" w:sz="0" w:space="0" w:color="auto"/>
        <w:left w:val="none" w:sz="0" w:space="0" w:color="auto"/>
        <w:bottom w:val="none" w:sz="0" w:space="0" w:color="auto"/>
        <w:right w:val="none" w:sz="0" w:space="0" w:color="auto"/>
      </w:divBdr>
      <w:divsChild>
        <w:div w:id="1757171088">
          <w:marLeft w:val="0"/>
          <w:marRight w:val="0"/>
          <w:marTop w:val="0"/>
          <w:marBottom w:val="0"/>
          <w:divBdr>
            <w:top w:val="none" w:sz="0" w:space="0" w:color="auto"/>
            <w:left w:val="none" w:sz="0" w:space="0" w:color="auto"/>
            <w:bottom w:val="none" w:sz="0" w:space="0" w:color="auto"/>
            <w:right w:val="none" w:sz="0" w:space="0" w:color="auto"/>
          </w:divBdr>
          <w:divsChild>
            <w:div w:id="1169251639">
              <w:marLeft w:val="0"/>
              <w:marRight w:val="0"/>
              <w:marTop w:val="0"/>
              <w:marBottom w:val="0"/>
              <w:divBdr>
                <w:top w:val="none" w:sz="0" w:space="0" w:color="auto"/>
                <w:left w:val="none" w:sz="0" w:space="0" w:color="auto"/>
                <w:bottom w:val="none" w:sz="0" w:space="0" w:color="auto"/>
                <w:right w:val="none" w:sz="0" w:space="0" w:color="auto"/>
              </w:divBdr>
              <w:divsChild>
                <w:div w:id="764616791">
                  <w:marLeft w:val="0"/>
                  <w:marRight w:val="0"/>
                  <w:marTop w:val="0"/>
                  <w:marBottom w:val="0"/>
                  <w:divBdr>
                    <w:top w:val="none" w:sz="0" w:space="0" w:color="auto"/>
                    <w:left w:val="none" w:sz="0" w:space="0" w:color="auto"/>
                    <w:bottom w:val="none" w:sz="0" w:space="0" w:color="auto"/>
                    <w:right w:val="none" w:sz="0" w:space="0" w:color="auto"/>
                  </w:divBdr>
                  <w:divsChild>
                    <w:div w:id="1791626008">
                      <w:marLeft w:val="0"/>
                      <w:marRight w:val="0"/>
                      <w:marTop w:val="0"/>
                      <w:marBottom w:val="0"/>
                      <w:divBdr>
                        <w:top w:val="none" w:sz="0" w:space="0" w:color="auto"/>
                        <w:left w:val="single" w:sz="6" w:space="0" w:color="CCCCCC"/>
                        <w:bottom w:val="single" w:sz="6" w:space="0" w:color="CCCCCC"/>
                        <w:right w:val="single" w:sz="6" w:space="0" w:color="CCCCCC"/>
                      </w:divBdr>
                      <w:divsChild>
                        <w:div w:id="9683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3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798046">
      <w:bodyDiv w:val="1"/>
      <w:marLeft w:val="0"/>
      <w:marRight w:val="0"/>
      <w:marTop w:val="0"/>
      <w:marBottom w:val="0"/>
      <w:divBdr>
        <w:top w:val="none" w:sz="0" w:space="0" w:color="auto"/>
        <w:left w:val="none" w:sz="0" w:space="0" w:color="auto"/>
        <w:bottom w:val="none" w:sz="0" w:space="0" w:color="auto"/>
        <w:right w:val="none" w:sz="0" w:space="0" w:color="auto"/>
      </w:divBdr>
      <w:divsChild>
        <w:div w:id="1898469354">
          <w:marLeft w:val="0"/>
          <w:marRight w:val="0"/>
          <w:marTop w:val="0"/>
          <w:marBottom w:val="0"/>
          <w:divBdr>
            <w:top w:val="none" w:sz="0" w:space="0" w:color="auto"/>
            <w:left w:val="none" w:sz="0" w:space="0" w:color="auto"/>
            <w:bottom w:val="none" w:sz="0" w:space="0" w:color="auto"/>
            <w:right w:val="none" w:sz="0" w:space="0" w:color="auto"/>
          </w:divBdr>
          <w:divsChild>
            <w:div w:id="2034765719">
              <w:marLeft w:val="0"/>
              <w:marRight w:val="0"/>
              <w:marTop w:val="0"/>
              <w:marBottom w:val="0"/>
              <w:divBdr>
                <w:top w:val="none" w:sz="0" w:space="0" w:color="auto"/>
                <w:left w:val="none" w:sz="0" w:space="0" w:color="auto"/>
                <w:bottom w:val="none" w:sz="0" w:space="0" w:color="auto"/>
                <w:right w:val="none" w:sz="0" w:space="0" w:color="auto"/>
              </w:divBdr>
              <w:divsChild>
                <w:div w:id="1492406998">
                  <w:marLeft w:val="0"/>
                  <w:marRight w:val="0"/>
                  <w:marTop w:val="0"/>
                  <w:marBottom w:val="0"/>
                  <w:divBdr>
                    <w:top w:val="none" w:sz="0" w:space="0" w:color="auto"/>
                    <w:left w:val="none" w:sz="0" w:space="0" w:color="auto"/>
                    <w:bottom w:val="none" w:sz="0" w:space="0" w:color="auto"/>
                    <w:right w:val="none" w:sz="0" w:space="0" w:color="auto"/>
                  </w:divBdr>
                  <w:divsChild>
                    <w:div w:id="155385865">
                      <w:marLeft w:val="0"/>
                      <w:marRight w:val="0"/>
                      <w:marTop w:val="0"/>
                      <w:marBottom w:val="0"/>
                      <w:divBdr>
                        <w:top w:val="none" w:sz="0" w:space="0" w:color="auto"/>
                        <w:left w:val="single" w:sz="6" w:space="0" w:color="CCCCCC"/>
                        <w:bottom w:val="single" w:sz="6" w:space="0" w:color="CCCCCC"/>
                        <w:right w:val="single" w:sz="6" w:space="0" w:color="CCCCCC"/>
                      </w:divBdr>
                      <w:divsChild>
                        <w:div w:id="8381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2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494214">
      <w:bodyDiv w:val="1"/>
      <w:marLeft w:val="0"/>
      <w:marRight w:val="0"/>
      <w:marTop w:val="0"/>
      <w:marBottom w:val="0"/>
      <w:divBdr>
        <w:top w:val="none" w:sz="0" w:space="0" w:color="auto"/>
        <w:left w:val="none" w:sz="0" w:space="0" w:color="auto"/>
        <w:bottom w:val="none" w:sz="0" w:space="0" w:color="auto"/>
        <w:right w:val="none" w:sz="0" w:space="0" w:color="auto"/>
      </w:divBdr>
      <w:divsChild>
        <w:div w:id="1187255853">
          <w:marLeft w:val="0"/>
          <w:marRight w:val="0"/>
          <w:marTop w:val="0"/>
          <w:marBottom w:val="0"/>
          <w:divBdr>
            <w:top w:val="none" w:sz="0" w:space="0" w:color="auto"/>
            <w:left w:val="none" w:sz="0" w:space="0" w:color="auto"/>
            <w:bottom w:val="none" w:sz="0" w:space="0" w:color="auto"/>
            <w:right w:val="none" w:sz="0" w:space="0" w:color="auto"/>
          </w:divBdr>
          <w:divsChild>
            <w:div w:id="812067856">
              <w:marLeft w:val="0"/>
              <w:marRight w:val="0"/>
              <w:marTop w:val="0"/>
              <w:marBottom w:val="0"/>
              <w:divBdr>
                <w:top w:val="none" w:sz="0" w:space="0" w:color="auto"/>
                <w:left w:val="none" w:sz="0" w:space="0" w:color="auto"/>
                <w:bottom w:val="none" w:sz="0" w:space="0" w:color="auto"/>
                <w:right w:val="none" w:sz="0" w:space="0" w:color="auto"/>
              </w:divBdr>
              <w:divsChild>
                <w:div w:id="1490832327">
                  <w:marLeft w:val="0"/>
                  <w:marRight w:val="0"/>
                  <w:marTop w:val="0"/>
                  <w:marBottom w:val="0"/>
                  <w:divBdr>
                    <w:top w:val="none" w:sz="0" w:space="0" w:color="auto"/>
                    <w:left w:val="none" w:sz="0" w:space="0" w:color="auto"/>
                    <w:bottom w:val="none" w:sz="0" w:space="0" w:color="auto"/>
                    <w:right w:val="none" w:sz="0" w:space="0" w:color="auto"/>
                  </w:divBdr>
                  <w:divsChild>
                    <w:div w:id="1508641311">
                      <w:marLeft w:val="0"/>
                      <w:marRight w:val="0"/>
                      <w:marTop w:val="0"/>
                      <w:marBottom w:val="0"/>
                      <w:divBdr>
                        <w:top w:val="none" w:sz="0" w:space="0" w:color="auto"/>
                        <w:left w:val="single" w:sz="6" w:space="0" w:color="CCCCCC"/>
                        <w:bottom w:val="single" w:sz="6" w:space="0" w:color="CCCCCC"/>
                        <w:right w:val="single" w:sz="6" w:space="0" w:color="CCCCCC"/>
                      </w:divBdr>
                      <w:divsChild>
                        <w:div w:id="1013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2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0064132">
      <w:bodyDiv w:val="1"/>
      <w:marLeft w:val="0"/>
      <w:marRight w:val="0"/>
      <w:marTop w:val="0"/>
      <w:marBottom w:val="0"/>
      <w:divBdr>
        <w:top w:val="none" w:sz="0" w:space="0" w:color="auto"/>
        <w:left w:val="none" w:sz="0" w:space="0" w:color="auto"/>
        <w:bottom w:val="none" w:sz="0" w:space="0" w:color="auto"/>
        <w:right w:val="none" w:sz="0" w:space="0" w:color="auto"/>
      </w:divBdr>
      <w:divsChild>
        <w:div w:id="793863177">
          <w:marLeft w:val="0"/>
          <w:marRight w:val="0"/>
          <w:marTop w:val="0"/>
          <w:marBottom w:val="0"/>
          <w:divBdr>
            <w:top w:val="none" w:sz="0" w:space="0" w:color="auto"/>
            <w:left w:val="none" w:sz="0" w:space="0" w:color="auto"/>
            <w:bottom w:val="none" w:sz="0" w:space="0" w:color="auto"/>
            <w:right w:val="none" w:sz="0" w:space="0" w:color="auto"/>
          </w:divBdr>
          <w:divsChild>
            <w:div w:id="154077564">
              <w:marLeft w:val="0"/>
              <w:marRight w:val="0"/>
              <w:marTop w:val="0"/>
              <w:marBottom w:val="0"/>
              <w:divBdr>
                <w:top w:val="none" w:sz="0" w:space="0" w:color="auto"/>
                <w:left w:val="none" w:sz="0" w:space="0" w:color="auto"/>
                <w:bottom w:val="none" w:sz="0" w:space="0" w:color="auto"/>
                <w:right w:val="none" w:sz="0" w:space="0" w:color="auto"/>
              </w:divBdr>
              <w:divsChild>
                <w:div w:id="501630781">
                  <w:marLeft w:val="0"/>
                  <w:marRight w:val="0"/>
                  <w:marTop w:val="0"/>
                  <w:marBottom w:val="0"/>
                  <w:divBdr>
                    <w:top w:val="none" w:sz="0" w:space="0" w:color="auto"/>
                    <w:left w:val="none" w:sz="0" w:space="0" w:color="auto"/>
                    <w:bottom w:val="none" w:sz="0" w:space="0" w:color="auto"/>
                    <w:right w:val="none" w:sz="0" w:space="0" w:color="auto"/>
                  </w:divBdr>
                  <w:divsChild>
                    <w:div w:id="939608980">
                      <w:marLeft w:val="0"/>
                      <w:marRight w:val="0"/>
                      <w:marTop w:val="0"/>
                      <w:marBottom w:val="0"/>
                      <w:divBdr>
                        <w:top w:val="none" w:sz="0" w:space="0" w:color="auto"/>
                        <w:left w:val="single" w:sz="6" w:space="0" w:color="CCCCCC"/>
                        <w:bottom w:val="single" w:sz="6" w:space="0" w:color="CCCCCC"/>
                        <w:right w:val="single" w:sz="6" w:space="0" w:color="CCCCCC"/>
                      </w:divBdr>
                      <w:divsChild>
                        <w:div w:id="13145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3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0233907">
      <w:bodyDiv w:val="1"/>
      <w:marLeft w:val="0"/>
      <w:marRight w:val="0"/>
      <w:marTop w:val="0"/>
      <w:marBottom w:val="0"/>
      <w:divBdr>
        <w:top w:val="none" w:sz="0" w:space="0" w:color="auto"/>
        <w:left w:val="none" w:sz="0" w:space="0" w:color="auto"/>
        <w:bottom w:val="none" w:sz="0" w:space="0" w:color="auto"/>
        <w:right w:val="none" w:sz="0" w:space="0" w:color="auto"/>
      </w:divBdr>
      <w:divsChild>
        <w:div w:id="1143542418">
          <w:marLeft w:val="0"/>
          <w:marRight w:val="0"/>
          <w:marTop w:val="0"/>
          <w:marBottom w:val="0"/>
          <w:divBdr>
            <w:top w:val="none" w:sz="0" w:space="0" w:color="auto"/>
            <w:left w:val="none" w:sz="0" w:space="0" w:color="auto"/>
            <w:bottom w:val="none" w:sz="0" w:space="0" w:color="auto"/>
            <w:right w:val="none" w:sz="0" w:space="0" w:color="auto"/>
          </w:divBdr>
          <w:divsChild>
            <w:div w:id="1972594541">
              <w:marLeft w:val="0"/>
              <w:marRight w:val="0"/>
              <w:marTop w:val="0"/>
              <w:marBottom w:val="0"/>
              <w:divBdr>
                <w:top w:val="none" w:sz="0" w:space="0" w:color="auto"/>
                <w:left w:val="none" w:sz="0" w:space="0" w:color="auto"/>
                <w:bottom w:val="none" w:sz="0" w:space="0" w:color="auto"/>
                <w:right w:val="none" w:sz="0" w:space="0" w:color="auto"/>
              </w:divBdr>
              <w:divsChild>
                <w:div w:id="1416634917">
                  <w:marLeft w:val="0"/>
                  <w:marRight w:val="0"/>
                  <w:marTop w:val="0"/>
                  <w:marBottom w:val="0"/>
                  <w:divBdr>
                    <w:top w:val="none" w:sz="0" w:space="0" w:color="auto"/>
                    <w:left w:val="none" w:sz="0" w:space="0" w:color="auto"/>
                    <w:bottom w:val="none" w:sz="0" w:space="0" w:color="auto"/>
                    <w:right w:val="none" w:sz="0" w:space="0" w:color="auto"/>
                  </w:divBdr>
                  <w:divsChild>
                    <w:div w:id="1053112806">
                      <w:marLeft w:val="0"/>
                      <w:marRight w:val="0"/>
                      <w:marTop w:val="0"/>
                      <w:marBottom w:val="0"/>
                      <w:divBdr>
                        <w:top w:val="none" w:sz="0" w:space="0" w:color="auto"/>
                        <w:left w:val="single" w:sz="6" w:space="0" w:color="CCCCCC"/>
                        <w:bottom w:val="single" w:sz="6" w:space="0" w:color="CCCCCC"/>
                        <w:right w:val="single" w:sz="6" w:space="0" w:color="CCCCCC"/>
                      </w:divBdr>
                      <w:divsChild>
                        <w:div w:id="713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4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2983</Words>
  <Characters>16112</Characters>
  <Application>Microsoft Office Word</Application>
  <DocSecurity>0</DocSecurity>
  <Lines>304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2025-01-26T23:43:00Z</dcterms:created>
  <dcterms:modified xsi:type="dcterms:W3CDTF">2025-01-27T11:49:00Z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