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3119D3" w14:textId="458B9F2A" w:rsidR="00281975" w:rsidRPr="008604DA" w:rsidRDefault="008604DA" w:rsidP="008604DA">
      <w:pPr xmlns:w="http://schemas.openxmlformats.org/wordprocessingml/2006/main">
        <w:jc w:val="center"/>
        <w:rPr>
          <w:rFonts w:ascii="Calibri" w:eastAsia="Calibri" w:hAnsi="Calibri" w:cs="Calibri"/>
          <w:b/>
          <w:bCs/>
          <w:sz w:val="40"/>
          <w:szCs w:val="40"/>
        </w:rPr>
      </w:pPr>
      <w:r xmlns:w="http://schemas.openxmlformats.org/wordprocessingml/2006/main" w:rsidRPr="008604DA">
        <w:rPr>
          <w:rFonts w:ascii="Calibri" w:eastAsia="Calibri" w:hAnsi="Calibri" w:cs="Calibri"/>
          <w:b/>
          <w:bCs/>
          <w:sz w:val="40"/>
          <w:szCs w:val="40"/>
        </w:rPr>
        <w:t xml:space="preserve">Доктор Элейн Филлипс, Введение в библейские исследования, </w:t>
      </w:r>
      <w:r xmlns:w="http://schemas.openxmlformats.org/wordprocessingml/2006/main" w:rsidRPr="008604DA">
        <w:rPr>
          <w:rFonts w:ascii="Calibri" w:eastAsia="Calibri" w:hAnsi="Calibri" w:cs="Calibri"/>
          <w:b/>
          <w:bCs/>
          <w:sz w:val="40"/>
          <w:szCs w:val="40"/>
        </w:rPr>
        <w:br xmlns:w="http://schemas.openxmlformats.org/wordprocessingml/2006/main"/>
      </w:r>
      <w:r xmlns:w="http://schemas.openxmlformats.org/wordprocessingml/2006/main" w:rsidR="00000000" w:rsidRPr="008604DA">
        <w:rPr>
          <w:rFonts w:ascii="Calibri" w:eastAsia="Calibri" w:hAnsi="Calibri" w:cs="Calibri"/>
          <w:b/>
          <w:bCs/>
          <w:sz w:val="40"/>
          <w:szCs w:val="40"/>
        </w:rPr>
        <w:t xml:space="preserve">занятие 15, 1 и 2 Еноха</w:t>
      </w:r>
    </w:p>
    <w:p w14:paraId="19045311" w14:textId="775BC048" w:rsidR="008604DA" w:rsidRPr="008604DA" w:rsidRDefault="008604DA" w:rsidP="008604DA">
      <w:pPr xmlns:w="http://schemas.openxmlformats.org/wordprocessingml/2006/main">
        <w:jc w:val="center"/>
        <w:rPr>
          <w:rFonts w:ascii="Calibri" w:eastAsia="Calibri" w:hAnsi="Calibri" w:cs="Calibri"/>
          <w:sz w:val="26"/>
          <w:szCs w:val="26"/>
        </w:rPr>
      </w:pPr>
      <w:r xmlns:w="http://schemas.openxmlformats.org/wordprocessingml/2006/main" w:rsidRPr="008604DA">
        <w:rPr>
          <w:rFonts w:ascii="AA Times New Roman" w:eastAsia="Calibri" w:hAnsi="AA Times New Roman" w:cs="AA Times New Roman"/>
          <w:sz w:val="26"/>
          <w:szCs w:val="26"/>
        </w:rPr>
        <w:t xml:space="preserve">© </w:t>
      </w:r>
      <w:r xmlns:w="http://schemas.openxmlformats.org/wordprocessingml/2006/main" w:rsidRPr="008604DA">
        <w:rPr>
          <w:rFonts w:ascii="Calibri" w:eastAsia="Calibri" w:hAnsi="Calibri" w:cs="Calibri"/>
          <w:sz w:val="26"/>
          <w:szCs w:val="26"/>
        </w:rPr>
        <w:t xml:space="preserve">2024 Элейн Филлипс и Тед Хильдебрандт</w:t>
      </w:r>
    </w:p>
    <w:p w14:paraId="2D6B09D8" w14:textId="77777777" w:rsidR="008604DA" w:rsidRPr="008604DA" w:rsidRDefault="008604DA">
      <w:pPr>
        <w:rPr>
          <w:sz w:val="26"/>
          <w:szCs w:val="26"/>
        </w:rPr>
      </w:pPr>
    </w:p>
    <w:p w14:paraId="6850EEC7" w14:textId="6E1A70EE" w:rsidR="008604DA" w:rsidRPr="008604DA" w:rsidRDefault="00000000">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Это доктор Элейн Филлипс и ее учение «Введение в библейские исследования». Это сеанс 15, Первый и Второй Енох.</w:t>
      </w:r>
    </w:p>
    <w:p w14:paraId="08BCFFA1" w14:textId="77777777" w:rsidR="008604DA" w:rsidRPr="008604DA" w:rsidRDefault="008604DA">
      <w:pPr>
        <w:rPr>
          <w:rFonts w:ascii="Calibri" w:eastAsia="Calibri" w:hAnsi="Calibri" w:cs="Calibri"/>
          <w:sz w:val="26"/>
          <w:szCs w:val="26"/>
        </w:rPr>
      </w:pPr>
    </w:p>
    <w:p w14:paraId="4DB88B9E" w14:textId="076B57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Мы сделали краткое введение во внеканоническую литературу в целом и увидели, что это сложное исследование.</w:t>
      </w:r>
    </w:p>
    <w:p w14:paraId="3BD10FAE" w14:textId="77777777" w:rsidR="00281975" w:rsidRPr="008604DA" w:rsidRDefault="00281975">
      <w:pPr>
        <w:rPr>
          <w:sz w:val="26"/>
          <w:szCs w:val="26"/>
        </w:rPr>
      </w:pPr>
    </w:p>
    <w:p w14:paraId="5E535389" w14:textId="527D3F2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На этом занятии мы хотим сосредоточиться на том, что я назвал, вероятно, главными примерами псевдоэпиграфов, которые сами по себе являются одной из категорий внеканонической литературы. Итак, направление, в котором мы движемся в этой конкретной лекции, — сначала получить некоторое представление о обзоре, а затем некоторое представление о том, что псевдоэпиграфы в целом делают как жанр или обширную литературу. Затем </w:t>
      </w:r>
      <w:proofErr xmlns:w="http://schemas.openxmlformats.org/wordprocessingml/2006/main" w:type="spellStart"/>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мы </w:t>
      </w:r>
      <w:proofErr xmlns:w="http://schemas.openxmlformats.org/wordprocessingml/2006/main" w:type="spellEnd"/>
      <w:proofErr xmlns:w="http://schemas.openxmlformats.org/wordprocessingml/2006/main" w:type="gramEnd"/>
      <w:r xmlns:w="http://schemas.openxmlformats.org/wordprocessingml/2006/main" w:rsidRPr="008604DA">
        <w:rPr>
          <w:rFonts w:ascii="Calibri" w:eastAsia="Calibri" w:hAnsi="Calibri" w:cs="Calibri"/>
          <w:sz w:val="26"/>
          <w:szCs w:val="26"/>
        </w:rPr>
        <w:t xml:space="preserve">собираемся сосредоточиться на Первый и Второй Енох, а также некоторые способы, которыми эти тексты, Первый и Второй Енох, на самом деле помогают нам снова понять подоплеку, особенно для Нового Завета.</w:t>
      </w:r>
    </w:p>
    <w:p w14:paraId="3DB899FE" w14:textId="77777777" w:rsidR="00281975" w:rsidRPr="008604DA" w:rsidRDefault="00281975">
      <w:pPr>
        <w:rPr>
          <w:sz w:val="26"/>
          <w:szCs w:val="26"/>
        </w:rPr>
      </w:pPr>
    </w:p>
    <w:p w14:paraId="6DF87C56" w14:textId="2A379E6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псевдоэпиграфы, проще говоря, как мы уже говорили в предыдущей вводной лекции, — это сочинения, ошибочно приписываемые идеальным библейским персонажам. Теперь, конечно, вопрос в том, кто это может быть? Что ж, у нас есть псевдоэпиграфические тексты, которые приписывают, в частности, этим людям: Адаму, Еноху, Аврааму, Даниилу, Ездре, и на это есть причины. Итак, я задам вопрос, почему именно эти люди? Ну, ответ звучит примерно так.</w:t>
      </w:r>
    </w:p>
    <w:p w14:paraId="70C6F1FD" w14:textId="77777777" w:rsidR="00281975" w:rsidRPr="008604DA" w:rsidRDefault="00281975">
      <w:pPr>
        <w:rPr>
          <w:sz w:val="26"/>
          <w:szCs w:val="26"/>
        </w:rPr>
      </w:pPr>
    </w:p>
    <w:p w14:paraId="1B3E75C4" w14:textId="2970DB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Поскольку у вас есть пишущие сообщества в определенные периоды времени, века, которые я собираюсь описать чуть позже, но у нас есть сообщества, которые живут под принуждением в той или иной форме. Они Божий народ. Как мы уже говорили, они принимают канон. Они понимают, что канон является их авторитетным писанием, но пытаются придумать, как привести его в соответствие, вообще говоря, с довольно суровым контекстом, в котором они живут.</w:t>
      </w:r>
    </w:p>
    <w:p w14:paraId="4638A79C" w14:textId="77777777" w:rsidR="00281975" w:rsidRPr="008604DA" w:rsidRDefault="00281975">
      <w:pPr>
        <w:rPr>
          <w:sz w:val="26"/>
          <w:szCs w:val="26"/>
        </w:rPr>
      </w:pPr>
    </w:p>
    <w:p w14:paraId="0682E97C" w14:textId="59CE2B4C" w:rsidR="00281975" w:rsidRPr="008604DA" w:rsidRDefault="008604DA">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Один из способов сделать это — предположить и представить смысл посланий от Бога, посланий, которые приходят и которые касаются будущего, по большому счету, не исключительно, а касательно будущего. И какой лучший способ представить эти сообщения, чем выбрать какую-нибудь библейскую фигуру, которая, каким-то образом, как эта фигура представлена в библейском тексте, предположительно имеет особую связь с небесными сферами, особый опыт. с Богом. Итак, всего два примера.</w:t>
      </w:r>
    </w:p>
    <w:p w14:paraId="6743FD68" w14:textId="77777777" w:rsidR="00281975" w:rsidRPr="008604DA" w:rsidRDefault="00281975">
      <w:pPr>
        <w:rPr>
          <w:sz w:val="26"/>
          <w:szCs w:val="26"/>
        </w:rPr>
      </w:pPr>
    </w:p>
    <w:p w14:paraId="365D63EF" w14:textId="699816B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Енох, мы собираемся кое-что расширить, но помните, в пятой главе Енох ходил с Богом и не был им. Что ж, это стало прекрасной пищей для некоторых исследований. Как получилось, что Енох получил такой особый опыт? Что ему могли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показать за это время и так далее? Вторым примером может быть Авраам, </w:t>
      </w:r>
      <w:r xmlns:w="http://schemas.openxmlformats.org/wordprocessingml/2006/main" w:rsidR="002B3B9F">
        <w:rPr>
          <w:rFonts w:ascii="Calibri" w:eastAsia="Calibri" w:hAnsi="Calibri" w:cs="Calibri"/>
          <w:sz w:val="26"/>
          <w:szCs w:val="26"/>
        </w:rPr>
        <w:t xml:space="preserve">потому что, как мы знаем из Бытия 15, когда Бог заключил завет с Авраамом, это был довольно ошеломляющий опыт.</w:t>
      </w:r>
    </w:p>
    <w:p w14:paraId="37CFA9E8" w14:textId="77777777" w:rsidR="00281975" w:rsidRPr="008604DA" w:rsidRDefault="00281975">
      <w:pPr>
        <w:rPr>
          <w:sz w:val="26"/>
          <w:szCs w:val="26"/>
        </w:rPr>
      </w:pPr>
    </w:p>
    <w:p w14:paraId="34B5FA34" w14:textId="0AABC83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У вас есть эти части животных, которые там отделены, а затем дымящийся горшок с огнем проходит между этими частями животных, пока Авраам находится в глубоком сне, и там происходит откровенный опыт с точки зрения будущего народа Божьего, заветного семени Авраама. Что ж, опять же, это становится основанием для того, чтобы эти сообщества взяли это и сказали: «О, он также был бы идеальным каналом для своего рода откровения о том, что, как нам хотелось бы, хотелось бы считать обнадеживающими новостями на будущее». Итак, просто чтобы рассмотреть то, что я только что сказал здесь, особое откровение относительно Божьего плана для Его народа перед лицом того, что они пережили, и, вообще говоря, это наши приблизительные даты начала и окончания.</w:t>
      </w:r>
    </w:p>
    <w:p w14:paraId="444C7D53" w14:textId="77777777" w:rsidR="00281975" w:rsidRPr="008604DA" w:rsidRDefault="00281975">
      <w:pPr>
        <w:rPr>
          <w:sz w:val="26"/>
          <w:szCs w:val="26"/>
        </w:rPr>
      </w:pPr>
    </w:p>
    <w:p w14:paraId="4570AA3A" w14:textId="7B2DB1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Между 200 г. до н. э. и 200 г. н. э. народ Божий подвергся ужасному давлению, только с точки зрения двух важных вещей, которые имели долго-долго-долгосрочные последствия. Когда Антиох Эпифан в середине второго века до нашей эры осквернил храм, все последствия этого отразились на целое столетие и даже позже. А затем, когда пришли римляне, и произошло первое еврейское восстание против Рима и второе еврейское восстание против Рима, это были трудные времена, и это временные рамки, в которых мы видим большое количество этих псевдоэпиграфических композиций.</w:t>
      </w:r>
    </w:p>
    <w:p w14:paraId="0E3F3B14" w14:textId="77777777" w:rsidR="00281975" w:rsidRPr="008604DA" w:rsidRDefault="00281975">
      <w:pPr>
        <w:rPr>
          <w:sz w:val="26"/>
          <w:szCs w:val="26"/>
        </w:rPr>
      </w:pPr>
    </w:p>
    <w:p w14:paraId="2ACA371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Они также характерно апокалиптические, что означает откровение, как мы и ожидали. Не все аспекты псевдоэпиграфов обязательно носят апокалиптический характер. Например, части 4-й книги Ездры представляют собой скорее философские рассуждения, но в целом мы думаем об апокалиптическом материале.</w:t>
      </w:r>
    </w:p>
    <w:p w14:paraId="2AB082D7" w14:textId="77777777" w:rsidR="00281975" w:rsidRPr="008604DA" w:rsidRDefault="00281975">
      <w:pPr>
        <w:rPr>
          <w:sz w:val="26"/>
          <w:szCs w:val="26"/>
        </w:rPr>
      </w:pPr>
    </w:p>
    <w:p w14:paraId="509833E4" w14:textId="2157ACD8"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нам нужно просто распаковать вещи, и для некоторых из вас это обзор, что, по большому счету, характеризует апокалиптическую литературу. Что ж, большая всеобъемлющая цель ставится примерно так: из-за мрачных обстоятельств, в которых они живут, эта литература с нетерпением ждет того момента, когда добро восторжествует. И просто чтобы напомнить себе, что в каноне у нас есть это. Мы, конечно, имеем это в Новом Завете, когда у нас есть Книга Откровения, которая, в загадочных терминах, предвкушает время, когда добро восторжествует.</w:t>
      </w:r>
    </w:p>
    <w:p w14:paraId="7A0B9E19" w14:textId="77777777" w:rsidR="00281975" w:rsidRPr="008604DA" w:rsidRDefault="00281975">
      <w:pPr>
        <w:rPr>
          <w:sz w:val="26"/>
          <w:szCs w:val="26"/>
        </w:rPr>
      </w:pPr>
    </w:p>
    <w:p w14:paraId="2ABD10FB" w14:textId="02A74FB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Фактически, те из вас, кто знает Библию короля Иакова, знают, что она не называется Откровением; его называют Апокалипсисом Святого Иоанна, потому что он откровенен с точки зрения того, что добро, наконец, побеждает зло. Мы также видим апокалиптическую литературу у Даниила, потому что это были трудные времена для народа Божьего. Другими характеристиками, напоминаем, являются сообщения, представленные в виде фигуры, нашей главной фигуры, нашей псевдоэпиграфической фигуры в терминах неканонических текстов, имеющих сны и видения.</w:t>
      </w:r>
    </w:p>
    <w:p w14:paraId="3241363D" w14:textId="77777777" w:rsidR="00281975" w:rsidRPr="008604DA" w:rsidRDefault="00281975">
      <w:pPr>
        <w:rPr>
          <w:sz w:val="26"/>
          <w:szCs w:val="26"/>
        </w:rPr>
      </w:pPr>
    </w:p>
    <w:p w14:paraId="0ACA9FD3" w14:textId="6D7551D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И снова эти апокалиптические псевдоэпиграфические тексты находят свою основу в канонических апокалиптических текстах. </w:t>
      </w:r>
      <w:r xmlns:w="http://schemas.openxmlformats.org/wordprocessingml/2006/main" w:rsidR="002B3B9F" w:rsidRPr="008604DA">
        <w:rPr>
          <w:rFonts w:ascii="Calibri" w:eastAsia="Calibri" w:hAnsi="Calibri" w:cs="Calibri"/>
          <w:sz w:val="26"/>
          <w:szCs w:val="26"/>
        </w:rPr>
        <w:t xml:space="preserve">Итак, мы знаем, повторюсь: у Дэниела есть мечты. Он толкует сны Навуходоносора.</w:t>
      </w:r>
    </w:p>
    <w:p w14:paraId="1A621714" w14:textId="77777777" w:rsidR="00281975" w:rsidRPr="008604DA" w:rsidRDefault="00281975">
      <w:pPr>
        <w:rPr>
          <w:sz w:val="26"/>
          <w:szCs w:val="26"/>
        </w:rPr>
      </w:pPr>
    </w:p>
    <w:p w14:paraId="401C214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У Иезекииля будут видения. Это апокалиптики, но мы не будем называть их псевдоэпиграфическими. Вместо этого они обеспечивают жанровую основу для растущей в веках между 200 г. до н. э. и 200 г. н. э. нашей псевдоэпиграфической апокалиптической литературы.</w:t>
      </w:r>
    </w:p>
    <w:p w14:paraId="123641F2" w14:textId="77777777" w:rsidR="00281975" w:rsidRPr="008604DA" w:rsidRDefault="00281975">
      <w:pPr>
        <w:rPr>
          <w:sz w:val="26"/>
          <w:szCs w:val="26"/>
        </w:rPr>
      </w:pPr>
    </w:p>
    <w:p w14:paraId="468C9284" w14:textId="1878664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Значительное использование символических чисел, символических фигур и фантастических образов. Некоторые люди предполагают, что те фантастические образы, которые мы читаем, саранча, описанная, например, в девятой главе Откровения, или некоторые вещи, которые Даниил увидел, когда увидел зверей из седьмой главы книги Даниила. Очевидно, что это изображения, с которыми вы не сталкиваетесь, и есть те, кто предполагает, что в некотором смысле они почти эквивалентны тому, что мы думаем о карикатурах сегодня, подчеркивая определенные характеристики, чтобы оживить символические сообщения.</w:t>
      </w:r>
    </w:p>
    <w:p w14:paraId="19DDB53C" w14:textId="77777777" w:rsidR="00281975" w:rsidRPr="008604DA" w:rsidRDefault="00281975">
      <w:pPr>
        <w:rPr>
          <w:sz w:val="26"/>
          <w:szCs w:val="26"/>
        </w:rPr>
      </w:pPr>
    </w:p>
    <w:p w14:paraId="697E8C1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Что ж, с точки зрения нашей псевдоэпиграфической, а также апокалиптической литературы в целом, похоже, есть некоторые повторяющиеся темы. И если просто сформулировать их, то они не встречаются в каждом тексте в шаблонном виде. Фактически, они будут преломлены через множество различных эмпирических философско-религиозных линз.</w:t>
      </w:r>
    </w:p>
    <w:p w14:paraId="36D26C7C" w14:textId="77777777" w:rsidR="00281975" w:rsidRPr="008604DA" w:rsidRDefault="00281975">
      <w:pPr>
        <w:rPr>
          <w:sz w:val="26"/>
          <w:szCs w:val="26"/>
        </w:rPr>
      </w:pPr>
    </w:p>
    <w:p w14:paraId="4198A81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один из вопросов, который всегда рассматривается, — это дело зла. Как мы боремся со злом? От куда это? На что это похоже? Очевидно, что это вызывает серьезную озабоченность у этих сообществ, поскольку они имеют дело с безудержным злом, которое в той или иной форме разрывает их на части. Очень часто наши тексты борются с этим.</w:t>
      </w:r>
    </w:p>
    <w:p w14:paraId="18763CED" w14:textId="77777777" w:rsidR="00281975" w:rsidRPr="008604DA" w:rsidRDefault="00281975">
      <w:pPr>
        <w:rPr>
          <w:sz w:val="26"/>
          <w:szCs w:val="26"/>
        </w:rPr>
      </w:pPr>
    </w:p>
    <w:p w14:paraId="0B0C0227"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Мы увидим, как Первый Енох явно борется с этим. Вернитесь к этому через минуту. Кроме того, во многих из этих текстов есть ощущение, что Бог настолько трансцендентен.</w:t>
      </w:r>
    </w:p>
    <w:p w14:paraId="66BB5288" w14:textId="77777777" w:rsidR="00281975" w:rsidRPr="008604DA" w:rsidRDefault="00281975">
      <w:pPr>
        <w:rPr>
          <w:sz w:val="26"/>
          <w:szCs w:val="26"/>
        </w:rPr>
      </w:pPr>
    </w:p>
    <w:p w14:paraId="3B5A065F" w14:textId="7F49CB8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 некотором смысле, это отчасти влияние, возможно, эллинистического, неоплатонического образа мышления, но есть ощущение, что Бог достаточно далек от этого ужасного зла, и нужно что-то сделать, чтобы получить к нему доступ, если хотите. Итак, в качестве примера, в некоторых из этих текстов мы имеем уровни неба. Итак, Бог не представлен как неизбежный, но никогда, я имею в виду, он доступен, но он доступен нашим фигурам, если они пробираются через различные уровни небес.</w:t>
      </w:r>
    </w:p>
    <w:p w14:paraId="07B3319F" w14:textId="77777777" w:rsidR="00281975" w:rsidRPr="008604DA" w:rsidRDefault="00281975">
      <w:pPr>
        <w:rPr>
          <w:sz w:val="26"/>
          <w:szCs w:val="26"/>
        </w:rPr>
      </w:pPr>
    </w:p>
    <w:p w14:paraId="008362B4" w14:textId="4869F87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Мы собираемся вернуться к этому. В ряде этих текстов мы также имеем, как и следовало ожидать сообщества, находящегося под давлением, фигуру, человека, кого-то, кто станет источником спасения. И поэтому в каком-то смысле он будет выглядеть как мессианская фигура или, по крайней мере, кто-то, кто выбрал, конкретно избран, для достижения Божьих целей.</w:t>
      </w:r>
    </w:p>
    <w:p w14:paraId="4B6E40DF" w14:textId="77777777" w:rsidR="00281975" w:rsidRPr="008604DA" w:rsidRDefault="00281975">
      <w:pPr>
        <w:rPr>
          <w:sz w:val="26"/>
          <w:szCs w:val="26"/>
        </w:rPr>
      </w:pPr>
    </w:p>
    <w:p w14:paraId="5FBB8EAA" w14:textId="74C4186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наконец, поскольку жизнь в этих контекстах была столь мрачна, растет интерес, желание, жажда жизни и жизни в каком-то возвышенном состоянии, воскресении. Итак, по-разному, а также и другие темы, мы коснемся некоторых из них, но они продолжают повторяться. Итак, мы хотим иметь это в виду.</w:t>
      </w:r>
    </w:p>
    <w:p w14:paraId="395D0B64" w14:textId="77777777" w:rsidR="00281975" w:rsidRPr="008604DA" w:rsidRDefault="00281975">
      <w:pPr>
        <w:rPr>
          <w:sz w:val="26"/>
          <w:szCs w:val="26"/>
        </w:rPr>
      </w:pPr>
    </w:p>
    <w:p w14:paraId="418AC9E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Есть также кое-что, что мы увидели, просматривая тексты Мертвого моря. Мы видели своего рода тенденцию рассматривать вещи либо как добро, либо как зло. И, кстати, это очень по-библейски, но наши сферы дуализма проявляются по-разному.</w:t>
      </w:r>
    </w:p>
    <w:p w14:paraId="047177B2" w14:textId="77777777" w:rsidR="00281975" w:rsidRPr="008604DA" w:rsidRDefault="00281975">
      <w:pPr>
        <w:rPr>
          <w:sz w:val="26"/>
          <w:szCs w:val="26"/>
        </w:rPr>
      </w:pPr>
    </w:p>
    <w:p w14:paraId="10099F0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 некоторых из наших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иудаизмов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мы увидим своего рода временной дуализм, живущий в этом мире, но с нетерпением ждущий мира грядущего. Поэтому акцент на воскресении будет важным. Кстати, к этой теме мы еще вернемся, когда кратко рассмотрим раввинистические материалы, потому что они тоже будут проводить различие между этим миром и миром грядущим.</w:t>
      </w:r>
    </w:p>
    <w:p w14:paraId="5C26FF06" w14:textId="77777777" w:rsidR="00281975" w:rsidRPr="008604DA" w:rsidRDefault="00281975">
      <w:pPr>
        <w:rPr>
          <w:sz w:val="26"/>
          <w:szCs w:val="26"/>
        </w:rPr>
      </w:pPr>
    </w:p>
    <w:p w14:paraId="5F127274" w14:textId="07C61CD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существует временное чувство и различие, барьер, который необходимо преодолеть. Еще есть, я объединим эти два понятия, своего рода вертикальный дуализм: небо с одной стороны, земля с другой. И это, конечно, будет локусом, в котором мы будем думать о трансцендентности Бога, а затем о том, как эти конкретные псевдоэпиграфические фигуры, выбранные идеальные образы из библейского текста, как они получают доступ через эти уровни небес, как это часто представляют в некотором роде небесные царства.</w:t>
      </w:r>
    </w:p>
    <w:p w14:paraId="61BDADD8" w14:textId="77777777" w:rsidR="00281975" w:rsidRPr="008604DA" w:rsidRDefault="00281975">
      <w:pPr>
        <w:rPr>
          <w:sz w:val="26"/>
          <w:szCs w:val="26"/>
        </w:rPr>
      </w:pPr>
    </w:p>
    <w:p w14:paraId="44C33247" w14:textId="007BFE6B"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существует своего рода вертикальный дуализм. Наконец, мы увидели это, когда имели дело с текстами Мертвого моря. С одной стороны есть ощущение добра, а с другой – зла.</w:t>
      </w:r>
    </w:p>
    <w:p w14:paraId="0F6C9C79" w14:textId="77777777" w:rsidR="00281975" w:rsidRPr="008604DA" w:rsidRDefault="00281975">
      <w:pPr>
        <w:rPr>
          <w:sz w:val="26"/>
          <w:szCs w:val="26"/>
        </w:rPr>
      </w:pPr>
    </w:p>
    <w:p w14:paraId="54BB76CB" w14:textId="26E29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Как говорится в некоторых текстах Мертвого моря, сыновья света противостоят сыновьям тьмы и продолжающаяся битва между ними. А в некоторых случаях внутри самих людей добрые и злые наклонности борются прямо внутри этих людей. Хотя мы не собираемся рассматривать текст 4-й Ездры, вы увидите, что это встречается в этом тексте.</w:t>
      </w:r>
    </w:p>
    <w:p w14:paraId="36C9235C" w14:textId="77777777" w:rsidR="00281975" w:rsidRPr="008604DA" w:rsidRDefault="00281975">
      <w:pPr>
        <w:rPr>
          <w:sz w:val="26"/>
          <w:szCs w:val="26"/>
        </w:rPr>
      </w:pPr>
    </w:p>
    <w:p w14:paraId="5D5E638D" w14:textId="694AB5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Что ж, имея это в виду, давайте в качестве своего рода настоящего эскизного наброска Псевдоэпиграфов в целом, давайте в следующие минуты вместе перейдем к литературе Еноха, которая более сложна, чем мы можем представить по-настоящему честно, но мы сделаем это. столько, сколько мы можем. Когда в Бытии 5, как я сказал немного раньше, говорится, что Енох отличается от других. У нас есть целая генеалогическая схема, риторические схемы.</w:t>
      </w:r>
    </w:p>
    <w:p w14:paraId="091DFDFB" w14:textId="77777777" w:rsidR="00281975" w:rsidRPr="008604DA" w:rsidRDefault="00281975">
      <w:pPr>
        <w:rPr>
          <w:sz w:val="26"/>
          <w:szCs w:val="26"/>
        </w:rPr>
      </w:pPr>
    </w:p>
    <w:p w14:paraId="5EA52CEC" w14:textId="4D7B35E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внезапно вот Енох; он ходит с Богом, и он не потому, что Бог взял его. И в отличие от других людей в этом списке, он живет не более 900 лет. Ему 365 лет.</w:t>
      </w:r>
    </w:p>
    <w:p w14:paraId="01B9300E" w14:textId="77777777" w:rsidR="00281975" w:rsidRPr="008604DA" w:rsidRDefault="00281975">
      <w:pPr>
        <w:rPr>
          <w:sz w:val="26"/>
          <w:szCs w:val="26"/>
        </w:rPr>
      </w:pPr>
    </w:p>
    <w:p w14:paraId="38754627" w14:textId="05C1B85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Поэтому, как мы уже говорили, он становится совершенной, совершенной библейской идеальной фигурой. Хотя их больше, чем </w:t>
      </w:r>
      <w:r xmlns:w="http://schemas.openxmlformats.org/wordprocessingml/2006/main" w:rsidR="002B3B9F">
        <w:rPr>
          <w:rFonts w:ascii="Calibri" w:eastAsia="Calibri" w:hAnsi="Calibri" w:cs="Calibri"/>
          <w:sz w:val="26"/>
          <w:szCs w:val="26"/>
        </w:rPr>
        <w:t xml:space="preserve">Первый и Второй Енох, это единственные два, с которыми я собираюсь иметь дело, да и то лишь частично. Итак, сначала Енох, просто чтобы дать нам представление о том, как думать об этом тексте.</w:t>
      </w:r>
    </w:p>
    <w:p w14:paraId="06112170" w14:textId="77777777" w:rsidR="00281975" w:rsidRPr="008604DA" w:rsidRDefault="00281975">
      <w:pPr>
        <w:rPr>
          <w:sz w:val="26"/>
          <w:szCs w:val="26"/>
        </w:rPr>
      </w:pPr>
    </w:p>
    <w:p w14:paraId="5A3C72F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Кстати, это большой текст. Это длинный текст. Это составной текст.</w:t>
      </w:r>
    </w:p>
    <w:p w14:paraId="5C127CAA" w14:textId="77777777" w:rsidR="00281975" w:rsidRPr="008604DA" w:rsidRDefault="00281975">
      <w:pPr>
        <w:rPr>
          <w:sz w:val="26"/>
          <w:szCs w:val="26"/>
        </w:rPr>
      </w:pPr>
    </w:p>
    <w:p w14:paraId="4C455BED" w14:textId="7A703F9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мы видим, что с точки зрения языков, в которых у нас есть наши фрагменты или целые вещи, опять же, именно церковь сохранила это. Для этого есть множество действительно интересных причин, но сейчас у нас нет времени вдаваться в подробности. И, как мы видим, и я собираюсь наметить отдельные его сегменты через мгновение, мы имеем начало 3-го века, то есть 200-е годы до нашей эры, а некоторые из них, возможно, даже относятся к 1-му веку. ОБЪЯВЛЕНИЕ.</w:t>
      </w:r>
    </w:p>
    <w:p w14:paraId="1BE46898" w14:textId="77777777" w:rsidR="00281975" w:rsidRPr="008604DA" w:rsidRDefault="00281975">
      <w:pPr>
        <w:rPr>
          <w:sz w:val="26"/>
          <w:szCs w:val="26"/>
        </w:rPr>
      </w:pPr>
    </w:p>
    <w:p w14:paraId="248D4C5D"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Второй Енох, другой текст, совсем другой текст. У нас оно сохранилось в составе Восточной ветви Православной Церкви. Славянский язык.</w:t>
      </w:r>
    </w:p>
    <w:p w14:paraId="5BB747A7" w14:textId="77777777" w:rsidR="00281975" w:rsidRPr="008604DA" w:rsidRDefault="00281975">
      <w:pPr>
        <w:rPr>
          <w:sz w:val="26"/>
          <w:szCs w:val="26"/>
        </w:rPr>
      </w:pPr>
    </w:p>
    <w:p w14:paraId="2144B088" w14:textId="6066CA67" w:rsidR="00281975" w:rsidRPr="008604DA" w:rsidRDefault="002B3B9F">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будет позже, чем в I веке нашей эры. Как я вам отмечаю, существуют две разные версии. Я сделаю пару заметок, где эти версии немного отличаются с точки зрения того, с чем мы хотим иметь дело, с уровнями рая.</w:t>
      </w:r>
    </w:p>
    <w:p w14:paraId="6335033B" w14:textId="77777777" w:rsidR="00281975" w:rsidRPr="008604DA" w:rsidRDefault="00281975">
      <w:pPr>
        <w:rPr>
          <w:sz w:val="26"/>
          <w:szCs w:val="26"/>
        </w:rPr>
      </w:pPr>
    </w:p>
    <w:p w14:paraId="03C9E69F"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по большому счету, нам не о чем сильно беспокоиться по этому поводу. Есть третий Енох, который нас сегодня не будет волновать. Обратите внимание, что это в любом случае более поздний текст, возможно, не позднее 4-5 веков нашей эры.</w:t>
      </w:r>
    </w:p>
    <w:p w14:paraId="73A122B9" w14:textId="77777777" w:rsidR="00281975" w:rsidRPr="008604DA" w:rsidRDefault="00281975">
      <w:pPr>
        <w:rPr>
          <w:sz w:val="26"/>
          <w:szCs w:val="26"/>
        </w:rPr>
      </w:pPr>
    </w:p>
    <w:p w14:paraId="07BDFF8F" w14:textId="3840264A" w:rsidR="00281975" w:rsidRPr="008604DA" w:rsidRDefault="002B3B9F">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давайте сначала остановимся на наших разделах Еноха – Первого Еноха. И мы собираемся углубиться только в два или три из них, но этого будет достаточно, чтобы понять, почему это важно.</w:t>
      </w:r>
    </w:p>
    <w:p w14:paraId="1F01B73D" w14:textId="77777777" w:rsidR="00281975" w:rsidRPr="008604DA" w:rsidRDefault="00281975">
      <w:pPr>
        <w:rPr>
          <w:sz w:val="26"/>
          <w:szCs w:val="26"/>
        </w:rPr>
      </w:pPr>
    </w:p>
    <w:p w14:paraId="1FDF720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Они разделены на главы, но, по большому счету, это очень короткие главы. И вы знаете, вся эта книга о осуждении. Ничего удивительного.</w:t>
      </w:r>
    </w:p>
    <w:p w14:paraId="5A2672B3" w14:textId="77777777" w:rsidR="00281975" w:rsidRPr="008604DA" w:rsidRDefault="00281975">
      <w:pPr>
        <w:rPr>
          <w:sz w:val="26"/>
          <w:szCs w:val="26"/>
        </w:rPr>
      </w:pPr>
    </w:p>
    <w:p w14:paraId="100B160C" w14:textId="48F8406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Это написано в контексте. Этими людьми были те столетия, о которых я только что упомянул, и это авторство ждало суда над злом. Далее главы с 6 по 36 называются «Книгой Стражей».</w:t>
      </w:r>
    </w:p>
    <w:p w14:paraId="145975BF" w14:textId="77777777" w:rsidR="00281975" w:rsidRPr="008604DA" w:rsidRDefault="00281975">
      <w:pPr>
        <w:rPr>
          <w:sz w:val="26"/>
          <w:szCs w:val="26"/>
        </w:rPr>
      </w:pPr>
    </w:p>
    <w:p w14:paraId="4706DA62" w14:textId="78E79FF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«Наблюдатели» — это знак отличия, относящийся к падшим ангелам. Мы собираемся вернуться к этому и посмотреть, как они в этом работают. Но в Бытие 6, с 1 по 4 это один из текстов, который является основополагающим текстом для этой конкретной части Первого Еноха.</w:t>
      </w:r>
    </w:p>
    <w:p w14:paraId="6CF4ABB4" w14:textId="77777777" w:rsidR="00281975" w:rsidRPr="008604DA" w:rsidRDefault="00281975">
      <w:pPr>
        <w:rPr>
          <w:sz w:val="26"/>
          <w:szCs w:val="26"/>
        </w:rPr>
      </w:pPr>
    </w:p>
    <w:p w14:paraId="016C0AE3" w14:textId="714F8078"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Бытие 6, с 1 по 4 мы видим сыновей Божьих, которые увидели, что дочери человеческие красивы, и взяли некоторых из них. И затем, конечно, немного позже, у нас есть Нефилимы как часть этой картины, а также в стихе 4. Итак, главы с 6 по </w:t>
      </w: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36 Первого Еноха, эти главы будут во многом раскрывать то, кто эти Наблюдатели. были, что они делали и как </w:t>
      </w:r>
      <w:r xmlns:w="http://schemas.openxmlformats.org/wordprocessingml/2006/main" w:rsidR="00000000" w:rsidRPr="008604DA">
        <w:rPr>
          <w:rFonts w:ascii="Calibri" w:eastAsia="Calibri" w:hAnsi="Calibri" w:cs="Calibri"/>
          <w:sz w:val="26"/>
          <w:szCs w:val="26"/>
        </w:rPr>
        <w:t xml:space="preserve">все это получилось. Итак, мы увидим небольшие фрагменты этого.</w:t>
      </w:r>
    </w:p>
    <w:p w14:paraId="28EA488F" w14:textId="77777777" w:rsidR="00281975" w:rsidRPr="008604DA" w:rsidRDefault="00281975">
      <w:pPr>
        <w:rPr>
          <w:sz w:val="26"/>
          <w:szCs w:val="26"/>
        </w:rPr>
      </w:pPr>
    </w:p>
    <w:p w14:paraId="3EEE623A" w14:textId="351ECF83"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обратите внимание, что это раннее время, по крайней мере, во втором веке до нашей эры. Продолжая говорить о разделах с 37 по 71, обычно называемых подобиями, это немного позже, как вы можете видеть по дате.</w:t>
      </w:r>
    </w:p>
    <w:p w14:paraId="5A3B2CF6" w14:textId="77777777" w:rsidR="00281975" w:rsidRPr="008604DA" w:rsidRDefault="00281975">
      <w:pPr>
        <w:rPr>
          <w:sz w:val="26"/>
          <w:szCs w:val="26"/>
        </w:rPr>
      </w:pPr>
    </w:p>
    <w:p w14:paraId="2B38D274" w14:textId="7199ECBC"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суждение – это большая тема. Но если мы ненадолго углубимся в это, мы увидим сильный акцент на ком-то, называемом Сыном Человеческим и Избранным, особенно в главах с 38 по 46. Итак, подождите этого.</w:t>
      </w:r>
    </w:p>
    <w:p w14:paraId="3DEE73FF" w14:textId="77777777" w:rsidR="00281975" w:rsidRPr="008604DA" w:rsidRDefault="00281975">
      <w:pPr>
        <w:rPr>
          <w:sz w:val="26"/>
          <w:szCs w:val="26"/>
        </w:rPr>
      </w:pPr>
    </w:p>
    <w:p w14:paraId="7FE4DEE4" w14:textId="0FCDC6A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Очевидно, это звучит для вас как звоночек, если вы знаете свои евангельские повествования. Я собираюсь рассмотреть все в нашем сегодняшнем исследовании в последующих разделах, просто чтобы вы знали, что у нас есть около 10 глав, посвященных календарю. Календарь всегда был своего рода подтекстом для этих еврейских общин, потому что, как мы уже говорили, что касается наших кумранских текстов, были те, кто принял солнечный календарь с 364 днями в году.</w:t>
      </w:r>
    </w:p>
    <w:p w14:paraId="0A47C831" w14:textId="77777777" w:rsidR="00281975" w:rsidRPr="008604DA" w:rsidRDefault="00281975">
      <w:pPr>
        <w:rPr>
          <w:sz w:val="26"/>
          <w:szCs w:val="26"/>
        </w:rPr>
      </w:pPr>
    </w:p>
    <w:p w14:paraId="7ED7C0E9" w14:textId="693DF0B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Были и те, кто пользовался лунным календарем. И далее, есть несколько очень странных глав. Животные используются для своего рода грандиозного прорыва в истории от, как я говорю, Адама до периода Маккавеев, то есть второго века до нашей эры.</w:t>
      </w:r>
    </w:p>
    <w:p w14:paraId="3610A4EE" w14:textId="77777777" w:rsidR="00281975" w:rsidRPr="008604DA" w:rsidRDefault="00281975">
      <w:pPr>
        <w:rPr>
          <w:sz w:val="26"/>
          <w:szCs w:val="26"/>
        </w:rPr>
      </w:pPr>
    </w:p>
    <w:p w14:paraId="379402B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эти главы будут делать это. И вот, наконец, не могу уйти от темы осуждения.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Итак,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будет суд, суд, апокалиптический суд, а затем предполагаемое предсказание рождения Ноя.</w:t>
      </w:r>
    </w:p>
    <w:p w14:paraId="443938E4" w14:textId="77777777" w:rsidR="00281975" w:rsidRPr="008604DA" w:rsidRDefault="00281975">
      <w:pPr>
        <w:rPr>
          <w:sz w:val="26"/>
          <w:szCs w:val="26"/>
        </w:rPr>
      </w:pPr>
    </w:p>
    <w:p w14:paraId="624859D1" w14:textId="0336EE26"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Помните, 6-я глава Бытия, где появляется Ной, следует за 5-й главой Бытия, где Енох был взят, ходил с Богом и его больше не было. Итак, этот текст будет предполагать движение к тому, что вызвало потоп. Это разделы.</w:t>
      </w:r>
    </w:p>
    <w:p w14:paraId="0CAAA2B6" w14:textId="77777777" w:rsidR="00281975" w:rsidRPr="008604DA" w:rsidRDefault="00281975">
      <w:pPr>
        <w:rPr>
          <w:sz w:val="26"/>
          <w:szCs w:val="26"/>
        </w:rPr>
      </w:pPr>
    </w:p>
    <w:p w14:paraId="0930D64B" w14:textId="5244C33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Давайте просто посмотрим, почему эта рукопись оказалась такой важной, или, как бы лучше сказать, ее рукописью. Но я хочу просто увидеть пару мест, где ссылки на Еноха встречаются в современной литературе, верно?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дело не только в том, ох, вот первый и второй Енох, разве они не интересны? Но даже в те столетия, особенно в первом веке нашей эры, были те, кто говорил: «Хм, это интересно». Вот Енох, и Енох сказал, поэтому в Завете 12 Патриархов, в который мы собираемся кратко погрузиться в другой лекции, неоднократно ссылается на Еноха.</w:t>
      </w:r>
    </w:p>
    <w:p w14:paraId="3199BB3C" w14:textId="77777777" w:rsidR="00281975" w:rsidRPr="008604DA" w:rsidRDefault="00281975">
      <w:pPr>
        <w:rPr>
          <w:sz w:val="26"/>
          <w:szCs w:val="26"/>
        </w:rPr>
      </w:pPr>
    </w:p>
    <w:p w14:paraId="71B0CB47" w14:textId="0A127179"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Енох, у нас есть Кумранская община; Свиток Еноха находится в этом контексте. У нас в Эфиопской церкви даже есть ощущение, что в некотором смысле этот текст был каноническим. Это довольно удивительно.</w:t>
      </w:r>
    </w:p>
    <w:p w14:paraId="267364DF" w14:textId="77777777" w:rsidR="00281975" w:rsidRPr="008604DA" w:rsidRDefault="00281975">
      <w:pPr>
        <w:rPr>
          <w:sz w:val="26"/>
          <w:szCs w:val="26"/>
        </w:rPr>
      </w:pPr>
    </w:p>
    <w:p w14:paraId="33F17F14" w14:textId="18065A4E"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Отцы Церкви много цитируют, и я уверен, что вы все просто ждете следующего момента, а именно Иуды, к которому мы перейдем через минуту. Совершенно очевидно, что эта литература воспринималась как действительно важная литература для нашей аудитории первого века, в которой есть люди, толкующие Ветхий Завет, да, и в которой у нас есть церковь, которая будет расти и процветать. Итак, давайте подумаем о Первом Енохе с точки зрения Нового Завета.</w:t>
      </w:r>
    </w:p>
    <w:p w14:paraId="52A4E15B" w14:textId="77777777" w:rsidR="00281975" w:rsidRPr="008604DA" w:rsidRDefault="00281975">
      <w:pPr>
        <w:rPr>
          <w:sz w:val="26"/>
          <w:szCs w:val="26"/>
        </w:rPr>
      </w:pPr>
    </w:p>
    <w:p w14:paraId="1A6637A7" w14:textId="498F6B8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Иуда и Енох, седьмой от Адама. Кстати, именно так его звали в первом Енохе.</w:t>
      </w:r>
    </w:p>
    <w:p w14:paraId="5E71C21B" w14:textId="77777777" w:rsidR="00281975" w:rsidRPr="008604DA" w:rsidRDefault="00281975">
      <w:pPr>
        <w:rPr>
          <w:sz w:val="26"/>
          <w:szCs w:val="26"/>
        </w:rPr>
      </w:pPr>
    </w:p>
    <w:p w14:paraId="4D3067BD" w14:textId="1E1D62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Я дал вам ссылку здесь. На самом деле его называют седьмым от Адама. Итак, Джуд улавливает все утверждение, которое появляется в первом Енохе, и собирается в значительной степени перефразировать его.</w:t>
      </w:r>
    </w:p>
    <w:p w14:paraId="5508A702" w14:textId="77777777" w:rsidR="00281975" w:rsidRPr="008604DA" w:rsidRDefault="00281975">
      <w:pPr>
        <w:rPr>
          <w:sz w:val="26"/>
          <w:szCs w:val="26"/>
        </w:rPr>
      </w:pPr>
    </w:p>
    <w:p w14:paraId="47FBE067" w14:textId="23F259E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Позвольте мне прочитать это, а затем я процитирую вам параллельный отрывок из Еноха. Енох пророчествовал об этом, говоря: «Видите, Господь придет с тысячами и тысячами Своих святых ангелов, чтобы судить всех и обличать всех нечестивцев во всех безбожных поступках, которые они совершили нечестивым образом». И из всех резких слов, сказанных против Него нечестивыми грешниками.</w:t>
      </w:r>
    </w:p>
    <w:p w14:paraId="24DC9FBE" w14:textId="77777777" w:rsidR="00281975" w:rsidRPr="008604DA" w:rsidRDefault="00281975">
      <w:pPr>
        <w:rPr>
          <w:sz w:val="26"/>
          <w:szCs w:val="26"/>
        </w:rPr>
      </w:pPr>
    </w:p>
    <w:p w14:paraId="3EE90B13" w14:textId="236F661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Довольно сильное заявление. И, конечно же, как вы знаете, Джуд целиком посвящен лжеучителям. Ну, вот отрывок Еноха.</w:t>
      </w:r>
    </w:p>
    <w:p w14:paraId="0D5AA395" w14:textId="77777777" w:rsidR="00281975" w:rsidRPr="008604DA" w:rsidRDefault="00281975">
      <w:pPr>
        <w:rPr>
          <w:sz w:val="26"/>
          <w:szCs w:val="26"/>
        </w:rPr>
      </w:pPr>
    </w:p>
    <w:p w14:paraId="6942502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Глава 1, стихи 9 и 10. И я имею в виду, вы можете провести эту параллель, если смотрите на экран или слушаете меня. Вот, Он приходит с десятью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тысячами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святых Своих, чтобы совершить суд над всеми, истребить нечестивых, обличить всякую плоть во всех делах нечестия их, которые они нечестиво совершали, и во всех тяжких делах, которые совершили нечестивые грешники. высказались против него.</w:t>
      </w:r>
    </w:p>
    <w:p w14:paraId="300933B8" w14:textId="77777777" w:rsidR="00281975" w:rsidRPr="008604DA" w:rsidRDefault="00281975">
      <w:pPr>
        <w:rPr>
          <w:sz w:val="26"/>
          <w:szCs w:val="26"/>
        </w:rPr>
      </w:pPr>
    </w:p>
    <w:p w14:paraId="6C11EDFC" w14:textId="3A7BF78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Я имею в виду, что здесь очень очевиден резонанс. И у Иуды есть сильное чувство цитирования Еноха. Опять же, он не обязательно приписывает это, о, это то, что Енох написал когда-то, но он берет литературное утверждение из 60-й главы от Адама и говорит: да, у нас есть этот текст, говорящий нам об этом.</w:t>
      </w:r>
    </w:p>
    <w:p w14:paraId="06E3DC14" w14:textId="77777777" w:rsidR="00281975" w:rsidRPr="008604DA" w:rsidRDefault="00281975">
      <w:pPr>
        <w:rPr>
          <w:sz w:val="26"/>
          <w:szCs w:val="26"/>
        </w:rPr>
      </w:pPr>
    </w:p>
    <w:p w14:paraId="6E7EA4BC" w14:textId="03686EA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становится лучше. Экзегеза. Я упомянул или, лучше сказать, вкратце резюмировал, Бытие 6, с 1 по 4. Так что больше я этого делать не буду.</w:t>
      </w:r>
    </w:p>
    <w:p w14:paraId="0B82A65A" w14:textId="77777777" w:rsidR="00281975" w:rsidRPr="008604DA" w:rsidRDefault="00281975">
      <w:pPr>
        <w:rPr>
          <w:sz w:val="26"/>
          <w:szCs w:val="26"/>
        </w:rPr>
      </w:pPr>
    </w:p>
    <w:p w14:paraId="2E348D75" w14:textId="06DA3C1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в Енохе, особенно начиная с 6-й главы – извините – и до 16-й, мы имеем описания этих падших ангелов. Их называют Наблюдателями. Они названы.</w:t>
      </w:r>
    </w:p>
    <w:p w14:paraId="31239546" w14:textId="77777777" w:rsidR="00281975" w:rsidRPr="008604DA" w:rsidRDefault="00281975">
      <w:pPr>
        <w:rPr>
          <w:sz w:val="26"/>
          <w:szCs w:val="26"/>
        </w:rPr>
      </w:pPr>
    </w:p>
    <w:p w14:paraId="3D227B1E" w14:textId="1F3204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Извините, там появляется несколько имен, и некто по имени Азазель - их главный демон. Держись этого. </w:t>
      </w:r>
      <w:r xmlns:w="http://schemas.openxmlformats.org/wordprocessingml/2006/main" w:rsidR="003D3151">
        <w:rPr>
          <w:rFonts w:ascii="Calibri" w:eastAsia="Calibri" w:hAnsi="Calibri" w:cs="Calibri"/>
          <w:sz w:val="26"/>
          <w:szCs w:val="26"/>
        </w:rPr>
        <w:t xml:space="preserve">Оказывается, они сбивают людей с пути, и делают это, в частности, обучая войне и соблазнению.</w:t>
      </w:r>
    </w:p>
    <w:p w14:paraId="6ED9FBD2" w14:textId="77777777" w:rsidR="00281975" w:rsidRPr="008604DA" w:rsidRDefault="00281975">
      <w:pPr>
        <w:rPr>
          <w:sz w:val="26"/>
          <w:szCs w:val="26"/>
        </w:rPr>
      </w:pPr>
    </w:p>
    <w:p w14:paraId="3B9EA3E5" w14:textId="76453227" w:rsidR="00281975" w:rsidRPr="008604DA" w:rsidRDefault="003D3151">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помните, одна из наших псевдоэпиграфических тем посвящена природе и происхождению зла. Что ж, наши ребята из Еноха, которые придумывают этот конкретный подход, размышляя над 6-й главой Бытия, говорят: ах, зло возникло из-за того, что у вас есть эти падшие ангелы, и они спускаются, и они учат два основных фундаментальных семенных греха. Насилие и война с одной стороны, сексуальное соблазнение с другой.</w:t>
      </w:r>
    </w:p>
    <w:p w14:paraId="500264BA" w14:textId="77777777" w:rsidR="00281975" w:rsidRPr="008604DA" w:rsidRDefault="00281975">
      <w:pPr>
        <w:rPr>
          <w:sz w:val="26"/>
          <w:szCs w:val="26"/>
        </w:rPr>
      </w:pPr>
    </w:p>
    <w:p w14:paraId="06DF19ED" w14:textId="57A1F98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текст по этому поводу довольно длинный. Откуда Азазель? Что ж, это интересный вопрос, потому что если вы знаете Ветхий Завет, Пятикнижие и Левит, вы знаете, что имя Азазель появляется в еврейской Библии только один раз, и это происходит в сочетании с описанием Дня Искупления. Когда у вас есть эти два призрака, один приносится в жертву Господу, другой исповедует грехи людей над своей головой, и его отправляют к Азазелю.</w:t>
      </w:r>
    </w:p>
    <w:p w14:paraId="37F25138" w14:textId="77777777" w:rsidR="00281975" w:rsidRPr="008604DA" w:rsidRDefault="00281975">
      <w:pPr>
        <w:rPr>
          <w:sz w:val="26"/>
          <w:szCs w:val="26"/>
        </w:rPr>
      </w:pPr>
    </w:p>
    <w:p w14:paraId="6622AD0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 не козел отпущения. Это плохая интерпретация слова Азазель, так что просто оставьте в стороне козла отпущения. Он козел для Азазеля.</w:t>
      </w:r>
    </w:p>
    <w:p w14:paraId="5B55D883" w14:textId="77777777" w:rsidR="00281975" w:rsidRPr="008604DA" w:rsidRDefault="00281975">
      <w:pPr>
        <w:rPr>
          <w:sz w:val="26"/>
          <w:szCs w:val="26"/>
        </w:rPr>
      </w:pPr>
    </w:p>
    <w:p w14:paraId="075FFF0C"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Что ж, наши исследователи Священного Писания в этом сообществе, а также другие понимают, что главным демоном в пустыне является демон-козёл. Кстати, в 17-й главе книги Левит будут упомянуты козлы и козлиные идолы, так что здесь происходит интересное. Но Азазель становится их названной фигурой.</w:t>
      </w:r>
    </w:p>
    <w:p w14:paraId="08C82097" w14:textId="77777777" w:rsidR="00281975" w:rsidRPr="008604DA" w:rsidRDefault="00281975">
      <w:pPr>
        <w:rPr>
          <w:sz w:val="26"/>
          <w:szCs w:val="26"/>
        </w:rPr>
      </w:pPr>
    </w:p>
    <w:p w14:paraId="0097014C" w14:textId="58C8E3F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Об этом можно сказать еще много, но вопрос времени. Вот цитата, чтобы дать нам представление, и это лишь часть цитаты, как вы можете видеть, она взята из главы 8. Азазель научил людей делать мечи, ножи, щиты и нагрудники и познакомил их с металлами земля и искусство обработки ее. Итак, в этом небольшом сегменте происходит эта война и все ее последствия, но потом она продолжается.</w:t>
      </w:r>
    </w:p>
    <w:p w14:paraId="3C197C2E" w14:textId="77777777" w:rsidR="00281975" w:rsidRPr="008604DA" w:rsidRDefault="00281975">
      <w:pPr>
        <w:rPr>
          <w:sz w:val="26"/>
          <w:szCs w:val="26"/>
        </w:rPr>
      </w:pPr>
    </w:p>
    <w:p w14:paraId="38BDB3B3" w14:textId="504539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Браслеты, украшения, использование антиномии, украшение век, всякого рода дорогие камни, красящие настойки, т.е. обольщение. И возникло много безбожия, и блудили, и блуждали, и развратились во всех путях своих. Итак, наш текст очень, очень приукрашен: он берет эти библейские имена, эти библейские темы, прелюдию к потопу, и развивает из этого очень интересное повествование.</w:t>
      </w:r>
    </w:p>
    <w:p w14:paraId="60A3A7CD" w14:textId="77777777" w:rsidR="00281975" w:rsidRPr="008604DA" w:rsidRDefault="00281975">
      <w:pPr>
        <w:rPr>
          <w:sz w:val="26"/>
          <w:szCs w:val="26"/>
        </w:rPr>
      </w:pPr>
    </w:p>
    <w:p w14:paraId="01695225" w14:textId="2F98D3AA" w:rsidR="00281975" w:rsidRPr="008604DA" w:rsidRDefault="003D3151">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Опять же, это происходит с 6-й по 16-ю главы Первого Еноха. Что ж, у нас также есть наши нефилимы, как я упоминал в Бытие 6:4.</w:t>
      </w:r>
    </w:p>
    <w:p w14:paraId="408113C8" w14:textId="77777777" w:rsidR="00281975" w:rsidRPr="008604DA" w:rsidRDefault="00281975">
      <w:pPr>
        <w:rPr>
          <w:sz w:val="26"/>
          <w:szCs w:val="26"/>
        </w:rPr>
      </w:pPr>
    </w:p>
    <w:p w14:paraId="32E0BE4B" w14:textId="14FCF3E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Нефилимы были на земле в те дни, а также после них, когда сыны Божьи приходили к дочерям человеческим и рождали от них детей. Извините, это должны быть они. Они были героями прошлого, знаменитыми людьми.</w:t>
      </w:r>
    </w:p>
    <w:p w14:paraId="72F111FE" w14:textId="77777777" w:rsidR="00281975" w:rsidRPr="008604DA" w:rsidRDefault="00281975">
      <w:pPr>
        <w:rPr>
          <w:sz w:val="26"/>
          <w:szCs w:val="26"/>
        </w:rPr>
      </w:pPr>
    </w:p>
    <w:p w14:paraId="254C39CE"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Ну, конечно, если вы изучили это, вы знаете, что существует много дискуссий о том, как нефилимы связаны с предыдущим описанием сыновей Божьих и дочерей человеческих. Но вот что Енох собирается с этим делать. Женщины забеременели и родили великанов ростом в 3000 локтей.</w:t>
      </w:r>
    </w:p>
    <w:p w14:paraId="7852697A" w14:textId="77777777" w:rsidR="00281975" w:rsidRPr="008604DA" w:rsidRDefault="00281975">
      <w:pPr>
        <w:rPr>
          <w:sz w:val="26"/>
          <w:szCs w:val="26"/>
        </w:rPr>
      </w:pPr>
    </w:p>
    <w:p w14:paraId="0CA55EC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Они потребляли всю продукцию народа до тех пор, пока люди не возненавидели их кормить. Вы видите, что там появляются всевозможные интересные внебиблейские культурные вещи. Гиганты обратились против них и пожрали человечество.</w:t>
      </w:r>
    </w:p>
    <w:p w14:paraId="3F3138FB" w14:textId="77777777" w:rsidR="00281975" w:rsidRPr="008604DA" w:rsidRDefault="00281975">
      <w:pPr>
        <w:rPr>
          <w:sz w:val="26"/>
          <w:szCs w:val="26"/>
        </w:rPr>
      </w:pPr>
    </w:p>
    <w:p w14:paraId="5E63BC5D" w14:textId="356594C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начали они грешить против птиц и зверей, и гадов и рыб, и пожирать плоть друг друга и пить кровь. Итак, вы видите Нефилимов, и, конечно же, связь гигантов-Нефилимов исходит прямо из Книги Чисел, где </w:t>
      </w:r>
      <w:proofErr xmlns:w="http://schemas.openxmlformats.org/wordprocessingml/2006/main" w:type="spellStart"/>
      <w:r xmlns:w="http://schemas.openxmlformats.org/wordprocessingml/2006/main" w:rsidRPr="008604DA">
        <w:rPr>
          <w:rFonts w:ascii="Calibri" w:eastAsia="Calibri" w:hAnsi="Calibri" w:cs="Calibri"/>
          <w:sz w:val="26"/>
          <w:szCs w:val="26"/>
        </w:rPr>
        <w:t xml:space="preserve">представлены </w:t>
      </w:r>
      <w:r xmlns:w="http://schemas.openxmlformats.org/wordprocessingml/2006/main" w:rsidRPr="008604DA">
        <w:rPr>
          <w:rFonts w:ascii="Calibri" w:eastAsia="Calibri" w:hAnsi="Calibri" w:cs="Calibri"/>
          <w:sz w:val="26"/>
          <w:szCs w:val="26"/>
        </w:rPr>
        <w:t xml:space="preserve">Анаким , Нефилимы и гиганты. </w:t>
      </w:r>
      <w:proofErr xmlns:w="http://schemas.openxmlformats.org/wordprocessingml/2006/main" w:type="spellEnd"/>
      <w:r xmlns:w="http://schemas.openxmlformats.org/wordprocessingml/2006/main" w:rsidRPr="008604DA">
        <w:rPr>
          <w:rFonts w:ascii="Calibri" w:eastAsia="Calibri" w:hAnsi="Calibri" w:cs="Calibri"/>
          <w:sz w:val="26"/>
          <w:szCs w:val="26"/>
        </w:rPr>
        <w:t xml:space="preserve">Опять же, у нас нет времени идти туда, но посмотрите, что наше авторство сделало здесь с точки зрения пугающей, ужасающей, сверхъестественной в очень плохом смысле природы этих нефилимов.</w:t>
      </w:r>
    </w:p>
    <w:p w14:paraId="333E2B0E" w14:textId="77777777" w:rsidR="00281975" w:rsidRPr="008604DA" w:rsidRDefault="00281975">
      <w:pPr>
        <w:rPr>
          <w:sz w:val="26"/>
          <w:szCs w:val="26"/>
        </w:rPr>
      </w:pPr>
    </w:p>
    <w:p w14:paraId="730687CF" w14:textId="176FC32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Ну, конечно, пока мы читаем дальше, я не буду больше цитировать, но вопрос в том, и вопрос нашего авторства, сошло ли с рук падшим ангелам непристойное поведение? Нет. По ходу текста Бог посылает своих архангелов. Они не обязательно хотят немедленно исполнить приговор, но Он заставляет их это сделать.</w:t>
      </w:r>
    </w:p>
    <w:p w14:paraId="5C94F43A" w14:textId="77777777" w:rsidR="00281975" w:rsidRPr="008604DA" w:rsidRDefault="00281975">
      <w:pPr>
        <w:rPr>
          <w:sz w:val="26"/>
          <w:szCs w:val="26"/>
        </w:rPr>
      </w:pPr>
    </w:p>
    <w:p w14:paraId="596A41CA" w14:textId="7EB8DF1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Рафаэлю, Михаилу и Габриэлю предстоит наказать этих падших ангелов. Итак, в библейском тексте фигурируют Гавриил и Михаил, но, помимо имен некоторых наших падших созданий, среди них есть Азазель, у нас также есть в этой литературе дополнительные имена, помимо Михаила и Гавриила, некоторые из наших ангелов, архангелов. Итак, «Рафаэль, Бог исцеляет» — это тоже подразумевается в этой картине.</w:t>
      </w:r>
    </w:p>
    <w:p w14:paraId="5C6AD1BA" w14:textId="77777777" w:rsidR="00281975" w:rsidRPr="008604DA" w:rsidRDefault="00281975">
      <w:pPr>
        <w:rPr>
          <w:sz w:val="26"/>
          <w:szCs w:val="26"/>
        </w:rPr>
      </w:pPr>
    </w:p>
    <w:p w14:paraId="08FCA3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Короче говоря, Азазель связан. Он брошен во тьму в пустыне, окружен острыми камнями, что, конечно же, основано на последствиях того, что должно было случиться с козлом, когда Азазель был отправлен в пустыню и пошел на смерть в этом контексте. В этих текстах Енох представлен как желающий помолиться за этих существ, этих наблюдателей.</w:t>
      </w:r>
    </w:p>
    <w:p w14:paraId="5F10213F" w14:textId="77777777" w:rsidR="00281975" w:rsidRPr="008604DA" w:rsidRDefault="00281975">
      <w:pPr>
        <w:rPr>
          <w:sz w:val="26"/>
          <w:szCs w:val="26"/>
        </w:rPr>
      </w:pPr>
    </w:p>
    <w:p w14:paraId="08D85AE9" w14:textId="39C9CF0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 представлен как сострадательный человек. В некотором смысле его представляли как пророка, но в этом контексте его увещевали не молиться за них. Нет никаких шансов.</w:t>
      </w:r>
    </w:p>
    <w:p w14:paraId="6F245B22" w14:textId="77777777" w:rsidR="00281975" w:rsidRPr="008604DA" w:rsidRDefault="00281975">
      <w:pPr>
        <w:rPr>
          <w:sz w:val="26"/>
          <w:szCs w:val="26"/>
        </w:rPr>
      </w:pPr>
    </w:p>
    <w:p w14:paraId="60C913EC" w14:textId="48291A03"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 главах с шестой по шестнадцатую можно сказать гораздо больше, но мы продолжим, потому что хотим затронуть еще пару вопросов, касающихся первого Еноха, в частности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вопрос о сыне человеческом. А еще я хочу провести некоторое время со </w:t>
      </w:r>
      <w:r xmlns:w="http://schemas.openxmlformats.org/wordprocessingml/2006/main" w:rsidR="003D3151">
        <w:rPr>
          <w:rFonts w:ascii="Calibri" w:eastAsia="Calibri" w:hAnsi="Calibri" w:cs="Calibri"/>
          <w:sz w:val="26"/>
          <w:szCs w:val="26"/>
        </w:rPr>
        <w:t xml:space="preserve">Вторым Енохом. Итак, в главах, которые называются притчами Еноха или сравнениями, мы видим некоторые увлекательные, увлекательные вещи.</w:t>
      </w:r>
    </w:p>
    <w:p w14:paraId="1D0E2638" w14:textId="77777777" w:rsidR="00281975" w:rsidRPr="008604DA" w:rsidRDefault="00281975">
      <w:pPr>
        <w:rPr>
          <w:sz w:val="26"/>
          <w:szCs w:val="26"/>
        </w:rPr>
      </w:pPr>
    </w:p>
    <w:p w14:paraId="42DCF1E2" w14:textId="4FA1D8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У нас есть постоянное описание, и я бы посоветовал вам прочитать эти главы, потому что сын человеческий и некто, которого называют ветхим днями, мы знаем это название из седьмой главы Даниила. Это ответ на вопрос: каково пророческое основание титула Сына Человеческого и сцены из Еноха с 46 по 62? Это Даниил семь, где у нас есть Даниил семь с Ветхим днями. Есть судейское кресло.</w:t>
      </w:r>
    </w:p>
    <w:p w14:paraId="31384624" w14:textId="77777777" w:rsidR="00281975" w:rsidRPr="008604DA" w:rsidRDefault="00281975">
      <w:pPr>
        <w:rPr>
          <w:sz w:val="26"/>
          <w:szCs w:val="26"/>
        </w:rPr>
      </w:pPr>
    </w:p>
    <w:p w14:paraId="56E7A127" w14:textId="0EEF056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 на троне. И тогда, конечно, в его присутствии против 13 и 14 появляется сын человеческий. Литература Еноха будет представлять это как нечто, что было до всех времён, верно? Это древние днями.</w:t>
      </w:r>
    </w:p>
    <w:p w14:paraId="0F1E395A" w14:textId="77777777" w:rsidR="00281975" w:rsidRPr="008604DA" w:rsidRDefault="00281975">
      <w:pPr>
        <w:rPr>
          <w:sz w:val="26"/>
          <w:szCs w:val="26"/>
        </w:rPr>
      </w:pPr>
    </w:p>
    <w:p w14:paraId="158ADF8E" w14:textId="648AC7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тогда у вас есть прототип того, что было до всех времен. Я читаю перевод, как он появляется в Чарльзворте, но замечаю прототип прежде всех времен, прежде всех времен, у нас есть избранный, а затем у нас есть сын человеческий. Итак, вот лишь краткий набросок того, что я уже сказал, о нашем ветхом днями в седьмой книге Даниила.</w:t>
      </w:r>
    </w:p>
    <w:p w14:paraId="0BAF045C" w14:textId="77777777" w:rsidR="00281975" w:rsidRPr="008604DA" w:rsidRDefault="00281975">
      <w:pPr>
        <w:rPr>
          <w:sz w:val="26"/>
          <w:szCs w:val="26"/>
        </w:rPr>
      </w:pPr>
    </w:p>
    <w:p w14:paraId="5446F29F" w14:textId="3B1DAB3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А то у нас есть, и я специально прочту. Был передо мною человек, подобный сыну человеческому, идущий с облаками небесными. Он приблизился к Ветхому днями и был приведен к нему, получив власть, славу и верховную власть.</w:t>
      </w:r>
    </w:p>
    <w:p w14:paraId="40D69641" w14:textId="77777777" w:rsidR="00281975" w:rsidRPr="008604DA" w:rsidRDefault="00281975">
      <w:pPr>
        <w:rPr>
          <w:sz w:val="26"/>
          <w:szCs w:val="26"/>
        </w:rPr>
      </w:pPr>
    </w:p>
    <w:p w14:paraId="034F02F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Ему поклонялись все нации и народы всех языков. Его владычество – это вечное владычество, которое никогда не прейдет. Его королевство никогда не будет разрушено.</w:t>
      </w:r>
    </w:p>
    <w:p w14:paraId="0930D4C2" w14:textId="77777777" w:rsidR="00281975" w:rsidRPr="008604DA" w:rsidRDefault="00281975">
      <w:pPr>
        <w:rPr>
          <w:sz w:val="26"/>
          <w:szCs w:val="26"/>
        </w:rPr>
      </w:pPr>
    </w:p>
    <w:p w14:paraId="315EDDF6" w14:textId="68E649B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Теперь мы могли бы перенести это прямо в Евангелия, где Иисус выбирает титул сына человеческого специально для себя. Конечно, я бы предположил, что это намеренно основано на том, что мы видим в седьмой главе книги Даниила, особенно в 26-й главе Евангелия от Матфея, где он говорит: «Вы увидите сына человеческого, идущего на облаках небесных, когда он стоит перед Каиафой». Но, сказав это, мы хотим перенести это через этот отрывок литературы между Даниилом и Евангелиями, потому что то, что литература Еноха делает с этим, полезно.</w:t>
      </w:r>
    </w:p>
    <w:p w14:paraId="1F75FBC7" w14:textId="77777777" w:rsidR="00281975" w:rsidRPr="008604DA" w:rsidRDefault="00281975">
      <w:pPr>
        <w:rPr>
          <w:sz w:val="26"/>
          <w:szCs w:val="26"/>
        </w:rPr>
      </w:pPr>
    </w:p>
    <w:p w14:paraId="0C48CE96" w14:textId="4BED467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Теперь, прежде чем я пойду дальше, правда в том, что не все согласны с всей этой концепцией контекста, развиваемой сыном человеческим. Итак, вы прочитаете разные презентации этого. Примите то, что я говорю вам, как то, что, по моему мнению, работает здесь лучше всего, но я думаю, что могут быть и другие способы справиться с развитием этого конкретного титула и того, что оно значило для Иисуса, когда он его выбрал.</w:t>
      </w:r>
    </w:p>
    <w:p w14:paraId="6029FEAF" w14:textId="77777777" w:rsidR="00281975" w:rsidRPr="008604DA" w:rsidRDefault="00281975">
      <w:pPr>
        <w:rPr>
          <w:sz w:val="26"/>
          <w:szCs w:val="26"/>
        </w:rPr>
      </w:pPr>
    </w:p>
    <w:p w14:paraId="461C6BE2" w14:textId="0EE804F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Сказав все это, давайте сформулируем, кем являются наши конкретные фигуры и события в этих главах, а затем соберем воедино некоторые вещи, которые я просто повторяю, станьте платформой для Иисуса, используя этот термин, который </w:t>
      </w:r>
      <w:r xmlns:w="http://schemas.openxmlformats.org/wordprocessingml/2006/main" w:rsidR="003D3151">
        <w:rPr>
          <w:rFonts w:ascii="Calibri" w:eastAsia="Calibri" w:hAnsi="Calibri" w:cs="Calibri"/>
          <w:sz w:val="26"/>
          <w:szCs w:val="26"/>
        </w:rPr>
        <w:t xml:space="preserve">, кстати, у Иезекииля означает полностью человеческая личность, но у Даниила, по-видимому, ясно имеет в виду полностью Бога, соединяющего их для себя. Во всяком случае, в главе 46 описывается тот, кому принадлежит все время или то, что было до всех времен, и тот, у кого лицо похоже на человеческое. Это часть нашего описания.</w:t>
      </w:r>
    </w:p>
    <w:p w14:paraId="4B639943" w14:textId="77777777" w:rsidR="00281975" w:rsidRPr="008604DA" w:rsidRDefault="00281975">
      <w:pPr>
        <w:rPr>
          <w:sz w:val="26"/>
          <w:szCs w:val="26"/>
        </w:rPr>
      </w:pPr>
    </w:p>
    <w:p w14:paraId="46FB8937" w14:textId="26DD813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Его назвали прототипом, и я упомянул об этом минуту назад, в доисторические времена. Его называют сыном человеческим, его называют Мессией, и его называют избранным и избранным, кем бы он ни был. Это действительно значительный диапазон названий, и опять же, если этот текст написан в первом веке до нашей эры, это часть культурного восприятия того, что отражено, предложено или кратко описано в 7-й главе Даниила. Это тоже интересно.</w:t>
      </w:r>
    </w:p>
    <w:p w14:paraId="3ACBCFB5" w14:textId="77777777" w:rsidR="00281975" w:rsidRPr="008604DA" w:rsidRDefault="00281975">
      <w:pPr>
        <w:rPr>
          <w:sz w:val="26"/>
          <w:szCs w:val="26"/>
        </w:rPr>
      </w:pPr>
    </w:p>
    <w:p w14:paraId="37EC2C98" w14:textId="2E89A382"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Это избирает одного, этого избранного, задачи подразумевают справедливость и называют светом язычников. Конечно, это заставляет волноваться и наши антенны, не так ли? Остаток праведников будет спасен во имя Его. Что ж, очевидно, что те из нас, кто время от времени копается в Исаии, и особенно в песнях слуги в книге Исайи, мы знаем, что слуга Господень, среди прочего, был призван быть светом для народов. и принеси справедливость, свет язычникам, принеси справедливость.</w:t>
      </w:r>
    </w:p>
    <w:p w14:paraId="7A7794E3" w14:textId="77777777" w:rsidR="00281975" w:rsidRPr="008604DA" w:rsidRDefault="00281975">
      <w:pPr>
        <w:rPr>
          <w:sz w:val="26"/>
          <w:szCs w:val="26"/>
        </w:rPr>
      </w:pPr>
    </w:p>
    <w:p w14:paraId="5897C837" w14:textId="193CDC2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кое-что из этого переплетается с тем, что есть в Данииле. Это богатая цифра; это богатое выражение мышления, по крайней мере, определенных сегментов нашего населения на тот момент времени, и я бы уже предположил, я предположил, что это является частью основы самоидентификации Иисуса как сына мужчина. Итак, просто повторю: у Иезекииля есть термин, который Бог использует, обращаясь к Иезекиилю: Сын Человеческий, сделай это, сын человеческий, сделай то, сын человеческий возьми этот свиток и съешь его, сын человеческий </w:t>
      </w:r>
      <w:proofErr xmlns:w="http://schemas.openxmlformats.org/wordprocessingml/2006/main" w:type="gramStart"/>
      <w:r xmlns:w="http://schemas.openxmlformats.org/wordprocessingml/2006/main" w:rsidRPr="008604DA">
        <w:rPr>
          <w:rFonts w:ascii="Calibri" w:eastAsia="Calibri" w:hAnsi="Calibri" w:cs="Calibri"/>
          <w:sz w:val="26"/>
          <w:szCs w:val="26"/>
        </w:rPr>
        <w:t xml:space="preserve">ляг </w:t>
      </w:r>
      <w:proofErr xmlns:w="http://schemas.openxmlformats.org/wordprocessingml/2006/main" w:type="gramEnd"/>
      <w:r xmlns:w="http://schemas.openxmlformats.org/wordprocessingml/2006/main" w:rsidRPr="008604DA">
        <w:rPr>
          <w:rFonts w:ascii="Calibri" w:eastAsia="Calibri" w:hAnsi="Calibri" w:cs="Calibri"/>
          <w:sz w:val="26"/>
          <w:szCs w:val="26"/>
        </w:rPr>
        <w:t xml:space="preserve">на бок. .</w:t>
      </w:r>
    </w:p>
    <w:p w14:paraId="51E8DAA5" w14:textId="77777777" w:rsidR="00281975" w:rsidRPr="008604DA" w:rsidRDefault="00281975">
      <w:pPr>
        <w:rPr>
          <w:sz w:val="26"/>
          <w:szCs w:val="26"/>
        </w:rPr>
      </w:pPr>
    </w:p>
    <w:p w14:paraId="6D18BEA9" w14:textId="155554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по сути, когда Господь призывает Иезекииля таким образом, он говорит об Иезекииле как о человеке, который является пророком, который является слугой, который отдался служению Богу. В «Данииле» мы видим другую картину, не так ли? Отрывок, который я только что процитировал, явно описывает небесное существо, которому даны все атрибуты суверенного Бога, и это важно. Что действительно интересно, так это то, что ближе к концу 7-й главы святые также примут этот титул.</w:t>
      </w:r>
    </w:p>
    <w:p w14:paraId="6957479D" w14:textId="77777777" w:rsidR="00281975" w:rsidRPr="008604DA" w:rsidRDefault="00281975">
      <w:pPr>
        <w:rPr>
          <w:sz w:val="26"/>
          <w:szCs w:val="26"/>
        </w:rPr>
      </w:pPr>
    </w:p>
    <w:p w14:paraId="5463335E" w14:textId="53C5CD5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Точно так же, как в Исаии мы видим, что Господь сначала является Израилем, а затем слугой Господа как человеком, призванным восстановить и искупить Израиль. называться слугами. И здесь происходит та же параллель. В любом случае, я упомянул эту комбинацию, богатую, богатую, богатую, интертекстуальную комбинацию между этими ссылками на Сына Человеческого и ссылками на слугу Господня, поскольку они переплетаются вместе в 1 Еноха.</w:t>
      </w:r>
    </w:p>
    <w:p w14:paraId="7CB6751C" w14:textId="77777777" w:rsidR="00281975" w:rsidRPr="008604DA" w:rsidRDefault="00281975">
      <w:pPr>
        <w:rPr>
          <w:sz w:val="26"/>
          <w:szCs w:val="26"/>
        </w:rPr>
      </w:pPr>
    </w:p>
    <w:p w14:paraId="7EB7BCD0" w14:textId="32341A4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Тогда все это будет </w:t>
      </w:r>
      <w:r xmlns:w="http://schemas.openxmlformats.org/wordprocessingml/2006/main" w:rsidR="00CA2966">
        <w:rPr>
          <w:rFonts w:ascii="Calibri" w:eastAsia="Calibri" w:hAnsi="Calibri" w:cs="Calibri"/>
          <w:sz w:val="26"/>
          <w:szCs w:val="26"/>
        </w:rPr>
        <w:t xml:space="preserve">фоном не только для того, чтобы увидеть, как Иисус использует это слово в Евангелиях, когда он обращается к самому себе, самореференция, но особенно когда он предстает перед Каиафой, и Каиафа его увещевает или принуждает к клятве, ты ли сын Бога? И ответ Иисуса, я бы предположил, напрямую взят из 7-й главы Даниила, но также отражается во всех других культурных отголосках, о которых мы только что говорили. Конечно, это приводит к обвинению в богохульстве, потому что Каиафа слышит человека, просто похожего на человека, утверждающего, в силу использования этого выражения, что он пришёл на облаках небесных и есть Бог. Ну, этого достаточно для 1 Еноха.</w:t>
      </w:r>
    </w:p>
    <w:p w14:paraId="69D36B53" w14:textId="77777777" w:rsidR="00281975" w:rsidRPr="008604DA" w:rsidRDefault="00281975">
      <w:pPr>
        <w:rPr>
          <w:sz w:val="26"/>
          <w:szCs w:val="26"/>
        </w:rPr>
      </w:pPr>
    </w:p>
    <w:p w14:paraId="6EC9416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Давайте немного остановимся на нашем втором Енохе. Опять же, имейте в виду, что 2-я книга Еноха имеет две разные версии, две разные редакции, и это немного повлияет на то, как мы смотрим на наши уровни небес, и именно поэтому мы в конечном итоге рассматриваем этот текст. . Однако, просто чтобы получить представление о тексте, отметим, что это более поздний текст, I век до нашей эры, и мы видим акцент на Боге как создателе.</w:t>
      </w:r>
    </w:p>
    <w:p w14:paraId="39DF7FC9" w14:textId="77777777" w:rsidR="00281975" w:rsidRPr="008604DA" w:rsidRDefault="00281975">
      <w:pPr>
        <w:rPr>
          <w:sz w:val="26"/>
          <w:szCs w:val="26"/>
        </w:rPr>
      </w:pPr>
    </w:p>
    <w:p w14:paraId="4E361AA9" w14:textId="13E21D5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Здесь также делается больший акцент, не столько на исследовании некоторых эзотерических вещей, которые мы видели в 1-м Енохе, сколько на почти, ну, пресловутой мудрости и практической праведности. Но для наших целей и для нашего величайшего интереса мы подумаем о вознесении Еноха на небеса. Теперь, в 1-м Енохе, у вас есть несколько небес.</w:t>
      </w:r>
    </w:p>
    <w:p w14:paraId="0CA99AAB" w14:textId="77777777" w:rsidR="00281975" w:rsidRPr="008604DA" w:rsidRDefault="00281975">
      <w:pPr>
        <w:rPr>
          <w:sz w:val="26"/>
          <w:szCs w:val="26"/>
        </w:rPr>
      </w:pPr>
    </w:p>
    <w:p w14:paraId="619F3A5B" w14:textId="4478D0D0"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главе 16 я не говорил об этом, но Енох собирается перейти из одного дома в другой, в еще больший дом. Это в 1-м Енохе. Но к тому времени, когда мы добираемся до Второго Еноха, это уже действительно прописано и развито.</w:t>
      </w:r>
    </w:p>
    <w:p w14:paraId="348EA3A7" w14:textId="77777777" w:rsidR="00281975" w:rsidRPr="008604DA" w:rsidRDefault="00281975">
      <w:pPr>
        <w:rPr>
          <w:sz w:val="26"/>
          <w:szCs w:val="26"/>
        </w:rPr>
      </w:pPr>
    </w:p>
    <w:p w14:paraId="5F291B67" w14:textId="287CB3FF"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Получается семерка. Помимо главы 69, у нас просто есть некоторые другие из этих фигур, которые действительно появляются в связи с библейскими фигурами до потопа, Мафусаилом, кем-то по имени Нир, а затем предположение, что наша фигура Мелхиседека, которая, конечно, является загадочной фигурой во всяком случае, родился до потопа. Но мы не собираемся касаться этой части Второго Еноха.</w:t>
      </w:r>
    </w:p>
    <w:p w14:paraId="470D212C" w14:textId="77777777" w:rsidR="00281975" w:rsidRPr="008604DA" w:rsidRDefault="00281975">
      <w:pPr>
        <w:rPr>
          <w:sz w:val="26"/>
          <w:szCs w:val="26"/>
        </w:rPr>
      </w:pPr>
    </w:p>
    <w:p w14:paraId="5DBE7E42" w14:textId="73F6C4B6"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Наше внимание будет сосредоточено на семи уровнях небес, как они описаны во 2 Еноха. Я знаю, что уже говорил это раньше, но я просто скажу это еще раз. Имейте в виду, что когда мы говорим об этих уровнях небес и, за неимением лучшего способа говорить о них, говорим об их содержании, именно так наша культура I века истолковывала эти вещи.</w:t>
      </w:r>
    </w:p>
    <w:p w14:paraId="6FFE8BAE" w14:textId="77777777" w:rsidR="00281975" w:rsidRPr="008604DA" w:rsidRDefault="00281975">
      <w:pPr>
        <w:rPr>
          <w:sz w:val="26"/>
          <w:szCs w:val="26"/>
        </w:rPr>
      </w:pPr>
    </w:p>
    <w:p w14:paraId="13418D05" w14:textId="41BD3CD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Вот как о них говорили. По сути, они брали невыразимое и пытались выразить это словами. Итак, когда они увидели первый уровень неба, первое, что мы помним, это то, что еврейское слово «небеса» также означает небо.</w:t>
      </w:r>
    </w:p>
    <w:p w14:paraId="54CBC791" w14:textId="77777777" w:rsidR="00281975" w:rsidRPr="008604DA" w:rsidRDefault="00281975">
      <w:pPr>
        <w:rPr>
          <w:sz w:val="26"/>
          <w:szCs w:val="26"/>
        </w:rPr>
      </w:pPr>
    </w:p>
    <w:p w14:paraId="28B3DBD8" w14:textId="13D35F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первым уровнем неба для них было то, что вы видите на небе, что там на небосводе, если хотите, так звезды. И, конечно же, поскольку шел снег, шел дождь и оттуда шла роса, там же находятся хранилища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всех этих метеорологических вещей. В их сознании, и я продолжаю подчеркивать в их сознании и представлениях, это был наш первый уровень.</w:t>
      </w:r>
    </w:p>
    <w:p w14:paraId="1705C2F7" w14:textId="77777777" w:rsidR="00281975" w:rsidRPr="008604DA" w:rsidRDefault="00281975">
      <w:pPr>
        <w:rPr>
          <w:sz w:val="26"/>
          <w:szCs w:val="26"/>
        </w:rPr>
      </w:pPr>
    </w:p>
    <w:p w14:paraId="53153ADF" w14:textId="2F0AD880"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Теперь это становится интересным, потому что они отваживаются проникнуть в сферы, куда может попасть только их псевдоэпиграфическая идеальная фигура. Итак, над первым уровнем рая есть второй уровень. И здесь у нас есть ангелы, ожидающие суда.</w:t>
      </w:r>
    </w:p>
    <w:p w14:paraId="70805F3D" w14:textId="77777777" w:rsidR="00281975" w:rsidRPr="008604DA" w:rsidRDefault="00281975">
      <w:pPr>
        <w:rPr>
          <w:sz w:val="26"/>
          <w:szCs w:val="26"/>
        </w:rPr>
      </w:pPr>
    </w:p>
    <w:p w14:paraId="07D2AC63"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Почему они ждут суда? Что ж, они ждут суда за то, что они сделали в связи с 6-й главой Бытия. Это падшие ангелы. Это те, кого приговорили к суду. Отголоски этого мы видим, кстати, в Новом Завете.</w:t>
      </w:r>
    </w:p>
    <w:p w14:paraId="382C03F1" w14:textId="77777777" w:rsidR="00281975" w:rsidRPr="008604DA" w:rsidRDefault="00281975">
      <w:pPr>
        <w:rPr>
          <w:sz w:val="26"/>
          <w:szCs w:val="26"/>
        </w:rPr>
      </w:pPr>
    </w:p>
    <w:p w14:paraId="0BA01450" w14:textId="4FDFBBA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Я вернусь к этому. Третий уровень рая, опять же, в том смысле, в котором они об этом думают, они называют его раем. Третий уровень – Древо Жизни.</w:t>
      </w:r>
    </w:p>
    <w:p w14:paraId="1737F9C9" w14:textId="77777777" w:rsidR="00281975" w:rsidRPr="008604DA" w:rsidRDefault="00281975">
      <w:pPr>
        <w:rPr>
          <w:sz w:val="26"/>
          <w:szCs w:val="26"/>
        </w:rPr>
      </w:pPr>
    </w:p>
    <w:p w14:paraId="59765AC0" w14:textId="12E3C4B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Это место между нетленным и тленным. Итак, еще раз помните, что в мышлении этих сообществ, особенно в культурах, подверженных некоторому неоплатоническому мышлению, чем ближе вы приближаетесь к Богу, тем </w:t>
      </w:r>
      <w:proofErr xmlns:w="http://schemas.openxmlformats.org/wordprocessingml/2006/main" w:type="gramStart"/>
      <w:r xmlns:w="http://schemas.openxmlformats.org/wordprocessingml/2006/main" w:rsidR="00000000" w:rsidRPr="008604DA">
        <w:rPr>
          <w:rFonts w:ascii="Calibri" w:eastAsia="Calibri" w:hAnsi="Calibri" w:cs="Calibri"/>
          <w:sz w:val="26"/>
          <w:szCs w:val="26"/>
        </w:rPr>
        <w:t xml:space="preserve">чище </w:t>
      </w:r>
      <w:proofErr xmlns:w="http://schemas.openxmlformats.org/wordprocessingml/2006/main" w:type="gramEnd"/>
      <w:r xmlns:w="http://schemas.openxmlformats.org/wordprocessingml/2006/main" w:rsidR="00000000" w:rsidRPr="008604DA">
        <w:rPr>
          <w:rFonts w:ascii="Calibri" w:eastAsia="Calibri" w:hAnsi="Calibri" w:cs="Calibri"/>
          <w:sz w:val="26"/>
          <w:szCs w:val="26"/>
        </w:rPr>
        <w:t xml:space="preserve">все становится. Чем ближе вы подходите к земле, вы знаете, загрязненной физическим и грехом.</w:t>
      </w:r>
    </w:p>
    <w:p w14:paraId="2C846393" w14:textId="77777777" w:rsidR="00281975" w:rsidRPr="008604DA" w:rsidRDefault="00281975">
      <w:pPr>
        <w:rPr>
          <w:sz w:val="26"/>
          <w:szCs w:val="26"/>
        </w:rPr>
      </w:pPr>
    </w:p>
    <w:p w14:paraId="6DECC07D" w14:textId="038686C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вот третий уровень между тленным и нетленным. Как говорится, место праведнику уготовано. Я также отметил, что в этом описании есть северная часть этого третьего уровня, называемая раем, с которой также связано некоторое наказание.</w:t>
      </w:r>
    </w:p>
    <w:p w14:paraId="2EA15D31" w14:textId="77777777" w:rsidR="00281975" w:rsidRPr="008604DA" w:rsidRDefault="00281975">
      <w:pPr>
        <w:rPr>
          <w:sz w:val="26"/>
          <w:szCs w:val="26"/>
        </w:rPr>
      </w:pPr>
    </w:p>
    <w:p w14:paraId="7F80FC4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Мы не будем тратить на это много времени, но это очень интересная особенность цитируемой географии небес. Четвертый уровень. Это длинный, длинный, длинный, длинный отрезок.</w:t>
      </w:r>
    </w:p>
    <w:p w14:paraId="125B7468" w14:textId="77777777" w:rsidR="00281975" w:rsidRPr="008604DA" w:rsidRDefault="00281975">
      <w:pPr>
        <w:rPr>
          <w:sz w:val="26"/>
          <w:szCs w:val="26"/>
        </w:rPr>
      </w:pPr>
    </w:p>
    <w:p w14:paraId="598D853C" w14:textId="30D87881"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нем также обсуждается, как все эти вещи, измеряющие время, движутся по небесам. </w:t>
      </w:r>
      <w:proofErr xmlns:w="http://schemas.openxmlformats.org/wordprocessingml/2006/main" w:type="gramStart"/>
      <w:r xmlns:w="http://schemas.openxmlformats.org/wordprocessingml/2006/main">
        <w:rPr>
          <w:rFonts w:ascii="Calibri" w:eastAsia="Calibri" w:hAnsi="Calibri" w:cs="Calibri"/>
          <w:sz w:val="26"/>
          <w:szCs w:val="26"/>
        </w:rPr>
        <w:t xml:space="preserve">Таким образом, </w:t>
      </w:r>
      <w:proofErr xmlns:w="http://schemas.openxmlformats.org/wordprocessingml/2006/main" w:type="gramEnd"/>
      <w:r xmlns:w="http://schemas.openxmlformats.org/wordprocessingml/2006/main">
        <w:rPr>
          <w:rFonts w:ascii="Calibri" w:eastAsia="Calibri" w:hAnsi="Calibri" w:cs="Calibri"/>
          <w:sz w:val="26"/>
          <w:szCs w:val="26"/>
        </w:rPr>
        <w:t xml:space="preserve">мы могли бы предположить, что это, по крайней мере частично, опирается на Бытие 1, потому что в день 4, Йом 4 из Бытия 1, у нас есть сочленение Солнца, Луны, звезд и созвездий для измерения дней, времени и времен года. Енох это понимает.</w:t>
      </w:r>
    </w:p>
    <w:p w14:paraId="253D2544" w14:textId="77777777" w:rsidR="00281975" w:rsidRPr="008604DA" w:rsidRDefault="00281975">
      <w:pPr>
        <w:rPr>
          <w:sz w:val="26"/>
          <w:szCs w:val="26"/>
        </w:rPr>
      </w:pPr>
    </w:p>
    <w:p w14:paraId="35CB6CB5"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Пятый уровень. Снова движение вверх. На уровне 2 вас ждут не только падшие ангелы, ожидающие суда, но и наблюдатели на уровне 5.</w:t>
      </w:r>
    </w:p>
    <w:p w14:paraId="58162EC6" w14:textId="77777777" w:rsidR="00281975" w:rsidRPr="008604DA" w:rsidRDefault="00281975">
      <w:pPr>
        <w:rPr>
          <w:sz w:val="26"/>
          <w:szCs w:val="26"/>
        </w:rPr>
      </w:pPr>
    </w:p>
    <w:p w14:paraId="660D45A8"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Помните, о них говорилось в Енохе, сначала в Енохе. Это те, кто сбил ангелов с пути. Они особенно виноваты.</w:t>
      </w:r>
    </w:p>
    <w:p w14:paraId="2636352B" w14:textId="77777777" w:rsidR="00281975" w:rsidRPr="008604DA" w:rsidRDefault="00281975">
      <w:pPr>
        <w:rPr>
          <w:sz w:val="26"/>
          <w:szCs w:val="26"/>
        </w:rPr>
      </w:pPr>
    </w:p>
    <w:p w14:paraId="08A2851F" w14:textId="0594F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На шестом уровне находятся ангелы и архангелы, охраняющие присутствие Бога, а также седьмой уровень — херувимы, серафимы, колеса и престолы; часто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это опирается на 6-ю главу Исайи, а также на видения Иезекииля. Теперь, выше этого седьмого уровня, и снова, в зависимости от того, читаете ли вы версию А или версию Б </w:t>
      </w:r>
      <w:r xmlns:w="http://schemas.openxmlformats.org/wordprocessingml/2006/main" w:rsidR="00CA2966">
        <w:rPr>
          <w:rFonts w:ascii="Calibri" w:eastAsia="Calibri" w:hAnsi="Calibri" w:cs="Calibri"/>
          <w:sz w:val="26"/>
          <w:szCs w:val="26"/>
        </w:rPr>
        <w:t xml:space="preserve">2 Еноха, но либо прямо над этим, либо на десятом уровне, мы фактически имеем Господа на Своем собственном или на Своем собственном престоле. Это наши уровни небес, как их представляет 2 Еноха.</w:t>
      </w:r>
    </w:p>
    <w:p w14:paraId="5DD9A936" w14:textId="77777777" w:rsidR="00281975" w:rsidRPr="008604DA" w:rsidRDefault="00281975">
      <w:pPr>
        <w:rPr>
          <w:sz w:val="26"/>
          <w:szCs w:val="26"/>
        </w:rPr>
      </w:pPr>
    </w:p>
    <w:p w14:paraId="023D6A3E" w14:textId="028934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я много их обобщал, я знаю. Но когда мы думаем о них, что я хочу с этим делать? Я имею в виду, и что? Позвольте мне предложить, ох, извините, я забыл это сюда добавить, но вы знаете, давайте просто, давайте просто обратим внимание на то, что Исайя говорит о наказании небесного воинства, поскольку это определенно проявляется в этом тексте. В тот день, а это, конечно, часть маленького апокалипсиса Исайи из глав 24-27, Господь накажет воинство поднебесное, воинства небесные.</w:t>
      </w:r>
    </w:p>
    <w:p w14:paraId="0921760A" w14:textId="77777777" w:rsidR="00281975" w:rsidRPr="008604DA" w:rsidRDefault="00281975">
      <w:pPr>
        <w:rPr>
          <w:sz w:val="26"/>
          <w:szCs w:val="26"/>
        </w:rPr>
      </w:pPr>
    </w:p>
    <w:p w14:paraId="63BA02DF" w14:textId="180379B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На небесах соберутся цари земные, а узники будут заключены в темницу. И на многие дни они будут наказаны. Опять же, это, вероятно, еще один небольшой смысл с точки зрения подземелий или тюрем и заключенных где-то в небесных сферах.</w:t>
      </w:r>
    </w:p>
    <w:p w14:paraId="720D2068" w14:textId="77777777" w:rsidR="00281975" w:rsidRPr="008604DA" w:rsidRDefault="00281975">
      <w:pPr>
        <w:rPr>
          <w:sz w:val="26"/>
          <w:szCs w:val="26"/>
        </w:rPr>
      </w:pPr>
    </w:p>
    <w:p w14:paraId="7CA12CEA" w14:textId="67DAEC4E"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Так что просто придерживайтесь этого, пока мы продвигаемся немного вперед, а затем соберем воедино наше понимание второго и пятого уровней. Колоссянам 2 обезоружить силы и власти. Ну, очевидно, мы хотим что-то с этим сделать.</w:t>
      </w:r>
    </w:p>
    <w:p w14:paraId="4E450604" w14:textId="77777777" w:rsidR="00281975" w:rsidRPr="008604DA" w:rsidRDefault="00281975">
      <w:pPr>
        <w:rPr>
          <w:sz w:val="26"/>
          <w:szCs w:val="26"/>
        </w:rPr>
      </w:pPr>
    </w:p>
    <w:p w14:paraId="4904AEC7" w14:textId="694C96FF"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вопрос, очевидно, в том, есть ли в Новом Завете что-нибудь, что, возможно, высвечивается и проясняется посредством понимания того, что говорится? И я предполагаю, что тебе что-то приходит на ум. Итак, позвольте мне немного освежить наши воспоминания. Павел во Втором Коринфянам 12 говорит много чего во Втором Коринфянам 12, но он говорит следующее: я знаю человека, который был восхищен до третьего неба.</w:t>
      </w:r>
    </w:p>
    <w:p w14:paraId="53B1F4A3" w14:textId="77777777" w:rsidR="00281975" w:rsidRPr="008604DA" w:rsidRDefault="00281975">
      <w:pPr>
        <w:rPr>
          <w:sz w:val="26"/>
          <w:szCs w:val="26"/>
        </w:rPr>
      </w:pPr>
    </w:p>
    <w:p w14:paraId="6D030414" w14:textId="2AB21842"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Я знаю, что этот человек был захвачен в раю и причинил невыразимые страдания, вещи, о которых людям не разрешено рассказывать. Но обратите внимание, что Павел использует нечто, что было частью более широкого понимания небесных сфер. Он использует третий уровень и говорит: рай. И поэтому эта терминология — опять же, она не описывает географию небес, но Павел использует ее, чтобы сказать: «Я нахожусь за пределами этого места».</w:t>
      </w:r>
    </w:p>
    <w:p w14:paraId="27C05E91" w14:textId="77777777" w:rsidR="00281975" w:rsidRPr="008604DA" w:rsidRDefault="00281975">
      <w:pPr>
        <w:rPr>
          <w:sz w:val="26"/>
          <w:szCs w:val="26"/>
        </w:rPr>
      </w:pPr>
    </w:p>
    <w:p w14:paraId="19F8985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Я был за пределами этого места, потому что именно здесь я испытал эти невыразимые вещи. Но становится еще интереснее, не так ли? Давайте попробуем это. Первая третья глава Петра, ибо Христос умер за грехи раз и навсегда, умерщвлен в теле, но оживлён духом, через который Он также шёл и проповедовал духам в темнице, которые не повиновались давным-давно, когда Бог терпеливо ждал в те дни. Ноя.</w:t>
      </w:r>
    </w:p>
    <w:p w14:paraId="70F96698" w14:textId="77777777" w:rsidR="00281975" w:rsidRPr="008604DA" w:rsidRDefault="00281975">
      <w:pPr>
        <w:rPr>
          <w:sz w:val="26"/>
          <w:szCs w:val="26"/>
        </w:rPr>
      </w:pPr>
    </w:p>
    <w:p w14:paraId="2AE1D460"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я только что сослался или прочитал этот отрывок из Исаии 24. Ну, ладно. Знаешь, что мы хотим с этим сделать? Но, кстати, я просто предлагаю это как небольшой фон для первого Питера.</w:t>
      </w:r>
    </w:p>
    <w:p w14:paraId="349D23CB" w14:textId="77777777" w:rsidR="00281975" w:rsidRPr="008604DA" w:rsidRDefault="00281975">
      <w:pPr>
        <w:rPr>
          <w:sz w:val="26"/>
          <w:szCs w:val="26"/>
        </w:rPr>
      </w:pPr>
    </w:p>
    <w:p w14:paraId="0B72F013" w14:textId="27BC7DE1"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Незадолго до этого Петр призывал своих читателей, свою аудиторию быть в состоянии дать ответ любому, кто спрашивает о причине надежды, которая лежит в вас, и делать это с мягкостью и уважением. И разве не интересно, что после этого увещевания и способа, которым мы должны возвещать о надежде, которая лежит в нас, он переходит прямо к примеру Иисуса Христа, который проповедует духам в темнице, которые не повиновались . Он проповедует искупление? Вероятно, </w:t>
      </w:r>
      <w:r xmlns:w="http://schemas.openxmlformats.org/wordprocessingml/2006/main" w:rsidRPr="008604DA">
        <w:rPr>
          <w:rFonts w:ascii="Calibri" w:eastAsia="Calibri" w:hAnsi="Calibri" w:cs="Calibri"/>
          <w:sz w:val="26"/>
          <w:szCs w:val="26"/>
        </w:rPr>
        <w:t xml:space="preserve">он проповедует суд </w:t>
      </w:r>
      <w:r xmlns:w="http://schemas.openxmlformats.org/wordprocessingml/2006/main" w:rsidR="00CA2966">
        <w:rPr>
          <w:rFonts w:ascii="Calibri" w:eastAsia="Calibri" w:hAnsi="Calibri" w:cs="Calibri"/>
          <w:sz w:val="26"/>
          <w:szCs w:val="26"/>
        </w:rPr>
        <w:t xml:space="preserve">, но делает это как образец для нас. Почти немыслимо понять, как это сделать.</w:t>
      </w:r>
    </w:p>
    <w:p w14:paraId="5370CDC3" w14:textId="77777777" w:rsidR="00281975" w:rsidRPr="008604DA" w:rsidRDefault="00281975">
      <w:pPr>
        <w:rPr>
          <w:sz w:val="26"/>
          <w:szCs w:val="26"/>
        </w:rPr>
      </w:pPr>
    </w:p>
    <w:p w14:paraId="299288E9"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я просто соединил это для наших целей. Что нам с этим делать с точки зрения небесных уровней? Что ж, теперь я собираюсь пойти на крайний шаг, и конечность вам не обязательно понравится, но мы все равно попробуем. У нас есть следующее.</w:t>
      </w:r>
    </w:p>
    <w:p w14:paraId="759B08AA" w14:textId="77777777" w:rsidR="00281975" w:rsidRPr="008604DA" w:rsidRDefault="00281975">
      <w:pPr>
        <w:rPr>
          <w:sz w:val="26"/>
          <w:szCs w:val="26"/>
        </w:rPr>
      </w:pPr>
    </w:p>
    <w:p w14:paraId="57A86089" w14:textId="5DBF2EC8"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Когда Иисус находится на кресте, и его окружают два разбойника, по обе стороны от одного из них, он говорит: сегодня ты будешь со мной в раю. И я не уверен, насколько буквально мы хотим это понимать, но мне вроде как понравилась идея, что сегодня ты будешь со мной в раю, рай – место упокоения праведников. И если действительно Петр и Лука представляют слова Иисуса, но особенно Петр мыслит в терминах более широкого культурного представления небес, тогда, и здесь я собираюсь сказать очень грубо, грубо и упрощенно, как они могли подумать об этом.</w:t>
      </w:r>
    </w:p>
    <w:p w14:paraId="718C4E7E" w14:textId="77777777" w:rsidR="00281975" w:rsidRPr="008604DA" w:rsidRDefault="00281975">
      <w:pPr>
        <w:rPr>
          <w:sz w:val="26"/>
          <w:szCs w:val="26"/>
        </w:rPr>
      </w:pPr>
    </w:p>
    <w:p w14:paraId="2EAC391A" w14:textId="0A72A725"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Иисус испускает последний вздох на кресте. Он сказал ворю, что сегодня ты будешь со мной в раю, обещая ему там праведное жилище, жилище праведных. И тогда Иисус не попадет в ад.</w:t>
      </w:r>
    </w:p>
    <w:p w14:paraId="201761B4" w14:textId="77777777" w:rsidR="00281975" w:rsidRPr="008604DA" w:rsidRDefault="00281975">
      <w:pPr>
        <w:rPr>
          <w:sz w:val="26"/>
          <w:szCs w:val="26"/>
        </w:rPr>
      </w:pPr>
    </w:p>
    <w:p w14:paraId="3C0C0644"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Нет, он попадает в рай. И по дороге, ладно, вот где я говорю, я излагаю это в крайне варварских терминах, но по дороге Питер собирается опираться на это. Он пройдет мимо тех падших ангелов, ожидающих суда.</w:t>
      </w:r>
    </w:p>
    <w:p w14:paraId="34592A4F" w14:textId="77777777" w:rsidR="00281975" w:rsidRPr="008604DA" w:rsidRDefault="00281975">
      <w:pPr>
        <w:rPr>
          <w:sz w:val="26"/>
          <w:szCs w:val="26"/>
        </w:rPr>
      </w:pPr>
    </w:p>
    <w:p w14:paraId="5BB8D6BD" w14:textId="3EA6412A"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Вот как Питер мог думать об этом. И поэтому у вас, возможно, возникло ощущение, что, отправляясь на покой в те дни, Иисус сошел в могилу, а не в ад. Он спустился в могилу.</w:t>
      </w:r>
    </w:p>
    <w:p w14:paraId="5D12F9C8" w14:textId="77777777" w:rsidR="00281975" w:rsidRPr="008604DA" w:rsidRDefault="00281975">
      <w:pPr>
        <w:rPr>
          <w:sz w:val="26"/>
          <w:szCs w:val="26"/>
        </w:rPr>
      </w:pPr>
    </w:p>
    <w:p w14:paraId="3C0567CA"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на третий день воскрес из мертвых. Но частью всей этой картины в уме, образа мышления, о котором пишет Петр, является то, что по дороге он, вероятно, проповедовал суд. Ну и что нам делать с этими вещами? Давайте просто сделаем некоторые наблюдения.</w:t>
      </w:r>
    </w:p>
    <w:p w14:paraId="366B8D12" w14:textId="77777777" w:rsidR="00281975" w:rsidRPr="008604DA" w:rsidRDefault="00281975">
      <w:pPr>
        <w:rPr>
          <w:sz w:val="26"/>
          <w:szCs w:val="26"/>
        </w:rPr>
      </w:pPr>
    </w:p>
    <w:p w14:paraId="570FB977" w14:textId="32E14F18" w:rsidR="00281975" w:rsidRPr="008604DA" w:rsidRDefault="00CA296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Внебиблейские тексты демонстрируют, что авторы знали свои Священные Писания. Я говорил это все время и просто повторю это еще раз. И вот важная часть.</w:t>
      </w:r>
    </w:p>
    <w:p w14:paraId="114AE07A" w14:textId="77777777" w:rsidR="00281975" w:rsidRPr="008604DA" w:rsidRDefault="00281975">
      <w:pPr>
        <w:rPr>
          <w:sz w:val="26"/>
          <w:szCs w:val="26"/>
        </w:rPr>
      </w:pPr>
    </w:p>
    <w:p w14:paraId="00925E6C" w14:textId="1D41851D"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Они пытаются понять, как понять это для своего дня. И особенно Питер пытается разобраться в контексте, потому что он с чем-то имеет дело. Как вы говорите о воскресении из мертвых? Как вы можете рассказать о том, куда </w:t>
      </w:r>
      <w:r xmlns:w="http://schemas.openxmlformats.org/wordprocessingml/2006/main" w:rsidRPr="008604DA">
        <w:rPr>
          <w:rFonts w:ascii="Calibri" w:eastAsia="Calibri" w:hAnsi="Calibri" w:cs="Calibri"/>
          <w:sz w:val="26"/>
          <w:szCs w:val="26"/>
        </w:rPr>
        <w:lastRenderedPageBreak xmlns:w="http://schemas.openxmlformats.org/wordprocessingml/2006/main"/>
      </w:r>
      <w:r xmlns:w="http://schemas.openxmlformats.org/wordprocessingml/2006/main" w:rsidRPr="008604DA">
        <w:rPr>
          <w:rFonts w:ascii="Calibri" w:eastAsia="Calibri" w:hAnsi="Calibri" w:cs="Calibri"/>
          <w:sz w:val="26"/>
          <w:szCs w:val="26"/>
        </w:rPr>
        <w:t xml:space="preserve">ходил Иисус в тот период времени? Как вы говорите об этом суде, Исаия 24, над небесным воинством? У него есть культурный шаблон.</w:t>
      </w:r>
    </w:p>
    <w:p w14:paraId="0A3D0E42" w14:textId="77777777" w:rsidR="00281975" w:rsidRPr="008604DA" w:rsidRDefault="00281975">
      <w:pPr>
        <w:rPr>
          <w:sz w:val="26"/>
          <w:szCs w:val="26"/>
        </w:rPr>
      </w:pPr>
    </w:p>
    <w:p w14:paraId="6358B638" w14:textId="759C6D6B"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он собирается использовать все, что знает из Священных Писаний. Это происходит по вдохновению Святого Духа. Я просто скажу это.</w:t>
      </w:r>
    </w:p>
    <w:p w14:paraId="5D53692E" w14:textId="77777777" w:rsidR="00281975" w:rsidRPr="008604DA" w:rsidRDefault="00281975">
      <w:pPr>
        <w:rPr>
          <w:sz w:val="26"/>
          <w:szCs w:val="26"/>
        </w:rPr>
      </w:pPr>
    </w:p>
    <w:p w14:paraId="63F70258" w14:textId="3B9AC6BC"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Но он собирается использовать это и говорить в соответствии со своим культурным пониманием, особенно, как я вам отмечаю, он имеет дело с невыразимым. Итак, как я уже почти говорил об этом. Авторы Нового Завета опираются на более богатый способ переплетения текстов, распространенный в иудаизме того времени.</w:t>
      </w:r>
    </w:p>
    <w:p w14:paraId="1621D4BF" w14:textId="77777777" w:rsidR="00281975" w:rsidRPr="008604DA" w:rsidRDefault="00281975">
      <w:pPr>
        <w:rPr>
          <w:sz w:val="26"/>
          <w:szCs w:val="26"/>
        </w:rPr>
      </w:pPr>
    </w:p>
    <w:p w14:paraId="2AEB50A5" w14:textId="404459C4"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 я понятия не имею, откуда взялся этот лишний J, но он есть. Вот только… ну, я хочу быть здесь очень осторожным, потому что, опять же, я могу растоптать нежные богословские пальцы. Но давайте просто задумаемся над этим: где Иисус провел эти три дня? Еврейское слово означает могила.</w:t>
      </w:r>
    </w:p>
    <w:p w14:paraId="208198B1" w14:textId="77777777" w:rsidR="00281975" w:rsidRPr="008604DA" w:rsidRDefault="00281975">
      <w:pPr>
        <w:rPr>
          <w:sz w:val="26"/>
          <w:szCs w:val="26"/>
        </w:rPr>
      </w:pPr>
    </w:p>
    <w:p w14:paraId="26CB9478" w14:textId="7510A1E3" w:rsidR="00281975" w:rsidRPr="008604DA" w:rsidRDefault="00CA2966">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Итак, я бы предположил, что наш Апостолы веры скажут: «Сошли в могилу». Интересно, что это характерно для греческого языка, переведенного Аидом. В нашей притче из 16-й главы Евангелия от Луки богач находится в аиде, а фигура Лазаря — на лоне Авраама.</w:t>
      </w:r>
    </w:p>
    <w:p w14:paraId="6B0B9516" w14:textId="77777777" w:rsidR="00281975" w:rsidRPr="008604DA" w:rsidRDefault="00281975">
      <w:pPr>
        <w:rPr>
          <w:sz w:val="26"/>
          <w:szCs w:val="26"/>
        </w:rPr>
      </w:pPr>
    </w:p>
    <w:p w14:paraId="3663507F" w14:textId="00493A89"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Аид, кстати, может быть той самой северной областью третьего уровня неба. Опять же, я говорю о популярной концепции. Следовательно, какое-то место наказания будет.</w:t>
      </w:r>
    </w:p>
    <w:p w14:paraId="1B13FA5F" w14:textId="77777777" w:rsidR="00281975" w:rsidRPr="008604DA" w:rsidRDefault="00281975">
      <w:pPr>
        <w:rPr>
          <w:sz w:val="26"/>
          <w:szCs w:val="26"/>
        </w:rPr>
      </w:pPr>
    </w:p>
    <w:p w14:paraId="6878C701" w14:textId="77777777" w:rsidR="00281975" w:rsidRPr="008604DA" w:rsidRDefault="00000000">
      <w:pPr xmlns:w="http://schemas.openxmlformats.org/wordprocessingml/2006/main">
        <w:rPr>
          <w:sz w:val="26"/>
          <w:szCs w:val="26"/>
        </w:rPr>
      </w:pPr>
      <w:r xmlns:w="http://schemas.openxmlformats.org/wordprocessingml/2006/main" w:rsidRPr="008604DA">
        <w:rPr>
          <w:rFonts w:ascii="Calibri" w:eastAsia="Calibri" w:hAnsi="Calibri" w:cs="Calibri"/>
          <w:sz w:val="26"/>
          <w:szCs w:val="26"/>
        </w:rPr>
        <w:t xml:space="preserve">В любом случае характеристики, переведенные Аидом, могли быть неверно истолкованы как ад. Последнее предложение, произнесенное с большой осторожностью, может означать, что, читая отдельные версии (а это зависит от вашего английского перевода Апостольского Символа веры), мы можем просто захотеть сказать, как я повторил минуту назад, что он сошел в могилу и затем на третий день он воскрес. Это может быть лучшим представлением, если мы соберем все это вместе.</w:t>
      </w:r>
    </w:p>
    <w:p w14:paraId="7C776FEA" w14:textId="77777777" w:rsidR="00281975" w:rsidRPr="008604DA" w:rsidRDefault="00281975">
      <w:pPr>
        <w:rPr>
          <w:sz w:val="26"/>
          <w:szCs w:val="26"/>
        </w:rPr>
      </w:pPr>
    </w:p>
    <w:p w14:paraId="0A1707A9" w14:textId="145740A9" w:rsidR="008604DA" w:rsidRPr="008604DA" w:rsidRDefault="00000000" w:rsidP="008604DA">
      <w:pPr xmlns:w="http://schemas.openxmlformats.org/wordprocessingml/2006/main">
        <w:rPr>
          <w:rFonts w:ascii="Calibri" w:eastAsia="Calibri" w:hAnsi="Calibri" w:cs="Calibri"/>
          <w:sz w:val="26"/>
          <w:szCs w:val="26"/>
        </w:rPr>
      </w:pPr>
      <w:r xmlns:w="http://schemas.openxmlformats.org/wordprocessingml/2006/main" w:rsidRPr="008604DA">
        <w:rPr>
          <w:rFonts w:ascii="Calibri" w:eastAsia="Calibri" w:hAnsi="Calibri" w:cs="Calibri"/>
          <w:sz w:val="26"/>
          <w:szCs w:val="26"/>
        </w:rPr>
        <w:t xml:space="preserve">Но те шатаются, и я это понимаю. На этом этапе мы, очевидно, подойдем к концу, потому что это конец слайд-шоу, и в следующий раз возьмем другой пример — завещательную литературу. </w:t>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Pr>
          <w:rFonts w:ascii="Calibri" w:eastAsia="Calibri" w:hAnsi="Calibri" w:cs="Calibri"/>
          <w:sz w:val="26"/>
          <w:szCs w:val="26"/>
        </w:rPr>
        <w:br xmlns:w="http://schemas.openxmlformats.org/wordprocessingml/2006/main"/>
      </w:r>
      <w:r xmlns:w="http://schemas.openxmlformats.org/wordprocessingml/2006/main" w:rsidR="008604DA" w:rsidRPr="008604DA">
        <w:rPr>
          <w:rFonts w:ascii="Calibri" w:eastAsia="Calibri" w:hAnsi="Calibri" w:cs="Calibri"/>
          <w:sz w:val="26"/>
          <w:szCs w:val="26"/>
        </w:rPr>
        <w:t xml:space="preserve">Это доктор Элейн Филлипс и ее учение «Введение в библейские исследования». Это сеанс 15, Первый и Второй Енох.</w:t>
      </w:r>
    </w:p>
    <w:p w14:paraId="332FD6F9" w14:textId="308DA008" w:rsidR="00281975" w:rsidRPr="008604DA" w:rsidRDefault="00281975" w:rsidP="008604DA">
      <w:pPr>
        <w:rPr>
          <w:sz w:val="26"/>
          <w:szCs w:val="26"/>
        </w:rPr>
      </w:pPr>
    </w:p>
    <w:sectPr w:rsidR="00281975" w:rsidRPr="008604DA">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42E34" w14:textId="77777777" w:rsidR="009F2E39" w:rsidRDefault="009F2E39" w:rsidP="008604DA">
      <w:r>
        <w:separator/>
      </w:r>
    </w:p>
  </w:endnote>
  <w:endnote w:type="continuationSeparator" w:id="0">
    <w:p w14:paraId="4F168DA1" w14:textId="77777777" w:rsidR="009F2E39" w:rsidRDefault="009F2E39" w:rsidP="008604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EA64B8" w14:textId="77777777" w:rsidR="009F2E39" w:rsidRDefault="009F2E39" w:rsidP="008604DA">
      <w:r>
        <w:separator/>
      </w:r>
    </w:p>
  </w:footnote>
  <w:footnote w:type="continuationSeparator" w:id="0">
    <w:p w14:paraId="4B3EAE5A" w14:textId="77777777" w:rsidR="009F2E39" w:rsidRDefault="009F2E39" w:rsidP="008604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9322396"/>
      <w:docPartObj>
        <w:docPartGallery w:val="Page Numbers (Top of Page)"/>
        <w:docPartUnique/>
      </w:docPartObj>
    </w:sdtPr>
    <w:sdtEndPr>
      <w:rPr>
        <w:noProof/>
      </w:rPr>
    </w:sdtEndPr>
    <w:sdtContent>
      <w:p w14:paraId="79B66B16" w14:textId="200B503F" w:rsidR="008604DA" w:rsidRDefault="008604DA">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70DBDC73" w14:textId="77777777" w:rsidR="008604DA" w:rsidRDefault="008604D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D30B92"/>
    <w:multiLevelType w:val="hybridMultilevel"/>
    <w:tmpl w:val="0AE65A94"/>
    <w:lvl w:ilvl="0" w:tplc="3E56E34E">
      <w:start w:val="1"/>
      <w:numFmt w:val="bullet"/>
      <w:lvlText w:val="●"/>
      <w:lvlJc w:val="left"/>
      <w:pPr>
        <w:ind w:left="720" w:hanging="360"/>
      </w:pPr>
    </w:lvl>
    <w:lvl w:ilvl="1" w:tplc="DE2E19AE">
      <w:start w:val="1"/>
      <w:numFmt w:val="bullet"/>
      <w:lvlText w:val="○"/>
      <w:lvlJc w:val="left"/>
      <w:pPr>
        <w:ind w:left="1440" w:hanging="360"/>
      </w:pPr>
    </w:lvl>
    <w:lvl w:ilvl="2" w:tplc="A634B2A8">
      <w:start w:val="1"/>
      <w:numFmt w:val="bullet"/>
      <w:lvlText w:val="■"/>
      <w:lvlJc w:val="left"/>
      <w:pPr>
        <w:ind w:left="2160" w:hanging="360"/>
      </w:pPr>
    </w:lvl>
    <w:lvl w:ilvl="3" w:tplc="47969A54">
      <w:start w:val="1"/>
      <w:numFmt w:val="bullet"/>
      <w:lvlText w:val="●"/>
      <w:lvlJc w:val="left"/>
      <w:pPr>
        <w:ind w:left="2880" w:hanging="360"/>
      </w:pPr>
    </w:lvl>
    <w:lvl w:ilvl="4" w:tplc="FA0667F0">
      <w:start w:val="1"/>
      <w:numFmt w:val="bullet"/>
      <w:lvlText w:val="○"/>
      <w:lvlJc w:val="left"/>
      <w:pPr>
        <w:ind w:left="3600" w:hanging="360"/>
      </w:pPr>
    </w:lvl>
    <w:lvl w:ilvl="5" w:tplc="DDEC2778">
      <w:start w:val="1"/>
      <w:numFmt w:val="bullet"/>
      <w:lvlText w:val="■"/>
      <w:lvlJc w:val="left"/>
      <w:pPr>
        <w:ind w:left="4320" w:hanging="360"/>
      </w:pPr>
    </w:lvl>
    <w:lvl w:ilvl="6" w:tplc="B3F8A7C6">
      <w:start w:val="1"/>
      <w:numFmt w:val="bullet"/>
      <w:lvlText w:val="●"/>
      <w:lvlJc w:val="left"/>
      <w:pPr>
        <w:ind w:left="5040" w:hanging="360"/>
      </w:pPr>
    </w:lvl>
    <w:lvl w:ilvl="7" w:tplc="0532CEB4">
      <w:start w:val="1"/>
      <w:numFmt w:val="bullet"/>
      <w:lvlText w:val="●"/>
      <w:lvlJc w:val="left"/>
      <w:pPr>
        <w:ind w:left="5760" w:hanging="360"/>
      </w:pPr>
    </w:lvl>
    <w:lvl w:ilvl="8" w:tplc="86200EB6">
      <w:start w:val="1"/>
      <w:numFmt w:val="bullet"/>
      <w:lvlText w:val="●"/>
      <w:lvlJc w:val="left"/>
      <w:pPr>
        <w:ind w:left="6480" w:hanging="360"/>
      </w:pPr>
    </w:lvl>
  </w:abstractNum>
  <w:num w:numId="1" w16cid:durableId="6737219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1975"/>
    <w:rsid w:val="00281975"/>
    <w:rsid w:val="002B3B9F"/>
    <w:rsid w:val="00335A4E"/>
    <w:rsid w:val="003D3151"/>
    <w:rsid w:val="008604DA"/>
    <w:rsid w:val="009F2E39"/>
    <w:rsid w:val="00CA296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84F6C02"/>
  <w15:docId w15:val="{2861C089-F91D-4091-8263-A591537CB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604DA"/>
    <w:pPr>
      <w:tabs>
        <w:tab w:val="center" w:pos="4680"/>
        <w:tab w:val="right" w:pos="9360"/>
      </w:tabs>
    </w:pPr>
  </w:style>
  <w:style w:type="character" w:customStyle="1" w:styleId="HeaderChar">
    <w:name w:val="Header Char"/>
    <w:basedOn w:val="DefaultParagraphFont"/>
    <w:link w:val="Header"/>
    <w:uiPriority w:val="99"/>
    <w:rsid w:val="008604DA"/>
  </w:style>
  <w:style w:type="paragraph" w:styleId="Footer">
    <w:name w:val="footer"/>
    <w:basedOn w:val="Normal"/>
    <w:link w:val="FooterChar"/>
    <w:uiPriority w:val="99"/>
    <w:unhideWhenUsed/>
    <w:rsid w:val="008604DA"/>
    <w:pPr>
      <w:tabs>
        <w:tab w:val="center" w:pos="4680"/>
        <w:tab w:val="right" w:pos="9360"/>
      </w:tabs>
    </w:pPr>
  </w:style>
  <w:style w:type="character" w:customStyle="1" w:styleId="FooterChar">
    <w:name w:val="Footer Char"/>
    <w:basedOn w:val="DefaultParagraphFont"/>
    <w:link w:val="Footer"/>
    <w:uiPriority w:val="99"/>
    <w:rsid w:val="00860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7458</Words>
  <Characters>34140</Characters>
  <Application>Microsoft Office Word</Application>
  <DocSecurity>0</DocSecurity>
  <Lines>687</Lines>
  <Paragraphs>129</Paragraphs>
  <ScaleCrop>false</ScaleCrop>
  <HeadingPairs>
    <vt:vector size="2" baseType="variant">
      <vt:variant>
        <vt:lpstr>Title</vt:lpstr>
      </vt:variant>
      <vt:variant>
        <vt:i4>1</vt:i4>
      </vt:variant>
    </vt:vector>
  </HeadingPairs>
  <TitlesOfParts>
    <vt:vector size="1" baseType="lpstr">
      <vt:lpstr>Phillips IBS Session15 Enoch</vt:lpstr>
    </vt:vector>
  </TitlesOfParts>
  <Company/>
  <LinksUpToDate>false</LinksUpToDate>
  <CharactersWithSpaces>41469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Session15 Enoch</dc:title>
  <dc:creator>TurboScribe.ai</dc:creator>
  <cp:lastModifiedBy>Ted Hildebrandt</cp:lastModifiedBy>
  <cp:revision>2</cp:revision>
  <dcterms:created xsi:type="dcterms:W3CDTF">2024-04-03T11:42:00Z</dcterms:created>
  <dcterms:modified xsi:type="dcterms:W3CDTF">2024-04-03T11:42:00Z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83b1f11e8de43e8a737fd9ac277c7c5626ea6db9a750a5860482f305f5e08176</vt:lpwstr>
  </property>
</Properties>
</file>