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Fils est Dieu</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Robert Peterson et Ted Hildebrandt</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C'est le Dr Robert A. Peterson qui enseigne la théologie proprement dite ou Dieu. Il s'agit de la séance 7, Le Fils est Dieu. </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Nous poursuivons nos études sur la théologie proprement dite, la doctrine de la Trinité.</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Nous avons souligné que les deux Testaments enseignent l'unité de Dieu : il n'y a qu'un seul Dieu. Nous avons ensuite dit que le Père est Dieu. Le point suivant de notre exposé est la divinité du Fils.</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 Fils est Dieu. Notre Seigneur est divin. Et il existe de nombreuses preuves de cela.</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Jésus s’identifie à Dieu de diverses manières. Il accomplit de multiples œuvres que seul Dieu accomplit. Il nous sauve en union avec lui.</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Il amène le siècle à venir et reçoit la dévotion due seulement à Dieu lui-même. On aurait pu ajouter qu'il a des attributs que seul Dieu possède, mais je ne sais pas.</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Peut-être que cela se verra dans ces notes, car je ne l'ai pas vu. Notre Seigneur Jésus-Christ est divin. Jésus est identifié à Dieu dans le Nouveau Testament d'une manière qui n'est vraie que pour Dieu lui-même.</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 Nouveau Testament continue d’affirmer le monothéisme de l’Ancien Testament, c’est-à-dire la réalité qu’il n’y a qu’un seul Dieu. En même temps, Jésus est identifié au seul vrai Dieu de trois manières au moins. La première est le fait que les passages de l’Ancien Testament qui font référence à Yahweh s’appliquent à Jésus.</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Deuxièmement, il y a l'interchangeabilité de Jésus et de Dieu dans le Nouveau Testament. Troisièmement, le fait que Jésus soit appelé Dieu dans le Nouveau Testament. Le Nouveau Testament applique les passages de Yahweh à Jésus.</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Les auteurs du Nouveau Testament appliquent à Jésus les textes de l'Ancien Testament qui utilisent le nom de Dieu Yahweh. Son nom spécial est identifié en hébreu comme le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Tétragramme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les quatre lettres qui indiquent toujours et uniquement la divinité. Et il est utilisé entre autres comme nom d'alliance spécial pour Dieu par rapport à son peuple.</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L'Évangile de Marc cite Malachie 3:1 qui dit : Voici, j'envoie mon messager, qui préparera le chemin devant moi, dit l'Éternel des armées. Marc écrit : Voici, j'envoie mon messager devant toi, qui préparera ton chemin, Marc 1:2.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Marc applique ce passage au Christ, le représentant comme le Seigneur et Jean-Baptiste comme son messager.</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À la Pentecôte, Pierre cite Joël pour expliquer que le Seigneur Jésus, ascensionné, déverse le Saint-Esprit sur l’Église. Joël 2:32 avait écrit :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quiconque invoquera le nom du Seigneur sera sauvé » (Joël 2:32). Dans le même sermon, Pierre identifie ce Seigneur à Jésus. « Que toute la maison d’Israël sache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avec certitude que Dieu a fait Seigneur et Christ ce Jésus que vous avez crucifié » (Actes 2:36). Il propose le salut au nom de Jésus (verset 38), comme un écho direct du salut au nom du Seigneur dans Joël 2. Le Nouveau Testament applique les passages de Yahweh à Jésus.</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Paul cite Jérémie 9:24 : « Que celui qui se glorifie se glorifie de savoir qu’il me connaît et qu’il sait que je suis le Seigneur. » Et Paul dit :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Afin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que, comme il est écrit, celui qui se glorifie se glorifie dans le Seigneur » (1 Corinthiens 1:31). En bref, Paul identifie le Seigneur dans lequel les croyants doivent se glorifier. Il est le Seigneur de gloire, que les princes insensés, et non les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insensés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ont crucifiés les princes insensés de ce siècle (1 Corinthiens 2:8). C’est Jésus, clairement.</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Pierre cite Ésaïe 8:12-13. Ne craignez pas ce qu’ils craignent. Ne soyez pas effrayés. Seul l’Éternel des armées sera votre saint.</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Lui seul doit être craint. Pierre cite ce passage d'Isaïe 8 lorsqu'il écrit :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craignez pas ce qu'ils craignent, et ne vous laissez pas intimider, mais sanctifiez dans votre cœur le Christ, le Seigneur. » Pierre met le Christ, le Seigneur, à la place du Seigneur des armées d'Isaïe, ou, comme disent certaines traductions, des armées.</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Les paroles de Jésus dans Apocalypse 1 rappellent les paroles de Yahweh dans Isaïe. Je suis le Seigneur, le premier et le dernier. Je suis lui, Isaïe 41.4. Je suis le premier.</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 suis le dernier. Il n'y a pas d'autre Dieu que moi, Esaïe 44.6. Je suis lui. Je suis le premier.</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 suis aussi le dernier, Isaïe 48:12. Faisant écho aux paroles du prophète dans lesquelles Yahweh seul parle, Jésus dit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N'ayez pas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peur. C'est une citation de l'Apocalypse. Je suis le premier et le dernier et le vivant.</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J'étais mort, mais regarde, je suis vivant pour toujours et à jamais, et je détiens les clés de la mort et de l'Hadès, Apocalypse 1.17 et 18. Le Yahweh éternel d'Isaïe est le Christ éternel de l'Apocalypse. Toutes les parties du Nouveau Testament appliquent les textes de l'Ancien Testament qui parlent de Yahweh au Seigneur Jésus, identifiant ainsi Jésus à Yahweh.</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Nous avons cité cinq de ces textes, mais il en existe d’autres. Pour en savoir plus, voir Christopher Morgan, The Deity of Christ, Volume 3. En fait, Morgan et moi-même avons tous deux coédité ce livre : Morgan et Robert Peterson, éditeurs de </w:t>
      </w:r>
      <w:r xmlns:w="http://schemas.openxmlformats.org/wordprocessingml/2006/main" w:rsidRPr="00DF1141">
        <w:rPr>
          <w:rFonts w:ascii="Calibri" w:eastAsia="Calibri" w:hAnsi="Calibri" w:cs="Calibri"/>
          <w:i/>
          <w:iCs/>
          <w:sz w:val="26"/>
          <w:szCs w:val="26"/>
        </w:rPr>
        <w:t xml:space="preserve">The Deity of Christ </w:t>
      </w:r>
      <w:r xmlns:w="http://schemas.openxmlformats.org/wordprocessingml/2006/main" w:rsidRPr="00704213">
        <w:rPr>
          <w:rFonts w:ascii="Calibri" w:eastAsia="Calibri" w:hAnsi="Calibri" w:cs="Calibri"/>
          <w:sz w:val="26"/>
          <w:szCs w:val="26"/>
        </w:rPr>
        <w:t xml:space="preserve">dans la série Theology and Community.</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Voir aussi Robert M. Bowman, Jr. et J. Ed.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Kamazuski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qui ont écrit un livre merveilleux, </w:t>
      </w:r>
      <w:r xmlns:w="http://schemas.openxmlformats.org/wordprocessingml/2006/main" w:rsidRPr="00DF1141">
        <w:rPr>
          <w:rFonts w:ascii="Calibri" w:eastAsia="Calibri" w:hAnsi="Calibri" w:cs="Calibri"/>
          <w:i/>
          <w:iCs/>
          <w:sz w:val="26"/>
          <w:szCs w:val="26"/>
        </w:rPr>
        <w:t xml:space="preserve">Putting Jesus in His Place, The Case for the Deity of Christ </w:t>
      </w:r>
      <w:r xmlns:w="http://schemas.openxmlformats.org/wordprocessingml/2006/main" w:rsidRPr="00704213">
        <w:rPr>
          <w:rFonts w:ascii="Calibri" w:eastAsia="Calibri" w:hAnsi="Calibri" w:cs="Calibri"/>
          <w:sz w:val="26"/>
          <w:szCs w:val="26"/>
        </w:rPr>
        <w:t xml:space="preserve">. C'est un livre clair dans lequel les biscuits ont été retirés de l'étagère supérieure vers le bas, là où les gens peuvent les atteindre, mais son contenu est solide.</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pPr>
      <w:r xmlns:w="http://schemas.openxmlformats.org/wordprocessingml/2006/main" w:rsidRPr="00DF1141">
        <w:rPr>
          <w:rFonts w:ascii="Calibri" w:eastAsia="Calibri" w:hAnsi="Calibri" w:cs="Calibri"/>
          <w:i/>
          <w:iCs/>
          <w:sz w:val="26"/>
          <w:szCs w:val="26"/>
        </w:rPr>
        <w:t xml:space="preserve">Mettre Jésus à sa place, Plaidoyer pour la divinité du Christ </w:t>
      </w:r>
      <w:r xmlns:w="http://schemas.openxmlformats.org/wordprocessingml/2006/main" w:rsidRPr="00704213">
        <w:rPr>
          <w:rFonts w:ascii="Calibri" w:eastAsia="Calibri" w:hAnsi="Calibri" w:cs="Calibri"/>
          <w:sz w:val="26"/>
          <w:szCs w:val="26"/>
        </w:rPr>
        <w:t xml:space="preserve">. Ce sont vraiment de très bons livres, très utiles. Nous avons soutenu, comme première preuve de la divinité du Christ, que Jésus est identifié à Dieu.</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pPr>
      <w:r xmlns:w="http://schemas.openxmlformats.org/wordprocessingml/2006/main" w:rsidRPr="00704213">
        <w:rPr>
          <w:rFonts w:ascii="Calibri" w:eastAsia="Calibri" w:hAnsi="Calibri" w:cs="Calibri"/>
          <w:sz w:val="26"/>
          <w:szCs w:val="26"/>
        </w:rPr>
        <w:t xml:space="preserve">Nous avons dit que les passages de Yahweh dans l'Ancien Testament s'appliquent directement à Jésus dans le Nouveau Testament, ce qui implique qu'il est le Seigneur Dieu, qu'il est Yahweh. </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Deuxièmement, il existe une interchangeabilité entre Jésus et Dieu. Le Nouveau Testament intervertit Jésus et Dieu. Les auteurs du Nouveau Testament, en particulier Paul, identifient également Jésus à Dieu. Voici un extrait de David Wells, qui montre que Paul identifie linguistiquement le Christ à Yahweh. David F. Wells </w:t>
      </w:r>
      <w:r xmlns:w="http://schemas.openxmlformats.org/wordprocessingml/2006/main" w:rsidRPr="00DF1141">
        <w:rPr>
          <w:rFonts w:ascii="Calibri" w:eastAsia="Calibri" w:hAnsi="Calibri" w:cs="Calibri"/>
          <w:i/>
          <w:iCs/>
          <w:sz w:val="26"/>
          <w:szCs w:val="26"/>
        </w:rPr>
        <w:t xml:space="preserve">, La Personne du Christ, une analyse biblique et historique de l'Incarnation.</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Sept points différents. Avant de lire le texte, je dirai simplement que le royaume de Dieu est le royaume du Christ. L'amour de Dieu est l'amour du Christ.</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parole de Dieu est celle du Christ. L'esprit de Dieu est celui du Christ. La paix de Dieu est la paix du Christ.</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 jour du jugement de Dieu est le jour du jugement du Christ. La grâce de Dieu est la grâce du Christ. La plupart des auteurs bibliques, en particulier Paul, utilisent le terme Jésus pour désigner Dieu.</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Quelle est la cause de cela ? La confusion ? Non, pas la confusion ou l’identification. Ils affirment que Jésus est Dieu. Ainsi, dans 1 Thessaloniciens 2:12, Paul parle du royaume de Dieu.</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Thessaloniciens 2:12, nous vous avons tous exhortés, encouragés et conjurés, vous qui êtes croyants à Thessalonique, à marcher d'une manière digne de Dieu qui vous appelle à son royaume et à sa gloire. Paul pouvait donc écrire, il est vrai, pas aussi souvent que Jésus parle du royaume, mais il pouvait écrire, il pouvait parler du royaume de Dieu. Il le fait.</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Nous venons de voir un passage où il le fait. Il pouvait aussi parler de ce royaume comme appartenant au Seigneur Jésus-Christ. Et donc, dans Éphésiens 5:5, nous lisons : « Je me souviens de la petitesse de ces lettres quand je cherche quelque chose. »</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Mon Dieu. Éphésiens 5:5, car vous pouvez le savoir, que quiconque commet l'impudicité ou l'impureté, ou qui est cupide, c'est-à-dire idolâtre, n'a point d'héritage dans le royaume de Christ et de Dieu. Ils sont dans la même phrase.</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On dit que le royaume est le royaume de Dieu, mais avant cela, on dit que c'est le royaume du Christ et de Dieu. Linguistiquement, Paul peut alterner entre Dieu et le Christ. C'est ainsi qu'il affirme l'amour de Dieu dans Éphésiens 1:4, avec des mots merveilleux.</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Dans l'amour, dit-il, il nous a prédestinés à l'adoption comme fils par Jésus-Christ. L'amour de Dieu est bien l'amour de Dieu. Romains 8:35, cependant, fait référence au même amour de Dieu que, vous l'avez deviné, l'amour du Fils.</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Qui nous séparera de l'amour du Christ ? Il poursuit en disant que rien, absolument rien, ne pourra nous séparer de l'amour du Christ. L'amour de Dieu est l'amour du Christ. La Parole de Dieu, dans de nombreux passages de Paul, y compris Colossiens 1.25, est également appelée la Parole du Christ.</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Colossiens 1:25, Paul dit que l'Église dont j'ai été fait ministre, selon la charge que Dieu m'a donnée de vous annoncer la parole de Dieu. Est-ce la parole de Dieu ? Ah ! Mais dans le livre suivant de la Bible, il dit que c'est la parole du Christ.</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Thessaloniciens 4:15 Car, puisque nous croyons que Jésus est mort et qu'il est ressuscité, de même aussi Dieu ramènera par Jésus et avec lui ceux qui sont morts. Car c'est là ce que nous vous annonçons par la parole du Seigneur. 1 Thessaloniciens 1:8 Non seulement la parole de Dieu a retenti chez vous en Macédoine et en Achaïe, 1 Thessaloniciens 1:8 mais votre foi en Dieu s'est fait connaître en tous lieux, de sorte que nous n'avons pas besoin d'en parler.</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parole du Seigneur, Seigneur indifférencié, comme Gordon Fee nous l'a enseigné, le mot Seigneur en lui-même dans le Nouveau Testament, sans autres ramifications, est, nous pouvons supposer qu'il s'agit de la parole, le Seigneur Jésus, désigné par Seigneur indifférencié, par Seigneur générique. L'esprit de Dieu, 1 Thessaloniciens 4.8, est, vous l'avez deviné, l'esprit du Christ. Par conséquent, quiconque néglige cette parole de Dieu, Paul parle de son propre enseignement, ne néglige pas l'homme, mais Dieu, qui vous donne son Saint-Esprit.</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 Saint-Esprit est le Saint-Esprit de Dieu. Selon Philippiens 1:19, qu'en est-il donc ? Seulement que de toutes les manières, soit avec prétention, soit avec vérité, Christ soit annoncé, et je m'en réjouis. Oui, et je me réjouirai, car je sais que grâce à vos prières et à l'aide de l'Esprit de Jésus-Christ, le S majuscule est une interprétation correcte du grec, cela tournera à ma délivrance.</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Il veut quitter la prison pour continuer à servir les Philippiens et les autres croyants. L'Esprit de Dieu, Son Esprit, 1 Thessaloniciens 4:8, est l'Esprit de Jésus-Christ, Philippiens 1:19. La paix de Dieu, Galates 5:22, le fruit de l'Esprit est l'amour, la joie, la paix. La paix de Dieu est la paix du Christ.</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Comme nous le voyons dans Colossiens 3:15, que la paix de Christ, à laquelle vous avez été appelés pour former un seul corps, règne dans vos cœurs et soyez reconnaissants. C'est dire que la Bible enseigne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la paix de Dieu dans le cœur individuel des croyants. </w:t>
      </w:r>
      <w:r xmlns:w="http://schemas.openxmlformats.org/wordprocessingml/2006/main" w:rsidR="00DF1141">
        <w:rPr>
          <w:rFonts w:ascii="Calibri" w:eastAsia="Calibri" w:hAnsi="Calibri" w:cs="Calibri"/>
          <w:sz w:val="26"/>
          <w:szCs w:val="26"/>
        </w:rPr>
        <w:t xml:space="preserve">Colossiens 3:15, cependant, parle de la paix collective au sein du peuple de Dieu.</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Que la paix du Christ, à laquelle vous avez été appelés pour former un seul corps, règne dans vos cœurs. La paix de Dieu est la paix du Christ. Le jour du jugement de Dieu, Ésaïe 13:6, nous ne nous tournerons pas vers lui, est le jour du jugement du Christ.</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Philippiens 1:6, 1:9, je prie que votre amour abonde de plus en plus avec connaissance et pleine intelligence, pour que vous discerniez ce qui est excellent, et que vous soyez purs et irréprochables pour le jour de Christ. Le jour du jugement de Dieu est le jour où Jésus reviendra.</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C'est le jour du Christ. Philippiens 2:16, de même, faites toutes choses sans murmures ni hésitations. Verset 14, afin que vous soyez des enfants de Dieu irréprochables et innocents, irrépréhensibles au milieu d'une génération perverse et corrompue, parmi laquelle vous brillez comme des flambeaux dans le monde, tenant ferme la parole de vie, afin qu'au jour du Christ, je sois fier de n'avoir pas couru en vain, ni travaillé en vain.</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Enfin, la grâce de Dieu, qui est partout dans Paul, Ephésiens 2:8 et 9, Colossiens 1.6, Galates 1:19, est la grâce de Christ. Permettez-moi de choisir deux utilisations de la grâce de Christ dans la même épître, Galates, qui parle de la grâce de Dieu au 1, au 6, pardon, de la grâce de Dieu, 1:15 de Galates. Mais lorsque celui qui m'a mis à part avant ma naissance, et qui m'a appelé par sa grâce, a voulu me révéler son Fils, afin que je prêche et ainsi de suite, Dieu a mis Paul à part et l'a appelé par sa grâce, par la grâce de Dieu.</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C'est la grâce de Dieu. C'est vrai, mais c'est aussi la grâce du Christ. Galates 1.6, je m'étonne que vous abandonniez si vite celui qui vous a appelés par la grâce du Christ et que vous vous tourniez vers un autre évangile, un évangile d'un autre genre que le véritable évangile.</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Et que dire de Galates 6:18 ? Que la grâce de notre Seigneur Jésus-Christ soit avec votre esprit, frères. Amen. David Wells a prouvé ce qu'il disait.</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Paul identifie Jésus à Dieu en disant que le royaume de Dieu est le royaume du Christ. L'amour de Dieu est l'amour du Christ. La parole de Dieu est la parole du Christ.</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 Saint-Esprit de Dieu est le Saint-Esprit du Christ. La paix de Dieu est celle du Christ. Le jour du jugement de Dieu est celui du Christ.</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grâce de Dieu est la grâce du Christ. Le Nouveau Testament appelle Jésus Dieu. Nous parlons toujours de la première preuve de la divinité du Christ, où le Nouveau Testament identifie Jésus à Dieu.</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Il applique directement à Jésus les passages de Yahweh de l'Ancien Testament, affirmant qu'il est le Dieu, le Yahweh de l'Ancien Testament. Il remplace Jésus par Dieu, comme nous venons de le voir, au moins de sept manières. De plus, le Nouveau Testament appelle carrément Jésus Dieu.</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Six passages du Nouveau Testament qualifient clairement Jésus de Dieu. Jean 1:1, au commencement était la Parole et la Parole était avec Dieu et la Parole était Dieu. Les adeptes de la secte nous disent qu'il faut traduire par Dieu.</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N'est-ce pas Dieu sans l'article ? Oui, c'est vrai. Cela ne veut-il pas dire un Dieu ? Non. Et même dans les traductions erronées de la Bible par des sectes, on ne traduit pas le mot Dieu,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sans l'article par un Dieu dans Jean 1, sauf au verset 1, où on est a priori contre la divinité du Christ.</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Car quelques versets plus loin dans Jean 1, quand ils disent qu'il y a eu un homme envoyé de Dieu, ils ne disent pas, en se référant à Jean, qu'il y a eu un homme envoyé de Dieu. Et quand ils parlent de personnes nées de nouveau, ils ne disent pas qu'elles ne sont pas nées de la chair ou de la volonté de l'homme, mais qu'elles sont nées d'un Dieu. Non, ils ne disent pas qu'il s'agit d'un Dieu.</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Ils disent qu'ils sont nés de Dieu comme il se doit. Et c'est le même mot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sans l'article. Au commencement était la Parole et la Parole était avec Dieu et la Parole était Dieu.</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Jean appelle clairement Jésus Dieu. En fait, il le fait dans une inclusion gigantesque ou des serre-livres, comme mes étudiants m'ont appris à dire. Le latin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signifie que l'inclusion est une fonction du discours, par laquelle des mots ou des idées identiques ou similaires sont placés aux deux extrémités d'une unité littéraire qui peut être aussi petite qu'un verset.</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Il pourrait être aussi grand qu'un livre de la Bible, il pourrait être aussi grand que la Bible entière. Il y a le jardin dans Genèse 1 et 2. Il y a le jardin des nouveaux cieux et de la nouvelle terre dans Apocalypse 21 et 22. Il y a un arbre de vie dans les premiers chapitres de la Genèse, un arbre de vie dans les derniers chapitres de la Bible, et ainsi de suite.</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 tout cas, au commencement était le Verbe et il était Dieu, Jean 1:1. Dans Jean 20:28, Thomas, qui n'est pas là lors de la première apparition de Jésus aux 11, voit Jésus et Thomas s'écrie à Jésus. Le texte grec dit que Thomas lui dit : Mon Seigneur et mon Dieu. Jean nous donne ainsi des serre-livres au début et à la fin de son évangile.</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 fait, il le fait deux fois dans le prologue. Il le fait deux fois et une fois à la fin, comme nous venons de le voir. Mais non seulement Jean 1:1 l'appelle Dieu, mais les meilleurs textes appellent aussi Jésus Dieu dans Jean 1, Jean 1:18.</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Personne n'a jamais vu Dieu. Le seul Dieu qui est aux côtés du Père, c'est lui qui l'a fait connaître. Jean 1:1, Jean 1:18, Jean 20:28, appellent Jésus Dieu.</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Jean encadre ainsi son évangile par des affirmations directes de la divinité du fils. Romains 9:5 est traduit de diverses manières et les évangéliques ont des points de vue différents sur la question de savoir si le père ou le fils est mentionné, mais beaucoup d'entre eux l'affirment en parlant du fils. Les ancêtres sont les leurs, les Juifs ethniques, et c'est d'eux, par descendance physique, que vient le Christ qui est Dieu par excellence, loué pour toujours.</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Amen. Il me semble que le Christ est appelé Dieu. Doug Moo et Tom Schreiner, dans leurs commentaires évangéliques relativement récents sur Romains et reconnus comme des commentaires remarquables, prennent tous deux Romains 9:5 comme une référence à la divinité du Christ.</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Tite 2:13, nous attendons la bienheureuse espérance et la manifestation de la gloire de notre grand Dieu et Sauveur, Jésus-Christ. Tite 2:13. Hébreux 1:8, mais au Fils Dieu a dit : Ton trône, ô Dieu, est pour toujours et à jamais, et le sceptre de ton royaume est un sceptre, un sceptre de justice.</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Hébreux 1:8, citant un psaume, l'appliquant directement au Seigneur Jésus, et le père appelle le fils Dieu, ton trône, oh Dieu. 2 Pierre 1:1 commence de façon remarquable, Simon Pierre, un serviteur et un apôtre de Jésus-Christ, à ceux qui ont reçu une foi égale à la nôtre par la justice de notre Dieu et Sauveur, Jésus-Christ. 2 Pierre 1:1. Lorsque les auteurs du Nouveau Testament appliquent le titre Dieu, Theos, au Christ, ils affirment explicitement sa divinité.</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Mary Harris a d'ailleurs consacré un livre à ces événements. Mary J. Harris, </w:t>
      </w:r>
      <w:r xmlns:w="http://schemas.openxmlformats.org/wordprocessingml/2006/main" w:rsidRPr="004468EF">
        <w:rPr>
          <w:rFonts w:ascii="Calibri" w:eastAsia="Calibri" w:hAnsi="Calibri" w:cs="Calibri"/>
          <w:i/>
          <w:iCs/>
          <w:sz w:val="26"/>
          <w:szCs w:val="26"/>
        </w:rPr>
        <w:t xml:space="preserve">Jésus comme Dieu. Utilisation du mot Theos dans le Nouveau Testament en référence à Jésus </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Jésus accomplit les œuvres de Dieu. C'est un syllogisme. Seul Dieu accomplit certaines œuvres.</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On dit que Jésus accomplit ces œuvres. Par conséquent, Jésus est Dieu. Le Christ démontre sa divinité en accomplissant de nombreuses œuvres que seul Dieu peut accomplir.</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Il s'agit notamment des œuvres de création, de providence, de jugement et de salut, qui ont de multiples sous-ensembles sous Jésus et la création. L'Ancien et le Nouveau Testament proclament que Dieu seul accomplit l'œuvre de création. Ancien Testament, Genèse 1:1. Au commencement, Dieu créa les cieux et la terre.</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Testament, </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4:24, annonce que Dieu est le seul créateur. Pourtant, le Nouveau Testament attribue l'œuvre de la création à Jésus-Christ, montrant ainsi qu'il est divin. Jean 1:3. Toutes choses ont été faites par lui.</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 ne veux pas déformer mes propos. Toutes choses ont été faites par lui. Dans chacun de ces passages, des prépositions sont utilisées, identifiant le fils comme l'agent du père dans la création, et néanmoins, un agent divin.</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Les anges ne créent pas. Les êtres humains ne créent pas, bon sang. Colossiens 1:16 en est une belle preuve, car il utilise un langage compréhensif.</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pPr>
      <w:r xmlns:w="http://schemas.openxmlformats.org/wordprocessingml/2006/main" w:rsidRPr="00704213">
        <w:rPr>
          <w:rFonts w:ascii="Calibri" w:eastAsia="Calibri" w:hAnsi="Calibri" w:cs="Calibri"/>
          <w:sz w:val="26"/>
          <w:szCs w:val="26"/>
        </w:rPr>
        <w:t xml:space="preserve">En fait, Jean 1 l'a fait, mais je ne vais pas revenir en arrière, mais Galates, Éphésiens, Colossiens, Colossiens 1. Il est l'image, et le fils est l'image du Dieu invisible, le premier-né, qui est le plus élevé. Comparez Psaume 89:24, de toute la création. Psaume 89:27.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Car c'est par lui qu'il est le premier-né de toute la création, et qu'il est le plus élevé au-dessus de la création, car c'est par lui que toutes choses ont été créées. Que sont toutes choses ? Dans le ciel et sur la terre.</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C'est une allusion à Genèse 1:1, et c'est une façon juive de dire tout cela. Au commencement, Dieu créa les cieux et la terre. Il n'y a rien d'autre.</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Par le Christ, toutes choses ont été créées par le Fils dans le ciel et sur la terre, les choses visibles et invisibles. Pouvez-vous penser à d'autres catégories ? Il y a ce qui est visible et ce qui est invisible. C'est un langage global.</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Qu'il s'agisse de trônes, de domaines, de dirigeants ou d'autorités, il s'agit apparemment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distinctions entre les êtres angéliques. Toutes choses ont été créées par lui, le Fils, et pour lui aussi. C'est pour son but et sa gloire.</w:t>
      </w:r>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Hébreux 1:2 dit qu'il est, Jésus est le commencement et la fin. Dans ces derniers jours, Dieu nous a parlé par son Fils, qu'il a établi héritier de toutes choses. C'est la fin.</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Il héritera de l'univers tout entier. C'est par lui que Dieu a créé le monde. Par lui, par lui, Dieu a créé toutes choses.</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 Fils de Dieu accomplit l’œuvre de création, que seul Dieu accomplit dans les Écritures. La distinction entre créateur et créature est permanente. Or, dans le cas de l’incarnation, le créateur est devenu créature.</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Il est devenu la créature créatrice, si vous voulez. Mais nous ne parlons pas de cela. Nous parlons de l'œuvre de la création, qui dans les Écritures est l'œuvre du Père et du Fils, et parfois, mais rarement, de l'Esprit.</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Jésus et la providence. Dieu ne se contente pas de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créer,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il fait aussi œuvre de providence. L’Ancien et le Nouveau Testament enseignent tous deux que la providence est l’œuvre de Dieu seul.</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Ancien Testament, Psaume 104, versets 24 à 30. Nouveau Testament, Actes 17 </w:t>
      </w:r>
      <w:r xmlns:w="http://schemas.openxmlformats.org/wordprocessingml/2006/main" w:rsidR="004468EF">
        <w:rPr>
          <w:rFonts w:ascii="Calibri" w:eastAsia="Calibri" w:hAnsi="Calibri" w:cs="Calibri"/>
          <w:sz w:val="26"/>
          <w:szCs w:val="26"/>
        </w:rPr>
        <w:t xml:space="preserve">:24 à 28. Dieu a créé toutes choses.</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dirais que Dieu entretient toutes choses. Psaume 104 : La providence de Dieu est évidente dans la façon dont il garde ses différentes créatures, animaux, etc. Nouveau Testament, Actes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Providence divine a réparti les êtres humains dans différents endroits du monde, et il leur a fourni la pluie, les fruits et les légumes dont ils pouvaient profiter. Dieu a créé toutes les nations de l'humanité à partir d'un seul homme. Je ne suis pas remonté assez loin dans le temps.</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Actes 17:24. Paul dit aux Grecs qui étaient à l'Aréopage d'Athènes que nous vous annonçons le Dieu qui a créé le monde et tout ce qui s'y trouve. Le Dieu qui a créé le monde et tout ce qui s'y trouve, étant Seigneur du ciel et de la terre, n'habite pas dans des temples faits par les hommes.</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Les Grecs sont confus lorsqu'ils ont un autel dédié à un Dieu inconnu. Il n'est pas non plus servi par des mains humaines, comme s'il avait besoin de quelque chose, car c'est lui qui donne à tous les hommes la vie, le souffle et tout. Et c'est lui qui a créé à partir d'un seul homme, qui serait Adam, tous les peuples de l'humanité pour qu'ils vivent sur la surface de la terre.</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Après avoir déterminé les périodes et les limites de leur lieu de résidence, ils doivent chercher Dieu et peut-être tâtonner pour le trouver. Telle est la providence de Dieu. Seul Dieu soutient son monde et le dirige vers ses fins.</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Providence comprend ce soutien, que les théologiens appellent préservation, et cette direction, que les théologiens appellent gouvernement. Dieu non seulement crée toutes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choses, mais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lui seul les soutient et les dirige vers les fins qu'il a fixées. Le Nouveau Testament attribue l'œuvre de la providence à Jésus-Christ.</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Colossiens 1:16, par lui toutes choses subsistent, toutes choses subsistent. Hébreux 1:3, parlant du Fils, que dit-il ? Il soutient toutes choses par sa parole puissante. Hébreux 1:3, il soutient l'univers par sa parole puissante, ESV.</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Dieu et le jugement ont montré que le Fils de Dieu a accompli des œuvres qui n’étaient accomplies que par Dieu lui-même. L’Ancien et le Nouveau Testament enseignent que seul Dieu accomplit l’œuvre du jugement. L’Ancien Testament, Psaume 96:3, le Nouveau Testament, Romains 14:10. Pourtant, le Nouveau Testament attribue le jugement au Fils de Dieu, Matthieu 16:27. Par exemple, le Fils de l’homme va venir avec ses anges dans la gloire du Père et alors lui, le Fils de l’homme, récompensera chacun selon ce qu’il a fait.</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Actes 10:42, Pierre dit : Jésus nous a ordonné de prêcher au peuple et de témoigner qu’il est celui que Dieu a établi pour être juge des vivants et des morts. Comme je l’ai dit plus tôt, l’œuvre du jugement, le jugement dernier dans les Écritures, est attribuée dans le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Nouveau Testament environ la moitié du temps au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et l’autre moitié au Fils. Ici, c’est le Fils qui fait l’œuvre du jugement ; c’est-à-dire l’œuvre que seul Dieu accomplit. Par conséquent, le Fils est Dieu.</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Jésus déclare, je cite, que le Père, en fait, ne juge personne, mais qu'il a donné tout jugement au Fils afin que tous les hommes honorent le Fils comme ils honorent le Père, Jean 5:22-23. Paul parle, je cite, de la révélation du Seigneur Jésus du ciel avec ses puissants anges lorsqu'il se venge avec un feu flamboyant de ceux qui ne connaissent pas Dieu et de ceux qui n'obéissent pas à l'évangile de notre Seigneur Jésus, 2 Thessaloniciens 1:7 et 8. Le Christ se vengera avec un feu flamboyant. Jésus est le juge avec le Père. La vérité la plus puissante, la plus répandue et la plus convaincante selon laquelle Jésus fait les œuvres de Dieu est Jésus et le salut. L'un des arguments les plus forts en faveur de la divinité du Christ est qu'il sauve.</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Dieu seul est le Sauveur qui accomplit l’œuvre du salut (Exode 15:2, 1 Timothée 1:1). Pourtant, le Nouveau Testament attribue l’œuvre du salut à Jésus-Christ, comprenez-le bien, d’au moins six manières. Jésus est le Sauveur ; Jésus pardonne les péchés, accomplit l’œuvre unique qui sauve les gens pour toujours, est l’objet de la foi salvatrice, donne le Saint-Esprit à son Église et accomplit le salut. Chacune de ces manières suffirait à montrer que Jésus accomplit l’œuvre du salut.</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Les six le montrent de manière écrasante. Jésus est le Sauveur, le Nouveau Testament l'appelle souvent Sauveur, Luc 2:11, Jean 4:42, Actes 5:31, Actes 13:23, Ephésiens 5:23, Philippiens 3:20, Tite 1:4, 2:10, 2:13, 3:6, 2 Pierre 3:2, 1 Jean 4:14, nous ne nous retournerons pas, je vous endormirai tous si nous faisions cela. De plus, dans de nombreux endroits, Jésus est présenté comme le seul Sauveur sans utiliser le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mot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Sauveur.</w:t>
      </w:r>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Nous ne voulons pas commettre l'erreur de concept de mot, une façon de le faire serait de dire, eh bien, il n'y a pas de mot Sauveur ici, donc il ne peut pas parler de Sauveur. Eh bien, si, c'est possible, on peut exprimer une idée avec des mots différents. L'autre façon serait d'insister sur le fait qu'il y a un mot sauver ou Sauveur et que cela parle toujours de salut, de salut spirituel.</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Cela pourrait être le cas, mais en fait, ce n'est pas le cas si vous vérifiez le contexte des différents mots, en particulier l'utilisation de sauver et même de salut.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sans utiliser le mot Sauveur, Jésus est présenté comme Sauveur, Matthieu 1:21, appelez son nom Jésus, l'enfant, car il sauvera son peuple de ses péchés. Jésus signifie le Seigneur sauve ou en fait Sauveur, Matthieu 11:27, Jean 14:6, Je suis le chemin, la vérité et la vie.</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Personne ne vient au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que par moi. Jésus est le Sauveur. Il est le seul médiateur entre Dieu et les hommes.</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Il est le dispensateur de la vie éternelle. Personne ne vient au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sans passer par lui, et il est le chemin, c'est-à-dire la route qui mène à Dieu.</w:t>
      </w:r>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Personne ne vient au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sans avoir suivi ce chemin, sans avoir cru en lui. Actes 16:31, Hébreux 5:9, 1 Corinthiens 15:3 et 4. La deuxième façon dont Jésus et le salut sont liés est qu’il pardonne les péchés. Pardonner les péchés est une prérogative divine et la prérogative de Dieu seul.</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Exode 34:6 et 7, Psaumes 103:10 et 12, Ésaïe 43:25. Dans chaque section du Nouveau Testament, le pardon des péchés est également la prérogative divine de Jésus. Luc 7:47-49, Actes 5:31, Colossiens 1:13 et 14, Apocalypse 1:5 et 6. Jésus est divin. Une troisième façon dont Jésus est montré comme Sauveur est qu'il accomplit l'œuvre qui nous sauve pour toujours.</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L'Écriture exalte l'œuvre magnifique du Fils de Dieu. Hébreux témoigne, je cite, que le Christ est entré une fois pour toutes dans le lieu très saint par son propre sang, ayant obtenu une rédemption éternelle. Hébreux 9:11 et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L'épître aux Hébreux dit aussi que par une seule offrande, il a amené à la perfection pour toujours ceux qui sont sanctifiés. Hébreux 10:14. Le Christ a obtenu la rédemption éternelle en mourant sur la croix et en ressuscitant. Son offrande unique a amené à la perfection pour toujours le peuple de Dieu, les saints.</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Hébreux 10:14. Non seulement cela, mais Jésus est l'objet de la foi salvatrice. Dans l'Ancien Testament, Dieu seul est l'objet légitime de la foi de son peuple. Genèse 15:6, Exode 14:31. Et l'un des fondements de la religion chrétienne est la foi en Dieu, Hébreux 6:1. Le Nouveau Testament, cependant, proclame un message supplémentaire.</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plusieurs reprises, il présente Jésus comme l'objet véritable de la foi salvatrice. Jean enseigne que quiconque croit en Christ aura la vie éternelle. Jean 3.16.18 et 3.36. Paul enseigne, je cite, qu'une personne n'est pas justifiée par les œuvres de la loi, mais par la foi en Jésus-Christ.</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Galates 2:16. L'Écriture est sans équivoque. Concernant Jésus, elle déclare, je cite, qu'il n'y a de salut en aucun autre, car il n'y a sous le ciel aucun autre nom qui ait été donné parmi les hommes, par lequel nous devions être sauvés. Fermer la citation.</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Actes 4:12. Un cinquième lien entre Jésus et le salut est que Jésus donne le Saint-Esprit à son Église. La Pentecôte est l’œuvre salvatrice de Jésus, tout comme sa mort sur la croix et sa résurrection le troisième jour. Et c’est une œuvre salvatrice divine.</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Joël prévoit que dans les derniers jours, Dieu lui-même répandra son Esprit sur toute chair. Joël 2:28-31. Jean-Baptiste annonce que le Messie baptisera l'Église de l'Esprit. Matthieu 3:11. Luc 3:16. Jean 1:32-34. Dans Actes 2, Jésus accomplit ces prophéties.</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la Pentecôte, les pèlerins juifs sont choqués d'entendre les apôtres réciter, chacun dans sa langue, les prodiges de Dieu accomplis par le prophète Joël. Pierre cite la prophétie de Joël et dit que Jésus l'accomplit, je cite : ce Jésus, Dieu l'a ressuscité et nous en sommes tous témoins. Etant donc élevé à la droite de Dieu, et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ayant reçu du Père l'Esprit Saint qui avait été promis, il l'a répandu, comme vous le voyez et l'entendez.</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Actes 2:33. Jésus, le Messie, le Christ, l'oint, répand l'Esprit le jour de la Pentecôte. C'est l'œuvre de Dieu selon Joël. En effet, c'est une œuvre du Seigneur Jésus.</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Comme l’explique Pierre, cet événement prouve que Jésus est à la fois Christ et Seigneur. Actes 2:36. Enfin, cinq façons dont le Nouveau Testament attribue l’œuvre du salut à Jésus. Jésus a consommé le salut.</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Dieu seul fait mourir les hommes, et Dieu seul les fait revivre. 1 Samuel 2:6. Deutéronome 32:39. Le Nouveau Testament parle de la même manière, mais de destinées éternelles. Jésus nous avertit, je cite, de craindre celui qui est capable de détruire l'âme et le corps dans l'enfer, Matthieu 10:28. Voir aussi Jacques 4:12. Le Nouveau Testament attribue ces mêmes prérogatives divines au Christ qui reviendra.</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C'est lui qui ressuscitera les morts, leur assignera une destinée éternelle et apportera le salut final, y compris les nouveaux cieux et la nouvelle terre. Jésus ressuscitera les morts, Jean 5:28-29. Jean 6:40, 44 et 54. Quelque chose que seul Dieu peut faire. Jésus assigne également aux saints et aux pécheurs leur destinée finale, Matthieu 7:21.23. Matthieu 25:31-46. À ceux qui seront à sa droite, le Fils de l'homme qui reviendra dira : Venez, recevez le royaume préparé pour vous avant la création du monde.</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ceux qui sont à sa gauche, il dit : « Retirez-vous de moi, vous les méchants, allez dans le feu éternel préparé pour le diable et ses anges. » C’est l’œuvre de Dieu, assignant aux gens leur destinée éternelle. Jésus accueillera les vrais croyants dans la vie éternelle et bannira les incroyants vers le châtiment éternel, comme le résume Jean, pardon, Matthieu 25:46.</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Et ceux-ci, les incrédules, iront au châtiment éternel, mais les justes à la vie éternelle, Matthieu 25.46. Jésus apporte le salut final. Philippiens 3.20-21, un verset très concis qui en dit long en peu de mots. Du ciel, dit Paul, nous attendons avec impatience un sauveur qui transformera notre corps humble pour le rendre semblable à son corps glorieux par le pouvoir qui lui permet même de s'assujettir toutes choses.</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J'ai omis une preuve de la divinité du Christ, c'est-à-dire qu'il possède des attributs ou des qualités divines, et ici dans Philippiens 3:21, il a le pouvoir qui lui permet de soumettre toutes choses à lui-même, c'est-à-dire le pouvoir de Dieu. L'Écriture attribue le pouvoir de Dieu à Dieu seul, elle attribue ce pouvoir à Jésus, donc Jésus est Dieu. Il y a d'autres passages et d'autres attributs aussi, je voulais juste mentionner celui-là en passant.</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Jésus apporte le salut final (Hébreux 9:27-28). Et comme il est réservé aux hommes de mourir une seule fois, après quoi vient le jugement, ainsi le Christ, s'étant offert une seule fois pour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porter les péchés de beaucoup, apparaîtra une seconde fois, non pour s'occuper du péché, mais pour sauver ceux qui l'attendent avec impatience. Quand Jésus reviendra, il sauvera, au sens ultime du terme, ceux qui attendent son retour.</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C'est-à-dire que Jésus apporte le salut final, y compris la restauration cosmique. Par Jésus, comme le dit Colossiens 1.20, Dieu a voulu réconcilier toutes choses avec lui-même, que ce soit celles qui sont sur terre ou celles qui sont dans les cieux, en faisant la paix par son sang versé sur la croix (Colossiens 1.20). La mort et la résurrection de Jésus ont sauvé tout le peuple de Dieu et ont fait naître de nouveaux cieux et une nouvelle terre. On en parle dans l'Ancien Testament, dans Ésaïe 65.17, Ésaïe 66.22-23 et Apocalypse 21.22. Parfois, on l'attribue au </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et quelques fois aussi au Fils.</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Dieu a voulu réconcilier les cieux et la terre avec lui par Jésus, Colossiens 1.20. Cette restauration cosmique, œuvre de Dieu lui-même, est accomplie par le retour du Fils de Dieu. Nous devons faire une pause, mais à notre retour, nous examinerons les deux dernières preuves que Jésus est bien Dieu le Fils. </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C'est le Dr Robert A. Peterson dans son enseignement sur la théologie proprement dite ou Dieu. C'est la séance 7, Le Fils est Dieu.</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