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262F2" w14:textId="63BBACA7" w:rsidR="0010287B" w:rsidRPr="0010287B" w:rsidRDefault="0010287B" w:rsidP="0010287B">
      <w:pPr xmlns:w="http://schemas.openxmlformats.org/wordprocessingml/2006/main">
        <w:jc w:val="center"/>
        <w:rPr>
          <w:rFonts w:ascii="Calibri" w:eastAsia="Calibri" w:hAnsi="Calibri" w:cs="Calibri"/>
          <w:b/>
          <w:bCs/>
          <w:sz w:val="40"/>
          <w:szCs w:val="40"/>
        </w:rPr>
      </w:pPr>
      <w:r xmlns:w="http://schemas.openxmlformats.org/wordprocessingml/2006/main" w:rsidRPr="0010287B">
        <w:rPr>
          <w:rFonts w:ascii="Calibri" w:eastAsia="Calibri" w:hAnsi="Calibri" w:cs="Calibri"/>
          <w:b/>
          <w:bCs/>
          <w:sz w:val="40"/>
          <w:szCs w:val="40"/>
        </w:rPr>
        <w:t xml:space="preserve">Dr Robert A. Peterson, La théologie de Luc-Actes </w:t>
      </w:r>
      <w:r xmlns:w="http://schemas.openxmlformats.org/wordprocessingml/2006/main" w:rsidRPr="0010287B">
        <w:rPr>
          <w:rFonts w:ascii="Calibri" w:eastAsia="Calibri" w:hAnsi="Calibri" w:cs="Calibri"/>
          <w:b/>
          <w:bCs/>
          <w:sz w:val="40"/>
          <w:szCs w:val="40"/>
        </w:rPr>
        <w:br xmlns:w="http://schemas.openxmlformats.org/wordprocessingml/2006/main"/>
      </w:r>
      <w:r xmlns:w="http://schemas.openxmlformats.org/wordprocessingml/2006/main" w:rsidRPr="0010287B">
        <w:rPr>
          <w:rFonts w:ascii="Calibri" w:eastAsia="Calibri" w:hAnsi="Calibri" w:cs="Calibri"/>
          <w:b/>
          <w:bCs/>
          <w:sz w:val="40"/>
          <w:szCs w:val="40"/>
        </w:rPr>
        <w:t xml:space="preserve">Session 4, La théologie de Bock, le plan de Dieu, la christologie et le salut</w:t>
      </w:r>
    </w:p>
    <w:p w14:paraId="61A1A983" w14:textId="2D93C080" w:rsidR="0010287B" w:rsidRPr="0010287B" w:rsidRDefault="00B61EEA" w:rsidP="0010287B">
      <w:pPr xmlns:w="http://schemas.openxmlformats.org/wordprocessingml/2006/main">
        <w:jc w:val="center"/>
        <w:rPr>
          <w:rFonts w:ascii="Calibri" w:eastAsia="Calibri" w:hAnsi="Calibri" w:cs="Calibri"/>
          <w:sz w:val="26"/>
          <w:szCs w:val="26"/>
        </w:rPr>
      </w:pPr>
      <w:r xmlns:w="http://schemas.openxmlformats.org/wordprocessingml/2006/main">
        <w:rPr>
          <w:rFonts w:ascii="AA Times New Roman" w:eastAsia="Calibri" w:hAnsi="AA Times New Roman" w:cs="AA Times New Roman"/>
          <w:sz w:val="26"/>
          <w:szCs w:val="26"/>
        </w:rPr>
        <w:t xml:space="preserve"> </w:t>
      </w:r>
    </w:p>
    <w:p w14:paraId="47B3937A" w14:textId="77777777" w:rsidR="0010287B" w:rsidRPr="0010287B" w:rsidRDefault="0010287B">
      <w:pPr>
        <w:rPr>
          <w:sz w:val="26"/>
          <w:szCs w:val="26"/>
        </w:rPr>
      </w:pPr>
    </w:p>
    <w:p w14:paraId="1C1E1DE2" w14:textId="5A17985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s'agit du Dr Robert A. Peterson dans son enseignement sur la théologie de Luc-Actes. Il s'agit de la session 4, La théologie de Darrell Bock, le plan de Dieu, la christologie et le salut. </w:t>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0010287B" w:rsidRPr="0010287B">
        <w:rPr>
          <w:rFonts w:ascii="Calibri" w:eastAsia="Calibri" w:hAnsi="Calibri" w:cs="Calibri"/>
          <w:sz w:val="26"/>
          <w:szCs w:val="26"/>
        </w:rPr>
        <w:br xmlns:w="http://schemas.openxmlformats.org/wordprocessingml/2006/main"/>
      </w:r>
      <w:r xmlns:w="http://schemas.openxmlformats.org/wordprocessingml/2006/main" w:rsidRPr="0010287B">
        <w:rPr>
          <w:rFonts w:ascii="Calibri" w:eastAsia="Calibri" w:hAnsi="Calibri" w:cs="Calibri"/>
          <w:sz w:val="26"/>
          <w:szCs w:val="26"/>
        </w:rPr>
        <w:t xml:space="preserve">Nous poursuivons nos études sur la théologie lucanienne en examinant le résumé de la théologie lukanienne de Darrell Bock dans l'introduction de son premier volume du commentaire en deux volumes sur l'Évangile de Luc. Il a également commenté les Actes.</w:t>
      </w:r>
    </w:p>
    <w:p w14:paraId="4A6D188E" w14:textId="77777777" w:rsidR="0093384A" w:rsidRPr="0010287B" w:rsidRDefault="0093384A">
      <w:pPr>
        <w:rPr>
          <w:sz w:val="26"/>
          <w:szCs w:val="26"/>
        </w:rPr>
      </w:pPr>
    </w:p>
    <w:p w14:paraId="5653D4E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traitements théologiques bibliques compartimentent souvent l'enseignement d'un auteur. L'étude qui suit décrit les principaux courants et liens qui témoignent des préoccupations théologiques et pastorales de Luc. Le plan de Dieu, le Christ et le salut et la nouvelle communauté.</w:t>
      </w:r>
    </w:p>
    <w:p w14:paraId="691C8407" w14:textId="77777777" w:rsidR="0093384A" w:rsidRPr="0010287B" w:rsidRDefault="0093384A">
      <w:pPr>
        <w:rPr>
          <w:sz w:val="26"/>
          <w:szCs w:val="26"/>
        </w:rPr>
      </w:pPr>
    </w:p>
    <w:p w14:paraId="0601EB0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plan de Dieu. Le centre de la préoccupation de Luc est une discussion détaillée du plan de Dieu. Ce thème est plus souligné dans Luc que dans les autres synoptiques.</w:t>
      </w:r>
    </w:p>
    <w:p w14:paraId="12A1D691" w14:textId="77777777" w:rsidR="0093384A" w:rsidRPr="0010287B" w:rsidRDefault="0093384A">
      <w:pPr>
        <w:rPr>
          <w:sz w:val="26"/>
          <w:szCs w:val="26"/>
        </w:rPr>
      </w:pPr>
    </w:p>
    <w:p w14:paraId="65B1318B" w14:textId="30BC04B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Bock sait de quoi il parle. Il a fait un très bon volume sur un profil de Jésus qui combinait les trois premiers Évangiles puis l'Évangile de Jean dans un traitement séparé. Un portrait de Jésus, comme on l'appelait.</w:t>
      </w:r>
    </w:p>
    <w:p w14:paraId="59C69C87" w14:textId="77777777" w:rsidR="0093384A" w:rsidRPr="0010287B" w:rsidRDefault="0093384A">
      <w:pPr>
        <w:rPr>
          <w:sz w:val="26"/>
          <w:szCs w:val="26"/>
        </w:rPr>
      </w:pPr>
    </w:p>
    <w:p w14:paraId="336FCAA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Vraiment très bien fait. Marc et Matthieu parlent du rôle de Jean-Baptiste comme précurseur, de la nécessité de la souffrance de Jésus et d'un plan concernant son retour. Ils contiennent également une série de paraboles qui décrivent le royaume, mais Luc fournit des détails concernant les liens et les relations entre ces idées.</w:t>
      </w:r>
    </w:p>
    <w:p w14:paraId="62BD1EF6" w14:textId="77777777" w:rsidR="0093384A" w:rsidRPr="0010287B" w:rsidRDefault="0093384A">
      <w:pPr>
        <w:rPr>
          <w:sz w:val="26"/>
          <w:szCs w:val="26"/>
        </w:rPr>
      </w:pPr>
    </w:p>
    <w:p w14:paraId="0C599E1C" w14:textId="54BAD53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Un certain nombre de passages typiquement lukaniens font ressortir ce thème du plan de Dieu. Luc 1:14 à 17, 31 à 35, 46 à 55, 68 à 79, Luc 2:9 à 14, Luc 2:30 à 32, 34 à 35, Luc 4:16 à 30, Luc 13:31 à 35 , Luc 24 :44 à 49. Combien de fois avons-nous fait référence à ce grand passage ? Un texte clé chevauche les autres évangiles.</w:t>
      </w:r>
    </w:p>
    <w:p w14:paraId="65134A5F" w14:textId="77777777" w:rsidR="0093384A" w:rsidRPr="0010287B" w:rsidRDefault="0093384A">
      <w:pPr>
        <w:rPr>
          <w:sz w:val="26"/>
          <w:szCs w:val="26"/>
        </w:rPr>
      </w:pPr>
    </w:p>
    <w:p w14:paraId="3019132D" w14:textId="0EA8D6D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7 : 18 à 35. De plus, Luc a le texte du Fils de l’homme souffrant, dont quelques-uns lui sont propres. Le passage qui se chevauche, Luc 7 : 18 à 35, traite de Jean-Baptiste et de ses questions concernant la messianité de Jésus.</w:t>
      </w:r>
    </w:p>
    <w:p w14:paraId="4D017811" w14:textId="77777777" w:rsidR="0093384A" w:rsidRPr="0010287B" w:rsidRDefault="0093384A">
      <w:pPr>
        <w:rPr>
          <w:sz w:val="26"/>
          <w:szCs w:val="26"/>
        </w:rPr>
      </w:pPr>
    </w:p>
    <w:p w14:paraId="4C681265" w14:textId="4100503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passages du Fils de l'homme souffrant de Luc incluent Luc 9 : 22 et 44. Luc 17 :25, qui est unique à Luc. Luc 18 : 31 à 33, pareil.</w:t>
      </w:r>
    </w:p>
    <w:p w14:paraId="4F968DF3" w14:textId="77777777" w:rsidR="0093384A" w:rsidRPr="0010287B" w:rsidRDefault="0093384A">
      <w:pPr>
        <w:rPr>
          <w:sz w:val="26"/>
          <w:szCs w:val="26"/>
        </w:rPr>
      </w:pPr>
    </w:p>
    <w:p w14:paraId="5DD07446" w14:textId="260C80EA"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Luc 22</w:t>
      </w:r>
      <w:r xmlns:w="http://schemas.openxmlformats.org/wordprocessingml/2006/main" w:rsidR="0010287B">
        <w:rPr>
          <w:rFonts w:ascii="Calibri" w:eastAsia="Calibri" w:hAnsi="Calibri" w:cs="Calibri"/>
          <w:sz w:val="26"/>
          <w:szCs w:val="26"/>
        </w:rPr>
        <w:t xml:space="preserve"> :22, pareil. Luc 24 : 7, unique à Luc. Les Actes mettent également en évidence les détails du plan de Dieu.</w:t>
      </w:r>
    </w:p>
    <w:p w14:paraId="210988D5" w14:textId="77777777" w:rsidR="0093384A" w:rsidRPr="0010287B" w:rsidRDefault="0093384A">
      <w:pPr>
        <w:rPr>
          <w:sz w:val="26"/>
          <w:szCs w:val="26"/>
        </w:rPr>
      </w:pPr>
    </w:p>
    <w:p w14:paraId="05D32056" w14:textId="224F136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Actes 2 :23, Actes 4 :27 et 28, ces deux passages se concentrent sur la croix du Christ comme prédestinée par Dieu, et en même temps, les passages condamnent le mal des êtres humains pour avoir crucifié le Christ. Actes 10 :34 à 43, Actes 13 :32 à 39, Actes 24 :14 et 15, et 26, 12 à 23. Ces passages montrent clairement que les éléments majeurs du plan sont la carrière de Jésus, l'espérance du spirituellement humble et nécessiteux, l'offre des bénédictions de Dieu, l'arrivée de la nouvelle ère, la défaite de Satan, la souffrance qui arrive à Jésus et la division qui arrive à Israël.</w:t>
      </w:r>
    </w:p>
    <w:p w14:paraId="0F8C2543" w14:textId="77777777" w:rsidR="0093384A" w:rsidRPr="0010287B" w:rsidRDefault="0093384A">
      <w:pPr>
        <w:rPr>
          <w:sz w:val="26"/>
          <w:szCs w:val="26"/>
        </w:rPr>
      </w:pPr>
    </w:p>
    <w:p w14:paraId="0E7E40A7" w14:textId="7B7FB3A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24 : 44 à 49. Eh bien, comme nous devons lire ce passage. Les disciples sur le chemin d'Emmaüs sont confus.</w:t>
      </w:r>
    </w:p>
    <w:p w14:paraId="1C82FAD2" w14:textId="77777777" w:rsidR="0093384A" w:rsidRPr="0010287B" w:rsidRDefault="0093384A">
      <w:pPr>
        <w:rPr>
          <w:sz w:val="26"/>
          <w:szCs w:val="26"/>
        </w:rPr>
      </w:pPr>
    </w:p>
    <w:p w14:paraId="67DD0DF2" w14:textId="7E7069D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Ils espéraient que Jésus apporterait la rédemption à Israël. Et Jésus leur ouvrit les yeux et leur expliqua certaines choses merveilleuses de l’Ancien Testament. Plus tard, il est également apparu à ses disciples et leur a dit : voyez mes mains et mes pieds, etc. Je ne suis pas un fantôme.</w:t>
      </w:r>
    </w:p>
    <w:p w14:paraId="266CFDF1" w14:textId="77777777" w:rsidR="0093384A" w:rsidRPr="0010287B" w:rsidRDefault="0093384A">
      <w:pPr>
        <w:rPr>
          <w:sz w:val="26"/>
          <w:szCs w:val="26"/>
        </w:rPr>
      </w:pPr>
    </w:p>
    <w:p w14:paraId="3E56D826" w14:textId="2E0334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a mangé un morceau de poisson pour démontrer qu'il était vraiment physiquement élevé devant eux. Et Luc 24 :44 à 49, alors Jésus leur dit : voici les paroles que je vous ai dites alors que j'étais encore avec vous, que tout ce qui est écrit à mon sujet dans la loi de Moïse et les prophètes et les Psaumes doit s'accomplir. Puis il leur a ouvert l’esprit pour qu’ils comprennent les Écritures.</w:t>
      </w:r>
    </w:p>
    <w:p w14:paraId="24AEFC3A" w14:textId="77777777" w:rsidR="0093384A" w:rsidRPr="0010287B" w:rsidRDefault="0093384A">
      <w:pPr>
        <w:rPr>
          <w:sz w:val="26"/>
          <w:szCs w:val="26"/>
        </w:rPr>
      </w:pPr>
    </w:p>
    <w:p w14:paraId="680F0F6A" w14:textId="02E8AAA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Et il leur dit. Ainsi, il est écrit que le Christ souffrira et ressuscitera des morts le troisième jour, et que la repentance et le pardon des péchés seront proclamés en son nom à toutes les nations, à commencer par Jérusalem. Vous êtes témoins de ces choses, et voici, j'envoie sur vous la promesse de mon père, mais restez dans la ville jusqu'à ce que vous soyez revêtus de la puissance d'en haut. Il s’agit d’un passage clé car il divise la carrière de Jésus en trois parties et fait appel aux Écritures.</w:t>
      </w:r>
    </w:p>
    <w:p w14:paraId="24CF4740" w14:textId="77777777" w:rsidR="0093384A" w:rsidRPr="0010287B" w:rsidRDefault="0093384A">
      <w:pPr>
        <w:rPr>
          <w:sz w:val="26"/>
          <w:szCs w:val="26"/>
        </w:rPr>
      </w:pPr>
    </w:p>
    <w:p w14:paraId="3EED31C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Premièrement, Christ doit souffrir. Deuxièmement, il doit ressusciter des morts le troisième jour. Et troisièmement, la repentance pour le pardon des péchés doit être prêchée en son nom à toutes les nations, à commencer par Jérusalem.</w:t>
      </w:r>
    </w:p>
    <w:p w14:paraId="2C9A61E0" w14:textId="77777777" w:rsidR="0093384A" w:rsidRPr="0010287B" w:rsidRDefault="0093384A">
      <w:pPr>
        <w:rPr>
          <w:sz w:val="26"/>
          <w:szCs w:val="26"/>
        </w:rPr>
      </w:pPr>
    </w:p>
    <w:p w14:paraId="39A9A106"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 promesse de la venue de l'Esprit est également soulignée. Ainsi, malgré toute la beauté de l’enseignement éthique de Jésus, le message de l’Évangile pour Luc est plus qu’une simple éthique. C'est une nouvelle façon d'entrer en relation avec Dieu en se tournant vers lui à travers Jésus.</w:t>
      </w:r>
    </w:p>
    <w:p w14:paraId="3B932411" w14:textId="77777777" w:rsidR="0093384A" w:rsidRPr="0010287B" w:rsidRDefault="0093384A">
      <w:pPr>
        <w:rPr>
          <w:sz w:val="26"/>
          <w:szCs w:val="26"/>
        </w:rPr>
      </w:pPr>
    </w:p>
    <w:p w14:paraId="16DB858E" w14:textId="74FFCFB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Autrement dit, Luc présente Jésus comme le médiateur de la nouvelle alliance. Si l’on s’approche de Dieu avec repentance, les bénédictions spirituelles du Père sont accordées. Promesse et réalisation.</w:t>
      </w:r>
    </w:p>
    <w:p w14:paraId="7E9F6935" w14:textId="77777777" w:rsidR="0093384A" w:rsidRPr="0010287B" w:rsidRDefault="0093384A">
      <w:pPr>
        <w:rPr>
          <w:sz w:val="26"/>
          <w:szCs w:val="26"/>
        </w:rPr>
      </w:pPr>
    </w:p>
    <w:p w14:paraId="4494012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Le thème du plan de Dieu est soutenu par la note de promesse et d'accomplissement dans l'Évangile et les actes, particulièrement en ce qui concerne les Écritures. L'appel à l'Ancien Testament se concentre sur la christologie, le rejet des Israélites, l'inclusion des Gentils et, en fin de compte, la justice. Ces deux derniers thèmes sont plus présents dans les Actes que dans l’Évangile.</w:t>
      </w:r>
    </w:p>
    <w:p w14:paraId="7CFDFCFA" w14:textId="77777777" w:rsidR="0093384A" w:rsidRPr="0010287B" w:rsidRDefault="0093384A">
      <w:pPr>
        <w:rPr>
          <w:sz w:val="26"/>
          <w:szCs w:val="26"/>
        </w:rPr>
      </w:pPr>
    </w:p>
    <w:p w14:paraId="36DEF6A9" w14:textId="1C130728" w:rsidR="0093384A" w:rsidRPr="0010287B" w:rsidRDefault="0010287B" w:rsidP="0010287B">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De cette façon, </w:t>
      </w:r>
      <w:proofErr xmlns:w="http://schemas.openxmlformats.org/wordprocessingml/2006/main" w:type="gramStart"/>
      <w:r xmlns:w="http://schemas.openxmlformats.org/wordprocessingml/2006/main">
        <w:rPr>
          <w:rFonts w:ascii="Calibri" w:eastAsia="Calibri" w:hAnsi="Calibri" w:cs="Calibri"/>
          <w:sz w:val="26"/>
          <w:szCs w:val="26"/>
        </w:rPr>
        <w:t xml:space="preserve">Actes </w:t>
      </w:r>
      <w:proofErr xmlns:w="http://schemas.openxmlformats.org/wordprocessingml/2006/main" w:type="gramEnd"/>
      <w:r xmlns:w="http://schemas.openxmlformats.org/wordprocessingml/2006/main">
        <w:rPr>
          <w:rFonts w:ascii="Calibri" w:eastAsia="Calibri" w:hAnsi="Calibri" w:cs="Calibri"/>
          <w:sz w:val="26"/>
          <w:szCs w:val="26"/>
        </w:rPr>
        <w:t xml:space="preserve">24 : 14 est présenté et défendu contre diverses accusations, en particulier lors des efforts de Paul parmi les Juifs et les Gentils. Néanmoins, le thème des Gentils et des non-Juifs répondant à l’Évangile alors qu’Israël trébuche est présent dans de nombreux textes de Luc. Luc 2 :34, 3, 4-6, 4 :25-27, 7 :1-10, 10 :25-37, 11 :49-51, 13 :7-9, 13, 23-30 et 13 : 31-35, 14 :16-24, 17 :12-19 et 19 :41-44.</w:t>
      </w:r>
    </w:p>
    <w:p w14:paraId="22A98458" w14:textId="77777777" w:rsidR="0093384A" w:rsidRPr="0010287B" w:rsidRDefault="0093384A">
      <w:pPr>
        <w:rPr>
          <w:sz w:val="26"/>
          <w:szCs w:val="26"/>
        </w:rPr>
      </w:pPr>
    </w:p>
    <w:p w14:paraId="5C46DA5E"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Cette préoccupation raciale observée tout au long de l'évangile de Luc montre à quel point le plan de Dieu inclut toutes les races. Les passages d'aujourd'hui renforcent le motif du plan et montrent la disponibilité immédiate de la promesse. Ce sont des passages qui utilisent le mot aujourd'hui.</w:t>
      </w:r>
    </w:p>
    <w:p w14:paraId="25341D0B" w14:textId="77777777" w:rsidR="0093384A" w:rsidRPr="0010287B" w:rsidRDefault="0093384A">
      <w:pPr>
        <w:rPr>
          <w:sz w:val="26"/>
          <w:szCs w:val="26"/>
        </w:rPr>
      </w:pPr>
    </w:p>
    <w:p w14:paraId="5B4B011E" w14:textId="097467D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Par exemple, Luc 2:11, un de nos versets de Noël, car vous est né aujourd'hui, ou aujourd'hui, dans la ville de David, un Sauveur qui est le Christ Seigneur. 4 :21, à Nazareth, Jésus se lève dans la synagogue, prend le rouleau d'Isaïe et lit le chapitre 61 et dit : aujourd'hui, cette écriture s'est accomplie devant vous. Le point de Bock est que ce qui se passe aujourd'hui, ce langage indique que le plan de Dieu s'accomplit en plein milieu du ministère de Jésus en personne.</w:t>
      </w:r>
    </w:p>
    <w:p w14:paraId="6776B8BC" w14:textId="77777777" w:rsidR="0093384A" w:rsidRPr="0010287B" w:rsidRDefault="0093384A">
      <w:pPr>
        <w:rPr>
          <w:sz w:val="26"/>
          <w:szCs w:val="26"/>
        </w:rPr>
      </w:pPr>
    </w:p>
    <w:p w14:paraId="5099E029" w14:textId="0A463B5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Jésus guérit un paralytique, la stupéfaction les voit tous, Luc 5 :26, et ils glorifient Dieu et étaient remplis de crainte en disant : nous avons vu des choses extraordinaires aujourd'hui. 13 : 32 et 33. Luc utilise donc différents mots clés, différents procédés.</w:t>
      </w:r>
    </w:p>
    <w:p w14:paraId="3A3952E5" w14:textId="77777777" w:rsidR="0093384A" w:rsidRPr="0010287B" w:rsidRDefault="0093384A">
      <w:pPr>
        <w:rPr>
          <w:sz w:val="26"/>
          <w:szCs w:val="26"/>
        </w:rPr>
      </w:pPr>
    </w:p>
    <w:p w14:paraId="442DF867" w14:textId="142DAF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C’est nécessaire, répète-t-il encore et encore. Et ici, aujourd'hui parle de l'accomplissement des promesses dans le plan de Dieu. Luc 13 :32, des pharisiens viennent dire à Jésus, dans le verset précédent, éloigne-toi d'ici, car Hérode veut te tuer.</w:t>
      </w:r>
    </w:p>
    <w:p w14:paraId="329F5FC2" w14:textId="77777777" w:rsidR="0093384A" w:rsidRPr="0010287B" w:rsidRDefault="0093384A">
      <w:pPr>
        <w:rPr>
          <w:sz w:val="26"/>
          <w:szCs w:val="26"/>
        </w:rPr>
      </w:pPr>
    </w:p>
    <w:p w14:paraId="2729753D" w14:textId="23391FF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Et Jésus leur dit : allez dire à ce renard, voici, je chasse les démons et je fais des guérisons aujourd'hui et demain, et le troisième jour j'achèverai mon cours. Néanmoins, je dois continuer mon chemin aujourd'hui, demain et le lendemain, car il ne se peut pas qu'un prophète périsse loin de Jérusalem. Le langage « aujourd’hui » utilisé deux fois en l’espace de deux versets est lié à l’opposition et au fait qu’il va rencontrer sa mort à Jérusalem.</w:t>
      </w:r>
    </w:p>
    <w:p w14:paraId="7C835DE1" w14:textId="77777777" w:rsidR="0093384A" w:rsidRPr="0010287B" w:rsidRDefault="0093384A">
      <w:pPr>
        <w:rPr>
          <w:sz w:val="26"/>
          <w:szCs w:val="26"/>
        </w:rPr>
      </w:pPr>
    </w:p>
    <w:p w14:paraId="56B56DD5" w14:textId="6A17154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19:5, Zachée dépêche-toi et descends, dit Jésus à l'homme haut dans l'arbre, le petit bonhomme, car je dois rester chez toi aujourd'hui. Verset 9, Jésus dit, aujourd'hui le salut est venu dans cette maison, puisqu'il est aussi fils d'Abraham. Et puis, ce que beaucoup considèrent comme le verset le plus important de tout l’Évangile de Luc, car le fils de l’homme est venu chercher et sauver les perdus.</w:t>
      </w:r>
    </w:p>
    <w:p w14:paraId="09437034" w14:textId="77777777" w:rsidR="0093384A" w:rsidRPr="0010287B" w:rsidRDefault="0093384A">
      <w:pPr>
        <w:rPr>
          <w:sz w:val="26"/>
          <w:szCs w:val="26"/>
        </w:rPr>
      </w:pPr>
    </w:p>
    <w:p w14:paraId="7B343CF9" w14:textId="3464446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Verset 42, Jésus pleure sur Jérusalem, si seulement toi, ô Jérusalem, tu avais connu en ce jour, aujourd'hui, les choses qui font la paix. Mais maintenant, ils sont cachés à vos yeux. Et puis Luc 23</w:t>
      </w:r>
      <w:r xmlns:w="http://schemas.openxmlformats.org/wordprocessingml/2006/main" w:rsidR="0010287B">
        <w:rPr>
          <w:rFonts w:ascii="Calibri" w:eastAsia="Calibri" w:hAnsi="Calibri" w:cs="Calibri"/>
          <w:sz w:val="26"/>
          <w:szCs w:val="26"/>
        </w:rPr>
        <w:t xml:space="preserve"> :42 et 43, aujourd'hui tu seras avec moi au paradis, dit-il au voleur.</w:t>
      </w:r>
    </w:p>
    <w:p w14:paraId="1E14249B" w14:textId="77777777" w:rsidR="0093384A" w:rsidRPr="0010287B" w:rsidRDefault="0093384A">
      <w:pPr>
        <w:rPr>
          <w:sz w:val="26"/>
          <w:szCs w:val="26"/>
        </w:rPr>
      </w:pPr>
    </w:p>
    <w:p w14:paraId="05CD0370" w14:textId="53470DD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Jésus, souviens-toi de moi quand tu entreras dans ton royaume, dit le voleur repentant depuis la croix. Et il leur dit : en vérité, je vous le dis, aujourd'hui vous serez avec moi au paradis. Ainsi, la répétition « aujourd’hui », les « passages d’aujourd’hui » renforcent le motif du plan et montrent immédiatement l’accomplissement de la promesse dans l’œuvre et les paroles de Jésus et de ceux avec qui il interagit.</w:t>
      </w:r>
    </w:p>
    <w:p w14:paraId="25098AD9" w14:textId="77777777" w:rsidR="0093384A" w:rsidRPr="0010287B" w:rsidRDefault="0093384A">
      <w:pPr>
        <w:rPr>
          <w:sz w:val="26"/>
          <w:szCs w:val="26"/>
        </w:rPr>
      </w:pPr>
    </w:p>
    <w:p w14:paraId="7A207248" w14:textId="1B477A1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Jean-Baptiste, Jean-Baptiste est le pont qui s'étend entre l'ancienne ère de la promesse et la nouvelle ère de l'inauguration. Luc 1 et 2, en particulier 1 :76 à 79, Luc 3 :4 à 6, Luc 7 :24 à 35 et Luc 16 :16. La loi et les prophètes existaient jusqu'à Jean.</w:t>
      </w:r>
    </w:p>
    <w:p w14:paraId="49CD30FD" w14:textId="77777777" w:rsidR="0093384A" w:rsidRPr="0010287B" w:rsidRDefault="0093384A">
      <w:pPr>
        <w:rPr>
          <w:sz w:val="26"/>
          <w:szCs w:val="26"/>
        </w:rPr>
      </w:pPr>
    </w:p>
    <w:p w14:paraId="5FDD2510" w14:textId="0DCFA00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Depuis lors, la bonne nouvelle du royaume de Dieu est prêchée et chacun s’y introduit de force. Notre préoccupation ne concerne pas la fin difficile de ce verset. La loi et les prophètes existaient jusqu'à Jean.</w:t>
      </w:r>
    </w:p>
    <w:p w14:paraId="41E3B7C5" w14:textId="77777777" w:rsidR="0093384A" w:rsidRPr="0010287B" w:rsidRDefault="0093384A">
      <w:pPr>
        <w:rPr>
          <w:sz w:val="26"/>
          <w:szCs w:val="26"/>
        </w:rPr>
      </w:pPr>
    </w:p>
    <w:p w14:paraId="580DDC0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Depuis lors, la bonne nouvelle du royaume est prêchée. John est le personnage qui relie l'ancienne époque à la nouvelle. En fait, il appartient à l’ancien, mais il désigne Jésus qui est le personnage central du nouveau.</w:t>
      </w:r>
    </w:p>
    <w:p w14:paraId="26BFD69C" w14:textId="77777777" w:rsidR="0093384A" w:rsidRPr="0010287B" w:rsidRDefault="0093384A">
      <w:pPr>
        <w:rPr>
          <w:sz w:val="26"/>
          <w:szCs w:val="26"/>
        </w:rPr>
      </w:pPr>
    </w:p>
    <w:p w14:paraId="2898EA20" w14:textId="507C51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7 est instructif ici. Jean est le précurseur prédit par Malachie, mais il représente encore plus le plus grand prophète de l’époque ancienne. Luc 7:27.</w:t>
      </w:r>
    </w:p>
    <w:p w14:paraId="0D5AA418" w14:textId="77777777" w:rsidR="0093384A" w:rsidRPr="0010287B" w:rsidRDefault="0093384A">
      <w:pPr>
        <w:rPr>
          <w:sz w:val="26"/>
          <w:szCs w:val="26"/>
        </w:rPr>
      </w:pPr>
    </w:p>
    <w:p w14:paraId="6955F7B8" w14:textId="0967D58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fait, je vois. Après avoir cité la prophétie d'Ésaïe, non de Malachie 3 : 1, Ésaïe 40 contient également une prophétie de Jean-Baptiste si vous voulez. 1 Luc 7 :28.</w:t>
      </w:r>
    </w:p>
    <w:p w14:paraId="220D473B" w14:textId="77777777" w:rsidR="0093384A" w:rsidRPr="0010287B" w:rsidRDefault="0093384A">
      <w:pPr>
        <w:rPr>
          <w:sz w:val="26"/>
          <w:szCs w:val="26"/>
        </w:rPr>
      </w:pPr>
    </w:p>
    <w:p w14:paraId="72725FCC"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Nul n’est plus grand que Jean. Quelle déclaration. Mais celui qui est le plus petit dans le royaume de Dieu est plus grand que lui.</w:t>
      </w:r>
    </w:p>
    <w:p w14:paraId="28D20C3F" w14:textId="77777777" w:rsidR="0093384A" w:rsidRPr="0010287B" w:rsidRDefault="0093384A">
      <w:pPr>
        <w:rPr>
          <w:sz w:val="26"/>
          <w:szCs w:val="26"/>
        </w:rPr>
      </w:pPr>
    </w:p>
    <w:p w14:paraId="1D2C9F89" w14:textId="6F76493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Ainsi, Jean est une figure immense, un homme de Dieu extraordinaire. Néanmoins, il appartient à l’époque ancienne et la plus petite personne dans le royaume du nouveau royaume, le royaume de Dieu introduit dans sa manifestation du Nouveau Testament en Jésus, est plus grande que Jean. Le plus grand des hommes nés de femmes.</w:t>
      </w:r>
    </w:p>
    <w:p w14:paraId="53F10BA8" w14:textId="77777777" w:rsidR="0093384A" w:rsidRPr="0010287B" w:rsidRDefault="0093384A">
      <w:pPr>
        <w:rPr>
          <w:sz w:val="26"/>
          <w:szCs w:val="26"/>
        </w:rPr>
      </w:pPr>
    </w:p>
    <w:p w14:paraId="61591168" w14:textId="54FC5D9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Incroyable. Le passage présente cela lorsque nous venons de mentionner la structure lucanienne de base du plan de Dieu, une ère de promesse ou d'attente à laquelle Jean appartenait comme le plus grand, suivie d'une ère d'inauguration à laquelle Jean n'appartenait pas vraiment. Cette structure en deux étapes est meilleure que les trois étapes proposées par Hans Conzelmann dans un célèbre commentaire sur Luc écrit en 1960 et défendu sous une forme modifiée par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en 1981.</w:t>
      </w:r>
    </w:p>
    <w:p w14:paraId="30FDB9C5" w14:textId="77777777" w:rsidR="0093384A" w:rsidRPr="0010287B" w:rsidRDefault="0093384A">
      <w:pPr>
        <w:rPr>
          <w:sz w:val="26"/>
          <w:szCs w:val="26"/>
        </w:rPr>
      </w:pPr>
    </w:p>
    <w:p w14:paraId="10CC7F21" w14:textId="1809F10A" w:rsidR="0093384A" w:rsidRPr="0010287B" w:rsidRDefault="00BF71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proposition de Conzelmann rend les divisions entre l'ère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et l'ère de l'Église trop fortes, surtout à la lumière des parallèles entre les activités de Jésus et celles de l'Église. Le message évangélique de l'Église et l'enseignement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de Jésus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sur la fin clarifient le calendrier et la structure de l'ère nouvellement inaugurée. Le plan de Dieu comporte des éléments futurs qui doivent encore être réalisés.</w:t>
      </w:r>
    </w:p>
    <w:p w14:paraId="1035D02F" w14:textId="77777777" w:rsidR="0093384A" w:rsidRPr="0010287B" w:rsidRDefault="0093384A">
      <w:pPr>
        <w:rPr>
          <w:sz w:val="26"/>
          <w:szCs w:val="26"/>
        </w:rPr>
      </w:pPr>
    </w:p>
    <w:p w14:paraId="7B806194" w14:textId="3405EA4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17 :21 à 27, Luc 21 :5 à 38, mais le tournant fondamental est arrivé. Ainsi, la deuxième partie du plan comporte une subdivision, même si toute l’ère est celle de l’accomplissement. Il y a donc le temps de la promesse, l'Ancien Testament, le temps de l'accomplissement en Jésus et ses apôtres, mais ce temps d'accomplissement à son tour se divise en deux parties.</w:t>
      </w:r>
    </w:p>
    <w:p w14:paraId="072C680D" w14:textId="77777777" w:rsidR="0093384A" w:rsidRPr="0010287B" w:rsidRDefault="0093384A">
      <w:pPr>
        <w:rPr>
          <w:sz w:val="26"/>
          <w:szCs w:val="26"/>
        </w:rPr>
      </w:pPr>
    </w:p>
    <w:p w14:paraId="4DA062CF" w14:textId="5A4874A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C’est ce que les prophètes ont prédit. Et la consommation,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3 : 14 à 26, la fin finale n’est pas encore, ou ce que la théologie du Nouveau Testament appelle maintenant n’est pas encore. Déjà, les promesses majeures de l’Ancien Testament se sont réalisées.</w:t>
      </w:r>
    </w:p>
    <w:p w14:paraId="1CFB7FDC" w14:textId="77777777" w:rsidR="0093384A" w:rsidRPr="0010287B" w:rsidRDefault="0093384A">
      <w:pPr>
        <w:rPr>
          <w:sz w:val="26"/>
          <w:szCs w:val="26"/>
        </w:rPr>
      </w:pPr>
    </w:p>
    <w:p w14:paraId="7764DA8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Messie est venu. Le royaume de Dieu est arrivé dans la personne et le ministère de Jésus. Si je chasse les démons, dit Luc, par le doigt de Dieu, le royaume de Dieu est venu au milieu de vous.</w:t>
      </w:r>
    </w:p>
    <w:p w14:paraId="73209BC6" w14:textId="77777777" w:rsidR="0093384A" w:rsidRPr="0010287B" w:rsidRDefault="0093384A">
      <w:pPr>
        <w:rPr>
          <w:sz w:val="26"/>
          <w:szCs w:val="26"/>
        </w:rPr>
      </w:pPr>
    </w:p>
    <w:p w14:paraId="4504EB3F" w14:textId="33E9F7F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Et pourtant, le royaume de Dieu n’est pas encore dans sa plénitude. Cela n’arrivera qu’au retour de Jésus. L'attente du « pas encore » est importante pour le message éthique de Jésus, comme nous le verrons à mesure que nous poursuivons.</w:t>
      </w:r>
    </w:p>
    <w:p w14:paraId="68C1B483" w14:textId="77777777" w:rsidR="0093384A" w:rsidRPr="0010287B" w:rsidRDefault="0093384A">
      <w:pPr>
        <w:rPr>
          <w:sz w:val="26"/>
          <w:szCs w:val="26"/>
        </w:rPr>
      </w:pPr>
    </w:p>
    <w:p w14:paraId="6A37039E" w14:textId="61F24DE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Énoncés de mission. D'autres éléments du plan de Dieu apparaissent dans les déclarations de mission de Jésus, où il décrit sa tâche. Jésus vient prêcher la bonne nouvelle aux nécessiteux, Luc 4 : 18 et 19.</w:t>
      </w:r>
    </w:p>
    <w:p w14:paraId="5B92B22B" w14:textId="77777777" w:rsidR="0093384A" w:rsidRPr="0010287B" w:rsidRDefault="0093384A">
      <w:pPr>
        <w:rPr>
          <w:sz w:val="26"/>
          <w:szCs w:val="26"/>
        </w:rPr>
      </w:pPr>
    </w:p>
    <w:p w14:paraId="25C9F96F" w14:textId="554CB8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vient guérir les malades, Luc 5 :30 à 32. Il vient pour être entendu, que le message passe par lui ou par ses représentants, Luc 10 :16 à 20. Il vient chercher et sauver les perdus, Luc 19 : dix.</w:t>
      </w:r>
    </w:p>
    <w:p w14:paraId="5072DAAF" w14:textId="77777777" w:rsidR="0093384A" w:rsidRPr="0010287B" w:rsidRDefault="0093384A">
      <w:pPr>
        <w:rPr>
          <w:sz w:val="26"/>
          <w:szCs w:val="26"/>
        </w:rPr>
      </w:pPr>
    </w:p>
    <w:p w14:paraId="613C50BA" w14:textId="16DB2B2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Sa carrière est revue à nouveau dans Actes 10 :36 à 43. Actes 10 :36, quant à la parole que Dieu a envoyée à Israël, prêchant la bonne nouvelle de paix par Jésus-Christ, il est le Seigneur de tous. Vous savez vous-mêmes ce qui s'est passé dans toute la Judée, à commencer par la Galilée, après le baptême que Jean a proclamé, comment Dieu a oint Jésus de Nazareth, Actes 10, 38, du Saint-Esprit et de puissance.</w:t>
      </w:r>
    </w:p>
    <w:p w14:paraId="61F1D1A6" w14:textId="77777777" w:rsidR="0093384A" w:rsidRPr="0010287B" w:rsidRDefault="0093384A">
      <w:pPr>
        <w:rPr>
          <w:sz w:val="26"/>
          <w:szCs w:val="26"/>
        </w:rPr>
      </w:pPr>
    </w:p>
    <w:p w14:paraId="1504C49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allait de lieu en lieu en faisant le bien et en guérissant tous ceux qui étaient opprimés par le diable, car Dieu était avec lui. Progression géographique. La progression géographique révèle la croissance du mouvement selon le plan de Dieu.</w:t>
      </w:r>
    </w:p>
    <w:p w14:paraId="72F6B549" w14:textId="77777777" w:rsidR="0093384A" w:rsidRPr="0010287B" w:rsidRDefault="0093384A">
      <w:pPr>
        <w:rPr>
          <w:sz w:val="26"/>
          <w:szCs w:val="26"/>
        </w:rPr>
      </w:pPr>
    </w:p>
    <w:p w14:paraId="7D95A8F4" w14:textId="53F13FE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tracé de l'Évangile de la Galilée à Jérusalem montre cette croissance, tout comme la nécessité pour Paul d'aller à Rome dans les Actes. Un de mes amis a noté que, dans les Actes, Paul </w:t>
      </w: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devait également faire un voyage à Jérusalem, et c'est certainement vrai.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Jésus modélise cela, mais ensuite Paul va plus loin dans son voyage à Rome dans Actes, Actes 19 :21, Actes 23 :11.</w:t>
      </w:r>
    </w:p>
    <w:p w14:paraId="717F8728" w14:textId="77777777" w:rsidR="0093384A" w:rsidRPr="0010287B" w:rsidRDefault="0093384A">
      <w:pPr>
        <w:rPr>
          <w:sz w:val="26"/>
          <w:szCs w:val="26"/>
        </w:rPr>
      </w:pPr>
    </w:p>
    <w:p w14:paraId="447106BD"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est nécessaire. Nous revenons à nouveau à ce mot et à ce qu'il signifie. De nombreux passages déclarent que c'est nécessaire.</w:t>
      </w:r>
    </w:p>
    <w:p w14:paraId="3F1C4838" w14:textId="77777777" w:rsidR="0093384A" w:rsidRPr="0010287B" w:rsidRDefault="0093384A">
      <w:pPr>
        <w:rPr>
          <w:sz w:val="26"/>
          <w:szCs w:val="26"/>
        </w:rPr>
      </w:pPr>
    </w:p>
    <w:p w14:paraId="3B0B51B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mot grec, jour. C'est nécessaire, ou il faut, pourriez-vous traduire parfois. De nombreux passages déclarent qu’il est nécessaire que quelque chose se produise.</w:t>
      </w:r>
    </w:p>
    <w:p w14:paraId="3C4B2E0D" w14:textId="77777777" w:rsidR="0093384A" w:rsidRPr="0010287B" w:rsidRDefault="0093384A">
      <w:pPr>
        <w:rPr>
          <w:sz w:val="26"/>
          <w:szCs w:val="26"/>
        </w:rPr>
      </w:pPr>
    </w:p>
    <w:p w14:paraId="2B328EA0" w14:textId="113DECB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fait, 40 des 101 utilisations du jour dans le Nouveau Testament se trouvent dans Luc, Actes. Jésus doit être dans la maison de son Père, Luc 2 :49. Il doit prêcher le royaume, Luc 4 :43.</w:t>
      </w:r>
    </w:p>
    <w:p w14:paraId="4D966B2A" w14:textId="77777777" w:rsidR="0093384A" w:rsidRPr="0010287B" w:rsidRDefault="0093384A">
      <w:pPr>
        <w:rPr>
          <w:sz w:val="26"/>
          <w:szCs w:val="26"/>
        </w:rPr>
      </w:pPr>
    </w:p>
    <w:p w14:paraId="1E99F856" w14:textId="31D100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doit guérir la femme tourmentée par Satan, Luc 13 : 16. Luc montre que Jésus n'est pas un simple moraliste, mais qu'il lutte contre les forces cosmiques opposées à Dieu. Certains événements doivent précéder la fin, Luc 17 :25.</w:t>
      </w:r>
    </w:p>
    <w:p w14:paraId="13D8B910" w14:textId="77777777" w:rsidR="0093384A" w:rsidRPr="0010287B" w:rsidRDefault="0093384A">
      <w:pPr>
        <w:rPr>
          <w:sz w:val="26"/>
          <w:szCs w:val="26"/>
        </w:rPr>
      </w:pPr>
    </w:p>
    <w:p w14:paraId="7C4048AA" w14:textId="7BFA6E0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21:9. Jésus doit être compté parmi les transgresseurs, Luc 22 :37. Le Christ doit souffrir et être ressuscité, Luc 24 : 7. La prédication de la repentance pour le pardon des péchés doit avoir lieu, Luc 24 : 43 à 47. La nécessité de la souffrance du fils de l'homme déjà notée fait également partie de cette insistance.</w:t>
      </w:r>
    </w:p>
    <w:p w14:paraId="4930A841" w14:textId="77777777" w:rsidR="0093384A" w:rsidRPr="0010287B" w:rsidRDefault="0093384A">
      <w:pPr>
        <w:rPr>
          <w:sz w:val="26"/>
          <w:szCs w:val="26"/>
        </w:rPr>
      </w:pPr>
    </w:p>
    <w:p w14:paraId="6AB3A140" w14:textId="777C9A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Actes met également l'accent sur ce thème, parfois en utilisant le jour, parfois non. Actes 1:11, 3:21, 9:6 et 16:13, 46, 14:22, 19:21, 23:11, 25:10, 27:24. Comme la cloche d'une église qui sonne chaque heure, Luc fait sonner la note du dessein de Dieu.</w:t>
      </w:r>
    </w:p>
    <w:p w14:paraId="083DF3B6" w14:textId="77777777" w:rsidR="0093384A" w:rsidRPr="0010287B" w:rsidRDefault="0093384A">
      <w:pPr>
        <w:rPr>
          <w:sz w:val="26"/>
          <w:szCs w:val="26"/>
        </w:rPr>
      </w:pPr>
    </w:p>
    <w:p w14:paraId="4BBB5054"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plan de Dieu exprime sa compassion et ses efforts pour réaliser. Il dirige ce qui se passe, ce qui s'est passé, ce que Dieu a conçu, car Luc est rassurant de tomber entre les mains d'un Dieu actif et compatissant. La christologie et le salut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constituent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la deuxième division majeure dans la compréhension de Bach, la première étant le plan de Dieu.</w:t>
      </w:r>
    </w:p>
    <w:p w14:paraId="6C057DBB" w14:textId="77777777" w:rsidR="0093384A" w:rsidRPr="0010287B" w:rsidRDefault="0093384A">
      <w:pPr>
        <w:rPr>
          <w:sz w:val="26"/>
          <w:szCs w:val="26"/>
        </w:rPr>
      </w:pPr>
    </w:p>
    <w:p w14:paraId="29B5594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Christologie et salut. Au centre du plan de Dieu se trouvent Jésus et la délivrance. Qui est Jésus ? Qu'apporte-t-il ? Comment savons-nous qu'il est l'élu de Dieu ? Ce sont des questions centrales pour Luke.</w:t>
      </w:r>
    </w:p>
    <w:p w14:paraId="2D2E093A" w14:textId="77777777" w:rsidR="0093384A" w:rsidRPr="0010287B" w:rsidRDefault="0093384A">
      <w:pPr>
        <w:rPr>
          <w:sz w:val="26"/>
          <w:szCs w:val="26"/>
        </w:rPr>
      </w:pPr>
    </w:p>
    <w:p w14:paraId="5A24BE26" w14:textId="1455131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y a aussi le message et l’appel à répondre, ainsi que la capacité de Dieu. Toutes ces notes sont emballées dans un emballage qui indique clairement que le plan a non seulement un avenir, mais qu’il est pertinent pour le présent. Non seulement on doit connaître Dieu, mais on est responsable et redevable envers lui.</w:t>
      </w:r>
    </w:p>
    <w:p w14:paraId="4E9FADF7" w14:textId="77777777" w:rsidR="0093384A" w:rsidRPr="0010287B" w:rsidRDefault="0093384A">
      <w:pPr>
        <w:rPr>
          <w:sz w:val="26"/>
          <w:szCs w:val="26"/>
        </w:rPr>
      </w:pPr>
    </w:p>
    <w:p w14:paraId="5EE1C7BA" w14:textId="54D04B78" w:rsidR="0093384A" w:rsidRPr="0010287B" w:rsidRDefault="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Ainsi, le plan non seulement tient ses promesses, mais appelle également une réponse de foi qui a également une dimension éthique. Messie, serviteur, prophète et Seigneur. Le portrait de Jésus est celui que Luc développe avec soin.</w:t>
      </w:r>
    </w:p>
    <w:p w14:paraId="16B81319" w14:textId="77777777" w:rsidR="0093384A" w:rsidRPr="0010287B" w:rsidRDefault="0093384A">
      <w:pPr>
        <w:rPr>
          <w:sz w:val="26"/>
          <w:szCs w:val="26"/>
        </w:rPr>
      </w:pPr>
    </w:p>
    <w:p w14:paraId="2EC16878" w14:textId="78E069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Certains disent que la christologie de Luc est un recueil de diverses traditions. Le plus varié du Nouveau Testament, dit Craig Evans dans un livre de 1990. On avance qu'aucun des titres ne domine l'ouvrage </w:t>
      </w:r>
      <w:r xmlns:w="http://schemas.openxmlformats.org/wordprocessingml/2006/main" w:rsidR="008821BD">
        <w:rPr>
          <w:rFonts w:ascii="Calibri" w:eastAsia="Calibri" w:hAnsi="Calibri" w:cs="Calibri"/>
          <w:sz w:val="26"/>
          <w:szCs w:val="26"/>
        </w:rPr>
        <w:t xml:space="preserve">et n'a été élaboré en détail.</w:t>
      </w:r>
    </w:p>
    <w:p w14:paraId="4CD19AE2" w14:textId="77777777" w:rsidR="0093384A" w:rsidRPr="0010287B" w:rsidRDefault="0093384A">
      <w:pPr>
        <w:rPr>
          <w:sz w:val="26"/>
          <w:szCs w:val="26"/>
        </w:rPr>
      </w:pPr>
    </w:p>
    <w:p w14:paraId="202FC16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À mon avis, cela sous-estime le travail de Luke, dit Bach. Luc 1 et 2 présentent Jésus en grande partie comme une figure royale ou royale. Tant l’annonce à Marie que les remarques de Zacharie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rendent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explicite le lien davidique.</w:t>
      </w:r>
    </w:p>
    <w:p w14:paraId="631B0BBE" w14:textId="77777777" w:rsidR="0093384A" w:rsidRPr="0010287B" w:rsidRDefault="0093384A">
      <w:pPr>
        <w:rPr>
          <w:sz w:val="26"/>
          <w:szCs w:val="26"/>
        </w:rPr>
      </w:pPr>
    </w:p>
    <w:p w14:paraId="1F9E5FE0" w14:textId="5F27B7A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Jésus régnera, et ce bébé régnera dans la lignée de David. Luc 1:31 à 33. Luc 1:69.</w:t>
      </w:r>
    </w:p>
    <w:p w14:paraId="19D0E4C7" w14:textId="77777777" w:rsidR="0093384A" w:rsidRPr="0010287B" w:rsidRDefault="0093384A">
      <w:pPr>
        <w:rPr>
          <w:sz w:val="26"/>
          <w:szCs w:val="26"/>
        </w:rPr>
      </w:pPr>
    </w:p>
    <w:p w14:paraId="7DE555F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occupera le trône de son père, David. D’autres fonctions, comme celles de prophète et de serviteur, sont également importantes pour Luc. L'onction de Jésus lors de son baptême rappelle une combinaison du Psaume 2 et d'Isaïe 42, qui rassemble une image royale et prophétique.</w:t>
      </w:r>
    </w:p>
    <w:p w14:paraId="621F12D5" w14:textId="77777777" w:rsidR="0093384A" w:rsidRPr="0010287B" w:rsidRDefault="0093384A">
      <w:pPr>
        <w:rPr>
          <w:sz w:val="26"/>
          <w:szCs w:val="26"/>
        </w:rPr>
      </w:pPr>
    </w:p>
    <w:p w14:paraId="5D226133" w14:textId="6D6BCCA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3:21 à 22. Or, lorsque tout le peuple fut baptisé, et que Jésus aussi fut baptisé et priait, les cieux s'ouvrirent, et le Saint-Esprit descendit sur lui sous une forme corporelle, comme une colombe, et une voix venu du ciel, tu es mon Fils bien-aimé avec toi, je suis très content.</w:t>
      </w:r>
    </w:p>
    <w:p w14:paraId="0AF7C9FB" w14:textId="77777777" w:rsidR="0093384A" w:rsidRPr="0010287B" w:rsidRDefault="0093384A">
      <w:pPr>
        <w:rPr>
          <w:sz w:val="26"/>
          <w:szCs w:val="26"/>
        </w:rPr>
      </w:pPr>
    </w:p>
    <w:p w14:paraId="5F0C5D9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Fils bien-aimé, nous appelons Psaume 2, qui parle du Fils de Dieu, que Dieu a désigné pour régner sur Sion, et que les auditeurs doivent embrasser ou s'incliner devant, de peur que sa colère ne s'excite et qu'ils ne ressentent sa colère. Ésaïe 42 parle du Messie choisi par Dieu. Tu es mon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en qui je me plais.</w:t>
      </w:r>
    </w:p>
    <w:p w14:paraId="786FB85B" w14:textId="77777777" w:rsidR="0093384A" w:rsidRPr="0010287B" w:rsidRDefault="0093384A">
      <w:pPr>
        <w:rPr>
          <w:sz w:val="26"/>
          <w:szCs w:val="26"/>
        </w:rPr>
      </w:pPr>
    </w:p>
    <w:p w14:paraId="71006BF9" w14:textId="08DD5885"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images du serviteur et du prophète se rejoignent dans les remarques de Siméon. Luc 2 :30 à 35. Luc 1 :4. Luc 4:16 à 30.</w:t>
      </w:r>
    </w:p>
    <w:p w14:paraId="383B2578" w14:textId="77777777" w:rsidR="0093384A" w:rsidRPr="0010287B" w:rsidRDefault="0093384A">
      <w:pPr>
        <w:rPr>
          <w:sz w:val="26"/>
          <w:szCs w:val="26"/>
        </w:rPr>
      </w:pPr>
    </w:p>
    <w:p w14:paraId="501949BB" w14:textId="71A11F3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Mais l’idée d’un prophète leader est dominante chez Luc. Un prophète leader. Bien que les prophètes Élie et Élisée soient évoqués comme des parallèles, Luc 4 :25 à 27, Luc parle aussi de l'onction dans les pauvres, Luc 4 :18, indiquant ainsi que l'onction de Jésus, dont parle Jésus, s'accomplit aujourd'hui.</w:t>
      </w:r>
    </w:p>
    <w:p w14:paraId="752E5C4E" w14:textId="77777777" w:rsidR="0093384A" w:rsidRPr="0010287B" w:rsidRDefault="0093384A">
      <w:pPr>
        <w:rPr>
          <w:sz w:val="26"/>
          <w:szCs w:val="26"/>
        </w:rPr>
      </w:pPr>
    </w:p>
    <w:p w14:paraId="0E980038" w14:textId="5329382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4 : 21 revient sur le baptême de Jésus. Luc 3 : 21 à 22. C’est un point important.</w:t>
      </w:r>
    </w:p>
    <w:p w14:paraId="784D1CC3" w14:textId="77777777" w:rsidR="0093384A" w:rsidRPr="0010287B" w:rsidRDefault="0093384A">
      <w:pPr>
        <w:rPr>
          <w:sz w:val="26"/>
          <w:szCs w:val="26"/>
        </w:rPr>
      </w:pPr>
    </w:p>
    <w:p w14:paraId="41555C6D" w14:textId="22F5803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Messie, Jésus, a été oint. En réfléchissant, Luc 4 : 21, cela renvoie au baptême de Jésus, qui a déjà eu lieu. Luc 3 :21 à 22.</w:t>
      </w:r>
    </w:p>
    <w:p w14:paraId="02C7978B" w14:textId="77777777" w:rsidR="0093384A" w:rsidRPr="0010287B" w:rsidRDefault="0093384A">
      <w:pPr>
        <w:rPr>
          <w:sz w:val="26"/>
          <w:szCs w:val="26"/>
        </w:rPr>
      </w:pPr>
    </w:p>
    <w:p w14:paraId="3E0D7016" w14:textId="347D405E"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Pourtant, la population considère Jésus comme un prophète. Luc 7 :16, 9 :7 à 9 et 9 :19.</w:t>
      </w:r>
    </w:p>
    <w:p w14:paraId="2491C580" w14:textId="77777777" w:rsidR="0093384A" w:rsidRPr="0010287B" w:rsidRDefault="0093384A">
      <w:pPr>
        <w:rPr>
          <w:sz w:val="26"/>
          <w:szCs w:val="26"/>
        </w:rPr>
      </w:pPr>
    </w:p>
    <w:p w14:paraId="07529140" w14:textId="7EF0D8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Mais la confession de Pierre est centrée sur Jésus en tant que Christ. Luc 9 :20. Jésus nuance cette confession en introduisant le caractère inévitable de la souffrance du Fils de l'homme.</w:t>
      </w:r>
    </w:p>
    <w:p w14:paraId="059AFE40" w14:textId="77777777" w:rsidR="0093384A" w:rsidRPr="0010287B" w:rsidRDefault="0093384A">
      <w:pPr>
        <w:rPr>
          <w:sz w:val="26"/>
          <w:szCs w:val="26"/>
        </w:rPr>
      </w:pPr>
    </w:p>
    <w:p w14:paraId="261880FE" w14:textId="7DB7559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9:22. Même le titre de Fils de Jésus est utilisé pour décrire le Fils de l’homme. Luc 9:21.</w:t>
      </w:r>
    </w:p>
    <w:p w14:paraId="15195C67" w14:textId="77777777" w:rsidR="0093384A" w:rsidRPr="0010287B" w:rsidRDefault="0093384A">
      <w:pPr>
        <w:rPr>
          <w:sz w:val="26"/>
          <w:szCs w:val="26"/>
        </w:rPr>
      </w:pPr>
    </w:p>
    <w:p w14:paraId="08FAA3E1" w14:textId="4FABB36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Fils de l'homme est uniquement lié par Luc au rôle messianique de Jésus. Luc 4:41. Les démons sont aussi sortis de beaucoup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en criant :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tu es le Fils de Dieu.</w:t>
      </w:r>
    </w:p>
    <w:p w14:paraId="126D94A8" w14:textId="77777777" w:rsidR="0093384A" w:rsidRPr="0010287B" w:rsidRDefault="0093384A">
      <w:pPr>
        <w:rPr>
          <w:sz w:val="26"/>
          <w:szCs w:val="26"/>
        </w:rPr>
      </w:pPr>
    </w:p>
    <w:p w14:paraId="10ECA1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Mais il les réprimanda et ne leur permit pas de parler parce qu'ils savaient qu'il était le Christ. Ce mélange prophétique royal réapparaît avec la voix de la transfiguration. Ceci est mon Fils bien-aimé.</w:t>
      </w:r>
    </w:p>
    <w:p w14:paraId="60EBA6D9" w14:textId="77777777" w:rsidR="0093384A" w:rsidRPr="0010287B" w:rsidRDefault="0093384A">
      <w:pPr>
        <w:rPr>
          <w:sz w:val="26"/>
          <w:szCs w:val="26"/>
        </w:rPr>
      </w:pPr>
    </w:p>
    <w:p w14:paraId="4B6CA9F9" w14:textId="7AE374C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passant, l'entendre est une référence à Luc 9 : 35, où le Père parle du ciel comme ça. Laissez-moi m'assurer que j'ai bien compris. Et une voix sortit des nuages disant : Celui-ci est mon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w:t>
      </w:r>
    </w:p>
    <w:p w14:paraId="22C198D0" w14:textId="77777777" w:rsidR="0093384A" w:rsidRPr="0010287B" w:rsidRDefault="0093384A">
      <w:pPr>
        <w:rPr>
          <w:sz w:val="26"/>
          <w:szCs w:val="26"/>
        </w:rPr>
      </w:pPr>
    </w:p>
    <w:p w14:paraId="781037DB"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Fils de Dieu, selon 2e Corinthiens. Le Fils de Dieu, le Fils de Dieu, 1 Samuel 7, s'applique à Salomon et aux autres descendants de David qui occuperont pour toujours le trône de David. L’un d’eux le fera.</w:t>
      </w:r>
    </w:p>
    <w:p w14:paraId="213BB3AA" w14:textId="77777777" w:rsidR="0093384A" w:rsidRPr="0010287B" w:rsidRDefault="0093384A">
      <w:pPr>
        <w:rPr>
          <w:sz w:val="26"/>
          <w:szCs w:val="26"/>
        </w:rPr>
      </w:pPr>
    </w:p>
    <w:p w14:paraId="0A6831D7" w14:textId="1BA4332C"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C'est le royal. Ceci est mon </w:t>
      </w:r>
      <w:proofErr xmlns:w="http://schemas.openxmlformats.org/wordprocessingml/2006/main" w:type="gramStart"/>
      <w:r xmlns:w="http://schemas.openxmlformats.org/wordprocessingml/2006/main" w:rsidRPr="0010287B">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10287B">
        <w:rPr>
          <w:rFonts w:ascii="Calibri" w:eastAsia="Calibri" w:hAnsi="Calibri" w:cs="Calibri"/>
          <w:sz w:val="26"/>
          <w:szCs w:val="26"/>
        </w:rPr>
        <w:t xml:space="preserve">, mon élu. Ésaïe 42 : 1. Ecoute le.</w:t>
      </w:r>
    </w:p>
    <w:p w14:paraId="5A4CB79B" w14:textId="77777777" w:rsidR="0093384A" w:rsidRPr="0010287B" w:rsidRDefault="0093384A">
      <w:pPr>
        <w:rPr>
          <w:sz w:val="26"/>
          <w:szCs w:val="26"/>
        </w:rPr>
      </w:pPr>
    </w:p>
    <w:p w14:paraId="4C2C9F7B" w14:textId="19E322B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Deutéronome 18 :15. Donc, cette parole, ceci est mon Fils bien-aimé, l'élu, écoutez-le, cela reflète l'accomplissement du Psaume 2 : 7. Ésaïe 42 : 1. Deutéronome 18 :15. Lorsque Jésus est présenté comme un prophète, il est un prophète leader, comme Moïse.</w:t>
      </w:r>
    </w:p>
    <w:p w14:paraId="66EF1A48" w14:textId="77777777" w:rsidR="0093384A" w:rsidRPr="0010287B" w:rsidRDefault="0093384A">
      <w:pPr>
        <w:rPr>
          <w:sz w:val="26"/>
          <w:szCs w:val="26"/>
        </w:rPr>
      </w:pPr>
    </w:p>
    <w:p w14:paraId="7DD02BDF"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Même ici, la note de règle et de direction est fondamentale. En bref, le rôle messianique de Jésus est central pour la christologie de Luc. Mais la messianité de Jésus a besoin d’être clarifiée et soigneusement définie.</w:t>
      </w:r>
    </w:p>
    <w:p w14:paraId="3630038C" w14:textId="77777777" w:rsidR="0093384A" w:rsidRPr="0010287B" w:rsidRDefault="0093384A">
      <w:pPr>
        <w:rPr>
          <w:sz w:val="26"/>
          <w:szCs w:val="26"/>
        </w:rPr>
      </w:pPr>
    </w:p>
    <w:p w14:paraId="6B04DD4F" w14:textId="185ACCB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Ainsi, Luc place d’autres attentes à côté de celle du Messie. Néanmoins, la messianité est la catégorie fondamentale autour de laquelle gravitent les autres concepts. Le motif prophétique est fort dans des textes comme Luc 11 : 47 à 51.</w:t>
      </w:r>
    </w:p>
    <w:p w14:paraId="34AB1C88" w14:textId="77777777" w:rsidR="0093384A" w:rsidRPr="0010287B" w:rsidRDefault="0093384A">
      <w:pPr>
        <w:rPr>
          <w:sz w:val="26"/>
          <w:szCs w:val="26"/>
        </w:rPr>
      </w:pPr>
    </w:p>
    <w:p w14:paraId="23725890" w14:textId="695ACE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13 : 31 à 35. Luc 24 : 19 et 21. Mais l’appel au Psaume 118 dans Luc 13 élargit la présentation en une allusion royale.</w:t>
      </w:r>
    </w:p>
    <w:p w14:paraId="74BC46E7" w14:textId="77777777" w:rsidR="0093384A" w:rsidRPr="0010287B" w:rsidRDefault="0093384A">
      <w:pPr>
        <w:rPr>
          <w:sz w:val="26"/>
          <w:szCs w:val="26"/>
        </w:rPr>
      </w:pPr>
    </w:p>
    <w:p w14:paraId="75F90DC4" w14:textId="7A4FDF0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19:38. Car celui qui vient est fondamentalement une figure eschatologique et messianique. Luc 3:15 à 18.</w:t>
      </w:r>
    </w:p>
    <w:p w14:paraId="6E921029" w14:textId="77777777" w:rsidR="0093384A" w:rsidRPr="0010287B" w:rsidRDefault="0093384A">
      <w:pPr>
        <w:rPr>
          <w:sz w:val="26"/>
          <w:szCs w:val="26"/>
        </w:rPr>
      </w:pPr>
    </w:p>
    <w:p w14:paraId="7482EDC0" w14:textId="14D6448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7 :22 à 23. 19 :38. Luc 24 présente également l'espoir, même si les orateurs pensaient qu'il avait échoué, pensaient à tort qu'il avait échoué, que Jésus rachèterait la nation.</w:t>
      </w:r>
    </w:p>
    <w:p w14:paraId="5DE7DE80" w14:textId="77777777" w:rsidR="0093384A" w:rsidRPr="0010287B" w:rsidRDefault="0093384A">
      <w:pPr>
        <w:rPr>
          <w:sz w:val="26"/>
          <w:szCs w:val="26"/>
        </w:rPr>
      </w:pPr>
    </w:p>
    <w:p w14:paraId="234FC92A" w14:textId="303342F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24:21. Ainsi, l’image du libérateur royal n’est jamais très éloignée de celle prophétique. Bach dit que Luc présente différents courants d’enseignement messianique et christologique, et qu’ils sont en quelque sorte liés.</w:t>
      </w:r>
    </w:p>
    <w:p w14:paraId="46E522FB" w14:textId="77777777" w:rsidR="0093384A" w:rsidRPr="0010287B" w:rsidRDefault="0093384A">
      <w:pPr>
        <w:rPr>
          <w:sz w:val="26"/>
          <w:szCs w:val="26"/>
        </w:rPr>
      </w:pPr>
    </w:p>
    <w:p w14:paraId="5F7BBF0A"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En même temps, celui-ci est le Messie, c'est le plus fondamental, le serviteur de Dieu, le prophète qui parle pour Dieu, et le Seigneur qui est Dieu et qui régnera. Vers la fin du ministère de Jésus, le portrait de Luc est plus ciblé. Luc fait maintenant référence à l'autorité du Fils de l'homme et parle du Seigneur.</w:t>
      </w:r>
    </w:p>
    <w:p w14:paraId="295CC3E4" w14:textId="77777777" w:rsidR="0093384A" w:rsidRPr="0010287B" w:rsidRDefault="0093384A">
      <w:pPr>
        <w:rPr>
          <w:sz w:val="26"/>
          <w:szCs w:val="26"/>
        </w:rPr>
      </w:pPr>
    </w:p>
    <w:p w14:paraId="62797609" w14:textId="431C6DB5" w:rsidR="0093384A" w:rsidRPr="0010287B" w:rsidRDefault="00000000" w:rsidP="008821BD">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20 :41 à 44. 21 :27, 22 :69. Luc 20 :41 à 44. Pour répéter : Luc 20 :41 à 44. Luc 20 :41 à 44.</w:t>
      </w:r>
    </w:p>
    <w:p w14:paraId="68B22603" w14:textId="77777777" w:rsidR="0093384A" w:rsidRPr="0010287B" w:rsidRDefault="0093384A">
      <w:pPr>
        <w:rPr>
          <w:sz w:val="26"/>
          <w:szCs w:val="26"/>
        </w:rPr>
      </w:pPr>
    </w:p>
    <w:p w14:paraId="15692CC4" w14:textId="0C6D04A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20 : 41 à 44. Jésus a dit : comment peuvent-ils dire que le Christ est le fils de David ? Car David lui-même dit dans le livre des Psaumes, le Seigneur a dit à mon Seigneur : assieds-toi à ma droite jusqu'à ce que je fasse de tes ennemis ton marchepied. David parle et appelle Dieu le Seigneur, qui parle à l'autre Seigneur de David, ce qui est étonnant.</w:t>
      </w:r>
    </w:p>
    <w:p w14:paraId="7EE70F5A" w14:textId="77777777" w:rsidR="0093384A" w:rsidRPr="0010287B" w:rsidRDefault="0093384A">
      <w:pPr>
        <w:rPr>
          <w:sz w:val="26"/>
          <w:szCs w:val="26"/>
        </w:rPr>
      </w:pPr>
    </w:p>
    <w:p w14:paraId="0144D9B9"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David l'appelle ainsi Seigneur. David appelle le Messie Seigneur. Comment peut-il être son fils ? Comment peut-il être à la fois Dieu et un descendant humain de David ? Jésus ne résout pas le problème.</w:t>
      </w:r>
    </w:p>
    <w:p w14:paraId="49614295" w14:textId="77777777" w:rsidR="0093384A" w:rsidRPr="0010287B" w:rsidRDefault="0093384A">
      <w:pPr>
        <w:rPr>
          <w:sz w:val="26"/>
          <w:szCs w:val="26"/>
        </w:rPr>
      </w:pPr>
    </w:p>
    <w:p w14:paraId="334426B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les laisse juste mijoter. Les autres Évangiles disent qu'après cela, plus personne ne lui a posé de questions. Il les a bloqués.</w:t>
      </w:r>
    </w:p>
    <w:p w14:paraId="588D546D" w14:textId="77777777" w:rsidR="0093384A" w:rsidRPr="0010287B" w:rsidRDefault="0093384A">
      <w:pPr>
        <w:rPr>
          <w:sz w:val="26"/>
          <w:szCs w:val="26"/>
        </w:rPr>
      </w:pPr>
    </w:p>
    <w:p w14:paraId="40ECCAAA" w14:textId="2B47179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21 :27, dans son discours eschatologique dans Luc, dit Jésus, et ils verront le Fils de l'homme venir sur une nuée avec puissance et une grande gloire. Et puis 22h69. Ce sont des paroles étonnantes.</w:t>
      </w:r>
    </w:p>
    <w:p w14:paraId="5727B944" w14:textId="77777777" w:rsidR="0093384A" w:rsidRPr="0010287B" w:rsidRDefault="0093384A">
      <w:pPr>
        <w:rPr>
          <w:sz w:val="26"/>
          <w:szCs w:val="26"/>
        </w:rPr>
      </w:pPr>
    </w:p>
    <w:p w14:paraId="29FB59EB" w14:textId="27C015E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Mais désormais, le Fils de l'homme sera assis à la droite de la puissance de Dieu, ce à quoi les dirigeants juifs l'accusèrent de blasphème, ce qui aurait été le cas s'il n'avait pas été le fils de l'homme de Daniel. Daniel 7 : 13 et 14. Le Fils de l’Homme est en fait une catégorie compliquée.</w:t>
      </w:r>
    </w:p>
    <w:p w14:paraId="2AB55BA6" w14:textId="77777777" w:rsidR="0093384A" w:rsidRPr="0010287B" w:rsidRDefault="0093384A">
      <w:pPr>
        <w:rPr>
          <w:sz w:val="26"/>
          <w:szCs w:val="26"/>
        </w:rPr>
      </w:pPr>
    </w:p>
    <w:p w14:paraId="0A89A987"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L'auto-désignation préférée de Jésus. Il l'utilise toujours à la troisième personne. Il ne dit jamais, je le suis.</w:t>
      </w:r>
    </w:p>
    <w:p w14:paraId="5E3958B0" w14:textId="77777777" w:rsidR="0093384A" w:rsidRPr="0010287B" w:rsidRDefault="0093384A">
      <w:pPr>
        <w:rPr>
          <w:sz w:val="26"/>
          <w:szCs w:val="26"/>
        </w:rPr>
      </w:pPr>
    </w:p>
    <w:p w14:paraId="590C3E1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dit toujours que le Fils de l'homme n'a pas d'endroit où reposer sa tête. Le Fils de l'homme sera livré aux scribes et aux principaux sacrificateurs, il sera crucifié et ressuscitera. Le Fils de l’Homme vient dans la gloire, comme cela.</w:t>
      </w:r>
    </w:p>
    <w:p w14:paraId="45B5DBC1" w14:textId="77777777" w:rsidR="0093384A" w:rsidRPr="0010287B" w:rsidRDefault="0093384A">
      <w:pPr>
        <w:rPr>
          <w:sz w:val="26"/>
          <w:szCs w:val="26"/>
        </w:rPr>
      </w:pPr>
    </w:p>
    <w:p w14:paraId="6CBC6330"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Et il combine à la fois l'humble et mortel Fils de l'Homme du Psaume 8. Qui est l'homme pour que vous vous souveniez de lui ? Le Fils de l'Homme que tu prends a pensé à lui. Cela se reflète dans les paroles de Jésus. Les oiseaux ont leur nid.</w:t>
      </w:r>
    </w:p>
    <w:p w14:paraId="12360DBE" w14:textId="77777777" w:rsidR="0093384A" w:rsidRPr="0010287B" w:rsidRDefault="0093384A">
      <w:pPr>
        <w:rPr>
          <w:sz w:val="26"/>
          <w:szCs w:val="26"/>
        </w:rPr>
      </w:pPr>
    </w:p>
    <w:p w14:paraId="3EB9FBAE" w14:textId="0F149D34"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renards ont leur tanière. Le Fils de l'Homme n'a pas d'endroit où reposer sa tête. Il est fragile, mortel et sans abri à cette époque.</w:t>
      </w:r>
    </w:p>
    <w:p w14:paraId="7FF90AE3" w14:textId="77777777" w:rsidR="0093384A" w:rsidRPr="0010287B" w:rsidRDefault="0093384A">
      <w:pPr>
        <w:rPr>
          <w:sz w:val="26"/>
          <w:szCs w:val="26"/>
        </w:rPr>
      </w:pPr>
    </w:p>
    <w:p w14:paraId="1023AE03" w14:textId="5E43A90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Mais ensuite, il y a des références dans les lèvres de Jésus, toujours à la troisième personne, à Daniel 7</w:t>
      </w:r>
      <w:r xmlns:w="http://schemas.openxmlformats.org/wordprocessingml/2006/main" w:rsidR="008821BD">
        <w:rPr>
          <w:rFonts w:ascii="Calibri" w:eastAsia="Calibri" w:hAnsi="Calibri" w:cs="Calibri"/>
          <w:sz w:val="26"/>
          <w:szCs w:val="26"/>
        </w:rPr>
        <w:t xml:space="preserve"> :13 et 14, qui vient sur les nuées du ciel et ainsi de suite, combinées avec le Psaume 110. S'asseoir à la droite de Dieu, ce que je viens de dire. lire. Et cela a suscité des cris de blasphème de la part des dirigeants.</w:t>
      </w:r>
    </w:p>
    <w:p w14:paraId="43D77332" w14:textId="77777777" w:rsidR="0093384A" w:rsidRPr="0010287B" w:rsidRDefault="0093384A">
      <w:pPr>
        <w:rPr>
          <w:sz w:val="26"/>
          <w:szCs w:val="26"/>
        </w:rPr>
      </w:pPr>
    </w:p>
    <w:p w14:paraId="3B6B114B" w14:textId="64B84B9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Ainsi, Jésus combine ainsi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Danielic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le divin Fils de l'Homme avec l'humble et mortel Fils de l'Homme du Psaume pour les confondre davantage. Bien sûr, la vérité est qu’il est à la fois Dieu et homme en une seule personne. Actes 2, 30 à 36.</w:t>
      </w:r>
    </w:p>
    <w:p w14:paraId="158332B4" w14:textId="77777777" w:rsidR="0093384A" w:rsidRPr="0010287B" w:rsidRDefault="0093384A">
      <w:pPr>
        <w:rPr>
          <w:sz w:val="26"/>
          <w:szCs w:val="26"/>
        </w:rPr>
      </w:pPr>
    </w:p>
    <w:p w14:paraId="653CEFAA" w14:textId="6080AF2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Actes 10 :36 parle de la même manière. Je vais juste faire Actes 10:36. Jésus-Christ, il est le Seigneur de tous, dit Pierre.</w:t>
      </w:r>
    </w:p>
    <w:p w14:paraId="6DC34983" w14:textId="77777777" w:rsidR="0093384A" w:rsidRPr="0010287B" w:rsidRDefault="0093384A">
      <w:pPr>
        <w:rPr>
          <w:sz w:val="26"/>
          <w:szCs w:val="26"/>
        </w:rPr>
      </w:pPr>
    </w:p>
    <w:p w14:paraId="77E810FC" w14:textId="3AC83D6F"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Ces concepts mentionnés plus tôt, Luc 5 : 24, deviennent maintenant le centre du débat au sujet de Jésus. Les citations du Psaume 110 par Luc montrent le caractère central de ce passage. En trois étapes, Luc soulève la question de la Seigneurie, Luc 20 :41 à 44, donne la réponse de Jésus, Luc 22 :69, et montre comment l'autorité de Jésus dans la Seigneurie est proclamée.</w:t>
      </w:r>
    </w:p>
    <w:p w14:paraId="1CE0910E" w14:textId="77777777" w:rsidR="0093384A" w:rsidRPr="0010287B" w:rsidRDefault="0093384A">
      <w:pPr>
        <w:rPr>
          <w:sz w:val="26"/>
          <w:szCs w:val="26"/>
        </w:rPr>
      </w:pPr>
    </w:p>
    <w:p w14:paraId="6E298326" w14:textId="0F2D2B66"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synoptiques partagent les deux premiers textes, mais l'exposition détaillée trouvée dans Actes 2 est unique à Luc. Luc 22 :69 indique clairement qu'à partir de maintenant, Jésus, aux côtés de Dieu, exercera l'autorité en tant que Seigneur. Le serviteur et prophète du Messie est le Seigneur. Dans les Actes, les rites religieux se font en son nom.</w:t>
      </w:r>
    </w:p>
    <w:p w14:paraId="49994A6E" w14:textId="77777777" w:rsidR="0093384A" w:rsidRPr="0010287B" w:rsidRDefault="0093384A">
      <w:pPr>
        <w:rPr>
          <w:sz w:val="26"/>
          <w:szCs w:val="26"/>
        </w:rPr>
      </w:pPr>
    </w:p>
    <w:p w14:paraId="18C94118"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L'autorité de Jésus est totale et s'étend aux croyants invoquant son nom et agissant en son nom, tout comme les saints de l'Ancien Testament agissaient au nom de Yahvé. En d’autres termes, Luc développe sa christologie à partir de la terre. Bien que des indices d'une connexion céleste existent à sa naissance, le serviteur du Messie, le prophète, se révèle progressivement comme Seigneur dans le contexte de son ministère et de son épreuve.</w:t>
      </w:r>
    </w:p>
    <w:p w14:paraId="7BD2F51B" w14:textId="77777777" w:rsidR="0093384A" w:rsidRPr="0010287B" w:rsidRDefault="0093384A">
      <w:pPr>
        <w:rPr>
          <w:sz w:val="26"/>
          <w:szCs w:val="26"/>
        </w:rPr>
      </w:pPr>
    </w:p>
    <w:p w14:paraId="67120045"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récit entraîne le lecteur. Son portrait de Jésus s’approfondit à mesure que les événements avancent. Luc améliore le portrait de l'autorité de Jésus en parlant uniquement du Seigneur dans des récits introduisant les événements du ministère de Jésus.</w:t>
      </w:r>
    </w:p>
    <w:p w14:paraId="38A153D3" w14:textId="77777777" w:rsidR="0093384A" w:rsidRPr="0010287B" w:rsidRDefault="0093384A">
      <w:pPr>
        <w:rPr>
          <w:sz w:val="26"/>
          <w:szCs w:val="26"/>
        </w:rPr>
      </w:pPr>
    </w:p>
    <w:p w14:paraId="201989B1" w14:textId="6388B278"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Les citations de l'Ancien Testament impliquant la christologie et l'utilisation de </w:t>
      </w:r>
      <w:proofErr xmlns:w="http://schemas.openxmlformats.org/wordprocessingml/2006/main" w:type="spellStart"/>
      <w:r xmlns:w="http://schemas.openxmlformats.org/wordprocessingml/2006/main" w:rsidRPr="0010287B">
        <w:rPr>
          <w:rFonts w:ascii="Calibri" w:eastAsia="Calibri" w:hAnsi="Calibri" w:cs="Calibri"/>
          <w:sz w:val="26"/>
          <w:szCs w:val="26"/>
        </w:rPr>
        <w:t xml:space="preserve">kurios </w:t>
      </w:r>
      <w:proofErr xmlns:w="http://schemas.openxmlformats.org/wordprocessingml/2006/main" w:type="spellEnd"/>
      <w:r xmlns:w="http://schemas.openxmlformats.org/wordprocessingml/2006/main" w:rsidRPr="0010287B">
        <w:rPr>
          <w:rFonts w:ascii="Calibri" w:eastAsia="Calibri" w:hAnsi="Calibri" w:cs="Calibri"/>
          <w:sz w:val="26"/>
          <w:szCs w:val="26"/>
        </w:rPr>
        <w:t xml:space="preserve">, ou Seigneur, un mot grec pour Seigneur, dans les notes narratives éditoriales de l'Évangile montrent qu'au centre du portrait de Lukan se trouve l'image de Jésus en tant que chef-prophète, qui est plus que le Messie. Evidemment, d'autres titres sont importants, mais Luke est plus présent à côté de ce portrait de base. Jésus est Sauveur ou Libérateur.</w:t>
      </w:r>
    </w:p>
    <w:p w14:paraId="0EC3FC15" w14:textId="77777777" w:rsidR="0093384A" w:rsidRPr="0010287B" w:rsidRDefault="0093384A">
      <w:pPr>
        <w:rPr>
          <w:sz w:val="26"/>
          <w:szCs w:val="26"/>
        </w:rPr>
      </w:pPr>
    </w:p>
    <w:p w14:paraId="0FAA6EA0" w14:textId="6F293B71"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2:11, Luc 1:70-75, Luc 2:30-32, Actes 5:31, ils l'ont tué, les Juifs l'ont tué, mais 5:31, Dieu l'a exalté à sa droite comme chef et Sauveur pour donne à Israël la repentance et le pardon des péchés. C'est le verdict des dirigeants juifs, qui diffère radicalement de celui de Dieu. Ils l'ont crucifié.</w:t>
      </w:r>
    </w:p>
    <w:p w14:paraId="18629E0F" w14:textId="77777777" w:rsidR="0093384A" w:rsidRPr="0010287B" w:rsidRDefault="0093384A">
      <w:pPr>
        <w:rPr>
          <w:sz w:val="26"/>
          <w:szCs w:val="26"/>
        </w:rPr>
      </w:pPr>
    </w:p>
    <w:p w14:paraId="1A566631" w14:textId="636BBE62"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Dieu l'a hautement exalté. Actes 13</w:t>
      </w:r>
      <w:r xmlns:w="http://schemas.openxmlformats.org/wordprocessingml/2006/main" w:rsidR="008821BD">
        <w:rPr>
          <w:rFonts w:ascii="Calibri" w:eastAsia="Calibri" w:hAnsi="Calibri" w:cs="Calibri"/>
          <w:sz w:val="26"/>
          <w:szCs w:val="26"/>
        </w:rPr>
        <w:t xml:space="preserve"> :23-25 montre la même chose. Il est le fils de David, Luc 1 :27, 32, 69, 2 :4, 11, 18, 38, 39, Actes 2 :25-31, Actes 15 :16, ou il est roi, Luc 19 :38. Il est le fils de David, Luc 1 :27. Il est le fils qui se rapporte à Dieu en tant que père, comme le déclare le témoignage divin.</w:t>
      </w:r>
    </w:p>
    <w:p w14:paraId="7F9B16E0" w14:textId="77777777" w:rsidR="0093384A" w:rsidRPr="0010287B" w:rsidRDefault="0093384A">
      <w:pPr>
        <w:rPr>
          <w:sz w:val="26"/>
          <w:szCs w:val="26"/>
        </w:rPr>
      </w:pPr>
    </w:p>
    <w:p w14:paraId="7BC98E9A" w14:textId="68E9536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1:35, Luc 2:49, 3:22, 38, 4:3, 9, 41, 9:35, 10:21, 22, mais il est aussi le fils d'Adam qui grandit dans la grâce. Luc 3 :38, Luc 2 :40, Luc 2 :52, il grandit en sagesse et en stature, le petit Jésus. Il a grandi en sagesse, mentalement, et en stature, physiquement.</w:t>
      </w:r>
    </w:p>
    <w:p w14:paraId="7E709444" w14:textId="77777777" w:rsidR="0093384A" w:rsidRPr="0010287B" w:rsidRDefault="0093384A">
      <w:pPr>
        <w:rPr>
          <w:sz w:val="26"/>
          <w:szCs w:val="26"/>
        </w:rPr>
      </w:pPr>
    </w:p>
    <w:p w14:paraId="3FF4EB51"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a grandi en grâce auprès de Dieu, spirituellement, et en grâce auprès des êtres humains, socialement. Comment peut-il être à la fois Dieu et homme ? C'est le miracle de Noël. C'est le miracle de l'Incarnation.</w:t>
      </w:r>
    </w:p>
    <w:p w14:paraId="31F44A95" w14:textId="77777777" w:rsidR="0093384A" w:rsidRPr="0010287B" w:rsidRDefault="0093384A">
      <w:pPr>
        <w:rPr>
          <w:sz w:val="26"/>
          <w:szCs w:val="26"/>
        </w:rPr>
      </w:pPr>
    </w:p>
    <w:p w14:paraId="03DE0CE6" w14:textId="5A30E989"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Quand la deuxième personne de la Trinité, Dieu le Fils, devient un être humain. Il est donc désormais l'Homme-Dieu. Il a grandi en grâce, il est comparé à Jonas, Salomon et autres.</w:t>
      </w:r>
    </w:p>
    <w:p w14:paraId="78A19411" w14:textId="77777777" w:rsidR="0093384A" w:rsidRPr="0010287B" w:rsidRDefault="0093384A">
      <w:pPr>
        <w:rPr>
          <w:sz w:val="26"/>
          <w:szCs w:val="26"/>
        </w:rPr>
      </w:pPr>
    </w:p>
    <w:p w14:paraId="69BA3913"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tant que fils de l'homme, il souffre, est exalté et exerce son ministère. Il est souvent simplement professeur. Le portrait de Jésus que fait Luc est varié, mais organisé.</w:t>
      </w:r>
    </w:p>
    <w:p w14:paraId="282C7322" w14:textId="77777777" w:rsidR="0093384A" w:rsidRPr="0010287B" w:rsidRDefault="0093384A">
      <w:pPr>
        <w:rPr>
          <w:sz w:val="26"/>
          <w:szCs w:val="26"/>
        </w:rPr>
      </w:pPr>
    </w:p>
    <w:p w14:paraId="4C49A20A" w14:textId="4B05DAD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Jésus porte l'autorité et la promesse. Royaume dans l'enseignement et l'œuvre de Jésus. Le Messie apporte le royaume de Dieu, le règne de Dieu manifesté sur terre, Luc 4 :18 et 43, 7 :22, 8 :1, 9 :6, 10 :11. Le royaume est présent maintenant, mais il viendra dans le futur.</w:t>
      </w:r>
    </w:p>
    <w:p w14:paraId="3FDA266F" w14:textId="77777777" w:rsidR="0093384A" w:rsidRPr="0010287B" w:rsidRDefault="0093384A">
      <w:pPr>
        <w:rPr>
          <w:sz w:val="26"/>
          <w:szCs w:val="26"/>
        </w:rPr>
      </w:pPr>
    </w:p>
    <w:p w14:paraId="2F015122" w14:textId="77777777"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Il contient une espérance terrestre et pourtant il a des dimensions spirituelles. Il a des sujets réactifs, potentiels et réticents. Le royaume présent est associé à l'autorité de Jésus.</w:t>
      </w:r>
    </w:p>
    <w:p w14:paraId="609252E7" w14:textId="77777777" w:rsidR="0093384A" w:rsidRPr="0010287B" w:rsidRDefault="0093384A">
      <w:pPr>
        <w:rPr>
          <w:sz w:val="26"/>
          <w:szCs w:val="26"/>
        </w:rPr>
      </w:pPr>
    </w:p>
    <w:p w14:paraId="688341AE" w14:textId="162C24F0"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Luc mentionne souvent la présence du royaume lorsque Jésus exerce son autorité sur les forces spirituelles maléfiques. Cette connexion montre le caractère spirituel du royaume. Le royaume est proche, Luc 10 : 9. L'autorité des 72 disciples sur les démons est considérée comme la chute de Satan, Luc 10 : 18 et 19.</w:t>
      </w:r>
    </w:p>
    <w:p w14:paraId="0E7BA148" w14:textId="77777777" w:rsidR="0093384A" w:rsidRPr="0010287B" w:rsidRDefault="0093384A">
      <w:pPr>
        <w:rPr>
          <w:sz w:val="26"/>
          <w:szCs w:val="26"/>
        </w:rPr>
      </w:pPr>
    </w:p>
    <w:p w14:paraId="37E6FE4E" w14:textId="13C15B8D"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En fait, Jésus dit que s’il chasse les démons par le doigt de Dieu, alors le royaume est venu sur ceux qui sont présents, Luc 11 :20 et 23. Le royaume est parmi vous, Luc 17 :21. Le roi dans une parabole s'en va, je cite, pour recevoir un royaume, je cite, donc il le possède clairement avant de revenir, Luc 19 : 14 et 15. Lors de son procès, Jésus indique clairement qu'il sera désormais aux côtés de Dieu.</w:t>
      </w:r>
    </w:p>
    <w:p w14:paraId="33B6C430" w14:textId="77777777" w:rsidR="0093384A" w:rsidRPr="0010287B" w:rsidRDefault="0093384A">
      <w:pPr>
        <w:rPr>
          <w:sz w:val="26"/>
          <w:szCs w:val="26"/>
        </w:rPr>
      </w:pPr>
    </w:p>
    <w:p w14:paraId="059134B7" w14:textId="1DD7234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Le royaume est parmi vous, la deuxième fois vous êtes aux côtés de Dieu. Bach aime dire côté au lieu de main droite, Luc 22 :69. L'appel de Luc au Psaume 110 dépeint la présence de l'autorité royale. Luc développe ce thème dans Actes 2 : 30-36, qui implique la distribution des bénéfices du salut.</w:t>
      </w:r>
    </w:p>
    <w:p w14:paraId="2EA00AB3" w14:textId="77777777" w:rsidR="0093384A" w:rsidRPr="0010287B" w:rsidRDefault="0093384A">
      <w:pPr>
        <w:rPr>
          <w:sz w:val="26"/>
          <w:szCs w:val="26"/>
        </w:rPr>
      </w:pPr>
    </w:p>
    <w:p w14:paraId="4CC75409" w14:textId="1EFC13CB"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lastRenderedPageBreak xmlns:w="http://schemas.openxmlformats.org/wordprocessingml/2006/main"/>
      </w:r>
      <w:r xmlns:w="http://schemas.openxmlformats.org/wordprocessingml/2006/main" w:rsidRPr="0010287B">
        <w:rPr>
          <w:rFonts w:ascii="Calibri" w:eastAsia="Calibri" w:hAnsi="Calibri" w:cs="Calibri"/>
          <w:sz w:val="26"/>
          <w:szCs w:val="26"/>
        </w:rPr>
        <w:t xml:space="preserve">En complément de l'aspect présent du Royaume, il y a sa </w:t>
      </w:r>
      <w:r xmlns:w="http://schemas.openxmlformats.org/wordprocessingml/2006/main" w:rsidR="00023AE5">
        <w:rPr>
          <w:rFonts w:ascii="Calibri" w:eastAsia="Calibri" w:hAnsi="Calibri" w:cs="Calibri"/>
          <w:sz w:val="26"/>
          <w:szCs w:val="26"/>
        </w:rPr>
        <w:t xml:space="preserve">nature future, cet aspect « pas encore », qui inclut un jugement qui précède la venue du Royaume. Luc 17 : 22 à 37, qui est appelé le temps de la rédemption. Luc 21 : 5 à 38, l’imagerie du jour du Seigneur abonde alors que le mal est jugé de manière décisive.</w:t>
      </w:r>
    </w:p>
    <w:p w14:paraId="15EFC366" w14:textId="77777777" w:rsidR="0093384A" w:rsidRPr="0010287B" w:rsidRDefault="0093384A">
      <w:pPr>
        <w:rPr>
          <w:sz w:val="26"/>
          <w:szCs w:val="26"/>
        </w:rPr>
      </w:pPr>
    </w:p>
    <w:p w14:paraId="2A27E9A3" w14:textId="774D7BF3" w:rsidR="0093384A" w:rsidRPr="0010287B" w:rsidRDefault="00000000">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Dans Luc 21 :25 à 27, nos allusions à Ésaïe 13 :10, Ézéchiel 32 :7, Joël 2 :30 et 31, Psaume 46 :2 et 3, Psaume 65 :7, Ésaïe 24 :19, Septante, Aggée 2 : 6 et 21, et Daniel 7 :13. L'espoir et l'attente de l'Ancien Testament ne sont pas morts, Actes 3 :20 à 21. Jésus reviendra pour apporter le reste de la promesse, une promesse qui se manifestera visiblement sur terre à toute l'humanité, ainsi que dans les bienfaits éternels accordés aux croyants. .</w:t>
      </w:r>
    </w:p>
    <w:p w14:paraId="583AD3ED" w14:textId="77777777" w:rsidR="0093384A" w:rsidRPr="0010287B" w:rsidRDefault="0093384A">
      <w:pPr>
        <w:rPr>
          <w:sz w:val="26"/>
          <w:szCs w:val="26"/>
        </w:rPr>
      </w:pPr>
    </w:p>
    <w:p w14:paraId="63E11066" w14:textId="0BA6E50A" w:rsidR="0093384A" w:rsidRPr="0010287B" w:rsidRDefault="00000000" w:rsidP="00023AE5">
      <w:pPr xmlns:w="http://schemas.openxmlformats.org/wordprocessingml/2006/main">
        <w:rPr>
          <w:sz w:val="26"/>
          <w:szCs w:val="26"/>
        </w:rPr>
      </w:pPr>
      <w:r xmlns:w="http://schemas.openxmlformats.org/wordprocessingml/2006/main" w:rsidRPr="0010287B">
        <w:rPr>
          <w:rFonts w:ascii="Calibri" w:eastAsia="Calibri" w:hAnsi="Calibri" w:cs="Calibri"/>
          <w:sz w:val="26"/>
          <w:szCs w:val="26"/>
        </w:rPr>
        <w:t xml:space="preserve">Nous en reprendrons un peu plus, nous reprendrons davantage ce motif du Royaume dans notre prochaine conférence. </w:t>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Pr>
          <w:rFonts w:ascii="Calibri" w:eastAsia="Calibri" w:hAnsi="Calibri" w:cs="Calibri"/>
          <w:sz w:val="26"/>
          <w:szCs w:val="26"/>
        </w:rPr>
        <w:br xmlns:w="http://schemas.openxmlformats.org/wordprocessingml/2006/main"/>
      </w:r>
      <w:r xmlns:w="http://schemas.openxmlformats.org/wordprocessingml/2006/main" w:rsidR="00023AE5" w:rsidRPr="0010287B">
        <w:rPr>
          <w:rFonts w:ascii="Calibri" w:eastAsia="Calibri" w:hAnsi="Calibri" w:cs="Calibri"/>
          <w:sz w:val="26"/>
          <w:szCs w:val="26"/>
        </w:rPr>
        <w:t xml:space="preserve">Il s'agit du Dr Robert A. Peterson dans son enseignement sur la théologie de Luc-Actes. Il s'agit de la session 4, La théologie de Darrell Bock, le plan de Dieu, la christologie et le salut.</w:t>
      </w:r>
      <w:r xmlns:w="http://schemas.openxmlformats.org/wordprocessingml/2006/main" w:rsidR="00023AE5" w:rsidRPr="0010287B">
        <w:rPr>
          <w:rFonts w:ascii="Calibri" w:eastAsia="Calibri" w:hAnsi="Calibri" w:cs="Calibri"/>
          <w:sz w:val="26"/>
          <w:szCs w:val="26"/>
        </w:rPr>
        <w:br xmlns:w="http://schemas.openxmlformats.org/wordprocessingml/2006/main"/>
      </w:r>
    </w:p>
    <w:sectPr w:rsidR="0093384A" w:rsidRPr="0010287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3793" w14:textId="77777777" w:rsidR="006F27D2" w:rsidRDefault="006F27D2" w:rsidP="0010287B">
      <w:r>
        <w:separator/>
      </w:r>
    </w:p>
  </w:endnote>
  <w:endnote w:type="continuationSeparator" w:id="0">
    <w:p w14:paraId="13311BBE" w14:textId="77777777" w:rsidR="006F27D2" w:rsidRDefault="006F27D2" w:rsidP="0010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27530" w14:textId="77777777" w:rsidR="006F27D2" w:rsidRDefault="006F27D2" w:rsidP="0010287B">
      <w:r>
        <w:separator/>
      </w:r>
    </w:p>
  </w:footnote>
  <w:footnote w:type="continuationSeparator" w:id="0">
    <w:p w14:paraId="013BBA3F" w14:textId="77777777" w:rsidR="006F27D2" w:rsidRDefault="006F27D2" w:rsidP="0010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92568"/>
      <w:docPartObj>
        <w:docPartGallery w:val="Page Numbers (Top of Page)"/>
        <w:docPartUnique/>
      </w:docPartObj>
    </w:sdtPr>
    <w:sdtEndPr>
      <w:rPr>
        <w:noProof/>
      </w:rPr>
    </w:sdtEndPr>
    <w:sdtContent>
      <w:p w14:paraId="7A899E86" w14:textId="2BA89865" w:rsidR="0010287B" w:rsidRDefault="0010287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427F87A" w14:textId="77777777" w:rsidR="0010287B" w:rsidRDefault="00102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95B"/>
    <w:multiLevelType w:val="hybridMultilevel"/>
    <w:tmpl w:val="D05CF67C"/>
    <w:lvl w:ilvl="0" w:tplc="A768E0C4">
      <w:start w:val="1"/>
      <w:numFmt w:val="bullet"/>
      <w:lvlText w:val="●"/>
      <w:lvlJc w:val="left"/>
      <w:pPr>
        <w:ind w:left="720" w:hanging="360"/>
      </w:pPr>
    </w:lvl>
    <w:lvl w:ilvl="1" w:tplc="6BEC9B7C">
      <w:start w:val="1"/>
      <w:numFmt w:val="bullet"/>
      <w:lvlText w:val="○"/>
      <w:lvlJc w:val="left"/>
      <w:pPr>
        <w:ind w:left="1440" w:hanging="360"/>
      </w:pPr>
    </w:lvl>
    <w:lvl w:ilvl="2" w:tplc="901040D0">
      <w:start w:val="1"/>
      <w:numFmt w:val="bullet"/>
      <w:lvlText w:val="■"/>
      <w:lvlJc w:val="left"/>
      <w:pPr>
        <w:ind w:left="2160" w:hanging="360"/>
      </w:pPr>
    </w:lvl>
    <w:lvl w:ilvl="3" w:tplc="BEDEBF40">
      <w:start w:val="1"/>
      <w:numFmt w:val="bullet"/>
      <w:lvlText w:val="●"/>
      <w:lvlJc w:val="left"/>
      <w:pPr>
        <w:ind w:left="2880" w:hanging="360"/>
      </w:pPr>
    </w:lvl>
    <w:lvl w:ilvl="4" w:tplc="94F2A872">
      <w:start w:val="1"/>
      <w:numFmt w:val="bullet"/>
      <w:lvlText w:val="○"/>
      <w:lvlJc w:val="left"/>
      <w:pPr>
        <w:ind w:left="3600" w:hanging="360"/>
      </w:pPr>
    </w:lvl>
    <w:lvl w:ilvl="5" w:tplc="9AB249F0">
      <w:start w:val="1"/>
      <w:numFmt w:val="bullet"/>
      <w:lvlText w:val="■"/>
      <w:lvlJc w:val="left"/>
      <w:pPr>
        <w:ind w:left="4320" w:hanging="360"/>
      </w:pPr>
    </w:lvl>
    <w:lvl w:ilvl="6" w:tplc="F0520EFE">
      <w:start w:val="1"/>
      <w:numFmt w:val="bullet"/>
      <w:lvlText w:val="●"/>
      <w:lvlJc w:val="left"/>
      <w:pPr>
        <w:ind w:left="5040" w:hanging="360"/>
      </w:pPr>
    </w:lvl>
    <w:lvl w:ilvl="7" w:tplc="6B62103A">
      <w:start w:val="1"/>
      <w:numFmt w:val="bullet"/>
      <w:lvlText w:val="●"/>
      <w:lvlJc w:val="left"/>
      <w:pPr>
        <w:ind w:left="5760" w:hanging="360"/>
      </w:pPr>
    </w:lvl>
    <w:lvl w:ilvl="8" w:tplc="05F29930">
      <w:start w:val="1"/>
      <w:numFmt w:val="bullet"/>
      <w:lvlText w:val="●"/>
      <w:lvlJc w:val="left"/>
      <w:pPr>
        <w:ind w:left="6480" w:hanging="360"/>
      </w:pPr>
    </w:lvl>
  </w:abstractNum>
  <w:num w:numId="1" w16cid:durableId="2076860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84A"/>
    <w:rsid w:val="00023AE5"/>
    <w:rsid w:val="00056ECB"/>
    <w:rsid w:val="0010287B"/>
    <w:rsid w:val="002A5794"/>
    <w:rsid w:val="006F27D2"/>
    <w:rsid w:val="008821BD"/>
    <w:rsid w:val="0093384A"/>
    <w:rsid w:val="00B61EEA"/>
    <w:rsid w:val="00BF71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C3E1"/>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0287B"/>
    <w:pPr>
      <w:tabs>
        <w:tab w:val="center" w:pos="4680"/>
        <w:tab w:val="right" w:pos="9360"/>
      </w:tabs>
    </w:pPr>
  </w:style>
  <w:style w:type="character" w:customStyle="1" w:styleId="HeaderChar">
    <w:name w:val="Header Char"/>
    <w:basedOn w:val="DefaultParagraphFont"/>
    <w:link w:val="Header"/>
    <w:uiPriority w:val="99"/>
    <w:rsid w:val="0010287B"/>
  </w:style>
  <w:style w:type="paragraph" w:styleId="Footer">
    <w:name w:val="footer"/>
    <w:basedOn w:val="Normal"/>
    <w:link w:val="FooterChar"/>
    <w:uiPriority w:val="99"/>
    <w:unhideWhenUsed/>
    <w:rsid w:val="0010287B"/>
    <w:pPr>
      <w:tabs>
        <w:tab w:val="center" w:pos="4680"/>
        <w:tab w:val="right" w:pos="9360"/>
      </w:tabs>
    </w:pPr>
  </w:style>
  <w:style w:type="character" w:customStyle="1" w:styleId="FooterChar">
    <w:name w:val="Footer Char"/>
    <w:basedOn w:val="DefaultParagraphFont"/>
    <w:link w:val="Footer"/>
    <w:uiPriority w:val="99"/>
    <w:rsid w:val="00102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4845</Words>
  <Characters>22098</Characters>
  <Application>Microsoft Office Word</Application>
  <DocSecurity>0</DocSecurity>
  <Lines>502</Lines>
  <Paragraphs>138</Paragraphs>
  <ScaleCrop>false</ScaleCrop>
  <HeadingPairs>
    <vt:vector size="2" baseType="variant">
      <vt:variant>
        <vt:lpstr>Title</vt:lpstr>
      </vt:variant>
      <vt:variant>
        <vt:i4>1</vt:i4>
      </vt:variant>
    </vt:vector>
  </HeadingPairs>
  <TitlesOfParts>
    <vt:vector size="1" baseType="lpstr">
      <vt:lpstr>Peterson Luke Theo Session04B</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Session04B</dc:title>
  <dc:creator>TurboScribe.ai</dc:creator>
  <cp:lastModifiedBy>Ted Hildebrandt</cp:lastModifiedBy>
  <cp:revision>3</cp:revision>
  <dcterms:created xsi:type="dcterms:W3CDTF">2024-04-29T12:27:00Z</dcterms:created>
  <dcterms:modified xsi:type="dcterms:W3CDTF">2024-04-29T16:05:00Z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cf4c156248081327e3730cdd84dd2dbb5277991bfc1423963cd5fd1c332ec5a4</vt:lpwstr>
  </property>
</Properties>
</file>