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2,</w:t>
      </w:r>
    </w:p>
    <w:p w14:paraId="050F3D4D" w14:textId="327B1C8D" w:rsidR="00C23176" w:rsidRDefault="00C23176" w:rsidP="00C231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Применение спасения и единения со Христом</w:t>
      </w:r>
    </w:p>
    <w:p w14:paraId="6849CD29" w14:textId="0B4E5D87" w:rsidR="00C23176" w:rsidRPr="00C23176" w:rsidRDefault="00C23176" w:rsidP="00C23176">
      <w:pPr xmlns:w="http://schemas.openxmlformats.org/wordprocessingml/2006/main">
        <w:jc w:val="center"/>
        <w:rPr>
          <w:rFonts w:ascii="Calibri" w:eastAsia="Calibri" w:hAnsi="Calibri" w:cs="Calibri"/>
          <w:sz w:val="26"/>
          <w:szCs w:val="26"/>
        </w:rPr>
      </w:pPr>
      <w:r xmlns:w="http://schemas.openxmlformats.org/wordprocessingml/2006/main" w:rsidRPr="00C23176">
        <w:rPr>
          <w:rFonts w:ascii="AA Times New Roman" w:eastAsia="Calibri" w:hAnsi="AA Times New Roman" w:cs="AA Times New Roman"/>
          <w:sz w:val="26"/>
          <w:szCs w:val="26"/>
        </w:rPr>
        <w:t xml:space="preserve">© </w:t>
      </w:r>
      <w:r xmlns:w="http://schemas.openxmlformats.org/wordprocessingml/2006/main" w:rsidRPr="00C23176">
        <w:rPr>
          <w:rFonts w:ascii="Calibri" w:eastAsia="Calibri" w:hAnsi="Calibri" w:cs="Calibri"/>
          <w:sz w:val="26"/>
          <w:szCs w:val="26"/>
        </w:rPr>
        <w:t xml:space="preserve">2024 Роберт Петерсон и Тед Хильдебрандт</w:t>
      </w:r>
    </w:p>
    <w:p w14:paraId="77D79845" w14:textId="77777777" w:rsidR="00C23176" w:rsidRPr="00C23176" w:rsidRDefault="00C23176">
      <w:pPr>
        <w:rPr>
          <w:sz w:val="26"/>
          <w:szCs w:val="26"/>
        </w:rPr>
      </w:pPr>
    </w:p>
    <w:p w14:paraId="5E0CE5D8" w14:textId="638BBE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доктор Роберт Петерсон в своем учении о спасении. Это сессия 2, Применение спасения и единение со Христом. </w:t>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00C23176">
        <w:rPr>
          <w:rFonts w:ascii="Calibri" w:eastAsia="Calibri" w:hAnsi="Calibri" w:cs="Calibri"/>
          <w:sz w:val="26"/>
          <w:szCs w:val="26"/>
        </w:rPr>
        <w:br xmlns:w="http://schemas.openxmlformats.org/wordprocessingml/2006/main"/>
      </w:r>
      <w:r xmlns:w="http://schemas.openxmlformats.org/wordprocessingml/2006/main" w:rsidRPr="00C23176">
        <w:rPr>
          <w:rFonts w:ascii="Calibri" w:eastAsia="Calibri" w:hAnsi="Calibri" w:cs="Calibri"/>
          <w:sz w:val="26"/>
          <w:szCs w:val="26"/>
        </w:rPr>
        <w:t xml:space="preserve">Мы продолжаем наши лекции о спасении, представляя Применение спасения, которое является областью, в которой большинство доктрин, как мы считаем, подходят, и мы хотим поместить Применение спасения в более широкую панораму спасения.</w:t>
      </w:r>
    </w:p>
    <w:p w14:paraId="2FDA7286" w14:textId="77777777" w:rsidR="001B0110" w:rsidRPr="00C23176" w:rsidRDefault="001B0110">
      <w:pPr>
        <w:rPr>
          <w:sz w:val="26"/>
          <w:szCs w:val="26"/>
        </w:rPr>
      </w:pPr>
    </w:p>
    <w:p w14:paraId="6A685D76" w14:textId="0CA401A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Под тегом Спасение у нас есть Избрание, которое не является частью Приложения Спасения, и Прославление, которое также не является частью Приложения, поэтому позвольте мне сделать панораму и рассказать, как доктрины соотносятся. Панорама спасения включает в себя Божье планирование спасения до сотворения мира. Это касается таких тем, как Избрание и Предопределение, которые, когда мы говорим о доктрине Спасения и их спасительных аспектах, я считаю синонимами с библейской точки зрения, хотя Предопределение можно рассматривать как более широкую категорию Бога, предопределяющего все, что происходит, все, а не только Спасение.</w:t>
      </w:r>
    </w:p>
    <w:p w14:paraId="40D66F74" w14:textId="77777777" w:rsidR="001B0110" w:rsidRPr="00C23176" w:rsidRDefault="001B0110">
      <w:pPr>
        <w:rPr>
          <w:sz w:val="26"/>
          <w:szCs w:val="26"/>
        </w:rPr>
      </w:pPr>
    </w:p>
    <w:p w14:paraId="7D7E8B14" w14:textId="6C86BC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Так или иначе, Бог планирует Спасение до творения, это Избрание. Бог совершает спасение, и Он планирует спасение до творения и избрания. Он совершает Спасение в первом веке во Христе, Его Воплощении, Безгрешной Жизни, Смерти и Воскресении в особенности, а также Его Вознесении, излитии Святого Духа, молитве за Церковь, и даже Его Второе Пришествие является завершением Его спасительной работы, если хотите.</w:t>
      </w:r>
    </w:p>
    <w:p w14:paraId="7AAA8B94" w14:textId="77777777" w:rsidR="001B0110" w:rsidRPr="00C23176" w:rsidRDefault="001B0110">
      <w:pPr>
        <w:rPr>
          <w:sz w:val="26"/>
          <w:szCs w:val="26"/>
        </w:rPr>
      </w:pPr>
    </w:p>
    <w:p w14:paraId="7BB99CC8" w14:textId="21C51A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Бог планирует Спасение до сотворения мира и осуществляет его во Христе в первом веке. Он применяет Спасение во времени и пространстве, когда Святой Дух объединяет нас со Христом. Это Применение Спасения, и большинство доктрин, которые мы будем изучать, связаны с Применением Спасения.</w:t>
      </w:r>
    </w:p>
    <w:p w14:paraId="1AC093C7" w14:textId="77777777" w:rsidR="001B0110" w:rsidRPr="00C23176" w:rsidRDefault="001B0110">
      <w:pPr>
        <w:rPr>
          <w:sz w:val="26"/>
          <w:szCs w:val="26"/>
        </w:rPr>
      </w:pPr>
    </w:p>
    <w:p w14:paraId="68F1FB27" w14:textId="531FE6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Они включают в себя Союз со Христом, Призвание, это всего лишь обзор, Возрождение, Обращение, Оправдание, Усыновление, Освящение и Упорство. Бог не только запланировал Спасение, осуществил его и применил его в жизни Своего народа через Духа, но Он также осуществит его в последний день. Следовательно, Спасение запланировано, осуществлено, применено и осуществлено.</w:t>
      </w:r>
    </w:p>
    <w:p w14:paraId="263CFA69" w14:textId="77777777" w:rsidR="001B0110" w:rsidRPr="00C23176" w:rsidRDefault="001B0110">
      <w:pPr>
        <w:rPr>
          <w:sz w:val="26"/>
          <w:szCs w:val="26"/>
        </w:rPr>
      </w:pPr>
    </w:p>
    <w:p w14:paraId="0C5F4F8F" w14:textId="3336414C"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Тема Прославления, которую мы рассмотрим, и Вечной Жизни принадлежит собственно к завершению Спасения. Поэтому еще раз, распространяя доктрины Спасения, мы будем изучать в соответствии с этой большой панорамой Спасения. Мы будем рассматривать избрание как часть Божьего плана спасения.</w:t>
      </w:r>
    </w:p>
    <w:p w14:paraId="3F7BEA61" w14:textId="77777777" w:rsidR="001B0110" w:rsidRPr="00C23176" w:rsidRDefault="001B0110">
      <w:pPr>
        <w:rPr>
          <w:sz w:val="26"/>
          <w:szCs w:val="26"/>
        </w:rPr>
      </w:pPr>
    </w:p>
    <w:p w14:paraId="0FDB6561" w14:textId="69F5D41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Мы не будем рассматривать Применение спасения </w:t>
      </w:r>
      <w:r xmlns:w="http://schemas.openxmlformats.org/wordprocessingml/2006/main" w:rsidR="00C23176">
        <w:rPr>
          <w:rFonts w:ascii="Calibri" w:eastAsia="Calibri" w:hAnsi="Calibri" w:cs="Calibri"/>
          <w:sz w:val="26"/>
          <w:szCs w:val="26"/>
        </w:rPr>
        <w:t xml:space="preserve">, которое связано с личностью и работой Христа. Я прочитал целую серию лекций для biblicalelearning.org по этим темам, поэтому мы не будем рассматривать достижение спасения. Мы в основном рассмотрим Применение спасения, Союз со Христом, Призвание, Возрождение, Обращение, Оправдание, Усыновление, Освящение и Настойчивость.</w:t>
      </w:r>
    </w:p>
    <w:p w14:paraId="6ECD016B" w14:textId="77777777" w:rsidR="001B0110" w:rsidRPr="00C23176" w:rsidRDefault="001B0110">
      <w:pPr>
        <w:rPr>
          <w:sz w:val="26"/>
          <w:szCs w:val="26"/>
        </w:rPr>
      </w:pPr>
    </w:p>
    <w:p w14:paraId="49BC5524" w14:textId="327FC1A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Наконец, мы также рассмотрим одну тему, которая относится к завершению спасения, а именно </w:t>
      </w:r>
      <w:proofErr xmlns:w="http://schemas.openxmlformats.org/wordprocessingml/2006/main" w:type="spellStart"/>
      <w:r xmlns:w="http://schemas.openxmlformats.org/wordprocessingml/2006/main" w:rsidR="00C23176">
        <w:rPr>
          <w:rFonts w:ascii="Calibri" w:eastAsia="Calibri" w:hAnsi="Calibri" w:cs="Calibri"/>
          <w:sz w:val="26"/>
          <w:szCs w:val="26"/>
        </w:rPr>
        <w:t xml:space="preserve">прославление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Почему все эти вещи собраны вместе, если они не все находятся в Приложении спасения? Потому что все они имеют дело со спасением. Еще пара вводных вопросов перед началом Союза со Христом.</w:t>
      </w:r>
    </w:p>
    <w:p w14:paraId="591B15E0" w14:textId="77777777" w:rsidR="001B0110" w:rsidRPr="00C23176" w:rsidRDefault="001B0110">
      <w:pPr>
        <w:rPr>
          <w:sz w:val="26"/>
          <w:szCs w:val="26"/>
        </w:rPr>
      </w:pPr>
    </w:p>
    <w:p w14:paraId="7F231D5E" w14:textId="66E2C93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Во-первых, я должен хотя бы сказать пару слов о теологической методологии. Существуют разные методы. Например, есть философская теология.</w:t>
      </w:r>
    </w:p>
    <w:p w14:paraId="012AAE0A" w14:textId="77777777" w:rsidR="001B0110" w:rsidRPr="00C23176" w:rsidRDefault="001B0110">
      <w:pPr>
        <w:rPr>
          <w:sz w:val="26"/>
          <w:szCs w:val="26"/>
        </w:rPr>
      </w:pPr>
    </w:p>
    <w:p w14:paraId="5D637818" w14:textId="6DB8AF4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Мое понимание и, конечно, цель всего того, что мы делаем, это практическое богословие, проповедь, миссии, консультирование и т. д. Но это стандартный богословский метод среди большинства евангельских христиан. Мы начинаем с экзегезы.</w:t>
      </w:r>
    </w:p>
    <w:p w14:paraId="4C030EFB" w14:textId="77777777" w:rsidR="001B0110" w:rsidRPr="00C23176" w:rsidRDefault="001B0110">
      <w:pPr>
        <w:rPr>
          <w:sz w:val="26"/>
          <w:szCs w:val="26"/>
        </w:rPr>
      </w:pPr>
    </w:p>
    <w:p w14:paraId="2C628575" w14:textId="5EE427B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Мы начинаем с Библии и тщательно изучаем учения Библии в Ветхом и Новом Заветах. Мы переходим к библейскому богословию, которое строится на экзегезе и изучает библейскую историю, разворачивающуюся модель искупления творения, падения, искупления и завершения. Мы используем эту четырехкратную сетку и эту сюжетную линию, чтобы представить спасение в нашей первой лекции.</w:t>
      </w:r>
    </w:p>
    <w:p w14:paraId="5AA69DEA" w14:textId="77777777" w:rsidR="001B0110" w:rsidRPr="00C23176" w:rsidRDefault="001B0110">
      <w:pPr>
        <w:rPr>
          <w:sz w:val="26"/>
          <w:szCs w:val="26"/>
        </w:rPr>
      </w:pPr>
    </w:p>
    <w:p w14:paraId="4504EDA1" w14:textId="689B79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Экзегеза питает библейское богословие, которое, как определил его ваш самый суровый босс, является прогрессом, историей особого откровения Бога в его разворачивающемся историческом библейском характере. Есть и другой смысл, что богословие является историческим. Оно является историческим в терминах библейского богословия в Библии.</w:t>
      </w:r>
    </w:p>
    <w:p w14:paraId="691D083C" w14:textId="77777777" w:rsidR="001B0110" w:rsidRPr="00C23176" w:rsidRDefault="001B0110">
      <w:pPr>
        <w:rPr>
          <w:sz w:val="26"/>
          <w:szCs w:val="26"/>
        </w:rPr>
      </w:pPr>
    </w:p>
    <w:p w14:paraId="19D1E255" w14:textId="665484B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также исторично в смысле исторического богословия вне Библии. Историческое богословие — это попытки церкви понять Библию через историю.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у нас есть патристический период, работа отцов, таких как Тертуллиан и Ириней, и особенно Ориген.</w:t>
      </w:r>
    </w:p>
    <w:p w14:paraId="23E48603" w14:textId="77777777" w:rsidR="001B0110" w:rsidRPr="00C23176" w:rsidRDefault="001B0110">
      <w:pPr>
        <w:rPr>
          <w:sz w:val="26"/>
          <w:szCs w:val="26"/>
        </w:rPr>
      </w:pPr>
    </w:p>
    <w:p w14:paraId="10F5DE3C" w14:textId="094DF444" w:rsidR="001B0110" w:rsidRPr="00C23176" w:rsidRDefault="00C231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Особенно Августин, который считался венцом патристического периода. И если вы хотите датировать, то 400 год хорош. Он процветал тогда и писал тогда.</w:t>
      </w:r>
    </w:p>
    <w:p w14:paraId="435B5FAA" w14:textId="77777777" w:rsidR="001B0110" w:rsidRPr="00C23176" w:rsidRDefault="001B0110">
      <w:pPr>
        <w:rPr>
          <w:sz w:val="26"/>
          <w:szCs w:val="26"/>
        </w:rPr>
      </w:pPr>
    </w:p>
    <w:p w14:paraId="2371DB9E" w14:textId="255CED3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Средневековый период включает в себя Святого Ансельма, например, который дал нам великий труд о великой книге о деле Христа.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Cordaeus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Homo, почему Бог стал человеком. Самый известный средневековый теолог — Святой Фома Аквинский.</w:t>
      </w:r>
    </w:p>
    <w:p w14:paraId="62031496" w14:textId="77777777" w:rsidR="001B0110" w:rsidRPr="00C23176" w:rsidRDefault="001B0110">
      <w:pPr>
        <w:rPr>
          <w:sz w:val="26"/>
          <w:szCs w:val="26"/>
        </w:rPr>
      </w:pPr>
    </w:p>
    <w:p w14:paraId="2B39B6A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И около 1200 года — это хорошая грубая дата для него. Святоотеческое богословие, средневековое богословие, реформационное богословие. Лютер прибил этот тезис к дверям церкви в 1517 году, чтобы дать нам небольшой якорь там.</w:t>
      </w:r>
    </w:p>
    <w:p w14:paraId="6021F22C" w14:textId="77777777" w:rsidR="001B0110" w:rsidRPr="00C23176" w:rsidRDefault="001B0110">
      <w:pPr>
        <w:rPr>
          <w:sz w:val="26"/>
          <w:szCs w:val="26"/>
        </w:rPr>
      </w:pPr>
    </w:p>
    <w:p w14:paraId="11546E5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Даты Кальвина — 1509–1564. Они — магистерские реформаторы вместе с Ульрихом Цвингли. И Реформация — это великое восстановление Библии в плане экзегезы, теологии, проповеди, поклонения и всего такого.</w:t>
      </w:r>
    </w:p>
    <w:p w14:paraId="6F197F61" w14:textId="77777777" w:rsidR="001B0110" w:rsidRPr="00C23176" w:rsidRDefault="001B0110">
      <w:pPr>
        <w:rPr>
          <w:sz w:val="26"/>
          <w:szCs w:val="26"/>
        </w:rPr>
      </w:pPr>
    </w:p>
    <w:p w14:paraId="40389789" w14:textId="1ABB8DF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Реформация — важный период в истории христианского богословия. Постреформационный период важен как для лютеранской, так и для реформатской догматики. Лютеранская и реформатская теология развивались от Лютера и Кальвина соответственно.</w:t>
      </w:r>
    </w:p>
    <w:p w14:paraId="561A40CE" w14:textId="77777777" w:rsidR="001B0110" w:rsidRPr="00C23176" w:rsidRDefault="001B0110">
      <w:pPr>
        <w:rPr>
          <w:sz w:val="26"/>
          <w:szCs w:val="26"/>
        </w:rPr>
      </w:pPr>
    </w:p>
    <w:p w14:paraId="4834F71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Мы переходим в современный период после Просвещения, и человеческий разум возвышается. Есть хорошие и плохие аспекты Просвещения. Человеческий разум, превзошедший Библию, не является хорошим.</w:t>
      </w:r>
    </w:p>
    <w:p w14:paraId="32F8793D" w14:textId="77777777" w:rsidR="001B0110" w:rsidRPr="00C23176" w:rsidRDefault="001B0110">
      <w:pPr>
        <w:rPr>
          <w:sz w:val="26"/>
          <w:szCs w:val="26"/>
        </w:rPr>
      </w:pPr>
    </w:p>
    <w:p w14:paraId="014FD6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 в современный период и в наши собственные постмодернистские дни. Важно отметить, что хотя библейское богословие построено на экзегезе, историческое богословие не построено ни на одном из них в прямой линии. Скорее, если кто-то собирается изобразить это схематически, есть экзегеза, питающая библейское богословие и в конечном итоге приводящая к систематическому богословию.</w:t>
      </w:r>
    </w:p>
    <w:p w14:paraId="6ED1AAB8" w14:textId="77777777" w:rsidR="001B0110" w:rsidRPr="00C23176" w:rsidRDefault="001B0110">
      <w:pPr>
        <w:rPr>
          <w:sz w:val="26"/>
          <w:szCs w:val="26"/>
        </w:rPr>
      </w:pPr>
    </w:p>
    <w:p w14:paraId="7C8F442F" w14:textId="12D1A2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историческая теология часто изображается в виде диаграммы, которая подходит под углом. Она не прямая. Она подходит под углом.</w:t>
      </w:r>
    </w:p>
    <w:p w14:paraId="1F37C7AC" w14:textId="77777777" w:rsidR="001B0110" w:rsidRPr="00C23176" w:rsidRDefault="001B0110">
      <w:pPr>
        <w:rPr>
          <w:sz w:val="26"/>
          <w:szCs w:val="26"/>
        </w:rPr>
      </w:pPr>
    </w:p>
    <w:p w14:paraId="39F3CA0E" w14:textId="0F8F2C4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необходимо учитывать при понимании учений Библии. Мы не можем игнорировать мудрость веков и тех, кто жил до нас. Мы не изобретаем учение о Троице, например, из ничего, ex nihilo, как это сделал Бог в самом начале творения.</w:t>
      </w:r>
    </w:p>
    <w:p w14:paraId="589B5A3E" w14:textId="77777777" w:rsidR="001B0110" w:rsidRPr="00C23176" w:rsidRDefault="001B0110">
      <w:pPr>
        <w:rPr>
          <w:sz w:val="26"/>
          <w:szCs w:val="26"/>
        </w:rPr>
      </w:pPr>
    </w:p>
    <w:p w14:paraId="5AE1F09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мы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конечно,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полагаемся на Тертуллиана, Августина и других за их прозрения, их формулировки и великие соборы христианской церкви. И как мы когда-либо сможем понять Вечерю Господню, не понимая различных точек зрения? Римско-католической, лютеранской, реформатской и мемориалистов, например. Мы не смогли бы понять ее правильно, не имея этой информации в качестве части нашего размышления.</w:t>
      </w:r>
    </w:p>
    <w:p w14:paraId="28D79232" w14:textId="77777777" w:rsidR="001B0110" w:rsidRPr="00C23176" w:rsidRDefault="001B0110">
      <w:pPr>
        <w:rPr>
          <w:sz w:val="26"/>
          <w:szCs w:val="26"/>
        </w:rPr>
      </w:pPr>
    </w:p>
    <w:p w14:paraId="71104A9F" w14:textId="5A45B86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все это на пути к систематической теологии, которая является человеческой попыткой понять учения Библии. Экзегеза и тщательное обращение с писаниями в обоих заветах являются основой библейской теологии, которая занимается развертыванием собственной истории Библии. Историческая теология находится не внутри Библии, а снаружи, поскольку мужчины и женщины на протяжении веков пытались понять, чему учит Библия, иногда к лучшему, иногда к худшему.</w:t>
      </w:r>
    </w:p>
    <w:p w14:paraId="190BBA63" w14:textId="77777777" w:rsidR="001B0110" w:rsidRPr="00C23176" w:rsidRDefault="001B0110">
      <w:pPr>
        <w:rPr>
          <w:sz w:val="26"/>
          <w:szCs w:val="26"/>
        </w:rPr>
      </w:pPr>
    </w:p>
    <w:p w14:paraId="71FA2EEB" w14:textId="4432F1E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Все это следует принимать во внимание, и даже больше, потому что истинное систематическое богословие включает в себя множество дисциплин. И я признаюсь и скажу, что я скорее экзегетический </w:t>
      </w: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богослов, чем систематический богослов, строго говоря. Я имею в виду </w:t>
      </w:r>
      <w:r xmlns:w="http://schemas.openxmlformats.org/wordprocessingml/2006/main" w:rsidR="00243717">
        <w:rPr>
          <w:rFonts w:ascii="Calibri" w:eastAsia="Calibri" w:hAnsi="Calibri" w:cs="Calibri"/>
          <w:sz w:val="26"/>
          <w:szCs w:val="26"/>
        </w:rPr>
        <w:t xml:space="preserve">, я систематичен, но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систематики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должны принимать во внимание большую часть человеческих знаний во всех видах областей, чтобы делать надлежащую работу.</w:t>
      </w:r>
    </w:p>
    <w:p w14:paraId="25E6EE1A" w14:textId="77777777" w:rsidR="001B0110" w:rsidRPr="00C23176" w:rsidRDefault="001B0110">
      <w:pPr>
        <w:rPr>
          <w:sz w:val="26"/>
          <w:szCs w:val="26"/>
        </w:rPr>
      </w:pPr>
    </w:p>
    <w:p w14:paraId="27491152" w14:textId="326CDB2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в любом случае, конечной целью является систематизация учения, которое Бог дал в своем слове, по мере его раскрытия, по мере того, как оно формируется историей христианской доктрины, и многое, многое другое. Мне нужно упомянуть историческое богословие в отношении конкретных доктрин, которые мы будем изучать. Мы не будем исследовать историческое богословие для каждой доктрины, и у нас нет на это времени.</w:t>
      </w:r>
    </w:p>
    <w:p w14:paraId="392A4145" w14:textId="77777777" w:rsidR="001B0110" w:rsidRPr="00C23176" w:rsidRDefault="001B0110">
      <w:pPr>
        <w:rPr>
          <w:sz w:val="26"/>
          <w:szCs w:val="26"/>
        </w:rPr>
      </w:pPr>
    </w:p>
    <w:p w14:paraId="2516BCA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 это, честно говоря, гораздо важнее для трех доктрин, которые мы будем изучать, чем для других, и это доктрина избрания. Мы должны понимать различные точки зрения, начиная с Августина и Пелагия, через дебаты между Лютером и Эразмом, например, Кальвина и его оппонентов, и знаменитые битвы в Голландии в начале 1600-х годов, в которых арминианство и кальвинизм выходят на первый план, каждый со своими пятью пунктами. Пренебрегать всем этим — значит не понимать учения Библии и то, чему, как поняли хорошие люди, учит Библия.</w:t>
      </w:r>
    </w:p>
    <w:p w14:paraId="7450ECB2" w14:textId="77777777" w:rsidR="001B0110" w:rsidRPr="00C23176" w:rsidRDefault="001B0110">
      <w:pPr>
        <w:rPr>
          <w:sz w:val="26"/>
          <w:szCs w:val="26"/>
        </w:rPr>
      </w:pPr>
    </w:p>
    <w:p w14:paraId="5F955D2D" w14:textId="19E957A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Мы хотим это сделать. Доктрина оправдания должна быть изучена, среди прочего. Конечно, в Библии мы верим в Sola Scriptura; все мы используем разные источники для того, во что мы верим.</w:t>
      </w:r>
    </w:p>
    <w:p w14:paraId="00247293" w14:textId="77777777" w:rsidR="001B0110" w:rsidRPr="00C23176" w:rsidRDefault="001B0110">
      <w:pPr>
        <w:rPr>
          <w:sz w:val="26"/>
          <w:szCs w:val="26"/>
        </w:rPr>
      </w:pPr>
    </w:p>
    <w:p w14:paraId="114C221C" w14:textId="1EC10C1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Если вы так не считаете, вы наивны. Мы все находимся под влиянием традиции, и по нашим собственным причинам, </w:t>
      </w:r>
      <w:proofErr xmlns:w="http://schemas.openxmlformats.org/wordprocessingml/2006/main" w:type="gramStart"/>
      <w:r xmlns:w="http://schemas.openxmlformats.org/wordprocessingml/2006/main" w:rsidR="00243717" w:rsidRPr="00243717">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00243717" w:rsidRPr="00243717">
        <w:rPr>
          <w:rFonts w:ascii="Calibri" w:eastAsia="Calibri" w:hAnsi="Calibri" w:cs="Calibri"/>
          <w:sz w:val="26"/>
          <w:szCs w:val="26"/>
        </w:rPr>
        <w:t xml:space="preserve">мы используем наш разум, когда изучаем теологию, и даже наш опыт, осознаем мы это или нет. Но Sola Scriptura, или только Библия, не означает, что мы используем только Библию для построения теологии.</w:t>
      </w:r>
    </w:p>
    <w:p w14:paraId="30C54233" w14:textId="77777777" w:rsidR="001B0110" w:rsidRPr="00C23176" w:rsidRDefault="001B0110">
      <w:pPr>
        <w:rPr>
          <w:sz w:val="26"/>
          <w:szCs w:val="26"/>
        </w:rPr>
      </w:pPr>
    </w:p>
    <w:p w14:paraId="1A895EF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означает, что Библия является высшей в построении теологии, и наша цель — намеренно и последовательно возвышать Писание над нашим разумом, традицией и опытом. Для оправдания мы должны рассмотреть римско-католические и реформаторские учения об оправдании. Они очень разные.</w:t>
      </w:r>
    </w:p>
    <w:p w14:paraId="230C53B7" w14:textId="77777777" w:rsidR="001B0110" w:rsidRPr="00C23176" w:rsidRDefault="001B0110">
      <w:pPr>
        <w:rPr>
          <w:sz w:val="26"/>
          <w:szCs w:val="26"/>
        </w:rPr>
      </w:pPr>
    </w:p>
    <w:p w14:paraId="2AF4593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Освящение, аналогично, требует некоторой исторической теологии более позднего образца, и поэтому мы хотим исследовать конкретные понимания христианской жизни с этих точек зрения. Лютеранская, Уэслианская, Кесвикская, Пятидесятническая и Реформатская. Они все важны.</w:t>
      </w:r>
    </w:p>
    <w:p w14:paraId="7B10571E" w14:textId="77777777" w:rsidR="001B0110" w:rsidRPr="00C23176" w:rsidRDefault="001B0110">
      <w:pPr>
        <w:rPr>
          <w:sz w:val="26"/>
          <w:szCs w:val="26"/>
        </w:rPr>
      </w:pPr>
    </w:p>
    <w:p w14:paraId="3CEB118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У всех них есть даже аспекты истины. Они все согласны в самых важных вещах, но они разные, и нам нужно стремиться справедливо разобраться в этих различиях, чтобы попытаться понять, насколько это возможно, учения Библии. Единение со Христом.</w:t>
      </w:r>
    </w:p>
    <w:p w14:paraId="210D77F0" w14:textId="77777777" w:rsidR="001B0110" w:rsidRPr="00C23176" w:rsidRDefault="001B0110">
      <w:pPr>
        <w:rPr>
          <w:sz w:val="26"/>
          <w:szCs w:val="26"/>
        </w:rPr>
      </w:pPr>
    </w:p>
    <w:p w14:paraId="1CBEF5A0" w14:textId="6EFA791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Мы на самом деле начинаем наши лекции как следует </w:t>
      </w:r>
      <w:r xmlns:w="http://schemas.openxmlformats.org/wordprocessingml/2006/main" w:rsidR="00243717">
        <w:rPr>
          <w:rFonts w:ascii="Calibri" w:eastAsia="Calibri" w:hAnsi="Calibri" w:cs="Calibri"/>
          <w:sz w:val="26"/>
          <w:szCs w:val="26"/>
        </w:rPr>
        <w:t xml:space="preserve">с единения со Христом. Все это было вводным, и по моему мнению, снова используя мой человеческий разум, необходимым. Единение со Христом.</w:t>
      </w:r>
    </w:p>
    <w:p w14:paraId="64E1C0E2" w14:textId="77777777" w:rsidR="001B0110" w:rsidRPr="00C23176" w:rsidRDefault="001B0110">
      <w:pPr>
        <w:rPr>
          <w:sz w:val="26"/>
          <w:szCs w:val="26"/>
        </w:rPr>
      </w:pPr>
    </w:p>
    <w:p w14:paraId="43B17C10" w14:textId="5BB620F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Я представлю каждую из этих доктрин с кратким библейским резюме, прежде чем перейти к собственно систематике и систематическим теологическим категориям — единению со Христом. Библейское резюме.</w:t>
      </w:r>
    </w:p>
    <w:p w14:paraId="0AF1431D" w14:textId="77777777" w:rsidR="001B0110" w:rsidRPr="00C23176" w:rsidRDefault="001B0110">
      <w:pPr>
        <w:rPr>
          <w:sz w:val="26"/>
          <w:szCs w:val="26"/>
        </w:rPr>
      </w:pPr>
    </w:p>
    <w:p w14:paraId="64A8661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Союз со Христом восходит к ветхозаветному представлению о представительстве. Все люди представлены Адамом, а Израиль представлен Авраамом, Моисеем и Давидом, например. Мы могли бы назвать их посредниками завета.</w:t>
      </w:r>
    </w:p>
    <w:p w14:paraId="2B611676" w14:textId="77777777" w:rsidR="001B0110" w:rsidRPr="00C23176" w:rsidRDefault="001B0110">
      <w:pPr>
        <w:rPr>
          <w:sz w:val="26"/>
          <w:szCs w:val="26"/>
        </w:rPr>
      </w:pPr>
    </w:p>
    <w:p w14:paraId="46A776B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Сын человеческий и слуга Господень относятся к Израилю в Ветхом Завете, но даже в самом Ветхом Завете есть указания на отдельного сына человеческого и слугу Господа. Новый Завет разъясняет, что Иисус — истинный сын Авраама, больший Моисей и Мессия, обещанный Израилю, новый и последний Давид. Он также сын человеческий и слуга Господа.</w:t>
      </w:r>
    </w:p>
    <w:p w14:paraId="21835AF9" w14:textId="77777777" w:rsidR="001B0110" w:rsidRPr="00C23176" w:rsidRDefault="001B0110">
      <w:pPr>
        <w:rPr>
          <w:sz w:val="26"/>
          <w:szCs w:val="26"/>
        </w:rPr>
      </w:pPr>
    </w:p>
    <w:p w14:paraId="4745D7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Те, кто желает принадлежать Израилю, должны быть объединены с Иисусом Христом, ибо он есть истинная лоза, а те, кто в нем, — ветви. Понятие союза со Христом также передается в теологии Павла во Христе. И мы увидим, что каждое сотериологическое благословение принадлежит нам во Христе.</w:t>
      </w:r>
    </w:p>
    <w:p w14:paraId="5D6089F2" w14:textId="77777777" w:rsidR="001B0110" w:rsidRPr="00C23176" w:rsidRDefault="001B0110">
      <w:pPr>
        <w:rPr>
          <w:sz w:val="26"/>
          <w:szCs w:val="26"/>
        </w:rPr>
      </w:pPr>
    </w:p>
    <w:p w14:paraId="5B98E9DF" w14:textId="77EED1C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Спасение наше, потому что мы во Христе, а не в Адаме. Это наше краткое, слишком краткое, библейское резюме — союз со Христом, систематические формулировки, обзор.</w:t>
      </w:r>
    </w:p>
    <w:p w14:paraId="1450EB81" w14:textId="77777777" w:rsidR="001B0110" w:rsidRPr="00C23176" w:rsidRDefault="001B0110">
      <w:pPr>
        <w:rPr>
          <w:sz w:val="26"/>
          <w:szCs w:val="26"/>
        </w:rPr>
      </w:pPr>
    </w:p>
    <w:p w14:paraId="7F675F05" w14:textId="4420BA5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Мы хотим определить союз со Христом. Мы хотим показать нашу потребность в союзе. Мы хотим поговорить о Троице и союзе со Христом.</w:t>
      </w:r>
    </w:p>
    <w:p w14:paraId="3BB534A2" w14:textId="77777777" w:rsidR="001B0110" w:rsidRPr="00C23176" w:rsidRDefault="001B0110">
      <w:pPr>
        <w:rPr>
          <w:sz w:val="26"/>
          <w:szCs w:val="26"/>
        </w:rPr>
      </w:pPr>
    </w:p>
    <w:p w14:paraId="31B1016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Увлекательная тема. Описание единения со Христом. Оно окончательное, личное и непреходящее.</w:t>
      </w:r>
    </w:p>
    <w:p w14:paraId="6E8F51A9" w14:textId="77777777" w:rsidR="001B0110" w:rsidRPr="00C23176" w:rsidRDefault="001B0110">
      <w:pPr>
        <w:rPr>
          <w:sz w:val="26"/>
          <w:szCs w:val="26"/>
        </w:rPr>
      </w:pPr>
    </w:p>
    <w:p w14:paraId="0B3CB5A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История Иисуса и единение с Христом. По благодати Божьей через веру мы участвуем в истории Иисуса. Это невероятно.</w:t>
      </w:r>
    </w:p>
    <w:p w14:paraId="3311D236" w14:textId="77777777" w:rsidR="001B0110" w:rsidRPr="00C23176" w:rsidRDefault="001B0110">
      <w:pPr>
        <w:rPr>
          <w:sz w:val="26"/>
          <w:szCs w:val="26"/>
        </w:rPr>
      </w:pPr>
    </w:p>
    <w:p w14:paraId="4DBA35D6" w14:textId="4A2EF27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 затем аспекты спасения. Другой аспект спасения, который мы собираемся изучить, это союз со Христом. Потому что союз — это зонтик, под которым укладываются другие аспекты.</w:t>
      </w:r>
    </w:p>
    <w:p w14:paraId="7BB032DF" w14:textId="77777777" w:rsidR="001B0110" w:rsidRPr="00C23176" w:rsidRDefault="001B0110">
      <w:pPr>
        <w:rPr>
          <w:sz w:val="26"/>
          <w:szCs w:val="26"/>
        </w:rPr>
      </w:pPr>
    </w:p>
    <w:p w14:paraId="319C96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больший круг, оправдание, освящение, усыновление и т. д. — это маленькие круги внутри него, это подмножества большего множества. Это наши головы, наши категории союза со Христом. Определение союза со Христом.</w:t>
      </w:r>
    </w:p>
    <w:p w14:paraId="5F574DD3" w14:textId="77777777" w:rsidR="001B0110" w:rsidRPr="00C23176" w:rsidRDefault="001B0110">
      <w:pPr>
        <w:rPr>
          <w:sz w:val="26"/>
          <w:szCs w:val="26"/>
        </w:rPr>
      </w:pPr>
    </w:p>
    <w:p w14:paraId="33519349" w14:textId="061D33C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Союз со Христом — это работа Святого Духа по присоединению людей к Иисусу и всем его спасительным благам. Как сказал Кальвин в третьей книге Института, в самой первой части, пока мы отделены от Христа, все, что он сделал для нас, не приносит нам пользы. Только когда мы прививаемся к нему, говоря библейским языком, он становится нашим </w:t>
      </w:r>
      <w:r xmlns:w="http://schemas.openxmlformats.org/wordprocessingml/2006/main" w:rsidR="00242715">
        <w:rPr>
          <w:rFonts w:ascii="Calibri" w:eastAsia="Calibri" w:hAnsi="Calibri" w:cs="Calibri"/>
          <w:sz w:val="26"/>
          <w:szCs w:val="26"/>
        </w:rPr>
        <w:t xml:space="preserve">, и все, что он совершил для нас, становится нашим.</w:t>
      </w:r>
    </w:p>
    <w:p w14:paraId="5B8C261E" w14:textId="77777777" w:rsidR="001B0110" w:rsidRPr="00C23176" w:rsidRDefault="001B0110">
      <w:pPr>
        <w:rPr>
          <w:sz w:val="26"/>
          <w:szCs w:val="26"/>
        </w:rPr>
      </w:pPr>
    </w:p>
    <w:p w14:paraId="2A9F3B7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 Послании к Ефесянам 1 говорится о том, что все благословения принадлежат нам в единении. Каждое духовное благословение на небесах принадлежит нам в единении со Христом. Единение лучше всего воспринимается, лучше всего понимается в свете панорамы спасения снова.</w:t>
      </w:r>
    </w:p>
    <w:p w14:paraId="39BA2E82" w14:textId="77777777" w:rsidR="001B0110" w:rsidRPr="00C23176" w:rsidRDefault="001B0110">
      <w:pPr>
        <w:rPr>
          <w:sz w:val="26"/>
          <w:szCs w:val="26"/>
        </w:rPr>
      </w:pPr>
    </w:p>
    <w:p w14:paraId="369713FC" w14:textId="2225E2D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Бог планирует спасение, ибо Он избирает людей для спасения до творения. Бог Сын совершает спасение, ибо Он искупает народ Божий Своей смертью и воскресением. Бог Святой Дух осуществляет спасение, задуманное Отцом и осуществленное Сыном.</w:t>
      </w:r>
    </w:p>
    <w:p w14:paraId="5CE66D75" w14:textId="77777777" w:rsidR="001B0110" w:rsidRPr="00C23176" w:rsidRDefault="001B0110">
      <w:pPr>
        <w:rPr>
          <w:sz w:val="26"/>
          <w:szCs w:val="26"/>
        </w:rPr>
      </w:pPr>
    </w:p>
    <w:p w14:paraId="0F020337" w14:textId="797642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Наиболее всеобъемлющая категория применения спасения — это союз со Христом. По сути, мы могли бы просто сказать, что применение спасения — это союз со Христом. Кстати, мое резюме было слишком простым, потому что Бог — это единый Бог, и все дела Троицы вне его самого неделимы.</w:t>
      </w:r>
    </w:p>
    <w:p w14:paraId="5B42030F" w14:textId="77777777" w:rsidR="001B0110" w:rsidRPr="00C23176" w:rsidRDefault="001B0110">
      <w:pPr>
        <w:rPr>
          <w:sz w:val="26"/>
          <w:szCs w:val="26"/>
        </w:rPr>
      </w:pPr>
    </w:p>
    <w:p w14:paraId="0E7C4B7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Всякое дело одного лица Троицы есть дело всей Троицы. Мы не путаем лица, когда говорим это. Мы не помещаем Святого Духа или Отца на крест.</w:t>
      </w:r>
    </w:p>
    <w:p w14:paraId="5168C99C" w14:textId="77777777" w:rsidR="001B0110" w:rsidRPr="00C23176" w:rsidRDefault="001B0110">
      <w:pPr>
        <w:rPr>
          <w:sz w:val="26"/>
          <w:szCs w:val="26"/>
        </w:rPr>
      </w:pPr>
    </w:p>
    <w:p w14:paraId="3C0B3F49" w14:textId="0D612A8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сама Библия указывает, что Бог был во Христе, примиряя с собой мир, 2 Коринфянам 5 около стихов 19 или 20. И Евреям, я всегда теряю этот стих. Евреям говорит нам, что Бог принес себя в жертву Богу через вечный дух.</w:t>
      </w:r>
    </w:p>
    <w:p w14:paraId="1687B6A7" w14:textId="77777777" w:rsidR="001B0110" w:rsidRPr="00C23176" w:rsidRDefault="001B0110">
      <w:pPr>
        <w:rPr>
          <w:sz w:val="26"/>
          <w:szCs w:val="26"/>
        </w:rPr>
      </w:pPr>
    </w:p>
    <w:p w14:paraId="6F76E40E" w14:textId="27FC535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было бы Евреям 9:14. Я собирался сказать вам не тот стих. Я рад, что посмотрел его. Другими словами, это правда, что Отец запланировал спасение, но лучше сказать, что Троица запланировала спасение, особенно Отец.</w:t>
      </w:r>
    </w:p>
    <w:p w14:paraId="3F17E08D" w14:textId="77777777" w:rsidR="001B0110" w:rsidRPr="00C23176" w:rsidRDefault="001B0110">
      <w:pPr>
        <w:rPr>
          <w:sz w:val="26"/>
          <w:szCs w:val="26"/>
        </w:rPr>
      </w:pPr>
    </w:p>
    <w:p w14:paraId="120E579E" w14:textId="61EE20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Правда, Сын совершил спасение, но лучше сказать, что Троица совершила спасение, особенно Сын. Как мы увидим, Троица применила спасение, хотя главным деятелем там является Бог, Святой Дух. Кстати, ради завершения, Троица совершит спасение.</w:t>
      </w:r>
    </w:p>
    <w:p w14:paraId="4B440C6F" w14:textId="77777777" w:rsidR="001B0110" w:rsidRPr="00C23176" w:rsidRDefault="001B0110">
      <w:pPr>
        <w:rPr>
          <w:sz w:val="26"/>
          <w:szCs w:val="26"/>
        </w:rPr>
      </w:pPr>
    </w:p>
    <w:p w14:paraId="0C9DD578" w14:textId="48DF53E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Наша потребность в единении со Христом. Я обнаружил, что каждый аспект применения спасения лучше всего понимается теологически как решение проблемы, как лекарство от болезни и как удовлетворение нужды. Наша потребность в единении со Христом, как мы уже намекнули, заключается в отделении от него.</w:t>
      </w:r>
    </w:p>
    <w:p w14:paraId="1E131996" w14:textId="77777777" w:rsidR="001B0110" w:rsidRPr="00C23176" w:rsidRDefault="001B0110">
      <w:pPr>
        <w:rPr>
          <w:sz w:val="26"/>
          <w:szCs w:val="26"/>
        </w:rPr>
      </w:pPr>
    </w:p>
    <w:p w14:paraId="5DC963C9" w14:textId="0ADC7C9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До того, как Бог спас нас, мы были, по выражению Павла, отделены от Христа. Ефесянам 2:12 </w:t>
      </w:r>
      <w:r xmlns:w="http://schemas.openxmlformats.org/wordprocessingml/2006/main" w:rsidR="00242715">
        <w:rPr>
          <w:rFonts w:ascii="Calibri" w:eastAsia="Calibri" w:hAnsi="Calibri" w:cs="Calibri"/>
          <w:sz w:val="26"/>
          <w:szCs w:val="26"/>
        </w:rPr>
        <w:t xml:space="preserve">. Не имея надежды и безбожники в мире, ESV. Наша потребность в единении со Христом — это отделение от Христа.</w:t>
      </w:r>
    </w:p>
    <w:p w14:paraId="1205FD20" w14:textId="77777777" w:rsidR="001B0110" w:rsidRPr="00C23176" w:rsidRDefault="001B0110">
      <w:pPr>
        <w:rPr>
          <w:sz w:val="26"/>
          <w:szCs w:val="26"/>
        </w:rPr>
      </w:pPr>
    </w:p>
    <w:p w14:paraId="0ACC65B5"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как это. Вот мы, вот Христос. В нем прощение грехов, вечная жизнь и все благословения спасения.</w:t>
      </w:r>
    </w:p>
    <w:p w14:paraId="5E668341" w14:textId="77777777" w:rsidR="001B0110" w:rsidRPr="00C23176" w:rsidRDefault="001B0110">
      <w:pPr>
        <w:rPr>
          <w:sz w:val="26"/>
          <w:szCs w:val="26"/>
        </w:rPr>
      </w:pPr>
    </w:p>
    <w:p w14:paraId="1DC63ECA" w14:textId="167B37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Вот мы, отделенные от него. Таким образом, этот язык использует язык пространства или местоположения, чтобы указать на отсутствие отношений. Бог послал своего Сына, милостиво, как примирителя.</w:t>
      </w:r>
    </w:p>
    <w:p w14:paraId="59638D9E" w14:textId="77777777" w:rsidR="001B0110" w:rsidRPr="00C23176" w:rsidRDefault="001B0110">
      <w:pPr>
        <w:rPr>
          <w:sz w:val="26"/>
          <w:szCs w:val="26"/>
        </w:rPr>
      </w:pPr>
    </w:p>
    <w:p w14:paraId="5B3CD61D" w14:textId="0B9E57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 поскольку Дух соединил нас со Христом, во Христе Иисусе, мы, язычники, которые были когда-то далеко, стали близки Кровью Христа. Ефесянам 2:13. 2:12, мы были отделены от него. 2:13, мы стали близки к нему.</w:t>
      </w:r>
    </w:p>
    <w:p w14:paraId="47EF1012" w14:textId="77777777" w:rsidR="001B0110" w:rsidRPr="00C23176" w:rsidRDefault="001B0110">
      <w:pPr>
        <w:rPr>
          <w:sz w:val="26"/>
          <w:szCs w:val="26"/>
        </w:rPr>
      </w:pPr>
    </w:p>
    <w:p w14:paraId="39484DD8" w14:textId="5911B4A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 результате мы, верующие, цитирую, имеем доступ в одном духе к Отцу, и мы уже не чужие и не пришельцы, но сограждане святым и свои Богу. Ефесянам 2:18 и 19. Я не хочу упустить верующих иудеев.</w:t>
      </w:r>
    </w:p>
    <w:p w14:paraId="25DF2000" w14:textId="77777777" w:rsidR="001B0110" w:rsidRPr="00C23176" w:rsidRDefault="001B0110">
      <w:pPr>
        <w:rPr>
          <w:sz w:val="26"/>
          <w:szCs w:val="26"/>
        </w:rPr>
      </w:pPr>
    </w:p>
    <w:p w14:paraId="7BDB733E" w14:textId="5498847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Есть очень почетное положение. Мы — дикие оливковые ветви, привитые к виноградной лозе Израиля. Слава Господу за верующих евреев и за Божью работу в жизни дорогих евреев по всему миру.</w:t>
      </w:r>
    </w:p>
    <w:p w14:paraId="2CE10A29" w14:textId="77777777" w:rsidR="001B0110" w:rsidRPr="00C23176" w:rsidRDefault="001B0110">
      <w:pPr>
        <w:rPr>
          <w:sz w:val="26"/>
          <w:szCs w:val="26"/>
        </w:rPr>
      </w:pPr>
    </w:p>
    <w:p w14:paraId="504F8B74" w14:textId="3957910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Наша потребность в единении со Христом — это отделение от Христа, Троицы и единение со Христом. Быть единым со Христом означает быть единым с Троицей. Бог един.</w:t>
      </w:r>
    </w:p>
    <w:p w14:paraId="16A5C2B3" w14:textId="77777777" w:rsidR="001B0110" w:rsidRPr="00C23176" w:rsidRDefault="001B0110">
      <w:pPr>
        <w:rPr>
          <w:sz w:val="26"/>
          <w:szCs w:val="26"/>
        </w:rPr>
      </w:pPr>
    </w:p>
    <w:p w14:paraId="702B13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Мы различаем лица. Мы не путаем их, но мы никогда не разделяем их. Быть единым со Христом означает быть воссоединенным, а не воссоединенным, объединенным с Троицей.</w:t>
      </w:r>
    </w:p>
    <w:p w14:paraId="3F9945B0" w14:textId="77777777" w:rsidR="001B0110" w:rsidRPr="00C23176" w:rsidRDefault="001B0110">
      <w:pPr>
        <w:rPr>
          <w:sz w:val="26"/>
          <w:szCs w:val="26"/>
        </w:rPr>
      </w:pPr>
    </w:p>
    <w:p w14:paraId="76133F62" w14:textId="6D4C22A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Чтобы понять эту превосходную истину, мы должны суммировать тринитарную доктрину, чего мои заметки не делают. Есть один Бог, который вечно существует в трех лицах.</w:t>
      </w:r>
    </w:p>
    <w:p w14:paraId="5B73999F" w14:textId="77777777" w:rsidR="001B0110" w:rsidRPr="00C23176" w:rsidRDefault="001B0110">
      <w:pPr>
        <w:rPr>
          <w:sz w:val="26"/>
          <w:szCs w:val="26"/>
        </w:rPr>
      </w:pPr>
    </w:p>
    <w:p w14:paraId="7CD94EE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Богов не много. Бог один. Он вечно существует в трех лицах.</w:t>
      </w:r>
    </w:p>
    <w:p w14:paraId="37B44A69" w14:textId="77777777" w:rsidR="001B0110" w:rsidRPr="00C23176" w:rsidRDefault="001B0110">
      <w:pPr>
        <w:rPr>
          <w:sz w:val="26"/>
          <w:szCs w:val="26"/>
        </w:rPr>
      </w:pPr>
    </w:p>
    <w:p w14:paraId="1A97600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 это гораздо более ясно раскрыто в Новом Завете, чем в Ветхом. По сути, это раскрытие библейской истории. Это учение о благодати, которое говорит нам, каким Бог был всегда.</w:t>
      </w:r>
    </w:p>
    <w:p w14:paraId="3C4AF99B" w14:textId="77777777" w:rsidR="001B0110" w:rsidRPr="00C23176" w:rsidRDefault="001B0110">
      <w:pPr>
        <w:rPr>
          <w:sz w:val="26"/>
          <w:szCs w:val="26"/>
        </w:rPr>
      </w:pPr>
    </w:p>
    <w:p w14:paraId="235670B9" w14:textId="58F928E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Потому что в Воплощении мы узнаем, что в Божестве есть двое, две личности. А в Пятидесятницу мы узнаем, что на самом деле в Божестве всегда было три личности. Есть один Бог, Второзаконие 6:4. Господь, наш Бог Израиля, он есть один Господь.</w:t>
      </w:r>
    </w:p>
    <w:p w14:paraId="462F32A3" w14:textId="77777777" w:rsidR="001B0110" w:rsidRPr="00C23176" w:rsidRDefault="001B0110">
      <w:pPr>
        <w:rPr>
          <w:sz w:val="26"/>
          <w:szCs w:val="26"/>
        </w:rPr>
      </w:pPr>
    </w:p>
    <w:p w14:paraId="1BB6715B" w14:textId="5C257220" w:rsidR="001B0110" w:rsidRPr="00C23176" w:rsidRDefault="0024271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C23176">
        <w:rPr>
          <w:rFonts w:ascii="Calibri" w:eastAsia="Calibri" w:hAnsi="Calibri" w:cs="Calibri"/>
          <w:sz w:val="26"/>
          <w:szCs w:val="26"/>
        </w:rPr>
        <w:t xml:space="preserve">Тимофею 2:5. Есть один Бог и один посредник между Богом и людьми, человек, Христос Иисус. Новый Завет никогда не отступает от учения Ветхого Завета о единстве Бога. Однако из-за Воплощения, из-за Пятидесятницы, из-за посланий, размышляющих об этих учениях, об этих событиях с учением, мы узнаем, что этот единый Бог вечно существовал в трех состояниях, трех способах бытия, трех лицах как Отец, Сын и Святой Дух.</w:t>
      </w:r>
    </w:p>
    <w:p w14:paraId="4127773E" w14:textId="77777777" w:rsidR="001B0110" w:rsidRPr="00C23176" w:rsidRDefault="001B0110">
      <w:pPr>
        <w:rPr>
          <w:sz w:val="26"/>
          <w:szCs w:val="26"/>
        </w:rPr>
      </w:pPr>
    </w:p>
    <w:p w14:paraId="22164E6E" w14:textId="6DC3E12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Таким образом, даже в противовес другим монотеизмам в мире, я думаю об иудаизме и исламе; христианский Бог, в отличие от их взглядов на Бога, никогда не бывает одинок. В Иоанна 17 Иисус говорит: 17:26, Отче, Ты возлюбил Меня, возможно, в 1724 году, до сотворения мира. Вечно существовало общение между тремя лицами Божества, единого Бога.</w:t>
      </w:r>
    </w:p>
    <w:p w14:paraId="4CCBA1AF" w14:textId="77777777" w:rsidR="001B0110" w:rsidRPr="00C23176" w:rsidRDefault="001B0110">
      <w:pPr>
        <w:rPr>
          <w:sz w:val="26"/>
          <w:szCs w:val="26"/>
        </w:rPr>
      </w:pPr>
    </w:p>
    <w:p w14:paraId="3B069A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Было общение. Было единство. Была взаимная любовь и обмен.</w:t>
      </w:r>
    </w:p>
    <w:p w14:paraId="0765F298" w14:textId="77777777" w:rsidR="001B0110" w:rsidRPr="00C23176" w:rsidRDefault="001B0110">
      <w:pPr>
        <w:rPr>
          <w:sz w:val="26"/>
          <w:szCs w:val="26"/>
        </w:rPr>
      </w:pPr>
    </w:p>
    <w:p w14:paraId="6D18733A" w14:textId="6D4A42F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Таким образом, Бог не творил из чувства нужды, а из своего чистого милосердия, благодати и благости. Есть один Бог, который вечно существует в трех лицах: Отце, Сыне и Святом Духе. Поскольку есть один Бог, мы никогда не разделяем лица Троицы, но мы различаем лица.</w:t>
      </w:r>
    </w:p>
    <w:p w14:paraId="5E09793F" w14:textId="77777777" w:rsidR="001B0110" w:rsidRPr="00C23176" w:rsidRDefault="001B0110">
      <w:pPr>
        <w:rPr>
          <w:sz w:val="26"/>
          <w:szCs w:val="26"/>
        </w:rPr>
      </w:pPr>
    </w:p>
    <w:p w14:paraId="2C7D456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Отец не есть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Отец не есть Дух. Сын не есть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w:t>
      </w:r>
    </w:p>
    <w:p w14:paraId="5CDD0A69" w14:textId="77777777" w:rsidR="001B0110" w:rsidRPr="00C23176" w:rsidRDefault="001B0110">
      <w:pPr>
        <w:rPr>
          <w:sz w:val="26"/>
          <w:szCs w:val="26"/>
        </w:rPr>
      </w:pPr>
    </w:p>
    <w:p w14:paraId="26E5579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Сын не есть Дух. Я перестану это делать, но вы поняли. Мы не путаем лица.</w:t>
      </w:r>
    </w:p>
    <w:p w14:paraId="475E99A5" w14:textId="77777777" w:rsidR="001B0110" w:rsidRPr="00C23176" w:rsidRDefault="001B0110">
      <w:pPr>
        <w:rPr>
          <w:sz w:val="26"/>
          <w:szCs w:val="26"/>
        </w:rPr>
      </w:pPr>
    </w:p>
    <w:p w14:paraId="13391B99" w14:textId="3E1C1B2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Только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воплотился. О, Святой Дух был ответственен за то, что девственница зачала, но Святой Дух не воплотился, и Отец тоже. Только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воплотился и жил для нас, любил нас, умер за нас и был воскрешен как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нашего воскресения.</w:t>
      </w:r>
    </w:p>
    <w:p w14:paraId="10E46918" w14:textId="77777777" w:rsidR="001B0110" w:rsidRPr="00C23176" w:rsidRDefault="001B0110">
      <w:pPr>
        <w:rPr>
          <w:sz w:val="26"/>
          <w:szCs w:val="26"/>
        </w:rPr>
      </w:pPr>
    </w:p>
    <w:p w14:paraId="25A06D2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Единый вечный, бесконечный и личный Бог вечно существовал в трех лицах как Отец, Сын и Святой Дух. Мы никогда не разделяем их. Мы различаем их и не путаем.</w:t>
      </w:r>
    </w:p>
    <w:p w14:paraId="168823D3" w14:textId="77777777" w:rsidR="001B0110" w:rsidRPr="00C23176" w:rsidRDefault="001B0110">
      <w:pPr>
        <w:rPr>
          <w:sz w:val="26"/>
          <w:szCs w:val="26"/>
        </w:rPr>
      </w:pPr>
    </w:p>
    <w:p w14:paraId="7FD30108" w14:textId="19695BA6"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Другой момент, который необходимо отметить, заключается в том, что они взаимно пребывают друг в друге. И это подводит нас к этой точке в нашем понимании союза со Христом, потому что взаимное пребывание лиц Триединого Бога помогает нам понять союз со Христом. Оба Завета ссылаются на монотеизм.</w:t>
      </w:r>
    </w:p>
    <w:p w14:paraId="5CDB96A0" w14:textId="77777777" w:rsidR="001B0110" w:rsidRPr="00C23176" w:rsidRDefault="001B0110">
      <w:pPr>
        <w:rPr>
          <w:sz w:val="26"/>
          <w:szCs w:val="26"/>
        </w:rPr>
      </w:pPr>
    </w:p>
    <w:p w14:paraId="6F2E68BD" w14:textId="45E81AC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Лица неразделимы, ибо Бог един. Мы различаем их, не смешивая. Так, в Матфея 3:16 и 17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крестится только </w:t>
      </w:r>
      <w:r xmlns:w="http://schemas.openxmlformats.org/wordprocessingml/2006/main" w:rsidRPr="00C23176">
        <w:rPr>
          <w:rFonts w:ascii="Calibri" w:eastAsia="Calibri" w:hAnsi="Calibri" w:cs="Calibri"/>
          <w:sz w:val="26"/>
          <w:szCs w:val="26"/>
        </w:rPr>
        <w:t xml:space="preserve">Сын .</w:t>
      </w:r>
      <w:proofErr xmlns:w="http://schemas.openxmlformats.org/wordprocessingml/2006/main" w:type="gramEnd"/>
    </w:p>
    <w:p w14:paraId="62751B16" w14:textId="77777777" w:rsidR="001B0110" w:rsidRPr="00C23176" w:rsidRDefault="001B0110">
      <w:pPr>
        <w:rPr>
          <w:sz w:val="26"/>
          <w:szCs w:val="26"/>
        </w:rPr>
      </w:pPr>
    </w:p>
    <w:p w14:paraId="419D01B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Только Отец говорит с небес. Сей есть Сын Мой возлюбленный. Только Дух сходит в теофании, в видимом, чувственном, относящемся к чувствам.</w:t>
      </w:r>
    </w:p>
    <w:p w14:paraId="3F57CACF" w14:textId="77777777" w:rsidR="001B0110" w:rsidRPr="00C23176" w:rsidRDefault="001B0110">
      <w:pPr>
        <w:rPr>
          <w:sz w:val="26"/>
          <w:szCs w:val="26"/>
        </w:rPr>
      </w:pPr>
    </w:p>
    <w:p w14:paraId="260C2E4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Чувственный, вот слово, которое я хотел. Чувственный не совсем подходит из-за плохих коннотаций. В любом случае, в чувственном смысле Дух представляется как голубь.</w:t>
      </w:r>
    </w:p>
    <w:p w14:paraId="3C594EA3" w14:textId="77777777" w:rsidR="001B0110" w:rsidRPr="00C23176" w:rsidRDefault="001B0110">
      <w:pPr>
        <w:rPr>
          <w:sz w:val="26"/>
          <w:szCs w:val="26"/>
        </w:rPr>
      </w:pPr>
    </w:p>
    <w:p w14:paraId="492A970F"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Три лица различаются. Поскольку Бог один, три лица Божества, поскольку Бог один, три лица пребывают друг в друге. Иначе было бы три бога.</w:t>
      </w:r>
    </w:p>
    <w:p w14:paraId="01F1FE1C" w14:textId="77777777" w:rsidR="001B0110" w:rsidRPr="00C23176" w:rsidRDefault="001B0110">
      <w:pPr>
        <w:rPr>
          <w:sz w:val="26"/>
          <w:szCs w:val="26"/>
        </w:rPr>
      </w:pPr>
    </w:p>
    <w:p w14:paraId="3BAE1B9D"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Теологи называют это, и я дам вам, я скажу вам сейчас, когда я на пенсии, я выдам один из секретов гильдии. Нам нравятся эти громкие слова, потому что они позволяют нам работать. Потому что тогда мы вам нужны.</w:t>
      </w:r>
    </w:p>
    <w:p w14:paraId="21662CA8" w14:textId="77777777" w:rsidR="001B0110" w:rsidRPr="00C23176" w:rsidRDefault="001B0110">
      <w:pPr>
        <w:rPr>
          <w:sz w:val="26"/>
          <w:szCs w:val="26"/>
        </w:rPr>
      </w:pPr>
    </w:p>
    <w:p w14:paraId="67CBF29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Выйдя на пенсию, я больше не нуждаюсь в работе. Вообще-то, я пишу пять дней в неделю, но это нормально. Это благословение иметь такую работу.</w:t>
      </w:r>
    </w:p>
    <w:p w14:paraId="162732C0" w14:textId="77777777" w:rsidR="001B0110" w:rsidRPr="00C23176" w:rsidRDefault="001B0110">
      <w:pPr>
        <w:rPr>
          <w:sz w:val="26"/>
          <w:szCs w:val="26"/>
        </w:rPr>
      </w:pPr>
    </w:p>
    <w:p w14:paraId="78D2AEB0" w14:textId="32E04CE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я сейчас не преподаю формально в классе. Перихорезис — это взаимное пребывание лиц Божества, которое по-гречески называется </w:t>
      </w:r>
      <w:proofErr xmlns:w="http://schemas.openxmlformats.org/wordprocessingml/2006/main" w:type="spellStart"/>
      <w:r xmlns:w="http://schemas.openxmlformats.org/wordprocessingml/2006/main" w:rsidR="00242715" w:rsidRPr="00242715">
        <w:rPr>
          <w:rFonts w:ascii="Calibri" w:eastAsia="Calibri" w:hAnsi="Calibri" w:cs="Calibri"/>
          <w:sz w:val="26"/>
          <w:szCs w:val="26"/>
        </w:rPr>
        <w:t xml:space="preserve">«circumcession» </w:t>
      </w:r>
      <w:proofErr xmlns:w="http://schemas.openxmlformats.org/wordprocessingml/2006/main" w:type="spellEnd"/>
      <w:r xmlns:w="http://schemas.openxmlformats.org/wordprocessingml/2006/main" w:rsidR="00242715" w:rsidRPr="00242715">
        <w:rPr>
          <w:rFonts w:ascii="Calibri" w:eastAsia="Calibri" w:hAnsi="Calibri" w:cs="Calibri"/>
          <w:sz w:val="26"/>
          <w:szCs w:val="26"/>
        </w:rPr>
        <w:t xml:space="preserve">(округление) и «co-inherence» (совместное пребывание). Теологи называют взаимное пребывание Отца, Сына и Святого Духа друг в друге «perichoresis», «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circumcession» (округление)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и «co-inherence» (совместное пребывание).</w:t>
      </w:r>
    </w:p>
    <w:p w14:paraId="458485F5" w14:textId="77777777" w:rsidR="001B0110" w:rsidRPr="00C23176" w:rsidRDefault="001B0110">
      <w:pPr>
        <w:rPr>
          <w:sz w:val="26"/>
          <w:szCs w:val="26"/>
        </w:rPr>
      </w:pPr>
    </w:p>
    <w:p w14:paraId="0813D0C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У вас есть слова, которые означают около предлогов, пери, как периметр,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циркум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как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циркум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циркум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окружность, и у вас есть слова, которые означают бытие, поэтому бытие вокруг. Это ужасно. Вы не определяете слова по их корням, но это может помочь вам, возможно, вспомнить перихорез,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циркумцессию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или соприсущность.</w:t>
      </w:r>
    </w:p>
    <w:p w14:paraId="7B3C8AA0" w14:textId="77777777" w:rsidR="001B0110" w:rsidRPr="00C23176" w:rsidRDefault="001B0110">
      <w:pPr>
        <w:rPr>
          <w:sz w:val="26"/>
          <w:szCs w:val="26"/>
        </w:rPr>
      </w:pPr>
    </w:p>
    <w:p w14:paraId="5C9F0865" w14:textId="0C6859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Евангелие от Иоанна излагает это наиболее ясно. Отец пребывает в Сыне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Иоанна 14:10. Разве ты не понимаешь, Филипп? Я в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и Отец во Мне. Сын на земле говорит это.</w:t>
      </w:r>
    </w:p>
    <w:p w14:paraId="5C11F6A9" w14:textId="77777777" w:rsidR="001B0110" w:rsidRPr="00C23176" w:rsidRDefault="001B0110">
      <w:pPr>
        <w:rPr>
          <w:sz w:val="26"/>
          <w:szCs w:val="26"/>
        </w:rPr>
      </w:pPr>
    </w:p>
    <w:p w14:paraId="3830A7C8" w14:textId="5EC8AB5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Отец в Сыне, Иоанна 17:23. Сын в Отце, Иоанна 14:20. И Отец и Сын друг в друге, Иоанна 17:21 и 23. Это не курс по Троице, поэтому я не могу сделать все это подробно, но Иоанна 17. Я не о них только прошу, Иоанна 17:20, но и о верующих в Меня по слову их, да будут все едино.</w:t>
      </w:r>
    </w:p>
    <w:p w14:paraId="3DA17D32" w14:textId="77777777" w:rsidR="001B0110" w:rsidRPr="00C23176" w:rsidRDefault="001B0110">
      <w:pPr>
        <w:rPr>
          <w:sz w:val="26"/>
          <w:szCs w:val="26"/>
        </w:rPr>
      </w:pPr>
    </w:p>
    <w:p w14:paraId="774CC35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Иисус молится о единстве верующих и будущих верующих, как Ты, Отче, во Мне, и Я в Тебе. Затем Иисус говорит удивительные слова, чтобы они также были в нас. Что? Это удивительное утверждение.</w:t>
      </w:r>
    </w:p>
    <w:p w14:paraId="56EE3106" w14:textId="77777777" w:rsidR="001B0110" w:rsidRPr="00C23176" w:rsidRDefault="001B0110">
      <w:pPr>
        <w:rPr>
          <w:sz w:val="26"/>
          <w:szCs w:val="26"/>
        </w:rPr>
      </w:pPr>
    </w:p>
    <w:p w14:paraId="0ADBA6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 силу благодати Божией, ну, это не очень хорошо сказано. В силу природы Божией тринитарии пребывают друг в друге. В силу величественной благодати Божией не только Троица пребывает в нас, но есть тварный, конечный, производный, ограниченный смысл.</w:t>
      </w:r>
    </w:p>
    <w:p w14:paraId="27895EC7" w14:textId="77777777" w:rsidR="001B0110" w:rsidRPr="00C23176" w:rsidRDefault="001B0110">
      <w:pPr>
        <w:rPr>
          <w:sz w:val="26"/>
          <w:szCs w:val="26"/>
        </w:rPr>
      </w:pPr>
    </w:p>
    <w:p w14:paraId="5C05C5D8" w14:textId="64CA796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Мы пребываем в Божестве. Никто бы не придумал эту чушь, если бы сама Библия не говорила так. Ох! Я ахаю только в экстремальных ситуациях, </w:t>
      </w:r>
      <w:r xmlns:w="http://schemas.openxmlformats.org/wordprocessingml/2006/main" w:rsidR="00242715">
        <w:rPr>
          <w:rFonts w:ascii="Calibri" w:eastAsia="Calibri" w:hAnsi="Calibri" w:cs="Calibri"/>
          <w:sz w:val="26"/>
          <w:szCs w:val="26"/>
        </w:rPr>
        <w:t xml:space="preserve">когда преподаю теологию.</w:t>
      </w:r>
    </w:p>
    <w:p w14:paraId="6483C93B" w14:textId="77777777" w:rsidR="001B0110" w:rsidRPr="00C23176" w:rsidRDefault="001B0110">
      <w:pPr>
        <w:rPr>
          <w:sz w:val="26"/>
          <w:szCs w:val="26"/>
        </w:rPr>
      </w:pPr>
    </w:p>
    <w:p w14:paraId="2ECBCD8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Святой Дух соединяет нас с Отцом, Сыном и Святым Духом. В результате того, что духи объединяют нас с Троицей, Бог обитает в нас. На самом деле, мне стыдно вам это говорить? Нет, потому что мы всегда продолжаем учиться.</w:t>
      </w:r>
    </w:p>
    <w:p w14:paraId="5B978502" w14:textId="77777777" w:rsidR="001B0110" w:rsidRPr="00C23176" w:rsidRDefault="001B0110">
      <w:pPr>
        <w:rPr>
          <w:sz w:val="26"/>
          <w:szCs w:val="26"/>
        </w:rPr>
      </w:pPr>
    </w:p>
    <w:p w14:paraId="5ED691F0"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Но после того, как я преподавал теологию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много раз,</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años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не знаю, 30 лет, и, написав книгу о единении со Христом, я пришел к пониманию того, что было истиной с самого начала, что пребывание Святого Духа, пребывание Троицы в верующих — это способ говорить о настоящем единении со Христом. Вот что это такое! Господь с нами, и в нас означает, что мы соединены со Христом. Я скажу это снова.</w:t>
      </w:r>
    </w:p>
    <w:p w14:paraId="68A999D3" w14:textId="77777777" w:rsidR="001B0110" w:rsidRPr="00C23176" w:rsidRDefault="001B0110">
      <w:pPr>
        <w:rPr>
          <w:sz w:val="26"/>
          <w:szCs w:val="26"/>
        </w:rPr>
      </w:pPr>
    </w:p>
    <w:p w14:paraId="4D7F143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Внутреннее пребывание есть настоящее, продолжающееся единение со Христом. Бог не оставляет нас одних. Он соединяет нас со своим Сыном, и часть этого пребывания в нас.</w:t>
      </w:r>
    </w:p>
    <w:p w14:paraId="1F3820CF" w14:textId="77777777" w:rsidR="001B0110" w:rsidRPr="00C23176" w:rsidRDefault="001B0110">
      <w:pPr>
        <w:rPr>
          <w:sz w:val="26"/>
          <w:szCs w:val="26"/>
        </w:rPr>
      </w:pPr>
    </w:p>
    <w:p w14:paraId="474F64F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Бог обитает в нас. Павел обычно говорит, что Дух обитает в нас. Однако я не собираюсь читать эти места, может быть, восемь или девять раз.</w:t>
      </w:r>
    </w:p>
    <w:p w14:paraId="4BE1214F" w14:textId="77777777" w:rsidR="001B0110" w:rsidRPr="00C23176" w:rsidRDefault="001B0110">
      <w:pPr>
        <w:rPr>
          <w:sz w:val="26"/>
          <w:szCs w:val="26"/>
        </w:rPr>
      </w:pPr>
    </w:p>
    <w:p w14:paraId="16C7BBC7" w14:textId="75776E9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Шесть раз, говорит он,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вселяется в нас. Римлянам 8:10, 2 Коринфянам 13:5, Галатам 2:20, Ефесянам 3:17, Колоссянам 1:27, Колоссянам 3:11. Еще один раз. Шесть раз, учит Павел, верующие вселяются в Бога Сына.</w:t>
      </w:r>
    </w:p>
    <w:p w14:paraId="077B803D" w14:textId="77777777" w:rsidR="001B0110" w:rsidRPr="00C23176" w:rsidRDefault="001B0110">
      <w:pPr>
        <w:rPr>
          <w:sz w:val="26"/>
          <w:szCs w:val="26"/>
        </w:rPr>
      </w:pPr>
    </w:p>
    <w:p w14:paraId="27F34774" w14:textId="69022E10"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Римлянам 8:10, 2 Коринфянам 13:5, Галатам 2:20, Ефесянам 3:17, Колоссянам 1:27 и 3:11. И дважды, что в нас обитает Отец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2 Коринфянам 6:16, Ефесянам 2:22, 2 Коринфянам 6:16, Ефесянам 2:22. Это означает, что Бог Отец, Сын и Святой Дух обитают в верующих. Я должен пояснить.</w:t>
      </w:r>
    </w:p>
    <w:p w14:paraId="3B08F5D2" w14:textId="77777777" w:rsidR="001B0110" w:rsidRPr="00C23176" w:rsidRDefault="001B0110">
      <w:pPr>
        <w:rPr>
          <w:sz w:val="26"/>
          <w:szCs w:val="26"/>
        </w:rPr>
      </w:pPr>
    </w:p>
    <w:p w14:paraId="61CB5A78" w14:textId="331B21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Все, что я сказал, правда, потому что это учение Библии, но мы различаем всеобщую или вездесущность Бога и его особое присутствие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О, Боже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Может быть, нам нужно различать его самое особое присутствие. В любом случае, Отец присутствует везде, и он также присутствует в верующих, но его самое особое присутствие - на небесах, где обитает Бог.</w:t>
      </w:r>
    </w:p>
    <w:p w14:paraId="515A9DFC" w14:textId="77777777" w:rsidR="001B0110" w:rsidRPr="00C23176" w:rsidRDefault="001B0110">
      <w:pPr>
        <w:rPr>
          <w:sz w:val="26"/>
          <w:szCs w:val="26"/>
        </w:rPr>
      </w:pPr>
    </w:p>
    <w:p w14:paraId="1C6BB81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Сын есть в силу того, что он продолжает быть вездесущим вне воплощения. Это еще одна лекция. Он везде присутствует в теле.</w:t>
      </w:r>
    </w:p>
    <w:p w14:paraId="6B81571D" w14:textId="77777777" w:rsidR="001B0110" w:rsidRPr="00C23176" w:rsidRDefault="001B0110">
      <w:pPr>
        <w:rPr>
          <w:sz w:val="26"/>
          <w:szCs w:val="26"/>
        </w:rPr>
      </w:pPr>
    </w:p>
    <w:p w14:paraId="5BF7E5CD" w14:textId="26F7B25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Он находится в одном месте, по правую руку от Бога, для своего особого присутствия, но он также обитает в нас. Это Святой Дух, который присутствует везде, но который в своем особом присутствии находится в верующих и с ними. Поэтому верно сказать, что Дух — это личность, которую Бог особенно привязал к обитанию.</w:t>
      </w:r>
    </w:p>
    <w:p w14:paraId="5037C376" w14:textId="77777777" w:rsidR="001B0110" w:rsidRPr="00C23176" w:rsidRDefault="001B0110">
      <w:pPr>
        <w:rPr>
          <w:sz w:val="26"/>
          <w:szCs w:val="26"/>
        </w:rPr>
      </w:pPr>
    </w:p>
    <w:p w14:paraId="0652657B"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Иисус обещал просить Отца послать Святого Духа, чтобы Он был с верующими вечно. Иоанна 14.16. Иисус учил своих учеников о Духе в стихе 17 Иоанна 14. Цитата: вы знаете Его, потому что Он с вами пребывает и в вас будет.</w:t>
      </w:r>
    </w:p>
    <w:p w14:paraId="220BCA78" w14:textId="77777777" w:rsidR="001B0110" w:rsidRPr="00C23176" w:rsidRDefault="001B0110">
      <w:pPr>
        <w:rPr>
          <w:sz w:val="26"/>
          <w:szCs w:val="26"/>
        </w:rPr>
      </w:pPr>
    </w:p>
    <w:p w14:paraId="39632C92" w14:textId="1D0AF3D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Иисус сказал, что Отец и Сын находятся в верующих, как мы только что видели, и будут жить с ними. Иоанна 14:23. Кроме того, Иисус ободряет учеников, говоря им, что когда придет Дух, они узнают, что Я в Отце, вы во Мне, и Я в вас. Иоанна 14:20. Я думал, что Евангелие от Иоанна легко понять.</w:t>
      </w:r>
    </w:p>
    <w:p w14:paraId="2CB1A1C0" w14:textId="77777777" w:rsidR="001B0110" w:rsidRPr="00C23176" w:rsidRDefault="001B0110">
      <w:pPr>
        <w:rPr>
          <w:sz w:val="26"/>
          <w:szCs w:val="26"/>
        </w:rPr>
      </w:pPr>
    </w:p>
    <w:p w14:paraId="35970BE2" w14:textId="149C1FB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Ну, это и так, и не так. Немецкий теолог сказал, что немецкий исследователь Нового Завета, Евангелие от Иоанна, — это река, в которой ребенок может перейти вброд, а слон может плавать. Это правда.</w:t>
      </w:r>
    </w:p>
    <w:p w14:paraId="7EAF9B5D" w14:textId="77777777" w:rsidR="001B0110" w:rsidRPr="00C23176" w:rsidRDefault="001B0110">
      <w:pPr>
        <w:rPr>
          <w:sz w:val="26"/>
          <w:szCs w:val="26"/>
        </w:rPr>
      </w:pPr>
    </w:p>
    <w:p w14:paraId="31E83CD1" w14:textId="49240B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Какой лучший раздел Писания можно дать ищущему, ведь дети могут пробираться по Евангелию от Иоанна, а спасительное послание находится в каждой главе, и Иисус говорит со мной напрямую. Аминь. По той же причине в том же Евангелии есть слоновьи воды, и мы сейчас немного промокаем в этих водах.</w:t>
      </w:r>
    </w:p>
    <w:p w14:paraId="3571E57C" w14:textId="77777777" w:rsidR="001B0110" w:rsidRPr="00C23176" w:rsidRDefault="001B0110">
      <w:pPr>
        <w:rPr>
          <w:sz w:val="26"/>
          <w:szCs w:val="26"/>
        </w:rPr>
      </w:pPr>
    </w:p>
    <w:p w14:paraId="6D7D8B6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Иисус и верующие пребывают друг в друге. Иоанна 6.56.15.4 и 5. В своей знаменитой священнической молитве Иисус молится, чтобы будущие верующие были в Отце и Сыне, как Отец и Сын друг в друге. Мы уже читали это.</w:t>
      </w:r>
    </w:p>
    <w:p w14:paraId="045ADC72" w14:textId="77777777" w:rsidR="001B0110" w:rsidRPr="00C23176" w:rsidRDefault="001B0110">
      <w:pPr>
        <w:rPr>
          <w:sz w:val="26"/>
          <w:szCs w:val="26"/>
        </w:rPr>
      </w:pPr>
    </w:p>
    <w:p w14:paraId="2CC7C108" w14:textId="6FDD1DFD"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17:20-21. Хотя это малоизвестно, Павел учит, что верующие находятся в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Отце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и Сыне. Фессалоникийцы находятся в Боге Отце и Господе Иисусе Христе. 1 Фессалоникийцам 1:1-2 и 2 Фессалоникийцам 1:1. Такое учение ошеломляет.</w:t>
      </w:r>
    </w:p>
    <w:p w14:paraId="06450B8E" w14:textId="77777777" w:rsidR="001B0110" w:rsidRPr="00C23176" w:rsidRDefault="001B0110">
      <w:pPr>
        <w:rPr>
          <w:sz w:val="26"/>
          <w:szCs w:val="26"/>
        </w:rPr>
      </w:pPr>
    </w:p>
    <w:p w14:paraId="21D8EA2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Как мы можем понять, что Троица обитает в нас подобно тому, как три лица обитают друг в друге? Во-первых, мы должны соблюдать различие между Богом-Творцом и его созданиями. Обитание Бога в нас не означает, что мы становимся божественными. Мы не маленькие божки.</w:t>
      </w:r>
    </w:p>
    <w:p w14:paraId="199CA4E7" w14:textId="77777777" w:rsidR="001B0110" w:rsidRPr="00C23176" w:rsidRDefault="001B0110">
      <w:pPr>
        <w:rPr>
          <w:sz w:val="26"/>
          <w:szCs w:val="26"/>
        </w:rPr>
      </w:pPr>
    </w:p>
    <w:p w14:paraId="296F029E" w14:textId="6F26591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Бог всегда наш Господь и Спаситель, а мы всегда его искупленное творение. Во-вторых, Отец, Сын и Дух вечно пребывали друг в друге, и их пребывание в нас начинается с нашего обращения. В-третьих, взаимное пребывание лиц Троицы принадлежит их божественной природе.</w:t>
      </w:r>
    </w:p>
    <w:p w14:paraId="22C432EE" w14:textId="77777777" w:rsidR="001B0110" w:rsidRPr="00C23176" w:rsidRDefault="001B0110">
      <w:pPr>
        <w:rPr>
          <w:sz w:val="26"/>
          <w:szCs w:val="26"/>
        </w:rPr>
      </w:pPr>
    </w:p>
    <w:p w14:paraId="5BE28B8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то, кем они являются как Бог. Но Бог вселяется в нас по благодати через веру в Господа Иисуса Христа. Описание союза со Христом.</w:t>
      </w:r>
    </w:p>
    <w:p w14:paraId="1D0FCDA7" w14:textId="77777777" w:rsidR="001B0110" w:rsidRPr="00C23176" w:rsidRDefault="001B0110">
      <w:pPr>
        <w:rPr>
          <w:sz w:val="26"/>
          <w:szCs w:val="26"/>
        </w:rPr>
      </w:pPr>
    </w:p>
    <w:p w14:paraId="02515311" w14:textId="3585F40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окончательно. Это определяет, кто мы есть. Это личное или интимное, и это навсегда.</w:t>
      </w:r>
    </w:p>
    <w:p w14:paraId="04EC6D06" w14:textId="77777777" w:rsidR="001B0110" w:rsidRPr="00C23176" w:rsidRDefault="001B0110">
      <w:pPr>
        <w:rPr>
          <w:sz w:val="26"/>
          <w:szCs w:val="26"/>
        </w:rPr>
      </w:pPr>
    </w:p>
    <w:p w14:paraId="7D1F3B5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Союз со Христом окончательный. Союз определяет наше существование как народа Божьего. Петр изображает Бога, использующего верующих как живые камни, чтобы построить храм Богу через Христа, живой камень.</w:t>
      </w:r>
    </w:p>
    <w:p w14:paraId="3234B0B2" w14:textId="77777777" w:rsidR="001B0110" w:rsidRPr="00C23176" w:rsidRDefault="001B0110">
      <w:pPr>
        <w:rPr>
          <w:sz w:val="26"/>
          <w:szCs w:val="26"/>
        </w:rPr>
      </w:pPr>
    </w:p>
    <w:p w14:paraId="2A6B7275" w14:textId="54C7301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Петра 2:4 и 5. После этой прекрасной картины союза со Христом Петр добавляет: некогда вы не были народом, а теперь народ Божий. Вы не были помилованы, а теперь получили. Стих 10, союз со Христом, определяет нас.</w:t>
      </w:r>
    </w:p>
    <w:p w14:paraId="7712CB84" w14:textId="77777777" w:rsidR="001B0110" w:rsidRPr="00C23176" w:rsidRDefault="001B0110">
      <w:pPr>
        <w:rPr>
          <w:sz w:val="26"/>
          <w:szCs w:val="26"/>
        </w:rPr>
      </w:pPr>
    </w:p>
    <w:p w14:paraId="27167F11" w14:textId="62F26C0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Мы — народ Божий, вкусивший Его милость через единение с Его Сыном. Мы, как и коринфяне, получили Божью благодать во Христе Иисусе. 1 Коринфянам 1:4. Это верно.</w:t>
      </w:r>
    </w:p>
    <w:p w14:paraId="2515693F" w14:textId="77777777" w:rsidR="001B0110" w:rsidRPr="00C23176" w:rsidRDefault="001B0110">
      <w:pPr>
        <w:rPr>
          <w:sz w:val="26"/>
          <w:szCs w:val="26"/>
        </w:rPr>
      </w:pPr>
    </w:p>
    <w:p w14:paraId="417366F6" w14:textId="576B3BD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Борющаяся, запутанная коринфская община, по крайней мере, большинство, были спасены, были во Христе Иисусе. О, Павел признает так называемого брата в главе 5, живущего с мачехой, как человека, живущего с женой. Павел действительно зол.</w:t>
      </w:r>
    </w:p>
    <w:p w14:paraId="0341B361" w14:textId="77777777" w:rsidR="001B0110" w:rsidRPr="00C23176" w:rsidRDefault="001B0110">
      <w:pPr>
        <w:rPr>
          <w:sz w:val="26"/>
          <w:szCs w:val="26"/>
        </w:rPr>
      </w:pPr>
    </w:p>
    <w:p w14:paraId="0A8B32B5" w14:textId="3B7AB0B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Язычники так не делают, говорит он. О, он такой сумасшедший. Но эти борющиеся, неуклюжие, запутавшиеся люди, нагруженные духовными дарами и неправильно использующие большинство из них, вызывающие друг друга на суд перед неверующими, неправильно понимающие воскресение мертвых и, следовательно, как следствие, воскресение Иисуса.</w:t>
      </w:r>
    </w:p>
    <w:p w14:paraId="19251284" w14:textId="77777777" w:rsidR="001B0110" w:rsidRPr="00C23176" w:rsidRDefault="001B0110">
      <w:pPr>
        <w:rPr>
          <w:sz w:val="26"/>
          <w:szCs w:val="26"/>
        </w:rPr>
      </w:pPr>
    </w:p>
    <w:p w14:paraId="3E44045F" w14:textId="53ACC60C"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Они во Христе Иисусе. Слава Богу, потому что это дает надежду и нам, потому что мы тоже иногда похожи на них. Союз со Христом, насколько можно судить по описанию, является определяющим.</w:t>
      </w:r>
    </w:p>
    <w:p w14:paraId="52688478" w14:textId="77777777" w:rsidR="001B0110" w:rsidRPr="00C23176" w:rsidRDefault="001B0110">
      <w:pPr>
        <w:rPr>
          <w:sz w:val="26"/>
          <w:szCs w:val="26"/>
        </w:rPr>
      </w:pPr>
    </w:p>
    <w:p w14:paraId="0EAECA8F" w14:textId="5801AF3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личное. Христос возлюбил нас вне нас. Итак, Уэсли различал Бога для нас во Христе.</w:t>
      </w:r>
    </w:p>
    <w:p w14:paraId="629D970E" w14:textId="77777777" w:rsidR="001B0110" w:rsidRPr="00C23176" w:rsidRDefault="001B0110">
      <w:pPr>
        <w:rPr>
          <w:sz w:val="26"/>
          <w:szCs w:val="26"/>
        </w:rPr>
      </w:pPr>
    </w:p>
    <w:p w14:paraId="52B8DC63"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Иисус умер на кресте. Мы не умирали на кресте. Он умер, чтобы нам не пришлось страдать от Божьего гнева.</w:t>
      </w:r>
    </w:p>
    <w:p w14:paraId="18EB95D0" w14:textId="77777777" w:rsidR="001B0110" w:rsidRPr="00C23176" w:rsidRDefault="001B0110">
      <w:pPr>
        <w:rPr>
          <w:sz w:val="26"/>
          <w:szCs w:val="26"/>
        </w:rPr>
      </w:pPr>
    </w:p>
    <w:p w14:paraId="20DF09DB" w14:textId="7022E4AB"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вне нас. Это объективное событие и истина. Уэсли различал Бога для нас вне нас от Бога в нас в Святом Духе, в союзе со Христом.</w:t>
      </w:r>
    </w:p>
    <w:p w14:paraId="2789E05D" w14:textId="77777777" w:rsidR="001B0110" w:rsidRPr="00C23176" w:rsidRDefault="001B0110">
      <w:pPr>
        <w:rPr>
          <w:sz w:val="26"/>
          <w:szCs w:val="26"/>
        </w:rPr>
      </w:pPr>
    </w:p>
    <w:p w14:paraId="6F712666" w14:textId="6FB720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хорошее различие. Это тоже объективная истина, потому что Бог дал ее нам в своем слове, хотя мы пытаемся понять ее субъективно. Но она субъективна в том смысле, что она личная.</w:t>
      </w:r>
    </w:p>
    <w:p w14:paraId="62DB165B" w14:textId="77777777" w:rsidR="001B0110" w:rsidRPr="00C23176" w:rsidRDefault="001B0110">
      <w:pPr>
        <w:rPr>
          <w:sz w:val="26"/>
          <w:szCs w:val="26"/>
        </w:rPr>
      </w:pPr>
    </w:p>
    <w:p w14:paraId="09F59247"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Христос возлюбил нас вне нас. Он умер за нас, когда мы не могли спасти себя сами. В союзе с Христом, однако, Бог действует внутри нас.</w:t>
      </w:r>
    </w:p>
    <w:p w14:paraId="2CF972E1" w14:textId="77777777" w:rsidR="001B0110" w:rsidRPr="00C23176" w:rsidRDefault="001B0110">
      <w:pPr>
        <w:rPr>
          <w:sz w:val="26"/>
          <w:szCs w:val="26"/>
        </w:rPr>
      </w:pPr>
    </w:p>
    <w:p w14:paraId="78B8E75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Союз со Христом приближает Божью благодать и делает ее для нас личной. По этой причине Павел использует интимную картину супружеских отношений, чтобы изобразить союз со Христом. О, он использует разные картины союза со Христом.</w:t>
      </w:r>
    </w:p>
    <w:p w14:paraId="6890115A" w14:textId="77777777" w:rsidR="001B0110" w:rsidRPr="00C23176" w:rsidRDefault="001B0110">
      <w:pPr>
        <w:rPr>
          <w:sz w:val="26"/>
          <w:szCs w:val="26"/>
        </w:rPr>
      </w:pPr>
    </w:p>
    <w:p w14:paraId="79F6A998" w14:textId="3903835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Тело Христа — храм Святого Духа, и он использует образ брака и сексуального союза вне брака. Интимность полового акта. Разве вы не знаете, говорит он коринфянам, которые не только все еще ходили в храмы с идолами, но и где некоторые из них посещали проституток.</w:t>
      </w:r>
    </w:p>
    <w:p w14:paraId="06D52EBF" w14:textId="77777777" w:rsidR="001B0110" w:rsidRPr="00C23176" w:rsidRDefault="001B0110">
      <w:pPr>
        <w:rPr>
          <w:sz w:val="26"/>
          <w:szCs w:val="26"/>
        </w:rPr>
      </w:pPr>
    </w:p>
    <w:p w14:paraId="3B6F19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Разве вы не знаете, что ваши тела суть части тела Христова? 1 Коринфянам 6, 15 и далее. Так что, мне взять часть тела Христова и сделать ее частью блудницы? Конечно, нет! Это перевод. Это мой вздох.</w:t>
      </w:r>
    </w:p>
    <w:p w14:paraId="3020BC06" w14:textId="77777777" w:rsidR="001B0110" w:rsidRPr="00C23176" w:rsidRDefault="001B0110">
      <w:pPr>
        <w:rPr>
          <w:sz w:val="26"/>
          <w:szCs w:val="26"/>
        </w:rPr>
      </w:pPr>
    </w:p>
    <w:p w14:paraId="72DA03C6"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Мой вздох — это совсем не так. Пусть этого никогда не будет. Прочь эта мысль.</w:t>
      </w:r>
    </w:p>
    <w:p w14:paraId="30CFBBB7" w14:textId="77777777" w:rsidR="001B0110" w:rsidRPr="00C23176" w:rsidRDefault="001B0110">
      <w:pPr>
        <w:rPr>
          <w:sz w:val="26"/>
          <w:szCs w:val="26"/>
        </w:rPr>
      </w:pPr>
    </w:p>
    <w:p w14:paraId="2C612DD4"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Абсолютно нет. И, возможно, грубый пересказ, ах. Не совсем, но вы поняли.</w:t>
      </w:r>
    </w:p>
    <w:p w14:paraId="2727E965" w14:textId="77777777" w:rsidR="001B0110" w:rsidRPr="00C23176" w:rsidRDefault="001B0110">
      <w:pPr>
        <w:rPr>
          <w:sz w:val="26"/>
          <w:szCs w:val="26"/>
        </w:rPr>
      </w:pPr>
    </w:p>
    <w:p w14:paraId="41319731" w14:textId="2ACC71E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Разве вы не знаете, что всякий, соединяющийся с блудницей, есть одно тело с нею? А всякий, соединяющийся с Господом, есть один дух с Ним. Как учил нас Гордон Фи в своих трудах о Павле, в посланиях Павла, недифференцированный </w:t>
      </w:r>
      <w:proofErr xmlns:w="http://schemas.openxmlformats.org/wordprocessingml/2006/main" w:type="spellStart"/>
      <w:r xmlns:w="http://schemas.openxmlformats.org/wordprocessingml/2006/main" w:rsidRPr="00C23176">
        <w:rPr>
          <w:rFonts w:ascii="Calibri" w:eastAsia="Calibri" w:hAnsi="Calibri" w:cs="Calibri"/>
          <w:sz w:val="26"/>
          <w:szCs w:val="26"/>
        </w:rPr>
        <w:t xml:space="preserve">куриос </w:t>
      </w:r>
      <w:proofErr xmlns:w="http://schemas.openxmlformats.org/wordprocessingml/2006/main" w:type="spellEnd"/>
      <w:r xmlns:w="http://schemas.openxmlformats.org/wordprocessingml/2006/main" w:rsidRPr="00C23176">
        <w:rPr>
          <w:rFonts w:ascii="Calibri" w:eastAsia="Calibri" w:hAnsi="Calibri" w:cs="Calibri"/>
          <w:sz w:val="26"/>
          <w:szCs w:val="26"/>
        </w:rPr>
        <w:t xml:space="preserve">, Господь, относящийся к Богу, всегда есть Господь Иисус. Всякий, соединяющийся с Господом Иисусом, есть значение, есть один дух с Ним.</w:t>
      </w:r>
    </w:p>
    <w:p w14:paraId="268201ED" w14:textId="77777777" w:rsidR="001B0110" w:rsidRPr="00C23176" w:rsidRDefault="001B0110">
      <w:pPr>
        <w:rPr>
          <w:sz w:val="26"/>
          <w:szCs w:val="26"/>
        </w:rPr>
      </w:pPr>
    </w:p>
    <w:p w14:paraId="6490B3BE" w14:textId="24A1B128"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1 Коринфянам 6:15 и до 17. Павел использует не только самые интимные человеческие отношения, брак, но и самый интимный аспект человеческих отношений, половой акт, чтобы изобразить союз со Христом. Это определенно.</w:t>
      </w:r>
    </w:p>
    <w:p w14:paraId="1E4C6747" w14:textId="77777777" w:rsidR="001B0110" w:rsidRPr="00C23176" w:rsidRDefault="001B0110">
      <w:pPr>
        <w:rPr>
          <w:sz w:val="26"/>
          <w:szCs w:val="26"/>
        </w:rPr>
      </w:pPr>
    </w:p>
    <w:p w14:paraId="7422CDC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настолько личное, насколько это вообще возможно. Бог любит нас. Мы — его.</w:t>
      </w:r>
    </w:p>
    <w:p w14:paraId="763E4ED2" w14:textId="77777777" w:rsidR="001B0110" w:rsidRPr="00C23176" w:rsidRDefault="001B0110">
      <w:pPr>
        <w:rPr>
          <w:sz w:val="26"/>
          <w:szCs w:val="26"/>
        </w:rPr>
      </w:pPr>
    </w:p>
    <w:p w14:paraId="4F62B936" w14:textId="6A160719"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Он наш. Пол проводит параллель между союзом тел мужей и жен в супружеских отношениях. Я бы не стал выдумывать что-то подобное.</w:t>
      </w:r>
    </w:p>
    <w:p w14:paraId="19682E40" w14:textId="77777777" w:rsidR="001B0110" w:rsidRPr="00C23176" w:rsidRDefault="001B0110">
      <w:pPr>
        <w:rPr>
          <w:sz w:val="26"/>
          <w:szCs w:val="26"/>
        </w:rPr>
      </w:pPr>
    </w:p>
    <w:p w14:paraId="4CC31AB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И наш духовный союз между Христом и нами. Наш союз со Христом действительно личный. Мы описываем союз со Христом все еще.</w:t>
      </w:r>
    </w:p>
    <w:p w14:paraId="73E5245D" w14:textId="77777777" w:rsidR="001B0110" w:rsidRPr="00C23176" w:rsidRDefault="001B0110">
      <w:pPr>
        <w:rPr>
          <w:sz w:val="26"/>
          <w:szCs w:val="26"/>
        </w:rPr>
      </w:pPr>
    </w:p>
    <w:p w14:paraId="38B0F8F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определяет нас. Это то, кем мы являемся. Что бы ни было еще истинно в отношении нас, мы — люди, которые во Христе.</w:t>
      </w:r>
    </w:p>
    <w:p w14:paraId="784C4597" w14:textId="77777777" w:rsidR="001B0110" w:rsidRPr="00C23176" w:rsidRDefault="001B0110">
      <w:pPr>
        <w:rPr>
          <w:sz w:val="26"/>
          <w:szCs w:val="26"/>
        </w:rPr>
      </w:pPr>
    </w:p>
    <w:p w14:paraId="2116A998"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Это личный, интимный союз. Это не вечный союз. Он постоянен.</w:t>
      </w:r>
    </w:p>
    <w:p w14:paraId="7D74E9E2" w14:textId="77777777" w:rsidR="001B0110" w:rsidRPr="00C23176" w:rsidRDefault="001B0110">
      <w:pPr>
        <w:rPr>
          <w:sz w:val="26"/>
          <w:szCs w:val="26"/>
        </w:rPr>
      </w:pPr>
    </w:p>
    <w:p w14:paraId="093D6FC0" w14:textId="1B7EBBC1"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Бог не отделяет от Христа тех, кого он соединил со Христом. Божья благодать всепобеждающая. Союз со Христом не временный, а постоянный.</w:t>
      </w:r>
    </w:p>
    <w:p w14:paraId="14F4DAEA" w14:textId="77777777" w:rsidR="001B0110" w:rsidRPr="00C23176" w:rsidRDefault="001B0110">
      <w:pPr>
        <w:rPr>
          <w:sz w:val="26"/>
          <w:szCs w:val="26"/>
        </w:rPr>
      </w:pPr>
    </w:p>
    <w:p w14:paraId="107F0566" w14:textId="2ED3040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Павел пишет, цитирую: в Нем вы и запечатлены обещанным Святым Духом, услышав слово истины, благовествование вашего спасения, и уверовав. Ефесянам 1, 13. Этот текст представляет троицу как действующую в запечатлении верующих.</w:t>
      </w:r>
    </w:p>
    <w:p w14:paraId="73FECAFB" w14:textId="77777777" w:rsidR="001B0110" w:rsidRPr="00C23176" w:rsidRDefault="001B0110">
      <w:pPr>
        <w:rPr>
          <w:sz w:val="26"/>
          <w:szCs w:val="26"/>
        </w:rPr>
      </w:pPr>
    </w:p>
    <w:p w14:paraId="10BDF07A"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Божественный пассив, вы были запечатаны. Актив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был бы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Бог запечатал вас. Божественный пассив, вы были запечатаны, показывает, что Бог Отец является запечатывающим, который берет на себя инициативу в запечатывании Божьего народа.</w:t>
      </w:r>
    </w:p>
    <w:p w14:paraId="61BF445F" w14:textId="77777777" w:rsidR="001B0110" w:rsidRPr="00C23176" w:rsidRDefault="001B0110">
      <w:pPr>
        <w:rPr>
          <w:sz w:val="26"/>
          <w:szCs w:val="26"/>
        </w:rPr>
      </w:pPr>
    </w:p>
    <w:p w14:paraId="01AED85E"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Печать Божья — это не Отец. Это не </w:t>
      </w:r>
      <w:proofErr xmlns:w="http://schemas.openxmlformats.org/wordprocessingml/2006/main" w:type="gramStart"/>
      <w:r xmlns:w="http://schemas.openxmlformats.org/wordprocessingml/2006/main" w:rsidRPr="00C23176">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C23176">
        <w:rPr>
          <w:rFonts w:ascii="Calibri" w:eastAsia="Calibri" w:hAnsi="Calibri" w:cs="Calibri"/>
          <w:sz w:val="26"/>
          <w:szCs w:val="26"/>
        </w:rPr>
        <w:t xml:space="preserve">. Это Святой Дух, обещанный ветхозаветными пророками.</w:t>
      </w:r>
    </w:p>
    <w:p w14:paraId="2BAF382F" w14:textId="77777777" w:rsidR="001B0110" w:rsidRPr="00C23176" w:rsidRDefault="001B0110">
      <w:pPr>
        <w:rPr>
          <w:sz w:val="26"/>
          <w:szCs w:val="26"/>
        </w:rPr>
      </w:pPr>
    </w:p>
    <w:p w14:paraId="7C0B3917" w14:textId="01C068D2"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Запечатывание происходит в нем. То есть в контексте союза со Христом. Как предполагает следующий стих, главный смысл этого запечатывания — постоянство спасения.</w:t>
      </w:r>
    </w:p>
    <w:p w14:paraId="559A2C47" w14:textId="77777777" w:rsidR="001B0110" w:rsidRPr="00C23176" w:rsidRDefault="001B0110">
      <w:pPr>
        <w:rPr>
          <w:sz w:val="26"/>
          <w:szCs w:val="26"/>
        </w:rPr>
      </w:pPr>
    </w:p>
    <w:p w14:paraId="16A182A0" w14:textId="1A6C4DCE"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В Нем вы также запечатлены обещанным Святым Духом, когда услышали истину, слово истины, благовествование вашего спасения, и уверовали. Святой Дух является залогом нашего наследия для искупления имущества в похвалу славы Его. Это подчеркивается использованием Павлом запечатывания позже в Послании к Ефесянам.</w:t>
      </w:r>
    </w:p>
    <w:p w14:paraId="4D1CFE01" w14:textId="77777777" w:rsidR="001B0110" w:rsidRPr="00C23176" w:rsidRDefault="001B0110">
      <w:pPr>
        <w:rPr>
          <w:sz w:val="26"/>
          <w:szCs w:val="26"/>
        </w:rPr>
      </w:pPr>
    </w:p>
    <w:p w14:paraId="6C4949F2"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Ефесянам 4:30. И не оскорбляйте Святого Духа Божия, Которым вы запечатлены в день искупления.</w:t>
      </w:r>
    </w:p>
    <w:p w14:paraId="52A6C418" w14:textId="77777777" w:rsidR="001B0110" w:rsidRPr="00C23176" w:rsidRDefault="001B0110">
      <w:pPr>
        <w:rPr>
          <w:sz w:val="26"/>
          <w:szCs w:val="26"/>
        </w:rPr>
      </w:pPr>
    </w:p>
    <w:p w14:paraId="62BDBE3C" w14:textId="47F1979A"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Ефесянам 4, 30. Главное богословское значение Отца, запечатывающего союз верующих со Христом печатью Святого Духа. Я скажу это еще раз.</w:t>
      </w:r>
    </w:p>
    <w:p w14:paraId="2437E4C2" w14:textId="77777777" w:rsidR="001B0110" w:rsidRPr="00C23176" w:rsidRDefault="001B0110">
      <w:pPr>
        <w:rPr>
          <w:sz w:val="26"/>
          <w:szCs w:val="26"/>
        </w:rPr>
      </w:pPr>
    </w:p>
    <w:p w14:paraId="0F4F9B9B" w14:textId="6D75BC63"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Главное богословское послание — это значение запечатывания Отцом союза верующих со Христом печатью Духа. Отец запечатывает, он запечатывает наш союз, и он делает это, давая нам печать Духа. Главное значение всего этого — сохранение Богом своих святых.</w:t>
      </w:r>
    </w:p>
    <w:p w14:paraId="7C113477" w14:textId="77777777" w:rsidR="001B0110" w:rsidRPr="00C23176" w:rsidRDefault="001B0110">
      <w:pPr>
        <w:rPr>
          <w:sz w:val="26"/>
          <w:szCs w:val="26"/>
        </w:rPr>
      </w:pPr>
    </w:p>
    <w:p w14:paraId="3B16AB0C"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Ты был запечатлен им на день искупления. На день искупления. Наш союз со Христом настолько постоянен, что даже смерть не может разорвать его узы.</w:t>
      </w:r>
    </w:p>
    <w:p w14:paraId="6FACC1E6" w14:textId="77777777" w:rsidR="001B0110" w:rsidRPr="00C23176" w:rsidRDefault="001B0110">
      <w:pPr>
        <w:rPr>
          <w:sz w:val="26"/>
          <w:szCs w:val="26"/>
        </w:rPr>
      </w:pPr>
    </w:p>
    <w:p w14:paraId="51978CE4" w14:textId="43BD57BF"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Как открывает Иоанн, Бог восхваляет тех, кто умирает в союзе со Христом. В Откровении 14:13. Блаженны мертвые, умирающие в Господе отныне.</w:t>
      </w:r>
    </w:p>
    <w:p w14:paraId="3E04D5E1" w14:textId="77777777" w:rsidR="001B0110" w:rsidRPr="00C23176" w:rsidRDefault="001B0110">
      <w:pPr>
        <w:rPr>
          <w:sz w:val="26"/>
          <w:szCs w:val="26"/>
        </w:rPr>
      </w:pPr>
    </w:p>
    <w:p w14:paraId="5A8DE46A" w14:textId="59F34644"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Откровение 14:13. В общем, прежде чем мы закончим эту лекцию, как мы и заканчиваем эту лекцию, в общем, союз со Христом окончательный. Он определяет, кто мы есть.</w:t>
      </w:r>
    </w:p>
    <w:p w14:paraId="1080A1E2" w14:textId="77777777" w:rsidR="001B0110" w:rsidRPr="00C23176" w:rsidRDefault="001B0110">
      <w:pPr>
        <w:rPr>
          <w:sz w:val="26"/>
          <w:szCs w:val="26"/>
        </w:rPr>
      </w:pPr>
    </w:p>
    <w:p w14:paraId="31CF19BE" w14:textId="64DB8355"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Благословенный народ Божий, спасительно связанный с Сыном навеки. Союз со Христом личный. Мы духовно женаты на Христе, нашем женихе, и любим его горячо, который прежде возлюбил нас.</w:t>
      </w:r>
    </w:p>
    <w:p w14:paraId="711B622A" w14:textId="77777777" w:rsidR="001B0110" w:rsidRPr="00C23176" w:rsidRDefault="001B0110">
      <w:pPr>
        <w:rPr>
          <w:sz w:val="26"/>
          <w:szCs w:val="26"/>
        </w:rPr>
      </w:pPr>
    </w:p>
    <w:p w14:paraId="4291E4C9" w14:textId="77777777" w:rsidR="001B0110" w:rsidRPr="00C23176" w:rsidRDefault="00000000">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t xml:space="preserve">Союз со Христом непреходящий. Мы соединены с Сыном Божьим, нашим Спасителем, нерушимой печатью Святого Духа. Хвала Господу.</w:t>
      </w:r>
    </w:p>
    <w:p w14:paraId="7202D2DA" w14:textId="77777777" w:rsidR="001B0110" w:rsidRPr="00C23176" w:rsidRDefault="001B0110">
      <w:pPr>
        <w:rPr>
          <w:sz w:val="26"/>
          <w:szCs w:val="26"/>
        </w:rPr>
      </w:pPr>
    </w:p>
    <w:p w14:paraId="715FDB3F" w14:textId="444EF181" w:rsidR="001B0110" w:rsidRPr="00C23176" w:rsidRDefault="00C23176" w:rsidP="00C23176">
      <w:pPr xmlns:w="http://schemas.openxmlformats.org/wordprocessingml/2006/main">
        <w:rPr>
          <w:sz w:val="26"/>
          <w:szCs w:val="26"/>
        </w:rPr>
      </w:pPr>
      <w:r xmlns:w="http://schemas.openxmlformats.org/wordprocessingml/2006/main" w:rsidRPr="00C23176">
        <w:rPr>
          <w:rFonts w:ascii="Calibri" w:eastAsia="Calibri" w:hAnsi="Calibri" w:cs="Calibri"/>
          <w:sz w:val="26"/>
          <w:szCs w:val="26"/>
        </w:rPr>
        <w:lastRenderedPageBreak xmlns:w="http://schemas.openxmlformats.org/wordprocessingml/2006/main"/>
      </w:r>
      <w:r xmlns:w="http://schemas.openxmlformats.org/wordprocessingml/2006/main" w:rsidRPr="00C23176">
        <w:rPr>
          <w:rFonts w:ascii="Calibri" w:eastAsia="Calibri" w:hAnsi="Calibri" w:cs="Calibri"/>
          <w:sz w:val="26"/>
          <w:szCs w:val="26"/>
        </w:rPr>
        <w:t xml:space="preserve">Это доктор Роберт Петерсон в своем учении о спасении. Это сессия </w:t>
      </w:r>
      <w:r xmlns:w="http://schemas.openxmlformats.org/wordprocessingml/2006/main">
        <w:rPr>
          <w:rFonts w:ascii="Calibri" w:eastAsia="Calibri" w:hAnsi="Calibri" w:cs="Calibri"/>
          <w:sz w:val="26"/>
          <w:szCs w:val="26"/>
        </w:rPr>
        <w:t xml:space="preserve">2, Применение спасения и единение со Христом.</w:t>
      </w:r>
      <w:r xmlns:w="http://schemas.openxmlformats.org/wordprocessingml/2006/main">
        <w:rPr>
          <w:rFonts w:ascii="Calibri" w:eastAsia="Calibri" w:hAnsi="Calibri" w:cs="Calibri"/>
          <w:sz w:val="26"/>
          <w:szCs w:val="26"/>
        </w:rPr>
        <w:br xmlns:w="http://schemas.openxmlformats.org/wordprocessingml/2006/main"/>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