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9C82A" w14:textId="75D674DC" w:rsidR="00130D71" w:rsidRDefault="00835730" w:rsidP="0083573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Dr. Robert A. Peterson, Salvação, Sessão 20,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Preservação e Perseverança, Parte 4, Sistemática</w:t>
      </w:r>
    </w:p>
    <w:p w14:paraId="65AEA7BA" w14:textId="631B7692" w:rsidR="00835730" w:rsidRDefault="00835730" w:rsidP="0083573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Formulações, Apostasia, Vida Eterna, Glória</w:t>
      </w:r>
    </w:p>
    <w:p w14:paraId="05CBE7E8" w14:textId="5E879A9A" w:rsidR="00835730" w:rsidRPr="00835730" w:rsidRDefault="00835730" w:rsidP="00835730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35730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2024 Robert Peterson e Ted Hildebrandt</w:t>
      </w:r>
    </w:p>
    <w:p w14:paraId="3F0D21CC" w14:textId="77777777" w:rsidR="00835730" w:rsidRPr="00835730" w:rsidRDefault="00835730">
      <w:pPr>
        <w:rPr>
          <w:sz w:val="26"/>
          <w:szCs w:val="26"/>
        </w:rPr>
      </w:pPr>
    </w:p>
    <w:p w14:paraId="1150AEE7" w14:textId="650DC69B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Este é o Dr. Robert Peterson em seu ensinamento sobre Salvação. Esta é a sessão 20, Preservação e Perseverança, Parte 4, Formulações Sistemáticas, Apostasia, Vida Eterna, Glória. </w:t>
      </w:r>
      <w:r xmlns:w="http://schemas.openxmlformats.org/wordprocessingml/2006/main" w:rsidR="00835730" w:rsidRPr="0083573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35730" w:rsidRPr="0083573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Estamos estudando a Preservação de Deus de Seus Santos, que é complementada pelo ensinamento bíblico; os Santos Devem Perseverar na Fé, Amor e Santidade, que está ligado ao ensinamento bíblico, Deus assegura Seu povo, dá a eles confiança na salvação final, à medida que confiam em Sua palavra, e experimentam o testemunho interno do Espírito, e O observam trabalhar em suas vidas.</w:t>
      </w:r>
    </w:p>
    <w:p w14:paraId="5F529DDF" w14:textId="77777777" w:rsidR="00130D71" w:rsidRPr="00835730" w:rsidRDefault="00130D71">
      <w:pPr>
        <w:rPr>
          <w:sz w:val="26"/>
          <w:szCs w:val="26"/>
        </w:rPr>
      </w:pPr>
    </w:p>
    <w:p w14:paraId="7F7F5890" w14:textId="4530BAB0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A quarta doutrina a ser amarrada nessa sequência, nesse grupo de doutrinas, Preservação, Perseverança e Garantia, é Apostasia. Garantia e Apostasia são tópicos teológicos relacionados à Preservação e Perseverança. Tendo tratado da Garantia, voltamo-nos para a última.</w:t>
      </w:r>
    </w:p>
    <w:p w14:paraId="5375835F" w14:textId="77777777" w:rsidR="00130D71" w:rsidRPr="00835730" w:rsidRDefault="00130D71">
      <w:pPr>
        <w:rPr>
          <w:sz w:val="26"/>
          <w:szCs w:val="26"/>
        </w:rPr>
      </w:pPr>
    </w:p>
    <w:p w14:paraId="5E3DC57A" w14:textId="59E38151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Apostasia, por definição, é um afastamento de uma fé previamente professada. No contexto cristão, é um afastamento de uma fé previamente professada em Cristo. As Escrituras contêm advertências de apostasia.</w:t>
      </w:r>
    </w:p>
    <w:p w14:paraId="02CDBDBA" w14:textId="77777777" w:rsidR="00130D71" w:rsidRPr="00835730" w:rsidRDefault="00130D71">
      <w:pPr>
        <w:rPr>
          <w:sz w:val="26"/>
          <w:szCs w:val="26"/>
        </w:rPr>
      </w:pPr>
    </w:p>
    <w:p w14:paraId="29F44B55" w14:textId="20447DB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No entanto, os avisos também têm muitas outras funções. Metade do meu livro, Our Secure Salvation, metade lida com passagens de preservação, e a outra metade lida com passagens de aviso. Aqui estão as principais funções das passagens de aviso no Novo Testamento.</w:t>
      </w:r>
    </w:p>
    <w:p w14:paraId="1BFACFA7" w14:textId="77777777" w:rsidR="00130D71" w:rsidRPr="00835730" w:rsidRDefault="00130D71">
      <w:pPr>
        <w:rPr>
          <w:sz w:val="26"/>
          <w:szCs w:val="26"/>
        </w:rPr>
      </w:pPr>
    </w:p>
    <w:p w14:paraId="7FFD06FE" w14:textId="52E7060F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A principal que encontrei, fiquei um tanto surpreso, é diferenciar os verdadeiros dos falsos crentes. Mateus 7:16-23, Lucas 8:4-15, João 15:1-8, Atos 8:13 e 8:20-24, Romanos 8:13. A principal função das passagens de advertência no Novo Testamento é distinguir os verdadeiros dos falsos crentes. Mateus 7:16-23, Lucas 8:4-15, João 15:1-8, Atos 8:13 e 8:20-24, Romanos 8:13. Outra função das passagens de advertência é descobrir a fé deficiente.</w:t>
      </w:r>
    </w:p>
    <w:p w14:paraId="2902297F" w14:textId="77777777" w:rsidR="00130D71" w:rsidRPr="00835730" w:rsidRDefault="00130D71">
      <w:pPr>
        <w:rPr>
          <w:sz w:val="26"/>
          <w:szCs w:val="26"/>
        </w:rPr>
      </w:pPr>
    </w:p>
    <w:p w14:paraId="52FEC447" w14:textId="6F28AEBE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João 2:23-25, 1 Timóteo 1:3-7, 1 Timóteo 1:18-20, 2 Timóteo 2:11-13. Descobrir, revelar fé deficiente. João 2:25-27, 1 Timóteo 1:3-7, 1 Timóteo 1: 18-20, 2 Timóteo 2:11-13.</w:t>
      </w:r>
    </w:p>
    <w:p w14:paraId="12BCBB27" w14:textId="77777777" w:rsidR="00130D71" w:rsidRPr="00835730" w:rsidRDefault="00130D71">
      <w:pPr>
        <w:rPr>
          <w:sz w:val="26"/>
          <w:szCs w:val="26"/>
        </w:rPr>
      </w:pPr>
    </w:p>
    <w:p w14:paraId="6D647519" w14:textId="37FE60C8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Outra função das passagens de advertência é alertar contra a recusa do Evangelho. Mateus 10:33 </w:t>
      </w:r>
      <w:r xmlns:w="http://schemas.openxmlformats.org/wordprocessingml/2006/main" w:rsidR="00835730">
        <w:rPr>
          <w:rFonts w:ascii="Calibri" w:eastAsia="Calibri" w:hAnsi="Calibri" w:cs="Calibri"/>
          <w:sz w:val="26"/>
          <w:szCs w:val="26"/>
        </w:rPr>
        <w:t xml:space="preserve">, 1 Timóteo 4:1-5, 2 Timóteo 2:17-19. Alertar contra a recusa do Evangelho.</w:t>
      </w:r>
    </w:p>
    <w:p w14:paraId="41ED272F" w14:textId="77777777" w:rsidR="00130D71" w:rsidRPr="00835730" w:rsidRDefault="00130D71">
      <w:pPr>
        <w:rPr>
          <w:sz w:val="26"/>
          <w:szCs w:val="26"/>
        </w:rPr>
      </w:pPr>
    </w:p>
    <w:p w14:paraId="42050D84" w14:textId="5881FD98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Mateus 10:33, 1 Timóteo 4:1-5, 2 Timóteo 2:17-19. Outra função das passagens de advertência é desmascarar pessoas não salvas que parecem estar salvas. 1 Timóteo 5:8, 1 Timóteo 5:11-12, 2 Pedro 2:20-22, 1 João 5:16-17, Apocalipse 22:18-19. Desmascarar pessoas não salvas que parecem estar salvas.</w:t>
      </w:r>
    </w:p>
    <w:p w14:paraId="56E459D1" w14:textId="77777777" w:rsidR="00130D71" w:rsidRPr="00835730" w:rsidRDefault="00130D71">
      <w:pPr>
        <w:rPr>
          <w:sz w:val="26"/>
          <w:szCs w:val="26"/>
        </w:rPr>
      </w:pPr>
    </w:p>
    <w:p w14:paraId="1156911A" w14:textId="2AC46718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1 Timóteo 5:8, 1 Timóteo 5:11-12, 2 Pedro 2:20-22, 1 João 5:16-17, Apocalipse 22:18-19. Para mostrar o ódio de Deus pelo pecado. Atos 5:5-10, Tiago 5:19-20. Algumas passagens de advertência mostram o ódio de Deus pelo pecado. Atos 5:5 e 5:10, Tiago 5:19-20. Pelo menos uma passagem alerta sobre a desqualificação do cargo.</w:t>
      </w:r>
    </w:p>
    <w:p w14:paraId="410954AF" w14:textId="77777777" w:rsidR="00130D71" w:rsidRPr="00835730" w:rsidRDefault="00130D71">
      <w:pPr>
        <w:rPr>
          <w:sz w:val="26"/>
          <w:szCs w:val="26"/>
        </w:rPr>
      </w:pPr>
    </w:p>
    <w:p w14:paraId="1E0286EE" w14:textId="408036D3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1 Coríntios 9:27, Paulo teme seus pecados, pecados potenciais poderiam desqualificá-lo do ofício de Apóstolo. Para alertar sobre a desqualificação do ofício. 1 Coríntios 9:27. Para exegese apoiando essa visão, veja Wolf, VOLF, Judith, Gundry, Wolf, Paul e Perseverance, 2:33, 2:36. Outra função das passagens de advertência, você já pode ver que não é uma questão simples.</w:t>
      </w:r>
    </w:p>
    <w:p w14:paraId="61FF2BA1" w14:textId="77777777" w:rsidR="00130D71" w:rsidRPr="00835730" w:rsidRDefault="00130D71">
      <w:pPr>
        <w:rPr>
          <w:sz w:val="26"/>
          <w:szCs w:val="26"/>
        </w:rPr>
      </w:pPr>
    </w:p>
    <w:p w14:paraId="1539B128" w14:textId="290D438D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As passagens de advertência têm múltiplas funções, funções diferentes. Para alertar sobre julgamentos temporais. 1 Coríntios 11:32. Alguns de vocês são fracos e alguns de vocês estão doentes.</w:t>
      </w:r>
    </w:p>
    <w:p w14:paraId="614E140F" w14:textId="77777777" w:rsidR="00130D71" w:rsidRPr="00835730" w:rsidRDefault="00130D71">
      <w:pPr>
        <w:rPr>
          <w:sz w:val="26"/>
          <w:szCs w:val="26"/>
        </w:rPr>
      </w:pPr>
    </w:p>
    <w:p w14:paraId="0B647D10" w14:textId="04B23FAD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Alguns de </w:t>
      </w:r>
      <w:proofErr xmlns:w="http://schemas.openxmlformats.org/wordprocessingml/2006/main" w:type="gramStart"/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vocês </w:t>
      </w:r>
      <w:proofErr xmlns:w="http://schemas.openxmlformats.org/wordprocessingml/2006/main" w:type="gramEnd"/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dormem, um eufemismo para o julgamento temporal de Deus sobre a morte. Para alertar sobre julgamentos temporais. 1 Coríntios 11:32. Há mais do que estes, mas eu apenas peguei um representante de 1, 2, 3, 4, 5, 6, 8 funções diferentes de passagens de advertência que estabelecem meu ponto.</w:t>
      </w:r>
    </w:p>
    <w:p w14:paraId="291E7AB9" w14:textId="77777777" w:rsidR="00130D71" w:rsidRPr="00835730" w:rsidRDefault="00130D71">
      <w:pPr>
        <w:rPr>
          <w:sz w:val="26"/>
          <w:szCs w:val="26"/>
        </w:rPr>
      </w:pPr>
    </w:p>
    <w:p w14:paraId="1156CF9F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Que não é uma questão simples de contar narizes. Ah, todas essas passagens de advertência alertam sobre apostasia. Não, mas algumas alertam.</w:t>
      </w:r>
    </w:p>
    <w:p w14:paraId="4A67B405" w14:textId="77777777" w:rsidR="00130D71" w:rsidRPr="00835730" w:rsidRDefault="00130D71">
      <w:pPr>
        <w:rPr>
          <w:sz w:val="26"/>
          <w:szCs w:val="26"/>
        </w:rPr>
      </w:pPr>
    </w:p>
    <w:p w14:paraId="0771F292" w14:textId="028450CD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Para enfatizar a necessidade de perseverança. Colossenses 1:23, Hebreus 6:4-8, Hebreus 10:26-38. Para enfatizar a necessidade de perseverança. Colossenses 1:23, Hebreus 6:4-8, Hebreus 10:26-38. O Novo Testamento adverte, sem dúvida.</w:t>
      </w:r>
    </w:p>
    <w:p w14:paraId="39737AD8" w14:textId="77777777" w:rsidR="00130D71" w:rsidRPr="00835730" w:rsidRDefault="00130D71">
      <w:pPr>
        <w:rPr>
          <w:sz w:val="26"/>
          <w:szCs w:val="26"/>
        </w:rPr>
      </w:pPr>
    </w:p>
    <w:p w14:paraId="1E3C85F7" w14:textId="45C5FFB3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O Novo Testamento alerta sobre o perigo da apostasia para aqueles que afirmam conhecer a Cristo. Mateus 24:9-10. Então eles os entregarão para serem perseguidos e os matarão. Vocês serão odiados por todas as nações por causa do meu nome, disse Jesus.</w:t>
      </w:r>
    </w:p>
    <w:p w14:paraId="12EC11E0" w14:textId="77777777" w:rsidR="00130D71" w:rsidRPr="00835730" w:rsidRDefault="00130D71">
      <w:pPr>
        <w:rPr>
          <w:sz w:val="26"/>
          <w:szCs w:val="26"/>
        </w:rPr>
      </w:pPr>
    </w:p>
    <w:p w14:paraId="05767A3F" w14:textId="42CEFF15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Então muitos se desviarão, trairão uns aos outros e se odiarão uns aos outros. Mateus 24:9-10. 1 Timóteo 4:1. Agora o Espírito diz expressamente que nos últimos tempos alguns apostatarão da fé, dando ouvidos a espíritos enganadores e aos ensinos de demônios. 1 </w:t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Timóteo 4 </w:t>
      </w:r>
      <w:r xmlns:w="http://schemas.openxmlformats.org/wordprocessingml/2006/main" w:rsidR="00835730">
        <w:rPr>
          <w:rFonts w:ascii="Calibri" w:eastAsia="Calibri" w:hAnsi="Calibri" w:cs="Calibri"/>
          <w:sz w:val="26"/>
          <w:szCs w:val="26"/>
        </w:rPr>
        <w:t xml:space="preserve">:1. Hebreus 3:12. Cuidado, irmãos, para que não haja em qualquer de vocês um coração perverso e incrédulo que se afaste do Deus vivo.</w:t>
      </w:r>
    </w:p>
    <w:p w14:paraId="2D3C7B62" w14:textId="77777777" w:rsidR="00130D71" w:rsidRPr="00835730" w:rsidRDefault="00130D71">
      <w:pPr>
        <w:rPr>
          <w:sz w:val="26"/>
          <w:szCs w:val="26"/>
        </w:rPr>
      </w:pPr>
    </w:p>
    <w:p w14:paraId="045636CC" w14:textId="7AAF5BC6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Hebreus 3:12. 1 João 2:19, uma passagem muito importante porque correlaciona preservação e apostasia. Eles saíram de nós, os falsos mestres saíram, mas não eram dos nossos. Pois, se fossem dos nossos, teriam permanecido conosco.</w:t>
      </w:r>
    </w:p>
    <w:p w14:paraId="7A80DB91" w14:textId="77777777" w:rsidR="00130D71" w:rsidRPr="00835730" w:rsidRDefault="00130D71">
      <w:pPr>
        <w:rPr>
          <w:sz w:val="26"/>
          <w:szCs w:val="26"/>
        </w:rPr>
      </w:pPr>
    </w:p>
    <w:p w14:paraId="3C743101" w14:textId="7EC6CFC9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1 João 2:19. Sistematização, preservação, perseverança, certeza e apostasia. A Bíblia não fornece uma teologia sistemática completa, mas sistematiza parcialmente certas doutrinas. Ela faz isso para preservação e apostasia.</w:t>
      </w:r>
    </w:p>
    <w:p w14:paraId="5088B96C" w14:textId="77777777" w:rsidR="00130D71" w:rsidRPr="00835730" w:rsidRDefault="00130D71">
      <w:pPr>
        <w:rPr>
          <w:sz w:val="26"/>
          <w:szCs w:val="26"/>
        </w:rPr>
      </w:pPr>
    </w:p>
    <w:p w14:paraId="283E37B5" w14:textId="2C1E3C92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A Escritura correlaciona preservação e perseverança. A palavra de Deus ensina que Deus preserva seu povo. Ele os mantém para que não se afastem totalmente da fé e, finalmente, para usar os advérbios de Santo Agostinho.</w:t>
      </w:r>
    </w:p>
    <w:p w14:paraId="75EBDB90" w14:textId="77777777" w:rsidR="00130D71" w:rsidRPr="00835730" w:rsidRDefault="00130D71">
      <w:pPr>
        <w:rPr>
          <w:sz w:val="26"/>
          <w:szCs w:val="26"/>
        </w:rPr>
      </w:pPr>
    </w:p>
    <w:p w14:paraId="74532815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As Escrituras também ensinam que o povo de Deus deve perseverar na fé, no amor e na santidade para atingir a salvação final. Como podemos correlacionar essas duas verdades? Não podemos correlacioná-las perfeitamente porque elas são um subconjunto do mistério biblicamente revelado da soberania de Deus e da responsabilidade humana. Acho que já falei sobre isso o suficiente para dizer que esse é um desses problemas.</w:t>
      </w:r>
    </w:p>
    <w:p w14:paraId="3535A8BD" w14:textId="77777777" w:rsidR="00130D71" w:rsidRPr="00835730" w:rsidRDefault="00130D71">
      <w:pPr>
        <w:rPr>
          <w:sz w:val="26"/>
          <w:szCs w:val="26"/>
        </w:rPr>
      </w:pPr>
    </w:p>
    <w:p w14:paraId="66971EEB" w14:textId="189D8B06" w:rsidR="00130D71" w:rsidRPr="00835730" w:rsidRDefault="0083573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A doutrina da Trindade, as duas naturezas de Cristo, são tensões ou paradoxos essenciais nas Escrituras. A soberania de Deus e a responsabilidade humana não são essenciais, mas me parecem igualmente misteriosas. DA Carson concorda.</w:t>
      </w:r>
    </w:p>
    <w:p w14:paraId="4E8A096B" w14:textId="77777777" w:rsidR="00130D71" w:rsidRPr="00835730" w:rsidRDefault="00130D71">
      <w:pPr>
        <w:rPr>
          <w:sz w:val="26"/>
          <w:szCs w:val="26"/>
        </w:rPr>
      </w:pPr>
    </w:p>
    <w:p w14:paraId="209824DD" w14:textId="57141780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Veja seus livros </w:t>
      </w:r>
      <w:r xmlns:w="http://schemas.openxmlformats.org/wordprocessingml/2006/main" w:rsidR="00835730" w:rsidRPr="00835730">
        <w:rPr>
          <w:rFonts w:ascii="Calibri" w:eastAsia="Calibri" w:hAnsi="Calibri" w:cs="Calibri"/>
          <w:i/>
          <w:iCs/>
          <w:sz w:val="26"/>
          <w:szCs w:val="26"/>
        </w:rPr>
        <w:t xml:space="preserve">Divine Sovereignty and Human Responsibility </w:t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e então um livro mais popular, </w:t>
      </w:r>
      <w:r xmlns:w="http://schemas.openxmlformats.org/wordprocessingml/2006/main" w:rsidRPr="00835730">
        <w:rPr>
          <w:rFonts w:ascii="Calibri" w:eastAsia="Calibri" w:hAnsi="Calibri" w:cs="Calibri"/>
          <w:i/>
          <w:iCs/>
          <w:sz w:val="26"/>
          <w:szCs w:val="26"/>
        </w:rPr>
        <w:t xml:space="preserve">How Long, O Lord? Christian Reflections on Suffering and Evil, </w:t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algo assim. Ele tem um capítulo sobre o mistério da providência e o seguinte em que ele mostra passagem após passagem dentro da Bíblia, uma tensão é criada entre a soberania de Deus e a responsabilidade humana. A tensão não é aliviada, e assim como a doutrina da Trindade e as duas naturezas na pessoa de Cristo, o que fazemos é expor os ensinamentos bíblicos em tensão.</w:t>
      </w:r>
    </w:p>
    <w:p w14:paraId="07CB07B5" w14:textId="77777777" w:rsidR="00130D71" w:rsidRPr="00835730" w:rsidRDefault="00130D71">
      <w:pPr>
        <w:rPr>
          <w:sz w:val="26"/>
          <w:szCs w:val="26"/>
        </w:rPr>
      </w:pPr>
    </w:p>
    <w:p w14:paraId="12F360EE" w14:textId="7D0EDC80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Excluímos erros de ambos os lados e vivemos com a tensão. Quais erros excluiríamos de ambos os lados da soberania divina e da responsabilidade humana? Primeiro de tudo, Deus é soberano. Ele preordena e então faz sua vontade em tudo o que acontece.</w:t>
      </w:r>
    </w:p>
    <w:p w14:paraId="1DDA4A74" w14:textId="77777777" w:rsidR="00130D71" w:rsidRPr="00835730" w:rsidRDefault="00130D71">
      <w:pPr>
        <w:rPr>
          <w:sz w:val="26"/>
          <w:szCs w:val="26"/>
        </w:rPr>
      </w:pPr>
    </w:p>
    <w:p w14:paraId="5A66FC43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Da mesma forma, os seres humanos são responsáveis. Importa se acreditamos em Cristo ou não. Importa como cristãos se compartilhamos o evangelho ou não.</w:t>
      </w:r>
    </w:p>
    <w:p w14:paraId="3BE8720D" w14:textId="77777777" w:rsidR="00130D71" w:rsidRPr="00835730" w:rsidRDefault="00130D71">
      <w:pPr>
        <w:rPr>
          <w:sz w:val="26"/>
          <w:szCs w:val="26"/>
        </w:rPr>
      </w:pPr>
    </w:p>
    <w:p w14:paraId="5F6C4326" w14:textId="4D63755A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Importa se oramos ou não, e às vezes, essas coisas se sobrepõem. Então, as mesmas ações têm causalidade dupla. São atos de seres humanos, até </w:t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mesmo atos pecaminosos, a crucificação do Filho de Deus, a traição do Filho de Deus, a parte de Caifás nisso, os judeus clamando pelo sangue de Jesus.</w:t>
      </w:r>
    </w:p>
    <w:p w14:paraId="5758EE42" w14:textId="77777777" w:rsidR="00130D71" w:rsidRPr="00835730" w:rsidRDefault="00130D71">
      <w:pPr>
        <w:rPr>
          <w:sz w:val="26"/>
          <w:szCs w:val="26"/>
        </w:rPr>
      </w:pPr>
    </w:p>
    <w:p w14:paraId="09B93192" w14:textId="6D65096A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Ao mesmo tempo, esse mesmo ato, a crucificação, foi planejado por Deus antes da criação do mundo. 1 Pedro 1, o Filho foi preconhecido em sua crucificação, sua obra redentora, a redenção por meio de seu sangue e, claro, a cruz foi planejada por Deus. Então, </w:t>
      </w:r>
      <w:proofErr xmlns:w="http://schemas.openxmlformats.org/wordprocessingml/2006/main" w:type="gramStart"/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Atos </w:t>
      </w:r>
      <w:proofErr xmlns:w="http://schemas.openxmlformats.org/wordprocessingml/2006/main" w:type="gramEnd"/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4, pelas mãos de homens maus, o que Deus havia predestinado aconteceu.</w:t>
      </w:r>
    </w:p>
    <w:p w14:paraId="20AF6E7B" w14:textId="77777777" w:rsidR="00130D71" w:rsidRPr="00835730" w:rsidRDefault="00130D71">
      <w:pPr>
        <w:rPr>
          <w:sz w:val="26"/>
          <w:szCs w:val="26"/>
        </w:rPr>
      </w:pPr>
    </w:p>
    <w:p w14:paraId="052E2041" w14:textId="72FBCCE0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Excluímos, por um lado, que Deus é absolutamente soberano, mas excluímos o fatalismo. A diferença entre o fatalismo e o ensino da Bíblia de que Deus é soberano sobre tudo o que acontece é que Deus na escritura é uma pessoa com um caráter. Não estamos à mercê dos caprichos dos destinos gregos.</w:t>
      </w:r>
    </w:p>
    <w:p w14:paraId="55982099" w14:textId="77777777" w:rsidR="00130D71" w:rsidRPr="00835730" w:rsidRDefault="00130D71">
      <w:pPr>
        <w:rPr>
          <w:sz w:val="26"/>
          <w:szCs w:val="26"/>
        </w:rPr>
      </w:pPr>
    </w:p>
    <w:p w14:paraId="48277642" w14:textId="22F0AD52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Não é verdade que o que será será. Nós apenas cruzamos as mãos e nos resignamos. Não, Deus é o criador, o sustentador, o redentor, o consumador. Ele trabalha por sua providência.</w:t>
      </w:r>
    </w:p>
    <w:p w14:paraId="2CF0924D" w14:textId="77777777" w:rsidR="00130D71" w:rsidRPr="00835730" w:rsidRDefault="00130D71">
      <w:pPr>
        <w:rPr>
          <w:sz w:val="26"/>
          <w:szCs w:val="26"/>
        </w:rPr>
      </w:pPr>
    </w:p>
    <w:p w14:paraId="24296306" w14:textId="4721CD0F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Nunca negamos que isso seja misterioso, mas não é fatalismo. Não estamos lidando com destinos e forças impessoais, mas com o Deus vivo e verdadeiro que é eterno e pessoal. Do outro lado, há responsabilidade humana genuína.</w:t>
      </w:r>
    </w:p>
    <w:p w14:paraId="62C8A8DB" w14:textId="77777777" w:rsidR="00130D71" w:rsidRPr="00835730" w:rsidRDefault="00130D71">
      <w:pPr>
        <w:rPr>
          <w:sz w:val="26"/>
          <w:szCs w:val="26"/>
        </w:rPr>
      </w:pPr>
    </w:p>
    <w:p w14:paraId="4702C4EE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Como eu disse anteriormente nessas palestras, tenho certeza de que a base de Deus enviar pessoas para o inferno são seus pecados. A apresentação completa, seus pensamentos, palavras e ações pecaminosas. Em resumo, geralmente apenas seus </w:t>
      </w:r>
      <w:proofErr xmlns:w="http://schemas.openxmlformats.org/wordprocessingml/2006/main" w:type="spellStart"/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erga </w:t>
      </w:r>
      <w:proofErr xmlns:w="http://schemas.openxmlformats.org/wordprocessingml/2006/main" w:type="spellEnd"/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, suas obras, suas ações, suas ações.</w:t>
      </w:r>
    </w:p>
    <w:p w14:paraId="5049C377" w14:textId="77777777" w:rsidR="00130D71" w:rsidRPr="00835730" w:rsidRDefault="00130D71">
      <w:pPr>
        <w:rPr>
          <w:sz w:val="26"/>
          <w:szCs w:val="26"/>
        </w:rPr>
      </w:pPr>
    </w:p>
    <w:p w14:paraId="38DC8060" w14:textId="423611A1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Repetidamente, em cada passagem, quer use essa terminologia exata ou não, as pessoas são julgadas de acordo com o que fizeram e condenadas pelo que fizeram contra um Deus santo e justo. Que parâmetro estabelecemos desse lado? Devemos, mesmo que cancelemos o fatalismo de um lado da soberania de Deus, do lado da responsabilidade humana, devemos cancelar o que os filósofos chamam de poder absoluto ao contrário. Nossas ações são significativas.</w:t>
      </w:r>
    </w:p>
    <w:p w14:paraId="7E35BC09" w14:textId="77777777" w:rsidR="00130D71" w:rsidRPr="00835730" w:rsidRDefault="00130D71">
      <w:pPr>
        <w:rPr>
          <w:sz w:val="26"/>
          <w:szCs w:val="26"/>
        </w:rPr>
      </w:pPr>
    </w:p>
    <w:p w14:paraId="6E7BAB50" w14:textId="083D5C8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Como eu disse, importa se as pessoas acreditam em Jesus ou não, por exemplo. Mas não podemos fazer o plano do criador ruir sobre si mesmo. Não temos poder absoluto para o contrário.</w:t>
      </w:r>
    </w:p>
    <w:p w14:paraId="19681A9E" w14:textId="77777777" w:rsidR="00130D71" w:rsidRPr="00835730" w:rsidRDefault="00130D71">
      <w:pPr>
        <w:rPr>
          <w:sz w:val="26"/>
          <w:szCs w:val="26"/>
        </w:rPr>
      </w:pPr>
    </w:p>
    <w:p w14:paraId="49D1F14B" w14:textId="4EE46299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Nós somos as criaturas. Não minamos o plano soberano de Deus. Então, importa se eu testemunho ou não, certo? Certo.</w:t>
      </w:r>
    </w:p>
    <w:p w14:paraId="1622B88B" w14:textId="77777777" w:rsidR="00130D71" w:rsidRPr="00835730" w:rsidRDefault="00130D71">
      <w:pPr>
        <w:rPr>
          <w:sz w:val="26"/>
          <w:szCs w:val="26"/>
        </w:rPr>
      </w:pPr>
    </w:p>
    <w:p w14:paraId="4D0E6E5C" w14:textId="20E59D71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Se eu não testemunhar, isso vai cancelar o plano de Deus para a evangelização do mundo? Você está brincando? Não, ele é o Senhor. Sim, estou em rebelião contra ele se for esse o caso. E eu não serei abençoado, e Deus não me usará, mas isso não significa que ele não usará ninguém.</w:t>
      </w:r>
    </w:p>
    <w:p w14:paraId="3DAC8C4C" w14:textId="77777777" w:rsidR="00130D71" w:rsidRPr="00835730" w:rsidRDefault="00130D71">
      <w:pPr>
        <w:rPr>
          <w:sz w:val="26"/>
          <w:szCs w:val="26"/>
        </w:rPr>
      </w:pPr>
    </w:p>
    <w:p w14:paraId="1F8F2763" w14:textId="171AA4DB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Então, a criatura, em última análise, não frustra a vontade do criador. Isso resolve todos os nossos problemas? Não, é um mistério. Como no mundo a crucificação de Jesus é o maior crime e o maior ato de Deus, junto com sua ressurreição para trazer o maior bem ao maior número?</w:t>
      </w:r>
    </w:p>
    <w:p w14:paraId="51E6CA65" w14:textId="77777777" w:rsidR="00130D71" w:rsidRPr="00835730" w:rsidRDefault="00130D71">
      <w:pPr>
        <w:rPr>
          <w:sz w:val="26"/>
          <w:szCs w:val="26"/>
        </w:rPr>
      </w:pPr>
    </w:p>
    <w:p w14:paraId="1DEF5ED5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Não entendo, mas acredito no que Deus disse. A preservação de Deus causa nossa perseverança. Preservação e perseverança estão nessa relação, nessa relação.</w:t>
      </w:r>
    </w:p>
    <w:p w14:paraId="0315D891" w14:textId="77777777" w:rsidR="00130D71" w:rsidRPr="00835730" w:rsidRDefault="00130D71">
      <w:pPr>
        <w:rPr>
          <w:sz w:val="26"/>
          <w:szCs w:val="26"/>
        </w:rPr>
      </w:pPr>
    </w:p>
    <w:p w14:paraId="7821D537" w14:textId="76C0D9B8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Preservação causa perseverança. Então, se apoiamos a preservação, há uma relação causal. Se apoiamos a perseverança e olhamos para trás, a perseverança é o resultado da preservação de Deus.</w:t>
      </w:r>
    </w:p>
    <w:p w14:paraId="44FD9512" w14:textId="77777777" w:rsidR="00130D71" w:rsidRPr="00835730" w:rsidRDefault="00130D71">
      <w:pPr>
        <w:rPr>
          <w:sz w:val="26"/>
          <w:szCs w:val="26"/>
        </w:rPr>
      </w:pPr>
    </w:p>
    <w:p w14:paraId="4F4CA848" w14:textId="34001665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Isto é, é o fruto, o resultado, a evidência às vezes de Deus guardando seu povo. Não tenho tempo para dar notas detalhadas sobre todos esses pontos. Não somente a preservação de Deus nos mantém salvos, mas nossa perseverança é um fruto da preservação.</w:t>
      </w:r>
    </w:p>
    <w:p w14:paraId="4AE0BCB4" w14:textId="77777777" w:rsidR="00130D71" w:rsidRPr="00835730" w:rsidRDefault="00130D71">
      <w:pPr>
        <w:rPr>
          <w:sz w:val="26"/>
          <w:szCs w:val="26"/>
        </w:rPr>
      </w:pPr>
    </w:p>
    <w:p w14:paraId="2AB42A78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Se começarmos com Deus, notamos que ele preserva seu povo. Sua preservação é a causa última de nossa perseverança. Há muitas causas próximas, mas a causa última é a graça de Deus, sua graça superadora.</w:t>
      </w:r>
    </w:p>
    <w:p w14:paraId="5CCE18B5" w14:textId="77777777" w:rsidR="00130D71" w:rsidRPr="00835730" w:rsidRDefault="00130D71">
      <w:pPr>
        <w:rPr>
          <w:sz w:val="26"/>
          <w:szCs w:val="26"/>
        </w:rPr>
      </w:pPr>
    </w:p>
    <w:p w14:paraId="6996ACCC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Se começarmos com os humanos, notamos que a preservação de Deus dá frutos em nossas vidas, incluindo a perseverança. Assim, nossa perseverança é uma confirmação de que ele nos guarda. Muitas passagens confirmam isso.</w:t>
      </w:r>
    </w:p>
    <w:p w14:paraId="546FEE2B" w14:textId="77777777" w:rsidR="00130D71" w:rsidRPr="00835730" w:rsidRDefault="00130D71">
      <w:pPr>
        <w:rPr>
          <w:sz w:val="26"/>
          <w:szCs w:val="26"/>
        </w:rPr>
      </w:pPr>
    </w:p>
    <w:p w14:paraId="6510BC37" w14:textId="192B9651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Jesus falou de falsos profetas e alertou duas vezes, vocês os reconhecerão pelos seus frutos. Mateus 7:16 e 20. A própria Escritura se relaciona com preservação, perseverança, segurança e apostasia.</w:t>
      </w:r>
    </w:p>
    <w:p w14:paraId="4E116697" w14:textId="77777777" w:rsidR="00130D71" w:rsidRPr="00835730" w:rsidRDefault="00130D71">
      <w:pPr>
        <w:rPr>
          <w:sz w:val="26"/>
          <w:szCs w:val="26"/>
        </w:rPr>
      </w:pPr>
    </w:p>
    <w:p w14:paraId="0C999C2E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Ela faz isso nos livros do Novo Testamento. A Bíblia reúne essas preservação, perseverança e apostasia de uma forma que nos ajuda a entendê-las e sua inter-relação. Os mesmos livros do Novo Testamento ensinam todas as três doutrinas.</w:t>
      </w:r>
    </w:p>
    <w:p w14:paraId="7C0944B5" w14:textId="77777777" w:rsidR="00130D71" w:rsidRPr="00835730" w:rsidRDefault="00130D71">
      <w:pPr>
        <w:rPr>
          <w:sz w:val="26"/>
          <w:szCs w:val="26"/>
        </w:rPr>
      </w:pPr>
    </w:p>
    <w:p w14:paraId="0A9DD635" w14:textId="2D25C3A5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Preservação, Lucas 22:31 e 32. Perseverança, Lucas 8:4 a 15. Apostasia, Lucas 21:16 a 19.</w:t>
      </w:r>
    </w:p>
    <w:p w14:paraId="642F6BDE" w14:textId="77777777" w:rsidR="00130D71" w:rsidRPr="00835730" w:rsidRDefault="00130D71">
      <w:pPr>
        <w:rPr>
          <w:sz w:val="26"/>
          <w:szCs w:val="26"/>
        </w:rPr>
      </w:pPr>
    </w:p>
    <w:p w14:paraId="0A4A21D5" w14:textId="449E8CE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Preservação, João 6:37 a 44. João 10:26 a 30. Perseverança, João 15:1 a 8. Apostasia, João 13:21 a 30.</w:t>
      </w:r>
    </w:p>
    <w:p w14:paraId="5900975C" w14:textId="77777777" w:rsidR="00130D71" w:rsidRPr="00835730" w:rsidRDefault="00130D71">
      <w:pPr>
        <w:rPr>
          <w:sz w:val="26"/>
          <w:szCs w:val="26"/>
        </w:rPr>
      </w:pPr>
    </w:p>
    <w:p w14:paraId="06BB79FE" w14:textId="2603D2D4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Preservação, Romanos 5:9 e 10. Romanos 8:31 a 39. Perseverança, Romanos 8:13.</w:t>
      </w:r>
    </w:p>
    <w:p w14:paraId="6143C962" w14:textId="77777777" w:rsidR="00130D71" w:rsidRPr="00835730" w:rsidRDefault="00130D71">
      <w:pPr>
        <w:rPr>
          <w:sz w:val="26"/>
          <w:szCs w:val="26"/>
        </w:rPr>
      </w:pPr>
    </w:p>
    <w:p w14:paraId="009192B7" w14:textId="59CEE85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Apostasia, Romanos 11:17 a 21. O mesmo é verdade em 1 Coríntios. Não vou ler esses.</w:t>
      </w:r>
    </w:p>
    <w:p w14:paraId="6BB62F59" w14:textId="77777777" w:rsidR="00130D71" w:rsidRPr="00835730" w:rsidRDefault="00130D71">
      <w:pPr>
        <w:rPr>
          <w:sz w:val="26"/>
          <w:szCs w:val="26"/>
        </w:rPr>
      </w:pPr>
    </w:p>
    <w:p w14:paraId="4743645E" w14:textId="4F9B8A11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Hebreus, preservação, Hebreus </w:t>
      </w:r>
      <w:r xmlns:w="http://schemas.openxmlformats.org/wordprocessingml/2006/main" w:rsidR="004373E7">
        <w:rPr>
          <w:rFonts w:ascii="Calibri" w:eastAsia="Calibri" w:hAnsi="Calibri" w:cs="Calibri"/>
          <w:sz w:val="26"/>
          <w:szCs w:val="26"/>
        </w:rPr>
        <w:t xml:space="preserve">6:13 a 20. Hebreus 7:23 a 25. Perseverança, Hebreus 10:36.</w:t>
      </w:r>
    </w:p>
    <w:p w14:paraId="7F6E32E6" w14:textId="77777777" w:rsidR="00130D71" w:rsidRPr="00835730" w:rsidRDefault="00130D71">
      <w:pPr>
        <w:rPr>
          <w:sz w:val="26"/>
          <w:szCs w:val="26"/>
        </w:rPr>
      </w:pPr>
    </w:p>
    <w:p w14:paraId="41A3B012" w14:textId="2CEC67F4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Apostasia, Hebreus 3:14. Hebreus 10:26 a 39. Preservação, 1 João 5:18.</w:t>
      </w:r>
    </w:p>
    <w:p w14:paraId="3FA66899" w14:textId="77777777" w:rsidR="00130D71" w:rsidRPr="00835730" w:rsidRDefault="00130D71">
      <w:pPr>
        <w:rPr>
          <w:sz w:val="26"/>
          <w:szCs w:val="26"/>
        </w:rPr>
      </w:pPr>
    </w:p>
    <w:p w14:paraId="6E07890D" w14:textId="3B18A984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Perseverança, 1 João 5:16, 17. Apostasia, 1 João 2:19. Os escritores do Novo Testamento falaram da preservação de Deus, da perseverança dos santos e da apostasia sem medo de contradição.</w:t>
      </w:r>
    </w:p>
    <w:p w14:paraId="32219EE6" w14:textId="77777777" w:rsidR="00130D71" w:rsidRPr="00835730" w:rsidRDefault="00130D71">
      <w:pPr>
        <w:rPr>
          <w:sz w:val="26"/>
          <w:szCs w:val="26"/>
        </w:rPr>
      </w:pPr>
    </w:p>
    <w:p w14:paraId="4ED9BC0A" w14:textId="69724DBB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Eles acreditam que Deus manteve seu povo seguro e também acreditam que os crentes, eles também acreditam que os crentes devem continuar até o fim na fé, no amor e na santidade e que algumas pessoas desertam da fé. A menos que os acusássemos de se contradizerem, o que eu não faria, eles não pretendiam que a necessidade de perseverança e os avisos de apostasia cancelassem a verdade da preservação. Eles não pretendiam que a verdade da preservação diminuísse a necessidade de os crentes perseverarem.</w:t>
      </w:r>
    </w:p>
    <w:p w14:paraId="120FA759" w14:textId="77777777" w:rsidR="00130D71" w:rsidRPr="00835730" w:rsidRDefault="00130D71">
      <w:pPr>
        <w:rPr>
          <w:sz w:val="26"/>
          <w:szCs w:val="26"/>
        </w:rPr>
      </w:pPr>
    </w:p>
    <w:p w14:paraId="7D93C164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Eles também não pretendiam que seu ensino de preservação anulasse os avisos de apostasia. Não podemos correlacionar perfeitamente essas três doutrinas. A preservação é a causa da perseverança.</w:t>
      </w:r>
    </w:p>
    <w:p w14:paraId="286F2525" w14:textId="77777777" w:rsidR="00130D71" w:rsidRPr="00835730" w:rsidRDefault="00130D71">
      <w:pPr>
        <w:rPr>
          <w:sz w:val="26"/>
          <w:szCs w:val="26"/>
        </w:rPr>
      </w:pPr>
    </w:p>
    <w:p w14:paraId="4AF0D42F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Perseverança é uma das </w:t>
      </w:r>
      <w:proofErr xmlns:w="http://schemas.openxmlformats.org/wordprocessingml/2006/main" w:type="gramStart"/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evidências </w:t>
      </w:r>
      <w:proofErr xmlns:w="http://schemas.openxmlformats.org/wordprocessingml/2006/main" w:type="gramEnd"/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de preservação. Como eu disse antes, embora as advertências bíblicas tenham muitos propósitos, um dos principais é distinguir os verdadeiros dos falsos crentes. Como dito anteriormente, o apelo apostólico para que os santos perseverem e as advertências de apostasia estão entre os meios que Deus usa para preservar seu povo.</w:t>
      </w:r>
    </w:p>
    <w:p w14:paraId="1408DD74" w14:textId="77777777" w:rsidR="00130D71" w:rsidRPr="00835730" w:rsidRDefault="00130D71">
      <w:pPr>
        <w:rPr>
          <w:sz w:val="26"/>
          <w:szCs w:val="26"/>
        </w:rPr>
      </w:pPr>
    </w:p>
    <w:p w14:paraId="33245E78" w14:textId="62BC50BF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No entanto, nos curvamos ao mistério da soberania divina e da responsabilidade humana e não podemos explicar sua interação dinâmica completamente. Uma passagem em particular integra perseverança e apostasia. 1 João 2:18 e 19.</w:t>
      </w:r>
    </w:p>
    <w:p w14:paraId="1548E555" w14:textId="77777777" w:rsidR="00130D71" w:rsidRPr="00835730" w:rsidRDefault="00130D71">
      <w:pPr>
        <w:rPr>
          <w:sz w:val="26"/>
          <w:szCs w:val="26"/>
        </w:rPr>
      </w:pPr>
    </w:p>
    <w:p w14:paraId="2892A926" w14:textId="5499CEE2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Filhos, é a última hora, e como vocês ouviram que o Anticristo está vindo, também agora muitos Anticristos têm surgido. Por isso, conhecemos que é a última hora. Eles saíram de nós, mas não eram dos nossos.</w:t>
      </w:r>
    </w:p>
    <w:p w14:paraId="1D6FE448" w14:textId="77777777" w:rsidR="00130D71" w:rsidRPr="00835730" w:rsidRDefault="00130D71">
      <w:pPr>
        <w:rPr>
          <w:sz w:val="26"/>
          <w:szCs w:val="26"/>
        </w:rPr>
      </w:pPr>
    </w:p>
    <w:p w14:paraId="689570F3" w14:textId="39D8E59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Pois se fossem dos nossos, teriam permanecido conosco. No entanto, eles saíram para que ficasse claro que nenhum deles era dos nossos. 1 João 2:18 e 19.</w:t>
      </w:r>
    </w:p>
    <w:p w14:paraId="481B0F77" w14:textId="77777777" w:rsidR="00130D71" w:rsidRPr="00835730" w:rsidRDefault="00130D71">
      <w:pPr>
        <w:rPr>
          <w:sz w:val="26"/>
          <w:szCs w:val="26"/>
        </w:rPr>
      </w:pPr>
    </w:p>
    <w:p w14:paraId="512D255E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O tema do Anticristo compartilha com muitos temas bíblicos a característica de já ser e ainda não ser. A figura do Anticristo do fim dos tempos ainda não apareceu, mas João poderia dizer que já no primeiro século, citação, muitos Anticristos vieram. Versículo 18.</w:t>
      </w:r>
    </w:p>
    <w:p w14:paraId="4BFF5885" w14:textId="77777777" w:rsidR="00130D71" w:rsidRPr="00835730" w:rsidRDefault="00130D71">
      <w:pPr>
        <w:rPr>
          <w:sz w:val="26"/>
          <w:szCs w:val="26"/>
        </w:rPr>
      </w:pPr>
    </w:p>
    <w:p w14:paraId="1DF3CA33" w14:textId="37C94565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João os identifica como falsos mestres que frequentaram as igrejas joaninas. Eles pertenciam exteriormente a Cristo e seu povo, mas não pertenciam em um </w:t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sentido mais profundo. Eles pareciam exteriormente cristãos, mas sua apostasia revelou que eram falsos crentes.</w:t>
      </w:r>
    </w:p>
    <w:p w14:paraId="2CA0BEE0" w14:textId="77777777" w:rsidR="00130D71" w:rsidRPr="00835730" w:rsidRDefault="00130D71">
      <w:pPr>
        <w:rPr>
          <w:sz w:val="26"/>
          <w:szCs w:val="26"/>
        </w:rPr>
      </w:pPr>
    </w:p>
    <w:p w14:paraId="2DC761A1" w14:textId="49679F2C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Versículo 19. As palavras de João são reveladoras. Se tivessem pertencido a nós, teriam permanecido conosco. Esta é uma condição condicional grega de segunda classe.</w:t>
      </w:r>
    </w:p>
    <w:p w14:paraId="54F9378D" w14:textId="77777777" w:rsidR="00130D71" w:rsidRPr="00835730" w:rsidRDefault="00130D71">
      <w:pPr>
        <w:rPr>
          <w:sz w:val="26"/>
          <w:szCs w:val="26"/>
        </w:rPr>
      </w:pPr>
    </w:p>
    <w:p w14:paraId="77D502CC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Se eles tivessem pertencido a nós, mas não pertenceram, eles teriam permanecido conosco, mas não permaneceram. Crentes genuínos, em outras palavras, perseveram. Eles não apostatam.</w:t>
      </w:r>
    </w:p>
    <w:p w14:paraId="41D93F80" w14:textId="77777777" w:rsidR="00130D71" w:rsidRPr="00835730" w:rsidRDefault="00130D71">
      <w:pPr>
        <w:rPr>
          <w:sz w:val="26"/>
          <w:szCs w:val="26"/>
        </w:rPr>
      </w:pPr>
    </w:p>
    <w:p w14:paraId="4665E0D9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E é assim que você diz o verbo, não apostatar. Aqueles que apostatam revelam que nunca foram crentes genuínos. Uma passagem do Novo Testamento une preservação, perseverança, segurança e apostasia.</w:t>
      </w:r>
    </w:p>
    <w:p w14:paraId="4D6FCC62" w14:textId="77777777" w:rsidR="00130D71" w:rsidRPr="00835730" w:rsidRDefault="00130D71">
      <w:pPr>
        <w:rPr>
          <w:sz w:val="26"/>
          <w:szCs w:val="26"/>
        </w:rPr>
      </w:pPr>
    </w:p>
    <w:p w14:paraId="5500A67D" w14:textId="007A0FDD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Hebreus 6:1 a 20. Aqui está o quadro geral. Hebreus 6, 1 a 3 dá uma exortação para perseverar.</w:t>
      </w:r>
    </w:p>
    <w:p w14:paraId="14FFEFEA" w14:textId="77777777" w:rsidR="00130D71" w:rsidRPr="00835730" w:rsidRDefault="00130D71">
      <w:pPr>
        <w:rPr>
          <w:sz w:val="26"/>
          <w:szCs w:val="26"/>
        </w:rPr>
      </w:pPr>
    </w:p>
    <w:p w14:paraId="39A3AA11" w14:textId="120F6168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Hebreus 6, versículos 4 a 6, dá um forte aviso de apostasia. Os versículos 7 a 10 dão garantia de que a maioria dos meus leitores são salvos. 11 e 12 de Hebreus 6 dão uma exortação para perseverar, para fortalecer a certeza.</w:t>
      </w:r>
    </w:p>
    <w:p w14:paraId="56C021A5" w14:textId="77777777" w:rsidR="00130D71" w:rsidRPr="00835730" w:rsidRDefault="00130D71">
      <w:pPr>
        <w:rPr>
          <w:sz w:val="26"/>
          <w:szCs w:val="26"/>
        </w:rPr>
      </w:pPr>
    </w:p>
    <w:p w14:paraId="23D79E1F" w14:textId="5910C883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Os versículos 13 a 20 de Hebreus 6 dão forte garantia de preservação. Após uma repreensão, alguma análise, após uma repreensão de sua imaturidade espiritual no capítulo 5:11 a 14, o escritor exorta os leitores à perseverança em 6, 1 a 3. Portanto, deixemos os ensinamentos elementares sobre Cristo e prossigamos para a maturidade, versículo 1. Segue-se um forte aviso de apostasia, como é encontrado nas Sagradas Escrituras. Citação, pois é impossível renovar ao arrependimento aqueles que experimentam grandes bênçãos espirituais, meu resumo, e que caíram.</w:t>
      </w:r>
    </w:p>
    <w:p w14:paraId="21D9C34F" w14:textId="77777777" w:rsidR="00130D71" w:rsidRPr="00835730" w:rsidRDefault="00130D71">
      <w:pPr>
        <w:rPr>
          <w:sz w:val="26"/>
          <w:szCs w:val="26"/>
        </w:rPr>
      </w:pPr>
    </w:p>
    <w:p w14:paraId="3A268272" w14:textId="19F492E1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Isto porque, para seu próprio mal, eles estão crucificando o Filho de Deus e o expondo ao desprezo, versículos 4 a 6. Em seguida, o escritor dá uma ilustração de dois tipos de terra. Ambos recebem o reino da bênção de Deus, e o primeiro produz boa vegetação, que Deus abençoa, mas o segundo produz apenas espinhos e cardos, é inútil, e Deus está pronto para amaldiçoá-lo e queimá-lo, versículos 7 a 8. Os dois tipos de terra representam os verdadeiros e falsos crentes, respectivamente. O escritor quer que seus leitores se identifiquem com o primeiro tipo de terra e perseverem.</w:t>
      </w:r>
    </w:p>
    <w:p w14:paraId="72671399" w14:textId="77777777" w:rsidR="00130D71" w:rsidRPr="00835730" w:rsidRDefault="00130D71">
      <w:pPr>
        <w:rPr>
          <w:sz w:val="26"/>
          <w:szCs w:val="26"/>
        </w:rPr>
      </w:pPr>
    </w:p>
    <w:p w14:paraId="7767B9A8" w14:textId="13268CC6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Após o forte aviso e a ilustração discriminatória, o escritor oferece à maioria de seus leitores palavras encorajadoras nos versículos 9 e 10. Embora estejamos falando dessa maneira, queridos amigos, no seu caso, estamos confiantes de coisas que são melhores e que pertencem à salvação, versículo 9. Ele adverte toda a congregação sobre a apostasia, sabendo que alguns estão contemplando isso, enquanto ele permanece confiante na maioria de sua salvação e perseverança. Novamente, ele os exorta a perseverar para aumentar sua segurança.</w:t>
      </w:r>
    </w:p>
    <w:p w14:paraId="614A6395" w14:textId="77777777" w:rsidR="00130D71" w:rsidRPr="00835730" w:rsidRDefault="00130D71">
      <w:pPr>
        <w:rPr>
          <w:sz w:val="26"/>
          <w:szCs w:val="26"/>
        </w:rPr>
      </w:pPr>
    </w:p>
    <w:p w14:paraId="7DDB2736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Citação, agora desejamos que cada um de vocês demonstre a mesma diligência para a plena certeza de sua esperança até o fim, para que vocês não se tornem preguiçosos, mas se tornem imitadores daqueles que herdam as promessas por meio da fé e perseverança, versículos 11 e 12. Muitas vezes negligenciados, os próximos oito versículos fazem um forte caso para a preservação de Deus de seus santos. Eu resumi esses argumentos anteriormente, mostrando que Deus concede aos crentes a salvação final.</w:t>
      </w:r>
    </w:p>
    <w:p w14:paraId="5B7C4BE2" w14:textId="77777777" w:rsidR="00130D71" w:rsidRPr="00835730" w:rsidRDefault="00130D71">
      <w:pPr>
        <w:rPr>
          <w:sz w:val="26"/>
          <w:szCs w:val="26"/>
        </w:rPr>
      </w:pPr>
    </w:p>
    <w:p w14:paraId="4A781450" w14:textId="44697D41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Aqui, eu apenas os listo. Prometendo, 6:13. Confirmando a promessa com um juramento, versículo 14. Rotulando sua resolução como imutável, 17.</w:t>
      </w:r>
    </w:p>
    <w:p w14:paraId="7BB01A86" w14:textId="77777777" w:rsidR="00130D71" w:rsidRPr="00835730" w:rsidRDefault="00130D71">
      <w:pPr>
        <w:rPr>
          <w:sz w:val="26"/>
          <w:szCs w:val="26"/>
        </w:rPr>
      </w:pPr>
    </w:p>
    <w:p w14:paraId="2DF6823D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Lembrando-nos de sua veracidade, versículo 18. Chamando nossa esperança de salvação de âncora da alma, versículo 19. Três vezes descrevendo sua âncora como totalmente confiável, 19.</w:t>
      </w:r>
    </w:p>
    <w:p w14:paraId="64EF25DD" w14:textId="77777777" w:rsidR="00130D71" w:rsidRPr="00835730" w:rsidRDefault="00130D71">
      <w:pPr>
        <w:rPr>
          <w:sz w:val="26"/>
          <w:szCs w:val="26"/>
        </w:rPr>
      </w:pPr>
    </w:p>
    <w:p w14:paraId="458C88F8" w14:textId="1D8D59A8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Ensinando que Cristo, nosso precursor, já entrou no céu por nós, 19 a 20. E ele estava afirmando a eternidade do sacerdócio de Cristo, versículo 20. O autor de Hebreus conclui as quatro doutrinas e correlaciona as quatro doutrinas, e o escritor de Hebreus correlaciona essas quatro doutrinas em um contexto estendido para ministrar aos seus leitores.</w:t>
      </w:r>
    </w:p>
    <w:p w14:paraId="3B6F6B55" w14:textId="77777777" w:rsidR="00130D71" w:rsidRPr="00835730" w:rsidRDefault="00130D71">
      <w:pPr>
        <w:rPr>
          <w:sz w:val="26"/>
          <w:szCs w:val="26"/>
        </w:rPr>
      </w:pPr>
    </w:p>
    <w:p w14:paraId="3C758288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Ao fazer isso, ele aumenta nossa compreensão. Colocar a preservação em último lugar e tratá-la extensivamente ressalta o fato de que os crentes genuínos não podem cair. Deus preserva seu povo para a salvação final.</w:t>
      </w:r>
    </w:p>
    <w:p w14:paraId="031D6F68" w14:textId="77777777" w:rsidR="00130D71" w:rsidRPr="00835730" w:rsidRDefault="00130D71">
      <w:pPr>
        <w:rPr>
          <w:sz w:val="26"/>
          <w:szCs w:val="26"/>
        </w:rPr>
      </w:pPr>
    </w:p>
    <w:p w14:paraId="1B478DA6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O autor considera exortações para perseverar e advertências de apostasia como compatíveis com preservação. Como pastor, ele sabe que igrejas são uma mistura de crentes e descrentes. Todo membro da igreja precisa de encorajamento e admoestação para perseverar na fé, no amor e na santidade.</w:t>
      </w:r>
    </w:p>
    <w:p w14:paraId="2311DADF" w14:textId="77777777" w:rsidR="00130D71" w:rsidRPr="00835730" w:rsidRDefault="00130D71">
      <w:pPr>
        <w:rPr>
          <w:sz w:val="26"/>
          <w:szCs w:val="26"/>
        </w:rPr>
      </w:pPr>
    </w:p>
    <w:p w14:paraId="7F066504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Alguns precisam do forte remédio da palavra de Deus para despertá-los da doença da letargia espiritual. Os cristãos precisam de uma garantia robusta que vem das promessas de Deus, do ministério do Espírito dentro de si e de sua caminhada com ele. Os líderes da igreja devem amar fielmente seu rebanho, exortando-os a continuar na fé, alertando-os sobre o perigo da apostasia e encorajando a maioria a viver em segurança.</w:t>
      </w:r>
    </w:p>
    <w:p w14:paraId="335E39A6" w14:textId="77777777" w:rsidR="00130D71" w:rsidRPr="00835730" w:rsidRDefault="00130D71">
      <w:pPr>
        <w:rPr>
          <w:sz w:val="26"/>
          <w:szCs w:val="26"/>
        </w:rPr>
      </w:pPr>
    </w:p>
    <w:p w14:paraId="40D65E0F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Conclusão. Como vimos, Deus é o começo, o meio e o fim da nossa salvação. A graça de Deus a inicia, e a graça de Deus a completará.</w:t>
      </w:r>
    </w:p>
    <w:p w14:paraId="7AE34D99" w14:textId="77777777" w:rsidR="00130D71" w:rsidRPr="00835730" w:rsidRDefault="00130D71">
      <w:pPr>
        <w:rPr>
          <w:sz w:val="26"/>
          <w:szCs w:val="26"/>
        </w:rPr>
      </w:pPr>
    </w:p>
    <w:p w14:paraId="7D24D2DA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Perseveraremos na santidade porque Deus persevera na graça. Charles Haddon Spurgeon, seu sermão, All of Grace. E, enquanto isso, a graça de Deus fornece o combustível para nossa jornada espiritual.</w:t>
      </w:r>
    </w:p>
    <w:p w14:paraId="08B9E12C" w14:textId="77777777" w:rsidR="00130D71" w:rsidRPr="00835730" w:rsidRDefault="00130D71">
      <w:pPr>
        <w:rPr>
          <w:sz w:val="26"/>
          <w:szCs w:val="26"/>
        </w:rPr>
      </w:pPr>
    </w:p>
    <w:p w14:paraId="5DFFFEB8" w14:textId="5BF8E7ED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Spurgeon disse bem: entre aqui e o céu, cada minuto que o cristão vive será um minuto de graça. Quando estamos em necessidade, a graça de Deus nos dá ousadia. </w:t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Vamos então </w:t>
      </w:r>
      <w:r xmlns:w="http://schemas.openxmlformats.org/wordprocessingml/2006/main" w:rsidR="004373E7">
        <w:rPr>
          <w:rFonts w:ascii="Calibri" w:eastAsia="Calibri" w:hAnsi="Calibri" w:cs="Calibri"/>
          <w:sz w:val="26"/>
          <w:szCs w:val="26"/>
        </w:rPr>
        <w:t xml:space="preserve">, com confiança, nos aproximar do trono da graça, para que possamos receber misericórdia e encontrar graça para ajudar em tempo de necessidade.</w:t>
      </w:r>
    </w:p>
    <w:p w14:paraId="40DBB95A" w14:textId="77777777" w:rsidR="00130D71" w:rsidRPr="00835730" w:rsidRDefault="00130D71">
      <w:pPr>
        <w:rPr>
          <w:sz w:val="26"/>
          <w:szCs w:val="26"/>
        </w:rPr>
      </w:pPr>
    </w:p>
    <w:p w14:paraId="486289BC" w14:textId="3D0AE14F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Quando estamos em pecado, a graça de Deus fomenta nosso arrependimento e promove nossa santidade. Citação: a graça de Deus se manifestou, trazendo salvação a todas as pessoas, treinando-nos para renunciar à impiedade e às paixões mundanas e viver vidas controladas, retas e piedosas na presente era. Tito 2:11 e 12.</w:t>
      </w:r>
    </w:p>
    <w:p w14:paraId="074ADB8D" w14:textId="77777777" w:rsidR="00130D71" w:rsidRPr="00835730" w:rsidRDefault="00130D71">
      <w:pPr>
        <w:rPr>
          <w:sz w:val="26"/>
          <w:szCs w:val="26"/>
        </w:rPr>
      </w:pPr>
    </w:p>
    <w:p w14:paraId="5DD55310" w14:textId="366CB295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Quando precisamos de força para continuar servindo a Deus, a graça de Deus nos capacita, como Paulo testifica. Citação, Eu trabalhei mais arduamente do que qualquer um deles, os apóstolos, embora não fosse eu, mas a graça de Deus que está comigo. Primeira Coríntios 15:11.</w:t>
      </w:r>
    </w:p>
    <w:p w14:paraId="5BE07868" w14:textId="77777777" w:rsidR="00130D71" w:rsidRPr="00835730" w:rsidRDefault="00130D71">
      <w:pPr>
        <w:rPr>
          <w:sz w:val="26"/>
          <w:szCs w:val="26"/>
        </w:rPr>
      </w:pPr>
    </w:p>
    <w:p w14:paraId="4D7827B0" w14:textId="19892046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Quando estamos cansados e fracos, a graça de Deus nos fortalece, como Paulo atesta. Citação, minha graça te basta, pois meu poder se aperfeiçoa na fraqueza. Quando começamos essas palestras, dissemos que estávamos lidando com a aplicação da salvação, com duas exceções: o primeiro tópico e o último.</w:t>
      </w:r>
    </w:p>
    <w:p w14:paraId="15977916" w14:textId="77777777" w:rsidR="00130D71" w:rsidRPr="00835730" w:rsidRDefault="00130D71">
      <w:pPr>
        <w:rPr>
          <w:sz w:val="26"/>
          <w:szCs w:val="26"/>
        </w:rPr>
      </w:pPr>
    </w:p>
    <w:p w14:paraId="6F0CF4EA" w14:textId="7B165DB8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A primeira foi a eleição de Deus, que certamente não faz parte da aplicação da salvação, mas é muito mais o planejamento de Deus para a salvação antes da criação do mundo. Aqui no final de lidar com essas doutrinas particulares, antes de tentarmos correlacioná-las com alguns temas bíblicos maiores, mas aqui no final de lidar discretamente com as diferentes doutrinas, novamente vamos desta vez, não antes, mas além da aplicação da salvação e lidamos com a vida eterna e a glorificação. Aqui está um resumo bíblico do ensino da Bíblia sobre a vida eterna.</w:t>
      </w:r>
    </w:p>
    <w:p w14:paraId="5F1CB07D" w14:textId="77777777" w:rsidR="00130D71" w:rsidRPr="00835730" w:rsidRDefault="00130D71">
      <w:pPr>
        <w:rPr>
          <w:sz w:val="26"/>
          <w:szCs w:val="26"/>
        </w:rPr>
      </w:pPr>
    </w:p>
    <w:p w14:paraId="6AAB926F" w14:textId="0108911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No Antigo Testamento, vida normalmente se refere à vida física e bênção. Embora a frase vida eterna ocorra em Daniel 12:3, outros textos também prenunciam que ela ocorre somente em Daniel 12:3, a própria expressão da vida eterna. Outros textos também prenunciam o ensino do Novo Testamento, especialmente aqueles que predizem a ressurreição dos mortos e alguns Salmos que usam as palavras vida ou para sempre.</w:t>
      </w:r>
    </w:p>
    <w:p w14:paraId="531DA329" w14:textId="77777777" w:rsidR="00130D71" w:rsidRPr="00835730" w:rsidRDefault="00130D71">
      <w:pPr>
        <w:rPr>
          <w:sz w:val="26"/>
          <w:szCs w:val="26"/>
        </w:rPr>
      </w:pPr>
    </w:p>
    <w:p w14:paraId="330938E2" w14:textId="52A733F6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Os escritores do Novo Testamento às vezes usavam palavras do Antigo Testamento para a vida física, tipologicamente da vida na era vindoura. Fora dos escritos joaninos, a vida eterna no Novo Testamento olha principalmente para o Eschaton, para a vida na era vindoura, quando os crentes desfrutarão da vida para sempre com Deus em e por meio de Jesus Cristo. Vemos essa ênfase escatológica em Judas 21, citação, mantenham-se no amor de Deus, esperando com expectativa a misericórdia de nosso Senhor Jesus Cristo para a vida eterna, fechar citação.</w:t>
      </w:r>
    </w:p>
    <w:p w14:paraId="03D7F98B" w14:textId="77777777" w:rsidR="00130D71" w:rsidRPr="00835730" w:rsidRDefault="00130D71">
      <w:pPr>
        <w:rPr>
          <w:sz w:val="26"/>
          <w:szCs w:val="26"/>
        </w:rPr>
      </w:pPr>
    </w:p>
    <w:p w14:paraId="0F8CE8E5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Os crentes esperam pela misericórdia que será derramada sobre eles no último dia, e a recompensa será a vida eterna naquele dia. João, no entanto, enfatiza que os crentes desfrutam da vida eterna agora, durante esta presente era maligna. O presente do fim dos tempos já penetrou nesta era atual.</w:t>
      </w:r>
    </w:p>
    <w:p w14:paraId="2BCF50CA" w14:textId="77777777" w:rsidR="00130D71" w:rsidRPr="00835730" w:rsidRDefault="00130D71">
      <w:pPr>
        <w:rPr>
          <w:sz w:val="26"/>
          <w:szCs w:val="26"/>
        </w:rPr>
      </w:pPr>
    </w:p>
    <w:p w14:paraId="4B5B26AE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Tal vida será consumada na ressurreição, mas os crentes podem ter certeza agora de que possuem a vida eterna. O Eschaton invadiu esta era. A vida do futuro é dada àqueles que confiam em Jesus Cristo agora, pelo menos em antecipação ao futuro, àqueles que o seguem como seus discípulos na profissão e na vida.</w:t>
      </w:r>
    </w:p>
    <w:p w14:paraId="02E7BE20" w14:textId="77777777" w:rsidR="00130D71" w:rsidRPr="00835730" w:rsidRDefault="00130D71">
      <w:pPr>
        <w:rPr>
          <w:sz w:val="26"/>
          <w:szCs w:val="26"/>
        </w:rPr>
      </w:pPr>
    </w:p>
    <w:p w14:paraId="0F758E18" w14:textId="6B1AB352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Um breve resumo bíblico da glorificação. A glorificação no Novo Testamento é claramente uma bênção futura, embora uma passagem mostre que ela também é uma bênção presente. Segundo, Coríntios 3:18, 318, que fala de crentes progredindo de glória em glória agora pela graça de Deus.</w:t>
      </w:r>
    </w:p>
    <w:p w14:paraId="2BD8F89A" w14:textId="77777777" w:rsidR="00130D71" w:rsidRPr="00835730" w:rsidRDefault="00130D71">
      <w:pPr>
        <w:rPr>
          <w:sz w:val="26"/>
          <w:szCs w:val="26"/>
        </w:rPr>
      </w:pPr>
    </w:p>
    <w:p w14:paraId="3DC5FA2C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No entanto, os crentes não possuem agora a glória plena que será deles quando Cristo retornar. A promessa de glória encoraja os crentes durante os sofrimentos presentes, lembrando-os do esplendor e da beleza que os aguardam. A glória é garantida para aqueles que são pré-conhecidos, predestinados, chamados e justificados.</w:t>
      </w:r>
    </w:p>
    <w:p w14:paraId="6F1B35BC" w14:textId="77777777" w:rsidR="00130D71" w:rsidRPr="00835730" w:rsidRDefault="00130D71">
      <w:pPr>
        <w:rPr>
          <w:sz w:val="26"/>
          <w:szCs w:val="26"/>
        </w:rPr>
      </w:pPr>
    </w:p>
    <w:p w14:paraId="01E95FA4" w14:textId="48835CFB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Aqueles a quem Deus chamou certamente receberão glória eterna, pois o Deus que os chamou os fortalecerá até o fim, e o fim último da glorificação dos crentes é que Deus possa ser eternamente louvado por derramar tal graça sobre eles. Tenho algumas notas breves sobre vida eterna e glorificação, bem como formulações sistemáticas. Aqui estão minhas cabeças.</w:t>
      </w:r>
    </w:p>
    <w:p w14:paraId="7106D13F" w14:textId="77777777" w:rsidR="00130D71" w:rsidRPr="00835730" w:rsidRDefault="00130D71">
      <w:pPr>
        <w:rPr>
          <w:sz w:val="26"/>
          <w:szCs w:val="26"/>
        </w:rPr>
      </w:pPr>
    </w:p>
    <w:p w14:paraId="2D964059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Restaurado à glória. Caracterizado pela glória, passada, presente e futura. Conformado à imagem de Cristo.</w:t>
      </w:r>
    </w:p>
    <w:p w14:paraId="782F5472" w14:textId="77777777" w:rsidR="00130D71" w:rsidRPr="00835730" w:rsidRDefault="00130D71">
      <w:pPr>
        <w:rPr>
          <w:sz w:val="26"/>
          <w:szCs w:val="26"/>
        </w:rPr>
      </w:pPr>
    </w:p>
    <w:p w14:paraId="4AC78982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Participação na glória de Cristo. Vivo com corpos glorificados. Habitando em uma criação renovada.</w:t>
      </w:r>
    </w:p>
    <w:p w14:paraId="63F30FE0" w14:textId="77777777" w:rsidR="00130D71" w:rsidRPr="00835730" w:rsidRDefault="00130D71">
      <w:pPr>
        <w:rPr>
          <w:sz w:val="26"/>
          <w:szCs w:val="26"/>
        </w:rPr>
      </w:pPr>
    </w:p>
    <w:p w14:paraId="7EB4E16F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Formulações sistemáticas, vida eterna e glorificação. Restaurados à glória. Fomos criados à imagem de Deus para adorar e exibir Deus, mas todos nós nos recusamos a reconhecer a glória de Deus e, em vez disso, buscamos nossa própria glória.</w:t>
      </w:r>
    </w:p>
    <w:p w14:paraId="7C395017" w14:textId="77777777" w:rsidR="00130D71" w:rsidRPr="00835730" w:rsidRDefault="00130D71">
      <w:pPr>
        <w:rPr>
          <w:sz w:val="26"/>
          <w:szCs w:val="26"/>
        </w:rPr>
      </w:pPr>
    </w:p>
    <w:p w14:paraId="3DC26A6E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Por meio disso, perdemos a glória que Deus pretendia para nós como portadores de sua imagem. Por sua graça e por meio da união com Cristo, a imagem perfeita, no entanto, Deus nos salva, restaurando-nos como portadores de imagem plena para participar e refletir a glória que ansiamos o tempo todo. Assim, somos recipientes de glória, estamos passando por transformação por meio da glória e seremos compartilhadores da glória.</w:t>
      </w:r>
    </w:p>
    <w:p w14:paraId="6679E356" w14:textId="77777777" w:rsidR="00130D71" w:rsidRPr="00835730" w:rsidRDefault="00130D71">
      <w:pPr>
        <w:rPr>
          <w:sz w:val="26"/>
          <w:szCs w:val="26"/>
        </w:rPr>
      </w:pPr>
    </w:p>
    <w:p w14:paraId="6D13513A" w14:textId="266123DB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Nossa salvação não é meramente do pecado, mas também da glória. Nós que trocamos a glória de Deus por ídolos, nós que nos rebelamos contra a glória de Deus, fomos, estamos sendo e seremos completamente transformados pela própria glória que desprezamos e rejeitamos. Romanos 1:18 a 31.</w:t>
      </w:r>
    </w:p>
    <w:p w14:paraId="192008FF" w14:textId="77777777" w:rsidR="00130D71" w:rsidRPr="00835730" w:rsidRDefault="00130D71">
      <w:pPr>
        <w:rPr>
          <w:sz w:val="26"/>
          <w:szCs w:val="26"/>
        </w:rPr>
      </w:pPr>
    </w:p>
    <w:p w14:paraId="7D05D9E7" w14:textId="4F45C3D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Romanos 3:23. Romanos 8:28 a 30. Romanos 9:23.</w:t>
      </w:r>
    </w:p>
    <w:p w14:paraId="648566C1" w14:textId="77777777" w:rsidR="00130D71" w:rsidRPr="00835730" w:rsidRDefault="00130D71">
      <w:pPr>
        <w:rPr>
          <w:sz w:val="26"/>
          <w:szCs w:val="26"/>
        </w:rPr>
      </w:pPr>
    </w:p>
    <w:p w14:paraId="21A2D5AF" w14:textId="2BE47FFB" w:rsidR="00130D71" w:rsidRPr="00835730" w:rsidRDefault="00000000" w:rsidP="004373E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2 Coríntios 3:18 </w:t>
      </w:r>
      <w:r xmlns:w="http://schemas.openxmlformats.org/wordprocessingml/2006/main" w:rsidR="004373E7">
        <w:rPr>
          <w:rFonts w:ascii="Calibri" w:eastAsia="Calibri" w:hAnsi="Calibri" w:cs="Calibri"/>
          <w:sz w:val="26"/>
          <w:szCs w:val="26"/>
        </w:rPr>
        <w:t xml:space="preserve">. Mais uma vez. Romanos 1:18 a 31. Romanos 3:23. Romanos 8:28 a 30. 9:23.</w:t>
      </w:r>
    </w:p>
    <w:p w14:paraId="7EEC5444" w14:textId="77777777" w:rsidR="00130D71" w:rsidRPr="00835730" w:rsidRDefault="00130D71">
      <w:pPr>
        <w:rPr>
          <w:sz w:val="26"/>
          <w:szCs w:val="26"/>
        </w:rPr>
      </w:pPr>
    </w:p>
    <w:p w14:paraId="4B69AFA9" w14:textId="22B4AE55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2 Coríntios 3:18. Caracterizado pela glória, passado, presente e futuro. Nossa glória em Cristo é de fato passada, presente e futura.</w:t>
      </w:r>
    </w:p>
    <w:p w14:paraId="3084C315" w14:textId="77777777" w:rsidR="00130D71" w:rsidRPr="00835730" w:rsidRDefault="00130D71">
      <w:pPr>
        <w:rPr>
          <w:sz w:val="26"/>
          <w:szCs w:val="26"/>
        </w:rPr>
      </w:pPr>
    </w:p>
    <w:p w14:paraId="703CCA8D" w14:textId="34FF5378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Já nos foi dada glória como Jesus declara, cita, Eu lhes dei, Pai, a glória que me deste, para que eles sejam um, assim como nós somos um. João 17:22. Estamos sendo transformados de glória em glória como Paulo expressa.</w:t>
      </w:r>
    </w:p>
    <w:p w14:paraId="67337FD4" w14:textId="77777777" w:rsidR="00130D71" w:rsidRPr="00835730" w:rsidRDefault="00130D71">
      <w:pPr>
        <w:rPr>
          <w:sz w:val="26"/>
          <w:szCs w:val="26"/>
        </w:rPr>
      </w:pPr>
    </w:p>
    <w:p w14:paraId="3DBBC48D" w14:textId="3436B0B0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Aqui está 2 Coríntios 3:18. Todos nós, com rostos descobertos, estamos olhando como um espelho para a glória do Senhor, e estamos sendo transformados na mesma imagem de glória em glória. Isto é do Senhor que é o Espírito.</w:t>
      </w:r>
    </w:p>
    <w:p w14:paraId="67703B93" w14:textId="77777777" w:rsidR="00130D71" w:rsidRPr="00835730" w:rsidRDefault="00130D71">
      <w:pPr>
        <w:rPr>
          <w:sz w:val="26"/>
          <w:szCs w:val="26"/>
        </w:rPr>
      </w:pPr>
    </w:p>
    <w:p w14:paraId="57AA54E3" w14:textId="04A15458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2 Coríntios 3:18. E aguardamos a glória como Paulo descreve. Citação, nos gloriamos na esperança da glória de Deus.</w:t>
      </w:r>
    </w:p>
    <w:p w14:paraId="3C87642D" w14:textId="77777777" w:rsidR="00130D71" w:rsidRPr="00835730" w:rsidRDefault="00130D71">
      <w:pPr>
        <w:rPr>
          <w:sz w:val="26"/>
          <w:szCs w:val="26"/>
        </w:rPr>
      </w:pPr>
    </w:p>
    <w:p w14:paraId="311AF8C7" w14:textId="20133F38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Romanos 5:2. Nossa futura glorificação segue o retorno glorioso de Cristo. Tito 2: 13. 1 Pedro 4:13.</w:t>
      </w:r>
    </w:p>
    <w:p w14:paraId="72C6A961" w14:textId="77777777" w:rsidR="00130D71" w:rsidRPr="00835730" w:rsidRDefault="00130D71">
      <w:pPr>
        <w:rPr>
          <w:sz w:val="26"/>
          <w:szCs w:val="26"/>
        </w:rPr>
      </w:pPr>
    </w:p>
    <w:p w14:paraId="4A5CEC31" w14:textId="6CF7E00A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E está ligado à renovação do cosmos. Romanos 8:19-23. 2 Pedro 3:13.</w:t>
      </w:r>
    </w:p>
    <w:p w14:paraId="69DDFAAD" w14:textId="77777777" w:rsidR="00130D71" w:rsidRPr="00835730" w:rsidRDefault="00130D71">
      <w:pPr>
        <w:rPr>
          <w:sz w:val="26"/>
          <w:szCs w:val="26"/>
        </w:rPr>
      </w:pPr>
    </w:p>
    <w:p w14:paraId="03E6A7C0" w14:textId="49785621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Romanos 8:19-23. 2 Pedro 3:13. Tudo isso como povo de Deus, todos nós como povo de Deus, tanto os vivos quanto os mortos ressuscitados, seremos glorificados juntos.</w:t>
      </w:r>
    </w:p>
    <w:p w14:paraId="42BE2F9D" w14:textId="77777777" w:rsidR="00130D71" w:rsidRPr="00835730" w:rsidRDefault="00130D71">
      <w:pPr>
        <w:rPr>
          <w:sz w:val="26"/>
          <w:szCs w:val="26"/>
        </w:rPr>
      </w:pPr>
    </w:p>
    <w:p w14:paraId="15358316" w14:textId="73F35FAE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1 Tessalonicenses 4:15-18. 1 Coríntios 15:51-52. Conformes à imagem de Cristo.</w:t>
      </w:r>
    </w:p>
    <w:p w14:paraId="40F2AFCB" w14:textId="77777777" w:rsidR="00130D71" w:rsidRPr="00835730" w:rsidRDefault="00130D71">
      <w:pPr>
        <w:rPr>
          <w:sz w:val="26"/>
          <w:szCs w:val="26"/>
        </w:rPr>
      </w:pPr>
    </w:p>
    <w:p w14:paraId="394EDF8E" w14:textId="1D662D2B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A imagem de Deus na qual fomos criados, Gênesis 1:26-27, ainda existe em nosso ser. Sua função foi manchada na queda, mas é gradualmente restaurada em Cristo. Colossenses 3:9-10.</w:t>
      </w:r>
    </w:p>
    <w:p w14:paraId="21E31824" w14:textId="77777777" w:rsidR="00130D71" w:rsidRPr="00835730" w:rsidRDefault="00130D71">
      <w:pPr>
        <w:rPr>
          <w:sz w:val="26"/>
          <w:szCs w:val="26"/>
        </w:rPr>
      </w:pPr>
    </w:p>
    <w:p w14:paraId="2021D07B" w14:textId="6A5E96AE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Efésios 2:22-24. Será aperfeiçoado somente quando Cristo, a verdadeira imagem, 2 Coríntios 4:4, Colossenses 1:15, poderosamente nos conformar à sua imagem na ressurreição. Citação, Filipenses 3:21.</w:t>
      </w:r>
    </w:p>
    <w:p w14:paraId="4C47C963" w14:textId="77777777" w:rsidR="00130D71" w:rsidRPr="00835730" w:rsidRDefault="00130D71">
      <w:pPr>
        <w:rPr>
          <w:sz w:val="26"/>
          <w:szCs w:val="26"/>
        </w:rPr>
      </w:pPr>
    </w:p>
    <w:p w14:paraId="7905B879" w14:textId="3697768E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Ele transformará o corpo de nossa humilde condição à semelhança de seu corpo glorioso pelo poder que o capacita a sujeitar tudo a si mesmo. Filipenses 3:21. Sinclair Ferguson em seu livro sobre o Espírito Santo aponta, entre aspas, a imagem e os portadores da imagem são um em espírito até o fim, de modo que quando Cristo aparece em glória, os portadores da imagem são um com ele nessa glória.</w:t>
      </w:r>
    </w:p>
    <w:p w14:paraId="6B82EE2B" w14:textId="77777777" w:rsidR="00130D71" w:rsidRPr="00835730" w:rsidRDefault="00130D71">
      <w:pPr>
        <w:rPr>
          <w:sz w:val="26"/>
          <w:szCs w:val="26"/>
        </w:rPr>
      </w:pPr>
    </w:p>
    <w:p w14:paraId="18F7DD56" w14:textId="407D5A1D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Colossenses 3:4. Somos ressuscitados em Cristo, com Cristo, por Cristo, para sermos como Cristo. Enquanto isso, conhecemos Cristo em vocês, a esperança da glória. Colossenses 1:27.</w:t>
      </w:r>
    </w:p>
    <w:p w14:paraId="77F2ED80" w14:textId="77777777" w:rsidR="00130D71" w:rsidRPr="00835730" w:rsidRDefault="00130D71">
      <w:pPr>
        <w:rPr>
          <w:sz w:val="26"/>
          <w:szCs w:val="26"/>
        </w:rPr>
      </w:pPr>
    </w:p>
    <w:p w14:paraId="3D8E4FB8" w14:textId="6BE7195E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Participação na glória de Cristo. Paulo escreve, citação, Considero que os sofrimentos do tempo presente não podem ser comparados com a glória que nos será revelada. Romanos 8:18 </w:t>
      </w:r>
      <w:r xmlns:w="http://schemas.openxmlformats.org/wordprocessingml/2006/main" w:rsidR="004373E7">
        <w:rPr>
          <w:rFonts w:ascii="Calibri" w:eastAsia="Calibri" w:hAnsi="Calibri" w:cs="Calibri"/>
          <w:sz w:val="26"/>
          <w:szCs w:val="26"/>
        </w:rPr>
        <w:t xml:space="preserve">.</w:t>
      </w:r>
    </w:p>
    <w:p w14:paraId="17952861" w14:textId="77777777" w:rsidR="00130D71" w:rsidRPr="00835730" w:rsidRDefault="00130D71">
      <w:pPr>
        <w:rPr>
          <w:sz w:val="26"/>
          <w:szCs w:val="26"/>
        </w:rPr>
      </w:pPr>
    </w:p>
    <w:p w14:paraId="503ABF3E" w14:textId="21F4851C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Espantosamente, glorificação significa santos ressuscitados vendo a glória de Cristo e sendo transformados por ela. Para participar dela, Deus produzirá, citando, para nós um peso eterno de glória absolutamente incomparável. 2 Coríntios 4:17.</w:t>
      </w:r>
    </w:p>
    <w:p w14:paraId="78C79B97" w14:textId="77777777" w:rsidR="00130D71" w:rsidRPr="00835730" w:rsidRDefault="00130D71">
      <w:pPr>
        <w:rPr>
          <w:sz w:val="26"/>
          <w:szCs w:val="26"/>
        </w:rPr>
      </w:pPr>
    </w:p>
    <w:p w14:paraId="1CA8E98B" w14:textId="536280D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Em resposta à oração de Jesus, veremos sua glória. João 17:24. E essa visão nos transformará.</w:t>
      </w:r>
    </w:p>
    <w:p w14:paraId="17142C60" w14:textId="77777777" w:rsidR="00130D71" w:rsidRPr="00835730" w:rsidRDefault="00130D71">
      <w:pPr>
        <w:rPr>
          <w:sz w:val="26"/>
          <w:szCs w:val="26"/>
        </w:rPr>
      </w:pPr>
    </w:p>
    <w:p w14:paraId="7BF71F29" w14:textId="418908A5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Filipenses 3:21. 1 João 3:2. Para que realmente participemos da sua glória. 1 Pedro 5:2. Deus nos preparou de antemão para a glória.</w:t>
      </w:r>
    </w:p>
    <w:p w14:paraId="52736240" w14:textId="77777777" w:rsidR="00130D71" w:rsidRPr="00835730" w:rsidRDefault="00130D71">
      <w:pPr>
        <w:rPr>
          <w:sz w:val="26"/>
          <w:szCs w:val="26"/>
        </w:rPr>
      </w:pPr>
    </w:p>
    <w:p w14:paraId="2F8D22EB" w14:textId="0559D148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Romanos 9:23. Desde o princípio e por sua graça, ele trará muitos filhos à glória. Hebreus 2:10.</w:t>
      </w:r>
    </w:p>
    <w:p w14:paraId="548159E7" w14:textId="77777777" w:rsidR="00130D71" w:rsidRPr="00835730" w:rsidRDefault="00130D71">
      <w:pPr>
        <w:rPr>
          <w:sz w:val="26"/>
          <w:szCs w:val="26"/>
        </w:rPr>
      </w:pPr>
    </w:p>
    <w:p w14:paraId="0162C62B" w14:textId="138B147C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No final, vivos com corpos glorificados. Embora na morte, nossos espíritos sejam aperfeiçoados. Hebreus 12:23.</w:t>
      </w:r>
    </w:p>
    <w:p w14:paraId="45590B87" w14:textId="77777777" w:rsidR="00130D71" w:rsidRPr="00835730" w:rsidRDefault="00130D71">
      <w:pPr>
        <w:rPr>
          <w:sz w:val="26"/>
          <w:szCs w:val="26"/>
        </w:rPr>
      </w:pPr>
    </w:p>
    <w:p w14:paraId="041C24D2" w14:textId="532C1129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A glorificação envolve nossos corpos sendo redimidos. Romanos 8:23. Haverá continuidade entre nossos corpos presentes e nossos corpos ressuscitados.</w:t>
      </w:r>
    </w:p>
    <w:p w14:paraId="46BD4502" w14:textId="77777777" w:rsidR="00130D71" w:rsidRPr="00835730" w:rsidRDefault="00130D71">
      <w:pPr>
        <w:rPr>
          <w:sz w:val="26"/>
          <w:szCs w:val="26"/>
        </w:rPr>
      </w:pPr>
    </w:p>
    <w:p w14:paraId="660D4AD2" w14:textId="3EB27FC1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Corpos de ressurreição, versículo 11. Também haverá descontinuidade, pois nossos novos corpos serão imperecíveis, gloriosos, poderosos e imortais. 1 Coríntios 15:42 a 54.</w:t>
      </w:r>
    </w:p>
    <w:p w14:paraId="26FC461D" w14:textId="77777777" w:rsidR="00130D71" w:rsidRPr="00835730" w:rsidRDefault="00130D71">
      <w:pPr>
        <w:rPr>
          <w:sz w:val="26"/>
          <w:szCs w:val="26"/>
        </w:rPr>
      </w:pPr>
    </w:p>
    <w:p w14:paraId="371A889F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Haverá tanto físico quanto espiritual. Versículo 44, que significa não imaterial, mas governado pelo espírito. Habitando em uma criação renovada.</w:t>
      </w:r>
    </w:p>
    <w:p w14:paraId="0FF81D8C" w14:textId="77777777" w:rsidR="00130D71" w:rsidRPr="00835730" w:rsidRDefault="00130D71">
      <w:pPr>
        <w:rPr>
          <w:sz w:val="26"/>
          <w:szCs w:val="26"/>
        </w:rPr>
      </w:pPr>
    </w:p>
    <w:p w14:paraId="3C9238E9" w14:textId="77777777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Como crentes, somos um microcosmo da redenção final do cosmos. O macrocosmo. Citação, a própria criação também será libertada da escravidão da corrupção para a liberdade gloriosa dos filhos de Deus.</w:t>
      </w:r>
    </w:p>
    <w:p w14:paraId="509E0D33" w14:textId="77777777" w:rsidR="00130D71" w:rsidRPr="00835730" w:rsidRDefault="00130D71">
      <w:pPr>
        <w:rPr>
          <w:sz w:val="26"/>
          <w:szCs w:val="26"/>
        </w:rPr>
      </w:pPr>
    </w:p>
    <w:p w14:paraId="5A6D2D1A" w14:textId="7776338E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Romanos 8:21. Deus cumprirá seu propósito para sua criação livrando-a da maldição. Apocalipse 22:3. E nos aperfeiçoando.</w:t>
      </w:r>
    </w:p>
    <w:p w14:paraId="2968148A" w14:textId="77777777" w:rsidR="00130D71" w:rsidRPr="00835730" w:rsidRDefault="00130D71">
      <w:pPr>
        <w:rPr>
          <w:sz w:val="26"/>
          <w:szCs w:val="26"/>
        </w:rPr>
      </w:pPr>
    </w:p>
    <w:p w14:paraId="18E8C0A9" w14:textId="54DF3BFB" w:rsidR="00130D71" w:rsidRPr="0083573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1 Tessalonicenses 5:23. E aperfeiçoando-o. 2 Pedro 3:13.</w:t>
      </w:r>
    </w:p>
    <w:p w14:paraId="3433D4A8" w14:textId="77777777" w:rsidR="00130D71" w:rsidRPr="00835730" w:rsidRDefault="00130D71">
      <w:pPr>
        <w:rPr>
          <w:sz w:val="26"/>
          <w:szCs w:val="26"/>
        </w:rPr>
      </w:pPr>
    </w:p>
    <w:p w14:paraId="0B34FB45" w14:textId="17AA3400" w:rsidR="00130D71" w:rsidRPr="00835730" w:rsidRDefault="00000000" w:rsidP="004373E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Ferguson coloca bem. Citação, a consumação desta glorificação aguarda o eschaton e o ministério do espírito na ressurreição. Aqui, também, o padrão de sua obra é como em Cristo, assim nos crentes, e por implicação, assim no universo. Fechar citação. Ferguson </w:t>
      </w:r>
      <w:r xmlns:w="http://schemas.openxmlformats.org/wordprocessingml/2006/main" w:rsidRPr="004373E7">
        <w:rPr>
          <w:rFonts w:ascii="Calibri" w:eastAsia="Calibri" w:hAnsi="Calibri" w:cs="Calibri"/>
          <w:i/>
          <w:iCs/>
          <w:sz w:val="26"/>
          <w:szCs w:val="26"/>
        </w:rPr>
        <w:t xml:space="preserve">, The Holy Spirit </w:t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, página 249. </w:t>
      </w:r>
      <w:r xmlns:w="http://schemas.openxmlformats.org/wordprocessingml/2006/main" w:rsidR="004373E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373E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Em nossa próxima palestra, começaremos a pensar sobre a salvação em termos de temas teológicos, mostrando como esses temas se cruzam em muitas das doutrinas que estudamos nessas palestras anteriores.</w:t>
      </w:r>
    </w:p>
    <w:p w14:paraId="0A982FA8" w14:textId="77777777" w:rsidR="00130D71" w:rsidRPr="00835730" w:rsidRDefault="00130D71">
      <w:pPr>
        <w:rPr>
          <w:sz w:val="26"/>
          <w:szCs w:val="26"/>
        </w:rPr>
      </w:pPr>
    </w:p>
    <w:p w14:paraId="0B68EC3E" w14:textId="6B3ED585" w:rsidR="00130D71" w:rsidRPr="00835730" w:rsidRDefault="00835730" w:rsidP="0083573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t xml:space="preserve">Este é o Dr. Robert Peterson em seu ensinamento sobre Salvação. Esta é a sessão 20, Preservação e Perseverança, Parte 4, Formulações Sistemáticas, Apostasia, Vida Eterna, Glória.</w:t>
      </w:r>
      <w:r xmlns:w="http://schemas.openxmlformats.org/wordprocessingml/2006/main" w:rsidRPr="0083573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130D71" w:rsidRPr="0083573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9BC06" w14:textId="77777777" w:rsidR="00546F66" w:rsidRDefault="00546F66" w:rsidP="00835730">
      <w:r>
        <w:separator/>
      </w:r>
    </w:p>
  </w:endnote>
  <w:endnote w:type="continuationSeparator" w:id="0">
    <w:p w14:paraId="3FF9EE69" w14:textId="77777777" w:rsidR="00546F66" w:rsidRDefault="00546F66" w:rsidP="0083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9A21D" w14:textId="77777777" w:rsidR="00546F66" w:rsidRDefault="00546F66" w:rsidP="00835730">
      <w:r>
        <w:separator/>
      </w:r>
    </w:p>
  </w:footnote>
  <w:footnote w:type="continuationSeparator" w:id="0">
    <w:p w14:paraId="4E2591B2" w14:textId="77777777" w:rsidR="00546F66" w:rsidRDefault="00546F66" w:rsidP="0083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86891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211F34" w14:textId="666198E8" w:rsidR="00835730" w:rsidRDefault="0083573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F82AEE5" w14:textId="77777777" w:rsidR="00835730" w:rsidRDefault="00835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07953"/>
    <w:multiLevelType w:val="hybridMultilevel"/>
    <w:tmpl w:val="7FBA8D5E"/>
    <w:lvl w:ilvl="0" w:tplc="D4CAE3D8">
      <w:start w:val="1"/>
      <w:numFmt w:val="bullet"/>
      <w:lvlText w:val="●"/>
      <w:lvlJc w:val="left"/>
      <w:pPr>
        <w:ind w:left="720" w:hanging="360"/>
      </w:pPr>
    </w:lvl>
    <w:lvl w:ilvl="1" w:tplc="87FC7236">
      <w:start w:val="1"/>
      <w:numFmt w:val="bullet"/>
      <w:lvlText w:val="○"/>
      <w:lvlJc w:val="left"/>
      <w:pPr>
        <w:ind w:left="1440" w:hanging="360"/>
      </w:pPr>
    </w:lvl>
    <w:lvl w:ilvl="2" w:tplc="0818FF6C">
      <w:start w:val="1"/>
      <w:numFmt w:val="bullet"/>
      <w:lvlText w:val="■"/>
      <w:lvlJc w:val="left"/>
      <w:pPr>
        <w:ind w:left="2160" w:hanging="360"/>
      </w:pPr>
    </w:lvl>
    <w:lvl w:ilvl="3" w:tplc="5A04E92E">
      <w:start w:val="1"/>
      <w:numFmt w:val="bullet"/>
      <w:lvlText w:val="●"/>
      <w:lvlJc w:val="left"/>
      <w:pPr>
        <w:ind w:left="2880" w:hanging="360"/>
      </w:pPr>
    </w:lvl>
    <w:lvl w:ilvl="4" w:tplc="4FB41DE0">
      <w:start w:val="1"/>
      <w:numFmt w:val="bullet"/>
      <w:lvlText w:val="○"/>
      <w:lvlJc w:val="left"/>
      <w:pPr>
        <w:ind w:left="3600" w:hanging="360"/>
      </w:pPr>
    </w:lvl>
    <w:lvl w:ilvl="5" w:tplc="786E90EA">
      <w:start w:val="1"/>
      <w:numFmt w:val="bullet"/>
      <w:lvlText w:val="■"/>
      <w:lvlJc w:val="left"/>
      <w:pPr>
        <w:ind w:left="4320" w:hanging="360"/>
      </w:pPr>
    </w:lvl>
    <w:lvl w:ilvl="6" w:tplc="02D03978">
      <w:start w:val="1"/>
      <w:numFmt w:val="bullet"/>
      <w:lvlText w:val="●"/>
      <w:lvlJc w:val="left"/>
      <w:pPr>
        <w:ind w:left="5040" w:hanging="360"/>
      </w:pPr>
    </w:lvl>
    <w:lvl w:ilvl="7" w:tplc="F98E6704">
      <w:start w:val="1"/>
      <w:numFmt w:val="bullet"/>
      <w:lvlText w:val="●"/>
      <w:lvlJc w:val="left"/>
      <w:pPr>
        <w:ind w:left="5760" w:hanging="360"/>
      </w:pPr>
    </w:lvl>
    <w:lvl w:ilvl="8" w:tplc="8FF4EE3E">
      <w:start w:val="1"/>
      <w:numFmt w:val="bullet"/>
      <w:lvlText w:val="●"/>
      <w:lvlJc w:val="left"/>
      <w:pPr>
        <w:ind w:left="6480" w:hanging="360"/>
      </w:pPr>
    </w:lvl>
  </w:abstractNum>
  <w:num w:numId="1" w16cid:durableId="14541321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71"/>
    <w:rsid w:val="00130D71"/>
    <w:rsid w:val="004373E7"/>
    <w:rsid w:val="00501024"/>
    <w:rsid w:val="00546F66"/>
    <w:rsid w:val="00835730"/>
    <w:rsid w:val="008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5826F"/>
  <w15:docId w15:val="{28E0AA29-55B8-47AE-978E-8B928421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5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730"/>
  </w:style>
  <w:style w:type="paragraph" w:styleId="Footer">
    <w:name w:val="footer"/>
    <w:basedOn w:val="Normal"/>
    <w:link w:val="FooterChar"/>
    <w:uiPriority w:val="99"/>
    <w:unhideWhenUsed/>
    <w:rsid w:val="00835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4864</Words>
  <Characters>23838</Characters>
  <Application>Microsoft Office Word</Application>
  <DocSecurity>0</DocSecurity>
  <Lines>507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Salvation Session20</vt:lpstr>
    </vt:vector>
  </TitlesOfParts>
  <Company/>
  <LinksUpToDate>false</LinksUpToDate>
  <CharactersWithSpaces>28553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Salvation Session20</dc:title>
  <dc:creator>TurboScribe.ai</dc:creator>
  <cp:lastModifiedBy>Ted Hildebrandt</cp:lastModifiedBy>
  <cp:revision>2</cp:revision>
  <dcterms:created xsi:type="dcterms:W3CDTF">2024-10-30T11:57:00Z</dcterms:created>
  <dcterms:modified xsi:type="dcterms:W3CDTF">2024-10-30T11:57:00Z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0c7c80124702ffc25d390f11706eaee806e36340c753077bd7c28536df6bbf9b</vt:lpwstr>
  </property>
</Properties>
</file>