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31EF" w14:textId="698B338D" w:rsidR="0076155F" w:rsidRDefault="00ED737F" w:rsidP="00ED737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6, Значение откровения и наша потребность в нем,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Внешнее общее откровение, Псалом 19:1-6 и Римлянам 1:18-25</w:t>
      </w:r>
    </w:p>
    <w:p w14:paraId="369D77CE" w14:textId="5E45242B" w:rsidR="00ED737F" w:rsidRPr="00ED737F" w:rsidRDefault="00ED737F" w:rsidP="00ED737F">
      <w:pPr xmlns:w="http://schemas.openxmlformats.org/wordprocessingml/2006/main">
        <w:jc w:val="center"/>
        <w:rPr>
          <w:rFonts w:ascii="Calibri" w:eastAsia="Calibri" w:hAnsi="Calibri" w:cs="Calibri"/>
          <w:sz w:val="26"/>
          <w:szCs w:val="26"/>
        </w:rPr>
      </w:pPr>
      <w:r xmlns:w="http://schemas.openxmlformats.org/wordprocessingml/2006/main" w:rsidRPr="00ED737F">
        <w:rPr>
          <w:rFonts w:ascii="AA Times New Roman" w:eastAsia="Calibri" w:hAnsi="AA Times New Roman" w:cs="AA Times New Roman"/>
          <w:sz w:val="26"/>
          <w:szCs w:val="26"/>
        </w:rPr>
        <w:t xml:space="preserve">© </w:t>
      </w:r>
      <w:r xmlns:w="http://schemas.openxmlformats.org/wordprocessingml/2006/main" w:rsidRPr="00ED737F">
        <w:rPr>
          <w:rFonts w:ascii="Calibri" w:eastAsia="Calibri" w:hAnsi="Calibri" w:cs="Calibri"/>
          <w:sz w:val="26"/>
          <w:szCs w:val="26"/>
        </w:rPr>
        <w:t xml:space="preserve">2024 Роберт Петерсон и Тед Хильдебрандт</w:t>
      </w:r>
    </w:p>
    <w:p w14:paraId="39E965FF" w14:textId="77777777" w:rsidR="00ED737F" w:rsidRPr="00ED737F" w:rsidRDefault="00ED737F">
      <w:pPr>
        <w:rPr>
          <w:sz w:val="26"/>
          <w:szCs w:val="26"/>
        </w:rPr>
      </w:pPr>
    </w:p>
    <w:p w14:paraId="7CC46A66" w14:textId="73055C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Это д-р Роберт А. Петерсон в своем учении об Откровении в Священном Писании. Это сессия 6, Значение и наша потребность в Откровении. Внешнее общее Откровение, Псалом 19:1-6 и Римлянам 1:18-25.</w:t>
      </w:r>
    </w:p>
    <w:p w14:paraId="1632BD53" w14:textId="77777777" w:rsidR="0076155F" w:rsidRPr="00ED737F" w:rsidRDefault="0076155F">
      <w:pPr>
        <w:rPr>
          <w:sz w:val="26"/>
          <w:szCs w:val="26"/>
        </w:rPr>
      </w:pPr>
    </w:p>
    <w:p w14:paraId="1C30E811" w14:textId="504E6D75" w:rsidR="0076155F" w:rsidRPr="00ED737F" w:rsidRDefault="00000000"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Пожалуйста, помолитесь со мной. Милостивый Отец, мы благодарим Тебя за то, что Ты решил явить Себя человечеству в общем откровении и Своему народу в особом откровении, особенно в воплощении Твоего Сына и проповеди пророков Ветхого Завета и апостолов в Новом и, особенно, в Твоем написанном Слове. Мы благодарим Тебя, благослови нас, мы молимся, и наши семьи, мы просим через Иисуса Христа, Господа нашего. Аминь. </w:t>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Pr="00ED737F">
        <w:rPr>
          <w:rFonts w:ascii="Calibri" w:eastAsia="Calibri" w:hAnsi="Calibri" w:cs="Calibri"/>
          <w:sz w:val="26"/>
          <w:szCs w:val="26"/>
        </w:rPr>
        <w:t xml:space="preserve">Познание Бога через Откровение. Мы хотим взглянуть на значение Откровения, а затем на нашу потребность в Откровении.</w:t>
      </w:r>
    </w:p>
    <w:p w14:paraId="1B43A327" w14:textId="77777777" w:rsidR="0076155F" w:rsidRPr="00ED737F" w:rsidRDefault="0076155F">
      <w:pPr>
        <w:rPr>
          <w:sz w:val="26"/>
          <w:szCs w:val="26"/>
        </w:rPr>
      </w:pPr>
    </w:p>
    <w:p w14:paraId="0CD6D3E1" w14:textId="1D69FD4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Стандартный словарь определяет Откровение как «раскрытие или сообщение знаний, инструкций и т. д. божественными или сверхъестественными средствами». Оксфордский словарь английского языка.</w:t>
      </w:r>
    </w:p>
    <w:p w14:paraId="288B27DF" w14:textId="77777777" w:rsidR="0076155F" w:rsidRPr="00ED737F" w:rsidRDefault="0076155F">
      <w:pPr>
        <w:rPr>
          <w:sz w:val="26"/>
          <w:szCs w:val="26"/>
        </w:rPr>
      </w:pPr>
    </w:p>
    <w:p w14:paraId="7D85544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Английское слово revelation происходит от латинского revelation, что означает раскрывать, обнажать, обнажать. Вульгата использует это латинское слово для перевода греческого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что означает раскрытие откровения. В Новом Завете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 обычно используется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для указания на раскрытие ранее скрытых истин, особенно о Боге и его плане.</w:t>
      </w:r>
    </w:p>
    <w:p w14:paraId="7EFEFF75" w14:textId="77777777" w:rsidR="0076155F" w:rsidRPr="00ED737F" w:rsidRDefault="0076155F">
      <w:pPr>
        <w:rPr>
          <w:sz w:val="26"/>
          <w:szCs w:val="26"/>
        </w:rPr>
      </w:pPr>
    </w:p>
    <w:p w14:paraId="179B196D"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Широко распространенное ветхозаветное представление о том, что Бог явил себя в своей воле Израилю, стоит за этим использованием. Эта идея Откровения так устойчиво проходит через Ветхий и Новый Заветы, что мы можем говорить о библейской концепции Откровения. Бог сообщает о себе различными способами, часто классифицируемыми как общее и особое откровение.</w:t>
      </w:r>
    </w:p>
    <w:p w14:paraId="342B300F" w14:textId="77777777" w:rsidR="0076155F" w:rsidRPr="00ED737F" w:rsidRDefault="0076155F">
      <w:pPr>
        <w:rPr>
          <w:sz w:val="26"/>
          <w:szCs w:val="26"/>
        </w:rPr>
      </w:pPr>
    </w:p>
    <w:p w14:paraId="77DF718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Общее откровение относится к самораскрытию Бога всем людям во все времена и в разных местах, показывая, кто он есть, и делая всех людей ответственными перед ним как перед Богом. Общее откровение относится к самораскрытию Бога всем людям во все времена и везде, показывая, кто он есть, отчасти, и делая всех людей ответственными перед ним как перед Богом. Особое откровение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относится к самораскрытию Бога определенным людям в определенные времена и в определенных местах, позволяя им вступить в искупительные отношения с ним.</w:t>
      </w:r>
    </w:p>
    <w:p w14:paraId="5213768D" w14:textId="77777777" w:rsidR="0076155F" w:rsidRPr="00ED737F" w:rsidRDefault="0076155F">
      <w:pPr>
        <w:rPr>
          <w:sz w:val="26"/>
          <w:szCs w:val="26"/>
        </w:rPr>
      </w:pPr>
    </w:p>
    <w:p w14:paraId="4FB7DAB6" w14:textId="6695232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Еще раз, особое откровение, в отличие от общего, в отличие от общего откровения, относится к самораскрытию Бога определенным людям в определенное время и в определенных местах, позволяя им вступить в искупительные отношения с ним. Таким образом, мы говорим, что особое откровение искупительно, а общее откровение — нет. Дальнейшие разъяснения последуют.</w:t>
      </w:r>
    </w:p>
    <w:p w14:paraId="5B4E49A3" w14:textId="77777777" w:rsidR="0076155F" w:rsidRPr="00ED737F" w:rsidRDefault="0076155F">
      <w:pPr>
        <w:rPr>
          <w:sz w:val="26"/>
          <w:szCs w:val="26"/>
        </w:rPr>
      </w:pPr>
    </w:p>
    <w:p w14:paraId="656BE407" w14:textId="24DB263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Христианское богословие Милларда Эриксона, страницы 177–245, полезно в отношении различения общего и особого откровения. Христианское богословие Милларда Эриксона, 177–245. Наша потребность в откровении двояка.</w:t>
      </w:r>
    </w:p>
    <w:p w14:paraId="7717DD5F" w14:textId="77777777" w:rsidR="0076155F" w:rsidRPr="00ED737F" w:rsidRDefault="0076155F">
      <w:pPr>
        <w:rPr>
          <w:sz w:val="26"/>
          <w:szCs w:val="26"/>
        </w:rPr>
      </w:pPr>
    </w:p>
    <w:p w14:paraId="699476E0" w14:textId="7AED56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Бог бесконечен, а мы конечны. Бог свят, а мы грешны. Наша потребность в откровении, Бог бесконечен, а мы конечны.</w:t>
      </w:r>
    </w:p>
    <w:p w14:paraId="7FA168D5" w14:textId="77777777" w:rsidR="0076155F" w:rsidRPr="00ED737F" w:rsidRDefault="0076155F">
      <w:pPr>
        <w:rPr>
          <w:sz w:val="26"/>
          <w:szCs w:val="26"/>
        </w:rPr>
      </w:pPr>
    </w:p>
    <w:p w14:paraId="6E3F9E13" w14:textId="2AEF5B8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Бог — бесконечный творец, а мы — его конечные создания. Под бесконечностью мы подразумеваем, что Бог безграничен. Он ограничен, так сказать, лучше определяется своими собственными атрибутами.</w:t>
      </w:r>
    </w:p>
    <w:p w14:paraId="19A031EC" w14:textId="77777777" w:rsidR="0076155F" w:rsidRPr="00ED737F" w:rsidRDefault="0076155F">
      <w:pPr>
        <w:rPr>
          <w:sz w:val="26"/>
          <w:szCs w:val="26"/>
        </w:rPr>
      </w:pPr>
    </w:p>
    <w:p w14:paraId="31A7D751" w14:textId="1498CC0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Итак, он не безграничен в том смысле, что он может стать нечестивым или невежественным. Он совершенен. Он безграничен во всех своих совершенствах, и это хороший способ сказать.</w:t>
      </w:r>
    </w:p>
    <w:p w14:paraId="0EFC1B31" w14:textId="77777777" w:rsidR="0076155F" w:rsidRPr="00ED737F" w:rsidRDefault="0076155F">
      <w:pPr>
        <w:rPr>
          <w:sz w:val="26"/>
          <w:szCs w:val="26"/>
        </w:rPr>
      </w:pPr>
    </w:p>
    <w:p w14:paraId="78ABD554"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Писание указывает на эту реальность, особо упоминая Его силу и разумение. Псалом 147.5, цитата: Наш Господь велик, велик могуществом. Его разумение безгранично.</w:t>
      </w:r>
    </w:p>
    <w:p w14:paraId="7323EFFF" w14:textId="77777777" w:rsidR="0076155F" w:rsidRPr="00ED737F" w:rsidRDefault="0076155F">
      <w:pPr>
        <w:rPr>
          <w:sz w:val="26"/>
          <w:szCs w:val="26"/>
        </w:rPr>
      </w:pPr>
    </w:p>
    <w:p w14:paraId="44BB0CD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Наш Господь велик, велик могуществом. Его разум бесконечен. Псалом 147:5. Исаия говорит, цитата: Господь есть Бог вечный, творец всей земли.</w:t>
      </w:r>
    </w:p>
    <w:p w14:paraId="56E849AE" w14:textId="77777777" w:rsidR="0076155F" w:rsidRPr="00ED737F" w:rsidRDefault="0076155F">
      <w:pPr>
        <w:rPr>
          <w:sz w:val="26"/>
          <w:szCs w:val="26"/>
        </w:rPr>
      </w:pPr>
    </w:p>
    <w:p w14:paraId="285F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Он никогда не ослабевает и не утомляется. Нет предела его пониманию. Исаия 40.28. Этот бесконечный Бог велик вне всякого сравнения.</w:t>
      </w:r>
    </w:p>
    <w:p w14:paraId="6FEC56CC" w14:textId="77777777" w:rsidR="0076155F" w:rsidRPr="00ED737F" w:rsidRDefault="0076155F">
      <w:pPr>
        <w:rPr>
          <w:sz w:val="26"/>
          <w:szCs w:val="26"/>
        </w:rPr>
      </w:pPr>
    </w:p>
    <w:p w14:paraId="58CACF30" w14:textId="09D8D70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Он один есть цитата, высокий и превознесенный. Исаия 57.15. И нет никого подобного ему. По сравнению с этим великим бесконечным Богом мы очень ограничены.</w:t>
      </w:r>
    </w:p>
    <w:p w14:paraId="777B40AC" w14:textId="77777777" w:rsidR="0076155F" w:rsidRPr="00ED737F" w:rsidRDefault="0076155F">
      <w:pPr>
        <w:rPr>
          <w:sz w:val="26"/>
          <w:szCs w:val="26"/>
        </w:rPr>
      </w:pPr>
    </w:p>
    <w:p w14:paraId="4E6CF753" w14:textId="2EB477B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Мы никогда не узнали бы о Боге и не узнали бы его, если бы он не проявил инициативу, чтобы сообщить нам, кто он есть. К счастью, наш бесконечный Бог щедро открывает себя нам, своим слабым, конечным созданиям. Не поймите неправильно.</w:t>
      </w:r>
    </w:p>
    <w:p w14:paraId="45591A45" w14:textId="77777777" w:rsidR="0076155F" w:rsidRPr="00ED737F" w:rsidRDefault="0076155F">
      <w:pPr>
        <w:rPr>
          <w:sz w:val="26"/>
          <w:szCs w:val="26"/>
        </w:rPr>
      </w:pPr>
    </w:p>
    <w:p w14:paraId="0651B13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В Псалме 139 говорится, что мы созданы чудесно, и это так. Но сейчас мы говорим о том, что мы созданы чудесно. Различие между создателем и творением будет существовать вечно.</w:t>
      </w:r>
    </w:p>
    <w:p w14:paraId="07087741" w14:textId="77777777" w:rsidR="0076155F" w:rsidRPr="00ED737F" w:rsidRDefault="0076155F">
      <w:pPr>
        <w:rPr>
          <w:sz w:val="26"/>
          <w:szCs w:val="26"/>
        </w:rPr>
      </w:pPr>
    </w:p>
    <w:p w14:paraId="6AD3BE25"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На новой земле, как воскресшие целостные существа, 1 Коринфянам 15 описывает наши воскресшие тела и личности как нетленные, бессмертные, сильные, славные и духовные, то есть контролируемые Святым Духом таким образом, который мы даже не можем понять.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И все это является описанием вечной жизни, которой мы будем наслаждаться на новой земле. Тем не менее, мы все еще будем Божьими созданиями.</w:t>
      </w:r>
    </w:p>
    <w:p w14:paraId="583280DC" w14:textId="77777777" w:rsidR="0076155F" w:rsidRPr="00ED737F" w:rsidRDefault="0076155F">
      <w:pPr>
        <w:rPr>
          <w:sz w:val="26"/>
          <w:szCs w:val="26"/>
        </w:rPr>
      </w:pPr>
    </w:p>
    <w:p w14:paraId="248655A9" w14:textId="1A56EC2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Теперь мы его; насколько это касается верующих, мы его искупленные создания, которые имеют вечную жизнь в смертных телах. Затем, в воскресении, мы будем искупленными созданиями, которые имеют вечную жизнь в бессмертных телах. Но наш тварный статус постоянен.</w:t>
      </w:r>
    </w:p>
    <w:p w14:paraId="5090F0C9" w14:textId="77777777" w:rsidR="0076155F" w:rsidRPr="00ED737F" w:rsidRDefault="0076155F">
      <w:pPr>
        <w:rPr>
          <w:sz w:val="26"/>
          <w:szCs w:val="26"/>
        </w:rPr>
      </w:pPr>
    </w:p>
    <w:p w14:paraId="6372384B" w14:textId="01CC67C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 у него было начало; мы были созданы, но у него нет конца. В отличие от этого, конечно, Псалом 90, от века и до века, Ты Бог. У Бога нет начала, и у него нет конца.</w:t>
      </w:r>
    </w:p>
    <w:p w14:paraId="2FE676F4" w14:textId="77777777" w:rsidR="0076155F" w:rsidRPr="00ED737F" w:rsidRDefault="0076155F">
      <w:pPr>
        <w:rPr>
          <w:sz w:val="26"/>
          <w:szCs w:val="26"/>
        </w:rPr>
      </w:pPr>
    </w:p>
    <w:p w14:paraId="376E431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По двум причинам нам нужно откровение. Наша конечность — первая. По сравнению с бесконечным Богом, который безграничен во всех своих совершенствах, мы очень ограничены.</w:t>
      </w:r>
    </w:p>
    <w:p w14:paraId="1C1071AB" w14:textId="77777777" w:rsidR="0076155F" w:rsidRPr="00ED737F" w:rsidRDefault="0076155F">
      <w:pPr>
        <w:rPr>
          <w:sz w:val="26"/>
          <w:szCs w:val="26"/>
        </w:rPr>
      </w:pPr>
    </w:p>
    <w:p w14:paraId="3DE57C52"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Во-вторых, нам нужно откровение, потому что Бог свят, а мы нет. Помимо того, что мы ограничены конечностью, мы, люди, грешны. Ангелы провозглашают, цитирую, свят, свят, свят Господь Всемогущий.</w:t>
      </w:r>
    </w:p>
    <w:p w14:paraId="27DF2F68" w14:textId="77777777" w:rsidR="0076155F" w:rsidRPr="00ED737F" w:rsidRDefault="0076155F">
      <w:pPr>
        <w:rPr>
          <w:sz w:val="26"/>
          <w:szCs w:val="26"/>
        </w:rPr>
      </w:pPr>
    </w:p>
    <w:p w14:paraId="382A658D" w14:textId="7F95C84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Его слава наполняет землю, Исаия 6:3. На это Исаия восклицает: горе мне, ибо я погиб, потому что я человек с нечистыми устами, ибо глаза мои видели Царя, Господа Саваофа, Исаия 6 5. Бог открывает свой гнев, который цитируется против всякого нечестия и неправды людей, Римлянам 1:18. Действительно, цитируют падшие люди, их мышление стало бесполезным, и их несмысленные сердца омрачились. Называя себя мудрыми, они стали глупцами, Римлянам 1:21 и 22.</w:t>
      </w:r>
    </w:p>
    <w:p w14:paraId="4D86919D" w14:textId="77777777" w:rsidR="0076155F" w:rsidRPr="00ED737F" w:rsidRDefault="0076155F">
      <w:pPr>
        <w:rPr>
          <w:sz w:val="26"/>
          <w:szCs w:val="26"/>
        </w:rPr>
      </w:pPr>
    </w:p>
    <w:p w14:paraId="3E8D0123" w14:textId="5549829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Ограниченные нашей конечностью и ослепленные нашим грехом, мы никогда не преуспеем в познании Бога или истины о нем. Помимо откровения Бога, все люди имеют неправильные представления о нем, но удивительно, что он милостиво открыл себя Адаму и Еве и каждому человеку с тех пор. Хотя мы потеряны и имеем искаженное знание о нем, Бог открывает себя в этом.</w:t>
      </w:r>
    </w:p>
    <w:p w14:paraId="42717208" w14:textId="77777777" w:rsidR="0076155F" w:rsidRPr="00ED737F" w:rsidRDefault="0076155F">
      <w:pPr>
        <w:rPr>
          <w:sz w:val="26"/>
          <w:szCs w:val="26"/>
        </w:rPr>
      </w:pPr>
    </w:p>
    <w:p w14:paraId="15308057" w14:textId="3BAE684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Откровение, следовательно, благодатно. Я даю, я признаю помощь от моего старого друга Дэвида Г. Данбара за некоторые из этих комментариев. Теперь мы переходим к познанию Бога через общее откровение.</w:t>
      </w:r>
    </w:p>
    <w:p w14:paraId="00B83E82" w14:textId="77777777" w:rsidR="0076155F" w:rsidRPr="00ED737F" w:rsidRDefault="0076155F">
      <w:pPr>
        <w:rPr>
          <w:sz w:val="26"/>
          <w:szCs w:val="26"/>
        </w:rPr>
      </w:pPr>
    </w:p>
    <w:p w14:paraId="3742BDD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Наш следующий заголовок — Бог открывает себя в творении. Познавая Бога через общее откровение, как уже было сказано, Бог открывает себя как в общем, так и в частном откровении. В последнем он дает знать себя определенным людям в определенное время и в определенном месте, как мы уже говорили ранее.</w:t>
      </w:r>
    </w:p>
    <w:p w14:paraId="1679DF4A" w14:textId="77777777" w:rsidR="0076155F" w:rsidRPr="00ED737F" w:rsidRDefault="0076155F">
      <w:pPr>
        <w:rPr>
          <w:sz w:val="26"/>
          <w:szCs w:val="26"/>
        </w:rPr>
      </w:pPr>
    </w:p>
    <w:p w14:paraId="5C77D453" w14:textId="3F9B1D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В первом, общем откровении, он дает знать о себе всем людям во все времена и в каждом месте. Существуют три основные формы общего откровения, которые мы рассмотрим по очереди, если Господь позволит.</w:t>
      </w:r>
    </w:p>
    <w:p w14:paraId="7C196810" w14:textId="77777777" w:rsidR="0076155F" w:rsidRPr="00ED737F" w:rsidRDefault="0076155F">
      <w:pPr>
        <w:rPr>
          <w:sz w:val="26"/>
          <w:szCs w:val="26"/>
        </w:rPr>
      </w:pPr>
    </w:p>
    <w:p w14:paraId="75BA2DF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Творение, человечество и провидение. Бог дает о себе знать в мире, который он создал, включая людей. Бог дает о себе знать в человечестве, создавая нас по своему образу и написав свой закон в человеческом сердце от сотворения.</w:t>
      </w:r>
    </w:p>
    <w:p w14:paraId="02814169" w14:textId="77777777" w:rsidR="0076155F" w:rsidRPr="00ED737F" w:rsidRDefault="0076155F">
      <w:pPr>
        <w:rPr>
          <w:sz w:val="26"/>
          <w:szCs w:val="26"/>
        </w:rPr>
      </w:pPr>
    </w:p>
    <w:p w14:paraId="33B6F7F1" w14:textId="2833C37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Бог дает знать о себе в провидении или истории, как мы увидим. Итак, под заголовком общего откровения мы имеем откровение в творении, человечестве и провидении. Бог открывает себя в творении.</w:t>
      </w:r>
    </w:p>
    <w:p w14:paraId="0D52A522" w14:textId="77777777" w:rsidR="0076155F" w:rsidRPr="00ED737F" w:rsidRDefault="0076155F">
      <w:pPr>
        <w:rPr>
          <w:sz w:val="26"/>
          <w:szCs w:val="26"/>
        </w:rPr>
      </w:pPr>
    </w:p>
    <w:p w14:paraId="3695C5E5" w14:textId="298894A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Мы хотим рассмотреть эти отрывки: Псалом 19, Римлянам 1 и Иоанна 1. Мы не будем рассматривать их подробно, поэтому давайте обратимся к Псалму 19. Псалом 19 говорит о том, что Бог дает знать о себе в своем мире, стихи с 1 по 6, а затем в своем слове, в стихах 7 и далее. Псалмы 19:7 по 11, 12 по 14 завершают псалом молитвой.</w:t>
      </w:r>
    </w:p>
    <w:p w14:paraId="2AD5B30A" w14:textId="77777777" w:rsidR="0076155F" w:rsidRPr="00ED737F" w:rsidRDefault="0076155F">
      <w:pPr>
        <w:rPr>
          <w:sz w:val="26"/>
          <w:szCs w:val="26"/>
        </w:rPr>
      </w:pPr>
    </w:p>
    <w:p w14:paraId="63426018" w14:textId="4D22944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Псалом 19 Небеса проповедуют славу Божию, и о делах рук Его вещает небосвод. День дню передает речь, и ночь ночи открывает знание. Нет голоса, нет наречия, которого голос не был бы услышан.</w:t>
      </w:r>
    </w:p>
    <w:p w14:paraId="046D7448" w14:textId="77777777" w:rsidR="0076155F" w:rsidRPr="00ED737F" w:rsidRDefault="0076155F">
      <w:pPr>
        <w:rPr>
          <w:sz w:val="26"/>
          <w:szCs w:val="26"/>
        </w:rPr>
      </w:pPr>
    </w:p>
    <w:p w14:paraId="76128F6C" w14:textId="3EF273CE"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По земле проходит голос их, и до пределов вселенной достигают речи их. В них Он поставил шатер солнцу, которое выходит, как жених, из своего чертога, и, как исполин, проходит свой путь с радостью. Его восход от края небес и его обхождение до края их, и нет ничего, что было бы сокрыто от его жара.</w:t>
      </w:r>
    </w:p>
    <w:p w14:paraId="411514F3" w14:textId="77777777" w:rsidR="0076155F" w:rsidRPr="00ED737F" w:rsidRDefault="0076155F">
      <w:pPr>
        <w:rPr>
          <w:sz w:val="26"/>
          <w:szCs w:val="26"/>
        </w:rPr>
      </w:pPr>
    </w:p>
    <w:p w14:paraId="60D18BB6" w14:textId="5F8C10B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Итак, псалом переходит от общего откровения в творении к частному откровению в Слове Божьем. Закон Господень совершен, оживляющий душу. Свидетельство Господне верно, умудряющее простых.</w:t>
      </w:r>
    </w:p>
    <w:p w14:paraId="61E9B25C" w14:textId="77777777" w:rsidR="0076155F" w:rsidRPr="00ED737F" w:rsidRDefault="0076155F">
      <w:pPr>
        <w:rPr>
          <w:sz w:val="26"/>
          <w:szCs w:val="26"/>
        </w:rPr>
      </w:pPr>
    </w:p>
    <w:p w14:paraId="5D6C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Повеления Господни праведны, веселящие сердце; заповедь Господня чиста, просвещающая очи; страх Господень чист, пребывает вовек.</w:t>
      </w:r>
    </w:p>
    <w:p w14:paraId="23A55DEC" w14:textId="77777777" w:rsidR="0076155F" w:rsidRPr="00ED737F" w:rsidRDefault="0076155F">
      <w:pPr>
        <w:rPr>
          <w:sz w:val="26"/>
          <w:szCs w:val="26"/>
        </w:rPr>
      </w:pPr>
    </w:p>
    <w:p w14:paraId="1A10E2E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Суды Господни истинны и праведны во всем. Они вожделеннее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золота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и даже множества чистого золота. Они слаще меда и капель сотового меда.</w:t>
      </w:r>
    </w:p>
    <w:p w14:paraId="14DD8C4A" w14:textId="77777777" w:rsidR="0076155F" w:rsidRPr="00ED737F" w:rsidRDefault="0076155F">
      <w:pPr>
        <w:rPr>
          <w:sz w:val="26"/>
          <w:szCs w:val="26"/>
        </w:rPr>
      </w:pPr>
    </w:p>
    <w:p w14:paraId="125BBA98" w14:textId="7CEF3C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Более того, твой слуга предупрежден ими. В соблюдении их есть великая награда. Нас особенно беспокоят первые шесть стихов, которые описывают это как действительно классический текст Ветхого Завета, Textus classicus для учения об откровении Бога в его мире, в его творении.</w:t>
      </w:r>
    </w:p>
    <w:p w14:paraId="6412062D" w14:textId="77777777" w:rsidR="0076155F" w:rsidRPr="00ED737F" w:rsidRDefault="0076155F">
      <w:pPr>
        <w:rPr>
          <w:sz w:val="26"/>
          <w:szCs w:val="26"/>
        </w:rPr>
      </w:pPr>
    </w:p>
    <w:p w14:paraId="2283C597" w14:textId="7031A34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Небеса проповедуют славу Божию, и небосвод вещает о делах рук Его. Это синонимический параллелизм, и он говорит нам, используя метафору, что небеса на самом деле не говорят. О, но они говорят, так сказать, образно.</w:t>
      </w:r>
    </w:p>
    <w:p w14:paraId="343FF225" w14:textId="77777777" w:rsidR="0076155F" w:rsidRPr="00ED737F" w:rsidRDefault="0076155F">
      <w:pPr>
        <w:rPr>
          <w:sz w:val="26"/>
          <w:szCs w:val="26"/>
        </w:rPr>
      </w:pPr>
    </w:p>
    <w:p w14:paraId="14394970" w14:textId="0C8120C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Они провозглашают славу Божию, его красоту, его величие. И небо над ними, параллельно </w:t>
      </w:r>
      <w:r xmlns:w="http://schemas.openxmlformats.org/wordprocessingml/2006/main" w:rsidR="00AB6789">
        <w:rPr>
          <w:rFonts w:ascii="Calibri" w:eastAsia="Calibri" w:hAnsi="Calibri" w:cs="Calibri"/>
          <w:sz w:val="26"/>
          <w:szCs w:val="26"/>
        </w:rPr>
        <w:t xml:space="preserve">небесам, провозглашает его творение. Сотворение Богом своего мира показывает часть его величия, его славы, и это свидетельствует о том, что он является его создателем.</w:t>
      </w:r>
    </w:p>
    <w:p w14:paraId="74C318EA" w14:textId="77777777" w:rsidR="0076155F" w:rsidRPr="00ED737F" w:rsidRDefault="0076155F">
      <w:pPr>
        <w:rPr>
          <w:sz w:val="26"/>
          <w:szCs w:val="26"/>
        </w:rPr>
      </w:pPr>
    </w:p>
    <w:p w14:paraId="7B9FB0EE" w14:textId="5E786AE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Всякий Адам говорит, как это было, Бог создал меня, Бог создал меня. Я говорил вам ранее о коллеге, который стал христианским апологетом и преподавал в семинарии, который, будучи молодым человеком, был настолько подавлен, что отправился на склон холма, чтобы совершить самоубийство. И когда он посмотрел на небеса, на небо, на Солнце, на красоту, и он опустил глаза и увидел деревья и траву и красоту всего этого, и порядок всего этого, он был убежден, что должен быть мастер, чтобы создать такую прекрасную работу.</w:t>
      </w:r>
    </w:p>
    <w:p w14:paraId="38539844" w14:textId="77777777" w:rsidR="0076155F" w:rsidRPr="00ED737F" w:rsidRDefault="0076155F">
      <w:pPr>
        <w:rPr>
          <w:sz w:val="26"/>
          <w:szCs w:val="26"/>
        </w:rPr>
      </w:pPr>
    </w:p>
    <w:p w14:paraId="7A0541A4" w14:textId="2B4F439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И действительно, он познал Господа, пошел дальше, учился, служил и помог многим, многим людям в своей жизни. Небеса проповедуют славу Божию, и о делах рук Его вещает небосвод.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это откровение происходит везде под небом, то есть везде.</w:t>
      </w:r>
    </w:p>
    <w:p w14:paraId="36B421B9" w14:textId="77777777" w:rsidR="0076155F" w:rsidRPr="00ED737F" w:rsidRDefault="0076155F">
      <w:pPr>
        <w:rPr>
          <w:sz w:val="26"/>
          <w:szCs w:val="26"/>
        </w:rPr>
      </w:pPr>
    </w:p>
    <w:p w14:paraId="377E7479"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Он универсален, отсюда и название Общее Откровение. Таким образом, он доступен всем людям, которые могут видеть или ощущать небеса и творение Бога. Мы можем задать вопрос, когда это происходит? И стих 2 отвечает за нас.</w:t>
      </w:r>
    </w:p>
    <w:p w14:paraId="09471DA0" w14:textId="77777777" w:rsidR="0076155F" w:rsidRPr="00ED737F" w:rsidRDefault="0076155F">
      <w:pPr>
        <w:rPr>
          <w:sz w:val="26"/>
          <w:szCs w:val="26"/>
        </w:rPr>
      </w:pPr>
    </w:p>
    <w:p w14:paraId="08484A89" w14:textId="0CA1D59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День за днем изливает речь, метафора расширяется, а ночь за ночью открывает знание. Каждый день, каждую ночь все люди, грешники и святые, одинаково бомбардируются тем фактом, что Бог — славное существо и что Бог — Бог-Творец всего, что они видят в своем мире. Первобытные народы, не имея доступа не только к Библии, но даже к письму и письменному языку, имеют представления о божестве или божествах.</w:t>
      </w:r>
    </w:p>
    <w:p w14:paraId="58602137" w14:textId="77777777" w:rsidR="0076155F" w:rsidRPr="00ED737F" w:rsidRDefault="0076155F">
      <w:pPr>
        <w:rPr>
          <w:sz w:val="26"/>
          <w:szCs w:val="26"/>
        </w:rPr>
      </w:pPr>
    </w:p>
    <w:p w14:paraId="7AE724B3" w14:textId="7494107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Теперь они испорчены из-за греха, из-за греха Адама и их собственных грехов, но, тем не менее, есть ли такая вещь, как примитивный народ, который абсолютно атеистичен? Я так не думаю. Они могут поклоняться творению Бога, которое странным образом свидетельствует о его величии, но это его творение, и это не Бог. К. С. Льюис прекрасно объяснил, что одним из результатов его обращения было то, что теперь, когда он смотрел на мир, он был намного лучше, потому что он больше не видел его как все, что есть, как он делал, когда был пантеистом, то есть идею, что Бог - это все, и все - часть Бога.</w:t>
      </w:r>
    </w:p>
    <w:p w14:paraId="1077F28C" w14:textId="77777777" w:rsidR="0076155F" w:rsidRPr="00ED737F" w:rsidRDefault="0076155F">
      <w:pPr>
        <w:rPr>
          <w:sz w:val="26"/>
          <w:szCs w:val="26"/>
        </w:rPr>
      </w:pPr>
    </w:p>
    <w:p w14:paraId="64A0A0BA" w14:textId="3CACE40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Теперь он видел мир как продукт работы Бога-Творца, и он восхищался. Он восхищался. Он особенно любил плавать, и я думаю, это было, когда он молился по утрам и ходил плавать, и он любил воду, виды, звуки и запахи вокруг него.</w:t>
      </w:r>
    </w:p>
    <w:p w14:paraId="0142DE6F" w14:textId="77777777" w:rsidR="0076155F" w:rsidRPr="00ED737F" w:rsidRDefault="0076155F">
      <w:pPr>
        <w:rPr>
          <w:sz w:val="26"/>
          <w:szCs w:val="26"/>
        </w:rPr>
      </w:pPr>
    </w:p>
    <w:p w14:paraId="7D5BFA26" w14:textId="414CBA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Он возрадовался в Божьем добром мире. Стих 3 возможен в двух переводах; нет речи, ни их слов; на самом деле, объяснение того, что это метафора, кажется излишним, но поэзия есть поэзия, голос которой не слышен. Опять же, этот перевод, который делает ESV, будет означать, что я просто говорю поэтически, я просто говорю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метафорически, а не буквально, или его можно перевести как нет речи, ни их слов там, где их голос не слышен.</w:t>
      </w:r>
    </w:p>
    <w:p w14:paraId="4C987BFE" w14:textId="77777777" w:rsidR="0076155F" w:rsidRPr="00ED737F" w:rsidRDefault="0076155F">
      <w:pPr>
        <w:rPr>
          <w:sz w:val="26"/>
          <w:szCs w:val="26"/>
        </w:rPr>
      </w:pPr>
    </w:p>
    <w:p w14:paraId="10D98BC7" w14:textId="438632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То есть, откровение Бога в творении не только продолжается каждый день и каждую ночь, но и является всеобщим. По сути, как бы мы ни переводили стих 3, стихи с 4 по 6 свидетельствуют об этой самой истине, всеобщности всеобщего откровения. Стих 2 показывает его постоянство, тот факт, что оно всегда продолжается день и ночь.</w:t>
      </w:r>
    </w:p>
    <w:p w14:paraId="04D4163B" w14:textId="77777777" w:rsidR="0076155F" w:rsidRPr="00ED737F" w:rsidRDefault="0076155F">
      <w:pPr>
        <w:rPr>
          <w:sz w:val="26"/>
          <w:szCs w:val="26"/>
        </w:rPr>
      </w:pPr>
    </w:p>
    <w:p w14:paraId="57658D1B" w14:textId="0153949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4–6, говоря о солнце как о главном шаре на небе, главном объекте человеческого наблюдения, совершает кругооборот и тем самым показывает, что откровение Бога повсюду. Его откровение в творении. Их голос разносится по всей земле, их слова доходят до пределов мира.</w:t>
      </w:r>
    </w:p>
    <w:p w14:paraId="6DE31D12" w14:textId="77777777" w:rsidR="0076155F" w:rsidRPr="00ED737F" w:rsidRDefault="0076155F">
      <w:pPr>
        <w:rPr>
          <w:sz w:val="26"/>
          <w:szCs w:val="26"/>
        </w:rPr>
      </w:pPr>
    </w:p>
    <w:p w14:paraId="3CDF3AB1" w14:textId="04B0CB5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Это утверждение универсальности. В них он послал набор палаток для солнца. Здесь идет олицетворение: солнце изображено как бегун или жених.</w:t>
      </w:r>
    </w:p>
    <w:p w14:paraId="5ADB7B94" w14:textId="77777777" w:rsidR="0076155F" w:rsidRPr="00ED737F" w:rsidRDefault="0076155F">
      <w:pPr>
        <w:rPr>
          <w:sz w:val="26"/>
          <w:szCs w:val="26"/>
        </w:rPr>
      </w:pPr>
    </w:p>
    <w:p w14:paraId="3120D075" w14:textId="673A9C9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В них он поставил шатер для солнца, которое выходит, как жених, выходящий из своего чертога, идущий взять свою жену, и, как исполин, пробегает свой путь с радостью. Итак, солнце выходит из своего шатра и начинает свой бег по небу, так сказать. Оно восходит; восход солнца — от одного края неба и по кругу до конца его.</w:t>
      </w:r>
    </w:p>
    <w:p w14:paraId="52E9DD5D" w14:textId="77777777" w:rsidR="0076155F" w:rsidRPr="00ED737F" w:rsidRDefault="0076155F">
      <w:pPr>
        <w:rPr>
          <w:sz w:val="26"/>
          <w:szCs w:val="26"/>
        </w:rPr>
      </w:pPr>
    </w:p>
    <w:p w14:paraId="70DE0FD9" w14:textId="607F733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И нет ничего скрытого от его жара. Это, опять же, так что наибольший фокус в плане подсчета носов или числа стихов - это не только реальность откровения Бога в его творении и его постоянство, но и его универсальность. Каждый человек подвергается откровению Бога в творении.</w:t>
      </w:r>
    </w:p>
    <w:p w14:paraId="1212FA96" w14:textId="77777777" w:rsidR="0076155F" w:rsidRPr="00ED737F" w:rsidRDefault="0076155F">
      <w:pPr>
        <w:rPr>
          <w:sz w:val="26"/>
          <w:szCs w:val="26"/>
        </w:rPr>
      </w:pPr>
    </w:p>
    <w:p w14:paraId="7D23FE9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Это живая экзегеза. Вот несколько заметок, излагающих то же самое. Я делаю их в порядке акцента и полноты.</w:t>
      </w:r>
    </w:p>
    <w:p w14:paraId="68EBE117" w14:textId="77777777" w:rsidR="0076155F" w:rsidRPr="00ED737F" w:rsidRDefault="0076155F">
      <w:pPr>
        <w:rPr>
          <w:sz w:val="26"/>
          <w:szCs w:val="26"/>
        </w:rPr>
      </w:pPr>
    </w:p>
    <w:p w14:paraId="3C272C9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Псалом 19, 1-6, Бог открывает себя вне нас в творении, как провозглашает Псалом 19. Он открывает себя внутри нас в законе, написанном в наших сердцах. Он открывает себя вне нас, но на самом деле он включает нас.</w:t>
      </w:r>
    </w:p>
    <w:p w14:paraId="45E557CB" w14:textId="77777777" w:rsidR="0076155F" w:rsidRPr="00ED737F" w:rsidRDefault="0076155F">
      <w:pPr>
        <w:rPr>
          <w:sz w:val="26"/>
          <w:szCs w:val="26"/>
        </w:rPr>
      </w:pPr>
    </w:p>
    <w:p w14:paraId="0A65EB87" w14:textId="21A119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Вне нас, включая нас, но не наши внутренности, здесь в центре внимания. В его внешнем общем откровении, это терминология, которую мы используем. Бог открывает себя в своем законе, написанном на сердце.</w:t>
      </w:r>
    </w:p>
    <w:p w14:paraId="03095949" w14:textId="77777777" w:rsidR="0076155F" w:rsidRPr="00ED737F" w:rsidRDefault="0076155F">
      <w:pPr>
        <w:rPr>
          <w:sz w:val="26"/>
          <w:szCs w:val="26"/>
        </w:rPr>
      </w:pPr>
    </w:p>
    <w:p w14:paraId="18B304B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Аспект образа Бога — это внутреннее общее откровение. То, о чем мы говорили до сих пор, говоря о небе, солнце и т. д., — это его внешнее общее откровение, его откровение вне нас, но оно включает наши тела, умы и т. д. Бог открывает себя вне нас в творении, как провозглашает Псалом 19.</w:t>
      </w:r>
    </w:p>
    <w:p w14:paraId="26C78C23" w14:textId="77777777" w:rsidR="0076155F" w:rsidRPr="00ED737F" w:rsidRDefault="0076155F">
      <w:pPr>
        <w:rPr>
          <w:sz w:val="26"/>
          <w:szCs w:val="26"/>
        </w:rPr>
      </w:pPr>
    </w:p>
    <w:p w14:paraId="5057EE09" w14:textId="3AC4E9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Небеса проповедуют славу Божию </w:t>
      </w:r>
      <w:r xmlns:w="http://schemas.openxmlformats.org/wordprocessingml/2006/main" w:rsidR="00FC2D47">
        <w:rPr>
          <w:rFonts w:ascii="Calibri" w:eastAsia="Calibri" w:hAnsi="Calibri" w:cs="Calibri"/>
          <w:sz w:val="26"/>
          <w:szCs w:val="26"/>
        </w:rPr>
        <w:t xml:space="preserve">, и о делах рук Его вещает твердь. Христианская стандартная Библия. Может быть, будет полезно увидеть немного другой перевод.</w:t>
      </w:r>
    </w:p>
    <w:p w14:paraId="5853A882" w14:textId="77777777" w:rsidR="0076155F" w:rsidRPr="00ED737F" w:rsidRDefault="0076155F">
      <w:pPr>
        <w:rPr>
          <w:sz w:val="26"/>
          <w:szCs w:val="26"/>
        </w:rPr>
      </w:pPr>
    </w:p>
    <w:p w14:paraId="1C7469E1" w14:textId="12661D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Это называется внешним общим откровением. Способом этого откровения является творение Бога, которое открывает некоторые знания о Создателе. Мы еще не обобщили все эти знания.</w:t>
      </w:r>
    </w:p>
    <w:p w14:paraId="390EB0BC" w14:textId="77777777" w:rsidR="0076155F" w:rsidRPr="00ED737F" w:rsidRDefault="0076155F">
      <w:pPr>
        <w:rPr>
          <w:sz w:val="26"/>
          <w:szCs w:val="26"/>
        </w:rPr>
      </w:pPr>
    </w:p>
    <w:p w14:paraId="039EE787" w14:textId="4DD736E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Мы только что начали и сказали, что это показывает его славу и тот факт, что он является творцом. Содержание этого творения - слава и творение Бога, что подразумевает, что Бог существует и показывает, что он потрясающий, достаточно могущественный, чтобы создать это творение, достаточно умный, который блестящий, чтобы создать это очень упорядоченное творение. Мы знаем гораздо больше, чем знал Давид.</w:t>
      </w:r>
    </w:p>
    <w:p w14:paraId="0224E79C" w14:textId="77777777" w:rsidR="0076155F" w:rsidRPr="00ED737F" w:rsidRDefault="0076155F">
      <w:pPr>
        <w:rPr>
          <w:sz w:val="26"/>
          <w:szCs w:val="26"/>
        </w:rPr>
      </w:pPr>
    </w:p>
    <w:p w14:paraId="5CD5FCAC" w14:textId="334118B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Идем ли мы на макро и изучаем вселенную или на микро и изучаем клетку, упорядоченность поражает. Она указывает на </w:t>
      </w:r>
      <w:proofErr xmlns:w="http://schemas.openxmlformats.org/wordprocessingml/2006/main" w:type="spellStart"/>
      <w:r xmlns:w="http://schemas.openxmlformats.org/wordprocessingml/2006/main" w:rsidR="00FC2D47">
        <w:rPr>
          <w:rFonts w:ascii="Calibri" w:eastAsia="Calibri" w:hAnsi="Calibri" w:cs="Calibri"/>
          <w:sz w:val="26"/>
          <w:szCs w:val="26"/>
        </w:rPr>
        <w:t xml:space="preserve">Упорядочивающего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на Создателя, Создателя. Хронометраж этого творения непрерывен.</w:t>
      </w:r>
    </w:p>
    <w:p w14:paraId="184B4AC0" w14:textId="77777777" w:rsidR="0076155F" w:rsidRPr="00ED737F" w:rsidRDefault="0076155F">
      <w:pPr>
        <w:rPr>
          <w:sz w:val="26"/>
          <w:szCs w:val="26"/>
        </w:rPr>
      </w:pPr>
    </w:p>
    <w:p w14:paraId="1B7F6053" w14:textId="5262CDF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День за днем они изливают речь; ночь за ночью они передают знание. Стих второй, масштаб этого откровения универсален. Их послание распространилось по всей земле, и их слова до пределов мира.</w:t>
      </w:r>
    </w:p>
    <w:p w14:paraId="009F08F4" w14:textId="77777777" w:rsidR="0076155F" w:rsidRPr="00ED737F" w:rsidRDefault="0076155F">
      <w:pPr>
        <w:rPr>
          <w:sz w:val="26"/>
          <w:szCs w:val="26"/>
        </w:rPr>
      </w:pPr>
    </w:p>
    <w:p w14:paraId="70271FFA" w14:textId="3ECE85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Стих четвертый, универсальность этого откровения олицетворяется Солнцем, которое, цитата, восходит с одного конца небес и вращается до другого конца. Закрыть цитату, стих шестой, Христианская стандартная Библия. Внешнее общее откровение, таким образом, происходит везде и всегда, открывая существование и славу Бога и тот факт, что он является творцом.</w:t>
      </w:r>
    </w:p>
    <w:p w14:paraId="2802A186" w14:textId="77777777" w:rsidR="0076155F" w:rsidRPr="00ED737F" w:rsidRDefault="0076155F">
      <w:pPr>
        <w:rPr>
          <w:sz w:val="26"/>
          <w:szCs w:val="26"/>
        </w:rPr>
      </w:pPr>
    </w:p>
    <w:p w14:paraId="07FB5FAF" w14:textId="6475F7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Это сообщается независимо от человеческого присвоения этого откровения, и Псалом 19 не говорит о человеческом присвоении этого откровения, но Римлянам 1 говорит. Римлянам 1 является комментарием Нового Завета, так сказать, не конкретно, а в общем смысле. По поводу Псалма 19 и других отрывков, которые можно было бы процитировать в Псалмах, Исайи и Иова, например, Римлянам 1 становится для нас более конкретным.</w:t>
      </w:r>
    </w:p>
    <w:p w14:paraId="5192736C" w14:textId="77777777" w:rsidR="0076155F" w:rsidRPr="00ED737F" w:rsidRDefault="0076155F">
      <w:pPr>
        <w:rPr>
          <w:sz w:val="26"/>
          <w:szCs w:val="26"/>
        </w:rPr>
      </w:pPr>
    </w:p>
    <w:p w14:paraId="7A62CE92" w14:textId="7C55CF7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Римлянам 1:18-25, еще раз, я хочу поработать с текстом, прежде чем вычленять теологию, учение из контекста Римлянам 1. Как только Павел объявил свою тему, я считаю, что существует всеобщее согласие, что тематическое утверждение Римлянам встречается в Римлянам 1:16 и 17. После вступления Павла, в котором он представляется как слуга Божий, апостол, говорит о божественности и человечности Христа, а затем о желании Павла приехать в Рим и послужить им в главе 1 Римлянам 16 и 17, он заявляет, ясно заявляет, тему Римлянам. Я не стыжусь благовествования, потому что оно есть сила Божия ко спасению всякому верующему.</w:t>
      </w:r>
    </w:p>
    <w:p w14:paraId="3B9BBD29" w14:textId="77777777" w:rsidR="0076155F" w:rsidRPr="00ED737F" w:rsidRDefault="0076155F">
      <w:pPr>
        <w:rPr>
          <w:sz w:val="26"/>
          <w:szCs w:val="26"/>
        </w:rPr>
      </w:pPr>
    </w:p>
    <w:p w14:paraId="60B4AD20" w14:textId="3C67281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Во-первых, иудею, а также и греку, ибо в нем открывается правда Божия от веры в веру, как написано: праведный верою жив будет. Я не стыжусь благовествования, </w:t>
      </w:r>
      <w:r xmlns:w="http://schemas.openxmlformats.org/wordprocessingml/2006/main" w:rsidR="00FC2D47">
        <w:rPr>
          <w:rFonts w:ascii="Calibri" w:eastAsia="Calibri" w:hAnsi="Calibri" w:cs="Calibri"/>
          <w:sz w:val="26"/>
          <w:szCs w:val="26"/>
        </w:rPr>
        <w:t xml:space="preserve">что может означать, по литературному деятелю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Летицию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утверждение сильного позитива путем отрицания негатива. Это может означать, что я не стыжусь благовествования, или это может означать, что я горжусь благовествованием.</w:t>
      </w:r>
    </w:p>
    <w:p w14:paraId="0E629FA9" w14:textId="77777777" w:rsidR="0076155F" w:rsidRPr="00ED737F" w:rsidRDefault="0076155F">
      <w:pPr>
        <w:rPr>
          <w:sz w:val="26"/>
          <w:szCs w:val="26"/>
        </w:rPr>
      </w:pPr>
    </w:p>
    <w:p w14:paraId="7893D39C" w14:textId="5E86B36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Это возможно. В любом случае, мы получаем его послание, потому что Евангелие — это сила Божья. Это возмутительное заявление, если задуматься.</w:t>
      </w:r>
    </w:p>
    <w:p w14:paraId="5A29F0DF" w14:textId="77777777" w:rsidR="0076155F" w:rsidRPr="00ED737F" w:rsidRDefault="0076155F">
      <w:pPr>
        <w:rPr>
          <w:sz w:val="26"/>
          <w:szCs w:val="26"/>
        </w:rPr>
      </w:pPr>
    </w:p>
    <w:p w14:paraId="160A75C1" w14:textId="1344AC5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Послание — это сила Бога. Набор слов приравнивается к атрибуту Всемогущего Бога, даже его силе. Ну да, потому что послание дано Богом, и он прикладывает свою силу к этому посланию и спасает грешников, преображает жизни, дает им своего Святого Духа и так далее.</w:t>
      </w:r>
    </w:p>
    <w:p w14:paraId="2A541F51" w14:textId="77777777" w:rsidR="0076155F" w:rsidRPr="00ED737F" w:rsidRDefault="0076155F">
      <w:pPr>
        <w:rPr>
          <w:sz w:val="26"/>
          <w:szCs w:val="26"/>
        </w:rPr>
      </w:pPr>
    </w:p>
    <w:p w14:paraId="784234B9" w14:textId="105809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Я не стыжусь благовествования, потому что оно есть сила Божия ко спасению всякому верующему. Павел действительно подчеркивает важность веры. Он делает это прямо с самого начала послания, в том числе и здесь, уже много раз в заявлении о цели.</w:t>
      </w:r>
    </w:p>
    <w:p w14:paraId="1EED964B" w14:textId="77777777" w:rsidR="0076155F" w:rsidRPr="00ED737F" w:rsidRDefault="0076155F">
      <w:pPr>
        <w:rPr>
          <w:sz w:val="26"/>
          <w:szCs w:val="26"/>
        </w:rPr>
      </w:pPr>
    </w:p>
    <w:p w14:paraId="1BAB831B" w14:textId="379E520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Я полагаю, что глава 10 — это самое важное место, где он это делает, но он делает это здесь, в первой части книги, где он показывает необходимость оправдания, а затем Божье обеспечение его и то, как человек получает его, что является Римлянам 4, то есть верой. Евангелие — это Божья сила для спасения каждого верующего, сначала иудея, а также и грека. Я думаю, что уже с первой страницы своего Евангелия, так сказать, он имеет в виду ситуацию в Римской церкви, где иудеи и греки находятся в некотором противоречии, как свидетельствует глава 14 и далее в 15, и он хочет исцелить это, и поэтому он продолжает говорить о евреях и язычниках почти на каждом этапе своего раскрытия евангельского послания в книге.</w:t>
      </w:r>
    </w:p>
    <w:p w14:paraId="1DD15DB4" w14:textId="77777777" w:rsidR="0076155F" w:rsidRPr="00ED737F" w:rsidRDefault="0076155F">
      <w:pPr>
        <w:rPr>
          <w:sz w:val="26"/>
          <w:szCs w:val="26"/>
        </w:rPr>
      </w:pPr>
    </w:p>
    <w:p w14:paraId="04049364" w14:textId="779CDDD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Ибо в Евангелии открывается правда Божия от веры в веру. Я понимаю, что это одно и то же выражение используется дважды, еще два раза в одном и том же контексте 2-го Коринфянам. Я потерял главу, на самом деле.</w:t>
      </w:r>
    </w:p>
    <w:p w14:paraId="3E97245E" w14:textId="77777777" w:rsidR="0076155F" w:rsidRPr="00ED737F" w:rsidRDefault="0076155F">
      <w:pPr>
        <w:rPr>
          <w:sz w:val="26"/>
          <w:szCs w:val="26"/>
        </w:rPr>
      </w:pPr>
    </w:p>
    <w:p w14:paraId="475AF71A" w14:textId="0DDB12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Это глава триумфального входа. Возможно, это глава 3. Да, 2 Коринфянам 3, в которой Павел говорит, что Евангелие есть благоухание живительное на жизнь для верующих и смертоносное на смерть для неверующих, и смысл в Евангелии, картина — это возвращающиеся победители, которые ведут некоторых из своих пленников, которых они оставили в живых, чтобы представить в качестве трофеев императору и мучить, прежде чем они, вероятно, убьют их, и эти бедные пленники чувствуют запах фимиама, спускающегося на параде, и он воняет. Это как празднование Суперкубка или последняя игра Мировой серии. Одна команда так высоко, что другая команда просто ползет на своих животах.</w:t>
      </w:r>
    </w:p>
    <w:p w14:paraId="07C668D4" w14:textId="77777777" w:rsidR="0076155F" w:rsidRPr="00ED737F" w:rsidRDefault="0076155F">
      <w:pPr>
        <w:rPr>
          <w:sz w:val="26"/>
          <w:szCs w:val="26"/>
        </w:rPr>
      </w:pPr>
    </w:p>
    <w:p w14:paraId="61B05253"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Они так обескуражены, и высокие, и низкие. Это аромат смерти для смерти, говорит он. То есть, это аромат самой смерти.</w:t>
      </w:r>
    </w:p>
    <w:p w14:paraId="445314AA" w14:textId="77777777" w:rsidR="0076155F" w:rsidRPr="00ED737F" w:rsidRDefault="0076155F">
      <w:pPr>
        <w:rPr>
          <w:sz w:val="26"/>
          <w:szCs w:val="26"/>
        </w:rPr>
      </w:pPr>
    </w:p>
    <w:p w14:paraId="424CA7C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Это аромат смерти для победителей. Ах, как он сладко пахнет. Это аромат жизни для жизни, самой жизни, самой жизни.</w:t>
      </w:r>
    </w:p>
    <w:p w14:paraId="11CD7E53" w14:textId="77777777" w:rsidR="0076155F" w:rsidRPr="00ED737F" w:rsidRDefault="0076155F">
      <w:pPr>
        <w:rPr>
          <w:sz w:val="26"/>
          <w:szCs w:val="26"/>
        </w:rPr>
      </w:pPr>
    </w:p>
    <w:p w14:paraId="1373E164" w14:textId="4CDC3AD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Аналогично, здесь, я считаю, мы должны это объяснить: в Евангелии праведность Божия открывается от веры, от веры в веру, от веры действительно, самой веры, от веры, от начала до конца, говорят некоторые переводы. Как написано, и он цитирует Аввакума, праведный верою жив будет. Итак, тема Послания к Римлянам — благая весть, Евангелие, которое является откровением спасительной праведности Бога через веру во Христа.</w:t>
      </w:r>
    </w:p>
    <w:p w14:paraId="5F9A6562" w14:textId="77777777" w:rsidR="0076155F" w:rsidRPr="00ED737F" w:rsidRDefault="0076155F">
      <w:pPr>
        <w:rPr>
          <w:sz w:val="26"/>
          <w:szCs w:val="26"/>
        </w:rPr>
      </w:pPr>
    </w:p>
    <w:p w14:paraId="41305950" w14:textId="203F47D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Но в стихе 18 Павел не начинает говорить о спасительной праведности Божией. Вместо этого он говорит о осуждающей праведности Божией. Ибо открывается гнев Божий с неба на всякое нечестие и неправду человеков, подавляющих истину. Только в 321 Павел возвращается к своей теме.</w:t>
      </w:r>
    </w:p>
    <w:p w14:paraId="76DF1D70" w14:textId="77777777" w:rsidR="0076155F" w:rsidRPr="00ED737F" w:rsidRDefault="0076155F">
      <w:pPr>
        <w:rPr>
          <w:sz w:val="26"/>
          <w:szCs w:val="26"/>
        </w:rPr>
      </w:pPr>
    </w:p>
    <w:p w14:paraId="6879478C" w14:textId="014537A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С 1:18 по 3:20 он роет глубокую яму и показывает, что весь мир упал в яму и не может спасти себя. Это только в 321. Другими словами, Павел считает очень важным установить тот факт, что люди являются грешниками, что они находятся под гневом Божьим и что они находятся в ужасном положении, прежде чем он пойдет и затем объяснит Евангелие, которое он представил в очень тематическом заявлении 1:16 и 17, 3:21.</w:t>
      </w:r>
    </w:p>
    <w:p w14:paraId="0FBABB6D" w14:textId="77777777" w:rsidR="0076155F" w:rsidRPr="00ED737F" w:rsidRDefault="0076155F">
      <w:pPr>
        <w:rPr>
          <w:sz w:val="26"/>
          <w:szCs w:val="26"/>
        </w:rPr>
      </w:pPr>
    </w:p>
    <w:p w14:paraId="09B4F7DA" w14:textId="3340F61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Но теперь явилась правда Божия. Помимо закона, это означает соблюдение закона, хотя закон и пророки свидетельствуют о нем, правду Божию через веру в Иисуса Христа для всех верующих. Я буду сопротивляться искушению, которое есть искушение каждого реформатского богослова, делать больше с Римлянами. Я не должен сейчас полностью учить Римлянам, но скорее откровению Бога в творении, Римлянам 1:18 и далее.</w:t>
      </w:r>
    </w:p>
    <w:p w14:paraId="7E9522F5" w14:textId="77777777" w:rsidR="0076155F" w:rsidRPr="00ED737F" w:rsidRDefault="0076155F">
      <w:pPr>
        <w:rPr>
          <w:sz w:val="26"/>
          <w:szCs w:val="26"/>
        </w:rPr>
      </w:pPr>
    </w:p>
    <w:p w14:paraId="3A6B1D1F" w14:textId="1C39A0D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Его тема — спасительная праведность Божия, но теперь он начинает говорить о судящей праведности Божией. Открывается гнев Божий с неба, Римлянам 1, 18, на всякое нечестие и неправду человеков, подавляющих истину неправдою. Какую истину? О какой истине идет речь? Они подавляют ее, а значит, эта истина каким-то образом доходит до них.</w:t>
      </w:r>
    </w:p>
    <w:p w14:paraId="3A48FB83" w14:textId="77777777" w:rsidR="0076155F" w:rsidRPr="00ED737F" w:rsidRDefault="0076155F">
      <w:pPr>
        <w:rPr>
          <w:sz w:val="26"/>
          <w:szCs w:val="26"/>
        </w:rPr>
      </w:pPr>
    </w:p>
    <w:p w14:paraId="1CE5B4D9" w14:textId="34A904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Вы не можете подавить то, чего не знаете. О, объясняет он, ибо то, что можно знать о Боге, для них очевидно. Боже, Пол завладел их вниманием. О чем он говорит? Потому что Бог показал им это.</w:t>
      </w:r>
    </w:p>
    <w:p w14:paraId="33579DA8" w14:textId="77777777" w:rsidR="0076155F" w:rsidRPr="00ED737F" w:rsidRDefault="0076155F">
      <w:pPr>
        <w:rPr>
          <w:sz w:val="26"/>
          <w:szCs w:val="26"/>
        </w:rPr>
      </w:pPr>
    </w:p>
    <w:p w14:paraId="4348120B" w14:textId="2AF23DE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Павел утверждал, что Бог открыл что-то, предположительно что-то о себе, людям и что Бог гневается на них; гнев Божий открывается с небес из-за их подавления этого знания, этого откровения, этой информации, которую они получают от Бога. И вот его объяснение. Ибо, это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пояснительное gar в греческом языке, оно объясняет, потому что его невидимые атрибуты были ясно восприняты.</w:t>
      </w:r>
    </w:p>
    <w:p w14:paraId="3EE90BEF" w14:textId="77777777" w:rsidR="0076155F" w:rsidRPr="00ED737F" w:rsidRDefault="0076155F">
      <w:pPr>
        <w:rPr>
          <w:sz w:val="26"/>
          <w:szCs w:val="26"/>
        </w:rPr>
      </w:pPr>
    </w:p>
    <w:p w14:paraId="0D7BA4CC" w14:textId="60F98C1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Павел, прежде всего, вы отождествляете силу Бога с посланием, что является яркой картиной, но это не технически верно. Атрибуты Бога - это только его атрибуты. О, но он так привязан к своей силе этого спасительного послания, что можно сказать, что, хотя это и не буквально одна из сил Бога, это действительно мощное послание.</w:t>
      </w:r>
    </w:p>
    <w:p w14:paraId="5B6DD8D6" w14:textId="77777777" w:rsidR="0076155F" w:rsidRPr="00ED737F" w:rsidRDefault="0076155F">
      <w:pPr>
        <w:rPr>
          <w:sz w:val="26"/>
          <w:szCs w:val="26"/>
        </w:rPr>
      </w:pPr>
    </w:p>
    <w:p w14:paraId="2024627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И теперь, как вы можете видеть невидимые атрибуты Бога? Это невозможно. Ну, он делает их видимыми через вещи, которые он создал. Для его невидимых атрибутов, и он говорит нам, что они здесь, а именно, его вечная сила и божественная природа.</w:t>
      </w:r>
    </w:p>
    <w:p w14:paraId="2EE1FEBE" w14:textId="77777777" w:rsidR="0076155F" w:rsidRPr="00ED737F" w:rsidRDefault="0076155F">
      <w:pPr>
        <w:rPr>
          <w:sz w:val="26"/>
          <w:szCs w:val="26"/>
        </w:rPr>
      </w:pPr>
    </w:p>
    <w:p w14:paraId="2EF68981" w14:textId="5EB2D18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Псалом 19, его слава и то, что он создал произведенное творение, это его творчество, если хотите, его творение. Здесь невидимые атрибуты Бога, а именно его вечная сила и божественная природа, были ясно восприняты. Люди видят эти вещи.</w:t>
      </w:r>
    </w:p>
    <w:p w14:paraId="4305E278" w14:textId="77777777" w:rsidR="0076155F" w:rsidRPr="00ED737F" w:rsidRDefault="0076155F">
      <w:pPr>
        <w:rPr>
          <w:sz w:val="26"/>
          <w:szCs w:val="26"/>
        </w:rPr>
      </w:pPr>
    </w:p>
    <w:p w14:paraId="53CDEFCE" w14:textId="4F3849F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С момента сотворения мира, есть эта Псалом 19 непрерывность откровения в творении, в вещах, которые были созданы. О, ух ты. С момента сотворения, сила Бога и тот факт, что он Бог, его божественная природа и его сама божественность были увидены человечеством.</w:t>
      </w:r>
    </w:p>
    <w:p w14:paraId="1E75A65A" w14:textId="77777777" w:rsidR="0076155F" w:rsidRPr="00ED737F" w:rsidRDefault="0076155F">
      <w:pPr>
        <w:rPr>
          <w:sz w:val="26"/>
          <w:szCs w:val="26"/>
        </w:rPr>
      </w:pPr>
    </w:p>
    <w:p w14:paraId="227B8F7B" w14:textId="01B0E1D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Это не просто говорит, что эти вещи открыты, как в Псалме 19. Теперь это говорит о людях, получающих это откровение. Бог гневается на грешников, потому что они подавляют Его истину.</w:t>
      </w:r>
    </w:p>
    <w:p w14:paraId="793C31C7" w14:textId="77777777" w:rsidR="0076155F" w:rsidRPr="00ED737F" w:rsidRDefault="0076155F">
      <w:pPr>
        <w:rPr>
          <w:sz w:val="26"/>
          <w:szCs w:val="26"/>
        </w:rPr>
      </w:pPr>
    </w:p>
    <w:p w14:paraId="154EA62B" w14:textId="696818C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 чем он говорит? Бог ясно показал им некоторые из своих качеств, здесь он упоминает свою силу и свою божественность в вещах, которые он создал с момента сотворения. Они свидетельствуют, возвращаясь к языку Псалма 19, о Боге. Итог в том, что они без оправдания.</w:t>
      </w:r>
    </w:p>
    <w:p w14:paraId="0549714D" w14:textId="77777777" w:rsidR="0076155F" w:rsidRPr="00ED737F" w:rsidRDefault="0076155F">
      <w:pPr>
        <w:rPr>
          <w:sz w:val="26"/>
          <w:szCs w:val="26"/>
        </w:rPr>
      </w:pPr>
    </w:p>
    <w:p w14:paraId="6D8C5ADB" w14:textId="704776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Его гнев открывается с небес. Люди не подлежат оправданию, потому что Бог открыл себя им в мире, который он создал. Ибо хотя они знали Бога, означает ли это, что они были спасены? Нет.</w:t>
      </w:r>
    </w:p>
    <w:p w14:paraId="3C867321" w14:textId="77777777" w:rsidR="0076155F" w:rsidRPr="00ED737F" w:rsidRDefault="0076155F">
      <w:pPr>
        <w:rPr>
          <w:sz w:val="26"/>
          <w:szCs w:val="26"/>
        </w:rPr>
      </w:pPr>
    </w:p>
    <w:p w14:paraId="0CFB7E4D" w14:textId="4C2F361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Мы должны определить, ну, на самом деле, любое слово в любом контексте любой литературы, но здесь знание Бога не означает знание нашего Господа и Спасителя Иисуса Христа, но скорее, как нам сказал контекст, знание существования Бога и Его силы и Его божественности, в силу вещей, которые Он сотворил. Хотя они и познали Бога, они не чтили Его как Бога и не благодарили Его, но осуетились в своих мыслях, и омрачились их несмысленные сердца. Здесь добавлено что-то, чего нет, чего нет в Псалме 19, и это человеческий грех.</w:t>
      </w:r>
    </w:p>
    <w:p w14:paraId="27290420" w14:textId="77777777" w:rsidR="0076155F" w:rsidRPr="00ED737F" w:rsidRDefault="0076155F">
      <w:pPr>
        <w:rPr>
          <w:sz w:val="26"/>
          <w:szCs w:val="26"/>
        </w:rPr>
      </w:pPr>
    </w:p>
    <w:p w14:paraId="6B900348" w14:textId="5E39C1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И у нас уже есть идея, представленная в подавлении, в стихе 18, который вводит весь этот раздел. Божье откровение доходит до грешников, но поскольку они грешники, они искажают его, подавляют, извращают, и хотя это знание доходит до них, и они знают о Боге, как сказал Кальвин, есть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есть осознание Бога. Они не поклоняются Богу.</w:t>
      </w:r>
    </w:p>
    <w:p w14:paraId="0EDAE230" w14:textId="77777777" w:rsidR="0076155F" w:rsidRPr="00ED737F" w:rsidRDefault="0076155F">
      <w:pPr>
        <w:rPr>
          <w:sz w:val="26"/>
          <w:szCs w:val="26"/>
        </w:rPr>
      </w:pPr>
    </w:p>
    <w:p w14:paraId="7E23F6D1" w14:textId="307AF39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О, они могут поклоняться богам, но не истинному и живому Богу. Ничего плохого в откровении нет. Божья радиостанция, БОГ, излучает свое евангелие, не свое евангелие, а откровение Бога постоянно, везде, всем.</w:t>
      </w:r>
    </w:p>
    <w:p w14:paraId="44C0B6A6" w14:textId="77777777" w:rsidR="0076155F" w:rsidRPr="00ED737F" w:rsidRDefault="0076155F">
      <w:pPr>
        <w:rPr>
          <w:sz w:val="26"/>
          <w:szCs w:val="26"/>
        </w:rPr>
      </w:pPr>
    </w:p>
    <w:p w14:paraId="302BC88F" w14:textId="2215BC0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Но в чем проблема? Проблема в том, что наши приемники забиты, наши радиоприемники испорчены, и мы искажаем послание, которое исходит от Бога. Это не Евангелие. Оно касается многих качеств Бога, но не Его благодати, не прощения грехов, не смерти и воскресения Иисуса.</w:t>
      </w:r>
    </w:p>
    <w:p w14:paraId="1AB9F004" w14:textId="77777777" w:rsidR="0076155F" w:rsidRPr="00ED737F" w:rsidRDefault="0076155F">
      <w:pPr>
        <w:rPr>
          <w:sz w:val="26"/>
          <w:szCs w:val="26"/>
        </w:rPr>
      </w:pPr>
    </w:p>
    <w:p w14:paraId="6A3989AA"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Называя себя мудрыми, они обезумели и заменили славу бессмертного Бога на образы, подобные смертному человеку, птицам, животным и пресмыкающимся. Откровение и творение Божие доходят до людей, но результатом этого становится не поклонение Богу, а идолопоклонство.</w:t>
      </w:r>
    </w:p>
    <w:p w14:paraId="3C633226" w14:textId="77777777" w:rsidR="0076155F" w:rsidRPr="00ED737F" w:rsidRDefault="0076155F">
      <w:pPr>
        <w:rPr>
          <w:sz w:val="26"/>
          <w:szCs w:val="26"/>
        </w:rPr>
      </w:pPr>
    </w:p>
    <w:p w14:paraId="4487AB27" w14:textId="71F9E0E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Не только это, но как и в делах плоти в Галатам 5, мы назовем их религиозными грехами идолопоклонством и другими подобными вещами. Давайте посмотрим, что именно представляют собой другие подобные вещи. Идолопоклонство и колдовство упоминаются в Галатам 5.20. Так что там, так и здесь, религиозные грехи идолопоклонства соединены с сексуальными грехами.</w:t>
      </w:r>
    </w:p>
    <w:p w14:paraId="23BDDEB9" w14:textId="77777777" w:rsidR="0076155F" w:rsidRPr="00ED737F" w:rsidRDefault="0076155F">
      <w:pPr>
        <w:rPr>
          <w:sz w:val="26"/>
          <w:szCs w:val="26"/>
        </w:rPr>
      </w:pPr>
    </w:p>
    <w:p w14:paraId="461613BB" w14:textId="034B5BE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Дела плоти, теперь дела плоти, очевидны. Сексуальная безнравственность, нечистота, чувственность, сексуальные грехи, идолопоклонство, колдовство, религиозные грехи, мы могли бы их назвать. Остальная часть списка касается межличностных грехов, которые как раз и преобладали у Галатян и для исправления которых им нужен был плод Духа, но я собираюсь оставить это в покое.</w:t>
      </w:r>
    </w:p>
    <w:p w14:paraId="57FFD36F" w14:textId="77777777" w:rsidR="0076155F" w:rsidRPr="00ED737F" w:rsidRDefault="0076155F">
      <w:pPr>
        <w:rPr>
          <w:sz w:val="26"/>
          <w:szCs w:val="26"/>
        </w:rPr>
      </w:pPr>
    </w:p>
    <w:p w14:paraId="0C5F35C0" w14:textId="2A8FCAE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Я пошел туда только для этой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цели,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чтобы показать, что не только в Римлянам 1, но и в Галатам 5 Павел объединяет религиозные грехи и сексуальные грехи. Там это сексуальные грехи, в основном гетеросексуальные сексуальные грехи. Здесь Павел имеет в виду гомосексуальные сексуальные грехи.</w:t>
      </w:r>
    </w:p>
    <w:p w14:paraId="3B9DB3DC" w14:textId="77777777" w:rsidR="0076155F" w:rsidRPr="00ED737F" w:rsidRDefault="0076155F">
      <w:pPr>
        <w:rPr>
          <w:sz w:val="26"/>
          <w:szCs w:val="26"/>
        </w:rPr>
      </w:pPr>
    </w:p>
    <w:p w14:paraId="2C09BFBD" w14:textId="5354CAA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Потому и предал их Бог в похотях сердец их нечистоте и осквернению их плоти, потому что они заменили истину Божию ложью. Во второй раз упоминается об этом обмене. Он лукав.</w:t>
      </w:r>
    </w:p>
    <w:p w14:paraId="0D0D6DB6" w14:textId="77777777" w:rsidR="0076155F" w:rsidRPr="00ED737F" w:rsidRDefault="0076155F">
      <w:pPr>
        <w:rPr>
          <w:sz w:val="26"/>
          <w:szCs w:val="26"/>
        </w:rPr>
      </w:pPr>
    </w:p>
    <w:p w14:paraId="57368D7F"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Стих 23, славу Божию, славу нетленного Бога заменили образами. 25. Истину Божию заменили ложью, и поклонялись, и служили твари вместо Творца, Который благословен вовеки. Аминь.</w:t>
      </w:r>
    </w:p>
    <w:p w14:paraId="62DF2BAF" w14:textId="77777777" w:rsidR="0076155F" w:rsidRPr="00ED737F" w:rsidRDefault="0076155F">
      <w:pPr>
        <w:rPr>
          <w:sz w:val="26"/>
          <w:szCs w:val="26"/>
        </w:rPr>
      </w:pPr>
    </w:p>
    <w:p w14:paraId="269BBDA8" w14:textId="7CC4E86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И последующие стихи говорят о сексуальных грехах, особенно гомосексуального характера. У вас может возникнуть этот вопрос, который возникает </w:t>
      </w:r>
      <w:r xmlns:w="http://schemas.openxmlformats.org/wordprocessingml/2006/main" w:rsidR="00FC2D47">
        <w:rPr>
          <w:rFonts w:ascii="Calibri" w:eastAsia="Calibri" w:hAnsi="Calibri" w:cs="Calibri"/>
          <w:sz w:val="26"/>
          <w:szCs w:val="26"/>
        </w:rPr>
        <w:t xml:space="preserve">и у меня: почему Галатам 5 и Римлянам 1 объединяют религиозные грехи? Какой оксюморон с сексуальными грехами. Потому что обе эти области, оба этих типа грехов говорят о сферах аспектов человеческой жизни, которые определяют нас.</w:t>
      </w:r>
    </w:p>
    <w:p w14:paraId="3FC78AC8" w14:textId="77777777" w:rsidR="0076155F" w:rsidRPr="00ED737F" w:rsidRDefault="0076155F">
      <w:pPr>
        <w:rPr>
          <w:sz w:val="26"/>
          <w:szCs w:val="26"/>
        </w:rPr>
      </w:pPr>
    </w:p>
    <w:p w14:paraId="6523EFB3" w14:textId="222884C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При рождении ребенка мы говорим, это девочка, это мальчик. И поэтому Адам и Ева были созданы не только мужчиной и женщиной по его образу, но Бог создал их по своему образу, мужчиной и женщиной он создал их, и они также были созданы по его образу. Они были созданы для отношений со своим создателем.</w:t>
      </w:r>
    </w:p>
    <w:p w14:paraId="2EAF8616" w14:textId="77777777" w:rsidR="0076155F" w:rsidRPr="00ED737F" w:rsidRDefault="0076155F">
      <w:pPr>
        <w:rPr>
          <w:sz w:val="26"/>
          <w:szCs w:val="26"/>
        </w:rPr>
      </w:pPr>
    </w:p>
    <w:p w14:paraId="1EB7CE97" w14:textId="16CCCA5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Мы гендерные существа по рождению, и мы религиозные существа; мы поклоняющиеся. О, мы можем поклоняться неправильным вещам, как люди в Римлянам 1, и мы можем грешить сексуально, но и то, и другое касается нашей идентичности как носителей образа Бога. В нашей следующей лекции я последую той же схеме и вернусь к заметкам и уточню, разъясню и объясню некоторые принципы, которые мы только что рассмотрели в тексте.</w:t>
      </w:r>
    </w:p>
    <w:p w14:paraId="0C7D2D1B" w14:textId="77777777" w:rsidR="0076155F" w:rsidRPr="00ED737F" w:rsidRDefault="0076155F">
      <w:pPr>
        <w:rPr>
          <w:sz w:val="26"/>
          <w:szCs w:val="26"/>
        </w:rPr>
      </w:pPr>
    </w:p>
    <w:p w14:paraId="38E277D7" w14:textId="77777777" w:rsidR="00ED737F" w:rsidRPr="00ED737F" w:rsidRDefault="00ED737F"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Это д-р Роберт А. Петерсон в своем учении об Откровении в Священном Писании. Это сессия 6, Значение и наша потребность в Откровении. Внешнее общее Откровение, Псалом 19:1-6 и Римлянам 1:18-25.</w:t>
      </w:r>
    </w:p>
    <w:p w14:paraId="39382BC4" w14:textId="5D26E9C1" w:rsidR="0076155F" w:rsidRPr="00ED737F" w:rsidRDefault="0076155F" w:rsidP="00ED737F">
      <w:pPr>
        <w:rPr>
          <w:sz w:val="26"/>
          <w:szCs w:val="26"/>
        </w:rPr>
      </w:pPr>
    </w:p>
    <w:sectPr w:rsidR="0076155F" w:rsidRPr="00ED7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67DB" w14:textId="77777777" w:rsidR="00453081" w:rsidRDefault="00453081" w:rsidP="00ED737F">
      <w:r>
        <w:separator/>
      </w:r>
    </w:p>
  </w:endnote>
  <w:endnote w:type="continuationSeparator" w:id="0">
    <w:p w14:paraId="7E0B2B67" w14:textId="77777777" w:rsidR="00453081" w:rsidRDefault="00453081" w:rsidP="00ED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5654" w14:textId="77777777" w:rsidR="00453081" w:rsidRDefault="00453081" w:rsidP="00ED737F">
      <w:r>
        <w:separator/>
      </w:r>
    </w:p>
  </w:footnote>
  <w:footnote w:type="continuationSeparator" w:id="0">
    <w:p w14:paraId="783E75CB" w14:textId="77777777" w:rsidR="00453081" w:rsidRDefault="00453081" w:rsidP="00ED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89488"/>
      <w:docPartObj>
        <w:docPartGallery w:val="Page Numbers (Top of Page)"/>
        <w:docPartUnique/>
      </w:docPartObj>
    </w:sdtPr>
    <w:sdtEndPr>
      <w:rPr>
        <w:noProof/>
      </w:rPr>
    </w:sdtEndPr>
    <w:sdtContent>
      <w:p w14:paraId="3156B65D" w14:textId="0F5C9C88" w:rsidR="00ED737F" w:rsidRDefault="00ED7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2B41C" w14:textId="77777777" w:rsidR="00ED737F" w:rsidRDefault="00ED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3AF1"/>
    <w:multiLevelType w:val="hybridMultilevel"/>
    <w:tmpl w:val="F1DC258C"/>
    <w:lvl w:ilvl="0" w:tplc="B7FAA82A">
      <w:start w:val="1"/>
      <w:numFmt w:val="bullet"/>
      <w:lvlText w:val="●"/>
      <w:lvlJc w:val="left"/>
      <w:pPr>
        <w:ind w:left="720" w:hanging="360"/>
      </w:pPr>
    </w:lvl>
    <w:lvl w:ilvl="1" w:tplc="CC56A9CC">
      <w:start w:val="1"/>
      <w:numFmt w:val="bullet"/>
      <w:lvlText w:val="○"/>
      <w:lvlJc w:val="left"/>
      <w:pPr>
        <w:ind w:left="1440" w:hanging="360"/>
      </w:pPr>
    </w:lvl>
    <w:lvl w:ilvl="2" w:tplc="697405DA">
      <w:start w:val="1"/>
      <w:numFmt w:val="bullet"/>
      <w:lvlText w:val="■"/>
      <w:lvlJc w:val="left"/>
      <w:pPr>
        <w:ind w:left="2160" w:hanging="360"/>
      </w:pPr>
    </w:lvl>
    <w:lvl w:ilvl="3" w:tplc="CB925DD4">
      <w:start w:val="1"/>
      <w:numFmt w:val="bullet"/>
      <w:lvlText w:val="●"/>
      <w:lvlJc w:val="left"/>
      <w:pPr>
        <w:ind w:left="2880" w:hanging="360"/>
      </w:pPr>
    </w:lvl>
    <w:lvl w:ilvl="4" w:tplc="2160B422">
      <w:start w:val="1"/>
      <w:numFmt w:val="bullet"/>
      <w:lvlText w:val="○"/>
      <w:lvlJc w:val="left"/>
      <w:pPr>
        <w:ind w:left="3600" w:hanging="360"/>
      </w:pPr>
    </w:lvl>
    <w:lvl w:ilvl="5" w:tplc="1A465A1C">
      <w:start w:val="1"/>
      <w:numFmt w:val="bullet"/>
      <w:lvlText w:val="■"/>
      <w:lvlJc w:val="left"/>
      <w:pPr>
        <w:ind w:left="4320" w:hanging="360"/>
      </w:pPr>
    </w:lvl>
    <w:lvl w:ilvl="6" w:tplc="6B122EF4">
      <w:start w:val="1"/>
      <w:numFmt w:val="bullet"/>
      <w:lvlText w:val="●"/>
      <w:lvlJc w:val="left"/>
      <w:pPr>
        <w:ind w:left="5040" w:hanging="360"/>
      </w:pPr>
    </w:lvl>
    <w:lvl w:ilvl="7" w:tplc="D682D1A0">
      <w:start w:val="1"/>
      <w:numFmt w:val="bullet"/>
      <w:lvlText w:val="●"/>
      <w:lvlJc w:val="left"/>
      <w:pPr>
        <w:ind w:left="5760" w:hanging="360"/>
      </w:pPr>
    </w:lvl>
    <w:lvl w:ilvl="8" w:tplc="973A2D3C">
      <w:start w:val="1"/>
      <w:numFmt w:val="bullet"/>
      <w:lvlText w:val="●"/>
      <w:lvlJc w:val="left"/>
      <w:pPr>
        <w:ind w:left="6480" w:hanging="360"/>
      </w:pPr>
    </w:lvl>
  </w:abstractNum>
  <w:num w:numId="1" w16cid:durableId="498009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5F"/>
    <w:rsid w:val="00453081"/>
    <w:rsid w:val="0076155F"/>
    <w:rsid w:val="007A6576"/>
    <w:rsid w:val="00AB6789"/>
    <w:rsid w:val="00ED737F"/>
    <w:rsid w:val="00F5387B"/>
    <w:rsid w:val="00FC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0044"/>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37F"/>
    <w:pPr>
      <w:tabs>
        <w:tab w:val="center" w:pos="4680"/>
        <w:tab w:val="right" w:pos="9360"/>
      </w:tabs>
    </w:pPr>
  </w:style>
  <w:style w:type="character" w:customStyle="1" w:styleId="HeaderChar">
    <w:name w:val="Header Char"/>
    <w:basedOn w:val="DefaultParagraphFont"/>
    <w:link w:val="Header"/>
    <w:uiPriority w:val="99"/>
    <w:rsid w:val="00ED737F"/>
  </w:style>
  <w:style w:type="paragraph" w:styleId="Footer">
    <w:name w:val="footer"/>
    <w:basedOn w:val="Normal"/>
    <w:link w:val="FooterChar"/>
    <w:uiPriority w:val="99"/>
    <w:unhideWhenUsed/>
    <w:rsid w:val="00ED737F"/>
    <w:pPr>
      <w:tabs>
        <w:tab w:val="center" w:pos="4680"/>
        <w:tab w:val="right" w:pos="9360"/>
      </w:tabs>
    </w:pPr>
  </w:style>
  <w:style w:type="character" w:customStyle="1" w:styleId="FooterChar">
    <w:name w:val="Footer Char"/>
    <w:basedOn w:val="DefaultParagraphFont"/>
    <w:link w:val="Footer"/>
    <w:uiPriority w:val="99"/>
    <w:rsid w:val="00ED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5156</Words>
  <Characters>23924</Characters>
  <Application>Microsoft Office Word</Application>
  <DocSecurity>0</DocSecurity>
  <Lines>498</Lines>
  <Paragraphs>123</Paragraphs>
  <ScaleCrop>false</ScaleCrop>
  <HeadingPairs>
    <vt:vector size="2" baseType="variant">
      <vt:variant>
        <vt:lpstr>Title</vt:lpstr>
      </vt:variant>
      <vt:variant>
        <vt:i4>1</vt:i4>
      </vt:variant>
    </vt:vector>
  </HeadingPairs>
  <TitlesOfParts>
    <vt:vector size="1" baseType="lpstr">
      <vt:lpstr>Peterson Rev Script Ses06</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Ses06</dc:title>
  <dc:creator>TurboScribe.ai</dc:creator>
  <cp:lastModifiedBy>Ted Hildebrandt</cp:lastModifiedBy>
  <cp:revision>2</cp:revision>
  <dcterms:created xsi:type="dcterms:W3CDTF">2024-10-21T12:14:00Z</dcterms:created>
  <dcterms:modified xsi:type="dcterms:W3CDTF">2024-10-21T12:14:00Z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54cc35d2322e685ffaf54a9c775310773129a75375a40486e0a7517106f77f0f</vt:lpwstr>
  </property>
</Properties>
</file>