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39978" w14:textId="31EDDB1C" w:rsidR="00913E0E" w:rsidRDefault="00990FE0" w:rsidP="00990FE0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2"/>
          <w:szCs w:val="42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Доктор Роберт А. Петерсон, Откровение и Писание. 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 w:rsidR="00000000">
        <w:rPr>
          <w:rFonts w:ascii="Calibri" w:eastAsia="Calibri" w:hAnsi="Calibri" w:cs="Calibri"/>
          <w:b/>
          <w:bCs/>
          <w:sz w:val="42"/>
          <w:szCs w:val="42"/>
        </w:rPr>
        <w:t xml:space="preserve">Сессия 3, Познание Бога и библейской истории</w:t>
      </w:r>
    </w:p>
    <w:p w14:paraId="2BEC6E76" w14:textId="48937481" w:rsidR="00990FE0" w:rsidRPr="00990FE0" w:rsidRDefault="00990FE0" w:rsidP="00990FE0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990FE0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2024 Роберт Петерсон и Тед Хильдебрандт</w:t>
      </w:r>
    </w:p>
    <w:p w14:paraId="2113B532" w14:textId="77777777" w:rsidR="00990FE0" w:rsidRPr="00990FE0" w:rsidRDefault="00990FE0">
      <w:pPr>
        <w:rPr>
          <w:sz w:val="26"/>
          <w:szCs w:val="26"/>
        </w:rPr>
      </w:pPr>
    </w:p>
    <w:p w14:paraId="2D5372E7" w14:textId="479408F9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Это доктор Роберт А. Петерсон в своем учении об Откровении и Священном Писании. Это сессия 3, Познание Бога и библейской истории и Познание Бога и нашей теологии.</w:t>
      </w:r>
    </w:p>
    <w:p w14:paraId="756BC761" w14:textId="77777777" w:rsidR="00913E0E" w:rsidRPr="00990FE0" w:rsidRDefault="00913E0E">
      <w:pPr>
        <w:rPr>
          <w:sz w:val="26"/>
          <w:szCs w:val="26"/>
        </w:rPr>
      </w:pPr>
    </w:p>
    <w:p w14:paraId="42CCCEAC" w14:textId="696359DD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Мы продолжаем наши лекции по доктринам Откровения и Слова Божьего и, после, ну, все еще эта часть библейского введения. Мы сделали историческое введение с помощью Питера Дженсена и сейчас делаем библейское введение с помощью Христианской теологии Кристофера Моргана, Знание Бога и библейской истории. Мы хотим провести размышления о познании Бога через библейские эпизоды, если хотите, творения, падения, искупления и завершения.</w:t>
      </w:r>
    </w:p>
    <w:p w14:paraId="46216ED5" w14:textId="77777777" w:rsidR="00913E0E" w:rsidRPr="00990FE0" w:rsidRDefault="00913E0E">
      <w:pPr>
        <w:rPr>
          <w:sz w:val="26"/>
          <w:szCs w:val="26"/>
        </w:rPr>
      </w:pPr>
    </w:p>
    <w:p w14:paraId="0BA5ACC3" w14:textId="5DA639D8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Сотворение. В начале Бог сотворил небеса и землю, Бытие 1.1. Уже существуя до материи, пространства или времени, вечный, самосущий Бог создает вселенную и все, что существует. Брюс Уолтке представляет Бытие 1:1 по 2:3, цитируя, что рассказ о сотворении — это весьма сложная презентация, призванная подчеркнуть возвышенность, силу, величие и мудрость Бога-Творца и заложить основу для мировоззрения сообщества завета.</w:t>
      </w:r>
    </w:p>
    <w:p w14:paraId="6DE15DF9" w14:textId="77777777" w:rsidR="00913E0E" w:rsidRPr="00990FE0" w:rsidRDefault="00913E0E">
      <w:pPr>
        <w:rPr>
          <w:sz w:val="26"/>
          <w:szCs w:val="26"/>
        </w:rPr>
      </w:pPr>
    </w:p>
    <w:p w14:paraId="79DF0EF1" w14:textId="77777777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Это из Бытия Уолтке, комментария. Как главный персонаж в Бытии 1, Бог творит, говорит, видит, разделяет, называет, делает, назначает, благословляет, завершает, освящает и отдыхает. Бог — это не небо, солнце, луна, вода, деревья, животные или что-либо еще сотворенное.</w:t>
      </w:r>
    </w:p>
    <w:p w14:paraId="7D4D2C8E" w14:textId="77777777" w:rsidR="00913E0E" w:rsidRPr="00990FE0" w:rsidRDefault="00913E0E">
      <w:pPr>
        <w:rPr>
          <w:sz w:val="26"/>
          <w:szCs w:val="26"/>
        </w:rPr>
      </w:pPr>
    </w:p>
    <w:p w14:paraId="14B35147" w14:textId="4B78CF82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Бог творит их, и они подчиняются ему. Творение не является ни Богом, ни частью Бога. Он абсолютен и имеет независимое существование, тогда как творение получило существование от него и постоянно зависит от него как от своего хранителя.</w:t>
      </w:r>
    </w:p>
    <w:p w14:paraId="3E41D6DA" w14:textId="77777777" w:rsidR="00913E0E" w:rsidRPr="00990FE0" w:rsidRDefault="00913E0E">
      <w:pPr>
        <w:rPr>
          <w:sz w:val="26"/>
          <w:szCs w:val="26"/>
        </w:rPr>
      </w:pPr>
    </w:p>
    <w:p w14:paraId="7EDC3CA9" w14:textId="41076650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См. Деяния 17:25–28. Творец, который выше и вне всего, трансцендентный, суверенный и имеющий удивительную власть и силу. Как царь, он влияет на свою волю одним своим </w:t>
      </w:r>
      <w:proofErr xmlns:w="http://schemas.openxmlformats.org/wordprocessingml/2006/main" w:type="spellStart"/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словом </w:t>
      </w:r>
      <w:proofErr xmlns:w="http://schemas.openxmlformats.org/wordprocessingml/2006/main" w:type="spellEnd"/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, создавая вещи из ничего.</w:t>
      </w:r>
    </w:p>
    <w:p w14:paraId="62102CEF" w14:textId="77777777" w:rsidR="00913E0E" w:rsidRPr="00990FE0" w:rsidRDefault="00913E0E">
      <w:pPr>
        <w:rPr>
          <w:sz w:val="26"/>
          <w:szCs w:val="26"/>
        </w:rPr>
      </w:pPr>
    </w:p>
    <w:p w14:paraId="2198AB50" w14:textId="3F08611D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Бытие 1:3, Евреям 11:3. Он далее демонстрирует свою власть над всем творением, называя и называя элементы, Бытие 1:5. Трансцендентный суверенный создатель также является личностью. В каждый день творения Бог лично участвует в каждой детали, создавая свой мир таким образом, который радует его и приносит пользу его созданиям. В драматической манере на шестой день он лично создает человека по своему образу и подобию, вдыхая в него жизнь.</w:t>
      </w:r>
    </w:p>
    <w:p w14:paraId="78F0D169" w14:textId="77777777" w:rsidR="00913E0E" w:rsidRPr="00990FE0" w:rsidRDefault="00913E0E">
      <w:pPr>
        <w:rPr>
          <w:sz w:val="26"/>
          <w:szCs w:val="26"/>
        </w:rPr>
      </w:pPr>
    </w:p>
    <w:p w14:paraId="499E8F92" w14:textId="61FD7370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В сообществе и имеют власть над творением. Как напоминает нам Д. А. Карсон, цитата, нам даровано поразительное достоинство, и в нас заложена </w:t>
      </w: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глубокая способность к близкому познанию Бога, близкая цитата. Карсон, </w:t>
      </w:r>
      <w:r xmlns:w="http://schemas.openxmlformats.org/wordprocessingml/2006/main" w:rsidR="00A4131C">
        <w:rPr>
          <w:rFonts w:ascii="Calibri" w:eastAsia="Calibri" w:hAnsi="Calibri" w:cs="Calibri"/>
          <w:sz w:val="26"/>
          <w:szCs w:val="26"/>
        </w:rPr>
        <w:t xml:space="preserve">Затыкание рта Богу, подзаголовок Христианство противостоит постмодернизму.</w:t>
      </w:r>
    </w:p>
    <w:p w14:paraId="62F6B991" w14:textId="77777777" w:rsidR="00913E0E" w:rsidRPr="00990FE0" w:rsidRDefault="00913E0E">
      <w:pPr>
        <w:rPr>
          <w:sz w:val="26"/>
          <w:szCs w:val="26"/>
        </w:rPr>
      </w:pPr>
    </w:p>
    <w:p w14:paraId="2E39CE3D" w14:textId="7AFB8FE1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Создавая нас по своему образу, Бог отличает нас от остального творения и устанавливает, что он отличен от нас. Мы не Божьи, а создания, созданные по образу творца. Бог также добр, что отражается в доброте его творения и подкрепляется в устойчивом рефрене: «и увидел Бог, что это хорошо».</w:t>
      </w:r>
    </w:p>
    <w:p w14:paraId="7AA9B679" w14:textId="77777777" w:rsidR="00913E0E" w:rsidRPr="00990FE0" w:rsidRDefault="00913E0E">
      <w:pPr>
        <w:rPr>
          <w:sz w:val="26"/>
          <w:szCs w:val="26"/>
        </w:rPr>
      </w:pPr>
    </w:p>
    <w:p w14:paraId="5BCA48A0" w14:textId="2A4A52A2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Бытие 1:10, 12, 18, 21, 25. На шестой день творение даже описывается как весьма хорошее, стих 31. Присущая творению благость не оставляет места для фундаментального дуализма между духом и материей, так что дух хорош, а материя плоха.</w:t>
      </w:r>
    </w:p>
    <w:p w14:paraId="7A5107F3" w14:textId="77777777" w:rsidR="00913E0E" w:rsidRPr="00990FE0" w:rsidRDefault="00913E0E">
      <w:pPr>
        <w:rPr>
          <w:sz w:val="26"/>
          <w:szCs w:val="26"/>
        </w:rPr>
      </w:pPr>
    </w:p>
    <w:p w14:paraId="11AAEFB7" w14:textId="52924BCD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Действительно, материальное творение отражает благость Бога, которая также очевидна в его щедром предоставлении света, земли, растительности, животных и пресмыкающихся. Это благословения Бога на благо человечества, как и способность общаться с Богом, плодовитость для продолжения рода и власть использовать обильные запасы земли на благо человечества. Хотя творение достигает своей вершины в сотворении Богом человека по своему образу, Бытие 1:1 по 2:3 достигает кульминации в остальной части Бога.</w:t>
      </w:r>
    </w:p>
    <w:p w14:paraId="65BAEB76" w14:textId="77777777" w:rsidR="00913E0E" w:rsidRPr="00990FE0" w:rsidRDefault="00913E0E">
      <w:pPr>
        <w:rPr>
          <w:sz w:val="26"/>
          <w:szCs w:val="26"/>
        </w:rPr>
      </w:pPr>
    </w:p>
    <w:p w14:paraId="4EE7FF9C" w14:textId="69340D23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К седьмому дню Бог завершает свою творческую работу, отдыхает, благословляет и освящает день, как святой, как суббота, которую нужно соблюдать. Поступая так, Бог проявляет свою радость и удовлетворение в своем творении и праздновании завершения, и он отмечает это особое событие. Бог предоставляет Эдемский сад как место, в котором мужчина и женщина могут жить и работать.</w:t>
      </w:r>
    </w:p>
    <w:p w14:paraId="3545D32C" w14:textId="77777777" w:rsidR="00913E0E" w:rsidRPr="00990FE0" w:rsidRDefault="00913E0E">
      <w:pPr>
        <w:rPr>
          <w:sz w:val="26"/>
          <w:szCs w:val="26"/>
        </w:rPr>
      </w:pPr>
    </w:p>
    <w:p w14:paraId="52C30E1C" w14:textId="330D355B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Бог, цитата, создает человека, сажает сад, переносит туда человека, устанавливает условия отношений с ним и ищет ему помощника, что достигает кульминации в женщине. Источником этой цитаты является Джон К. Коллинз, Бытие 1-4. Человек создан из праха земного, но он больше, чем прах.</w:t>
      </w:r>
    </w:p>
    <w:p w14:paraId="20011AD2" w14:textId="77777777" w:rsidR="00913E0E" w:rsidRPr="00990FE0" w:rsidRDefault="00913E0E">
      <w:pPr>
        <w:rPr>
          <w:sz w:val="26"/>
          <w:szCs w:val="26"/>
        </w:rPr>
      </w:pPr>
    </w:p>
    <w:p w14:paraId="656EAB2D" w14:textId="1C291DE1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Его жизнь исходит непосредственно из самого дыхания Бога, Бытие 2, 7. Создавая сад и перемещая туда человека, Создатель и Господь Завета обеспечивает восхитительное и священное пространство, в котором люди могут наслаждаться гармоничными отношениями с ним, друг с другом, животными и землей. Уолтке замечает, «что Эдемский сад — это храмовый сад, представленный позже в Скинии». Уолтке, Бытие, стр. 85.</w:t>
      </w:r>
    </w:p>
    <w:p w14:paraId="61A9C2B9" w14:textId="77777777" w:rsidR="00913E0E" w:rsidRPr="00990FE0" w:rsidRDefault="00913E0E">
      <w:pPr>
        <w:rPr>
          <w:sz w:val="26"/>
          <w:szCs w:val="26"/>
        </w:rPr>
      </w:pPr>
    </w:p>
    <w:p w14:paraId="48A02A31" w14:textId="2BFD7DF3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Таким образом, сад подчеркивает присутствие Бога среди людей. Итак, Бог создает Адама и Еву по своему образу, как хороших и с прекрасными привилегиями и значительными обязанностями в Эдемском саду. Они испытывают беспрепятственные отношения с Богом, интимное наслаждение друг другом и делегированную власть над творением.</w:t>
      </w:r>
    </w:p>
    <w:p w14:paraId="437F84B9" w14:textId="77777777" w:rsidR="00913E0E" w:rsidRPr="00990FE0" w:rsidRDefault="00913E0E">
      <w:pPr>
        <w:rPr>
          <w:sz w:val="26"/>
          <w:szCs w:val="26"/>
        </w:rPr>
      </w:pPr>
    </w:p>
    <w:p w14:paraId="0E138EC4" w14:textId="028EA8CC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Бог устанавливает условия жизни в его присутствии и милостиво выдвигает только один запрет: они не должны есть от дерева познания добра и зла. Грехопадение </w:t>
      </w: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— наша следующая подкатегория. К сожалению, Адам и Ева не подчиняются Божьему повелению и падают, Бытие 3. Этот рассказ начинается с искусителя, который ставит под сомнение правдивость, суверенитет и благость Бога.</w:t>
      </w:r>
    </w:p>
    <w:p w14:paraId="1F58BBB7" w14:textId="77777777" w:rsidR="00913E0E" w:rsidRPr="00990FE0" w:rsidRDefault="00913E0E">
      <w:pPr>
        <w:rPr>
          <w:sz w:val="26"/>
          <w:szCs w:val="26"/>
        </w:rPr>
      </w:pPr>
    </w:p>
    <w:p w14:paraId="2A260C09" w14:textId="77777777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Искуситель хитер и отвлекает внимание женщины от заветных отношений, которые установил Бог. В стихах с шестого по восьмой центральная сцена в истории падения достигает своей кульминации. Роковая последовательность быстро описывается в 3.6. Она увидела, она взяла, она ела и она дала, достигая кульминации в он ел.</w:t>
      </w:r>
    </w:p>
    <w:p w14:paraId="10A883B9" w14:textId="77777777" w:rsidR="00913E0E" w:rsidRPr="00990FE0" w:rsidRDefault="00913E0E">
      <w:pPr>
        <w:rPr>
          <w:sz w:val="26"/>
          <w:szCs w:val="26"/>
        </w:rPr>
      </w:pPr>
    </w:p>
    <w:p w14:paraId="2BD20A81" w14:textId="3E8BF38F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Уэнам замечает в середине стихов с шестого по восьмой, и он ест, использует ключевой глагол в повествовании, есть, и помещается между завышенными ожиданиями женщины от еды. Плод хорош для еды, он радует глаз и дает представление о его реальном воздействии. Глаза мужчины и женщины открываются. Они знают, что они нагие, и они прячутся среди деревьев.</w:t>
      </w:r>
    </w:p>
    <w:p w14:paraId="33E9B67A" w14:textId="77777777" w:rsidR="00913E0E" w:rsidRPr="00990FE0" w:rsidRDefault="00913E0E">
      <w:pPr>
        <w:rPr>
          <w:sz w:val="26"/>
          <w:szCs w:val="26"/>
        </w:rPr>
      </w:pPr>
    </w:p>
    <w:p w14:paraId="280A4854" w14:textId="03036FB9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Гордон Уэнам, Бытие 1 по 15, словесный библейский комментарий. Я хочу сказать немного больше. Уэнам считает слова, и он ел является центральным, и это отличает завышенные ожидания женщины от еды от фактических последствий, которые разрушительны.</w:t>
      </w:r>
    </w:p>
    <w:p w14:paraId="2D858879" w14:textId="77777777" w:rsidR="00913E0E" w:rsidRPr="00990FE0" w:rsidRDefault="00913E0E">
      <w:pPr>
        <w:rPr>
          <w:sz w:val="26"/>
          <w:szCs w:val="26"/>
        </w:rPr>
      </w:pPr>
    </w:p>
    <w:p w14:paraId="76D14825" w14:textId="221B5B21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Контраст разителен. Запретный плод не приносит того, что обещал искуситель, но приносит темные новые реальности, о которых предупреждал добрый и правдивый Господь завета. Этот первоначальный акт человеческого бунта приносит божественную справедливость.</w:t>
      </w:r>
    </w:p>
    <w:p w14:paraId="55C9AA80" w14:textId="77777777" w:rsidR="00913E0E" w:rsidRPr="00990FE0" w:rsidRDefault="00913E0E">
      <w:pPr>
        <w:rPr>
          <w:sz w:val="26"/>
          <w:szCs w:val="26"/>
        </w:rPr>
      </w:pPr>
    </w:p>
    <w:p w14:paraId="405DD6FA" w14:textId="22754256" w:rsidR="00913E0E" w:rsidRPr="00990FE0" w:rsidRDefault="00A4131C" w:rsidP="00A4131C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«Они грешат, съедая, и поэтому будут страдать, чтобы есть. Она привела своего мужа к греху, и поэтому будет порабощена им. Они принесли боль в мир своим непослушанием, и поэтому будут иметь мучительный труд в своей жизни». Алан Росс, Творение и благословение, страница 148, проницательное исследование. 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000000" w:rsidRPr="00990FE0">
        <w:rPr>
          <w:rFonts w:ascii="Calibri" w:eastAsia="Calibri" w:hAnsi="Calibri" w:cs="Calibri"/>
          <w:sz w:val="26"/>
          <w:szCs w:val="26"/>
        </w:rPr>
        <w:t xml:space="preserve">Последствия их греха уместны и разрушительны. Пара немедленно чувствует стыд, осознавая, что они наги, 3:7.</w:t>
      </w:r>
    </w:p>
    <w:p w14:paraId="6B0D0896" w14:textId="77777777" w:rsidR="00913E0E" w:rsidRPr="00990FE0" w:rsidRDefault="00913E0E">
      <w:pPr>
        <w:rPr>
          <w:sz w:val="26"/>
          <w:szCs w:val="26"/>
        </w:rPr>
      </w:pPr>
    </w:p>
    <w:p w14:paraId="6E0F658A" w14:textId="077E954B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Они ощущают свою отчужденность от Бога, даже глупо пытаясь спрятаться от Него, стихи 8-10. Они боятся Бога и того, как Он может отреагировать, стихи 9 и 10. Их отчуждение друг от друга также проявляется в том, что женщина обвиняет змея, в то время как мужчина обвиняет женщину, а посредством намека — даже Бога (стихи 10-13).</w:t>
      </w:r>
    </w:p>
    <w:p w14:paraId="5FB7537F" w14:textId="77777777" w:rsidR="00913E0E" w:rsidRPr="00990FE0" w:rsidRDefault="00913E0E">
      <w:pPr>
        <w:rPr>
          <w:sz w:val="26"/>
          <w:szCs w:val="26"/>
        </w:rPr>
      </w:pPr>
    </w:p>
    <w:p w14:paraId="170B0C6D" w14:textId="77777777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Боль и печаль также следуют за этим. Женщина испытывает большую боль при родах. Мужчина трудится, пытаясь вырастить еду на земле с вредителями и сорняками, и оба обнаруживают диссонанс в своих отношениях, стихи 15-19.</w:t>
      </w:r>
    </w:p>
    <w:p w14:paraId="1DE86A8C" w14:textId="77777777" w:rsidR="00913E0E" w:rsidRPr="00990FE0" w:rsidRDefault="00913E0E">
      <w:pPr>
        <w:rPr>
          <w:sz w:val="26"/>
          <w:szCs w:val="26"/>
        </w:rPr>
      </w:pPr>
    </w:p>
    <w:p w14:paraId="784C3221" w14:textId="34857FC6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Хуже того, пара изгнана из Эдема и от славного присутствия Бога, стихи 22-24. Как бы они хотели послушать Божье предупреждение. Если ты вкусишь от дерева познания добра и зла, то непременно умрешь, 2:17.</w:t>
      </w:r>
    </w:p>
    <w:p w14:paraId="1E2C21D0" w14:textId="77777777" w:rsidR="00913E0E" w:rsidRPr="00990FE0" w:rsidRDefault="00913E0E">
      <w:pPr>
        <w:rPr>
          <w:sz w:val="26"/>
          <w:szCs w:val="26"/>
        </w:rPr>
      </w:pPr>
    </w:p>
    <w:p w14:paraId="1E19EBED" w14:textId="5ABE225E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Съев запретный плод, они не падают и не умирают от чего-то вроде остановки сердца, но они умирают. Они умирают духовно, и их тела также начинают испытывать постепенное разложение, которое в конечном итоге приводит к их физической смерти, 3:19. Самое разрушительное то, что эти последствия постигают не только Адама и Еву, но и распространяются на их потомков.</w:t>
      </w:r>
    </w:p>
    <w:p w14:paraId="637CA1E3" w14:textId="77777777" w:rsidR="00913E0E" w:rsidRPr="00990FE0" w:rsidRDefault="00913E0E">
      <w:pPr>
        <w:rPr>
          <w:sz w:val="26"/>
          <w:szCs w:val="26"/>
        </w:rPr>
      </w:pPr>
    </w:p>
    <w:p w14:paraId="3F5B638C" w14:textId="1866DDE6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Грех входит в картину и приносит разрушение и отчуждение в каждое человеческое отношение к Богу, себе, друг другу и творению. Непосредственный контекст и сюжетная линия Бытия 4:11 подчеркивают эту мрачную новую реальность. В 4-7 Бог предупреждает Каина, что грех притаился у двери и что его желание направлено на него, но он должен господствовать над ним.</w:t>
      </w:r>
    </w:p>
    <w:p w14:paraId="3006C2C9" w14:textId="77777777" w:rsidR="00913E0E" w:rsidRPr="00990FE0" w:rsidRDefault="00913E0E">
      <w:pPr>
        <w:rPr>
          <w:sz w:val="26"/>
          <w:szCs w:val="26"/>
        </w:rPr>
      </w:pPr>
    </w:p>
    <w:p w14:paraId="0E6B5318" w14:textId="77777777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К сожалению, Каин отказывается прислушаться к совету и убивает своего брата Авеля. Каин впоследствии проклят Богом, отчужден от земли и изгнан из Божьего присутствия. Бытие 5 напоминает нам, что Бог создает людей по Своему образу и благословляет их.</w:t>
      </w:r>
    </w:p>
    <w:p w14:paraId="465F6A6E" w14:textId="77777777" w:rsidR="00913E0E" w:rsidRPr="00990FE0" w:rsidRDefault="00913E0E">
      <w:pPr>
        <w:rPr>
          <w:sz w:val="26"/>
          <w:szCs w:val="26"/>
        </w:rPr>
      </w:pPr>
    </w:p>
    <w:p w14:paraId="5582C5F7" w14:textId="37D6EF97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Глава предлагает надежду через упоминание Еноха и Ноя, но трезво подчеркивает сферу смерти рефреном: </w:t>
      </w:r>
      <w:proofErr xmlns:w="http://schemas.openxmlformats.org/wordprocessingml/2006/main" w:type="gramStart"/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«И </w:t>
      </w:r>
      <w:proofErr xmlns:w="http://schemas.openxmlformats.org/wordprocessingml/2006/main" w:type="gramEnd"/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он умирал восемь раз». Бытие 6 разъясняет распространение и усиление греха, который изображается как массовый, всепроникающий, постоянный и характерный. Бог милостиво устанавливает завет с Ноем и надлежащим образом судит человечество потопом.</w:t>
      </w:r>
    </w:p>
    <w:p w14:paraId="14F183ED" w14:textId="77777777" w:rsidR="00913E0E" w:rsidRPr="00990FE0" w:rsidRDefault="00913E0E">
      <w:pPr>
        <w:rPr>
          <w:sz w:val="26"/>
          <w:szCs w:val="26"/>
        </w:rPr>
      </w:pPr>
    </w:p>
    <w:p w14:paraId="105EE3DB" w14:textId="07383B8B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Бытие 6:9. После потопа Бог вновь подчеркивает благословение и поручение творения и предлагает заветное обещание. Затем Бытие рассказывает историю Вавилонской башни, на которой Бог судит гордых, эгоистичных людей, которые пытаются сделать себе имя и умножить свое влияние, а не служить носителями образа Бога и продвигать Его имя.</w:t>
      </w:r>
    </w:p>
    <w:p w14:paraId="23580A59" w14:textId="77777777" w:rsidR="00913E0E" w:rsidRPr="00990FE0" w:rsidRDefault="00913E0E">
      <w:pPr>
        <w:rPr>
          <w:sz w:val="26"/>
          <w:szCs w:val="26"/>
        </w:rPr>
      </w:pPr>
    </w:p>
    <w:p w14:paraId="0391BE3F" w14:textId="40D0423B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Бытие 11:9. Сотворение. Падение.</w:t>
      </w:r>
    </w:p>
    <w:p w14:paraId="093C1610" w14:textId="77777777" w:rsidR="00913E0E" w:rsidRPr="00990FE0" w:rsidRDefault="00913E0E">
      <w:pPr>
        <w:rPr>
          <w:sz w:val="26"/>
          <w:szCs w:val="26"/>
        </w:rPr>
      </w:pPr>
    </w:p>
    <w:p w14:paraId="61270681" w14:textId="0F38B7B8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Теперь искупление в библейской истории и познание Бога. К счастью, Бог не полностью искореняет человечество за такую космическую измену, но милостиво начинает проект восстановления. Он начинает процесс восстановления человечества в космосе, в частности, восстанавливает людей как полноценных носителей образа, чтобы мы могли участвовать и отражать славу, идентичность и миссию, к которым мы стремились все это время.</w:t>
      </w:r>
    </w:p>
    <w:p w14:paraId="31316086" w14:textId="77777777" w:rsidR="00913E0E" w:rsidRPr="00990FE0" w:rsidRDefault="00913E0E">
      <w:pPr>
        <w:rPr>
          <w:sz w:val="26"/>
          <w:szCs w:val="26"/>
        </w:rPr>
      </w:pPr>
    </w:p>
    <w:p w14:paraId="4E50D077" w14:textId="4211E239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Бог призывает Авраама из семьи идолопоклонников и заключает с ним завет, обещая быть Богом для него и его потомков. Бытие 12:1-3.</w:t>
      </w:r>
    </w:p>
    <w:p w14:paraId="0D5A52A1" w14:textId="77777777" w:rsidR="00913E0E" w:rsidRPr="00990FE0" w:rsidRDefault="00913E0E">
      <w:pPr>
        <w:rPr>
          <w:sz w:val="26"/>
          <w:szCs w:val="26"/>
        </w:rPr>
      </w:pPr>
    </w:p>
    <w:p w14:paraId="5D20A575" w14:textId="00485D4C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17:7. Бог обещает дать Аврааму землю, чтобы сделать его великим народом и через него благословить все народы. 12:3.</w:t>
      </w:r>
    </w:p>
    <w:p w14:paraId="48785178" w14:textId="77777777" w:rsidR="00913E0E" w:rsidRPr="00990FE0" w:rsidRDefault="00913E0E">
      <w:pPr>
        <w:rPr>
          <w:sz w:val="26"/>
          <w:szCs w:val="26"/>
        </w:rPr>
      </w:pPr>
    </w:p>
    <w:p w14:paraId="4ADA4BE0" w14:textId="418E2E1A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От Авраама произошел </w:t>
      </w:r>
      <w:r xmlns:w="http://schemas.openxmlformats.org/wordprocessingml/2006/main" w:rsidR="00A4131C">
        <w:rPr>
          <w:rFonts w:ascii="Calibri" w:eastAsia="Calibri" w:hAnsi="Calibri" w:cs="Calibri"/>
          <w:sz w:val="26"/>
          <w:szCs w:val="26"/>
        </w:rPr>
        <w:t xml:space="preserve">Исаак, а позже Иаков, имя которого Бог изменил на Израиль и от которого Бог вывел 12 колен Своего народа. Остальная часть Ветхого Завета касается отношений Бога с 12 коленами Израиля. Через Моисея, великие казни и драматический исход Бог призывает Израиль из египетского рабства стать Его народом.</w:t>
      </w:r>
    </w:p>
    <w:p w14:paraId="339D9DB4" w14:textId="77777777" w:rsidR="00913E0E" w:rsidRPr="00990FE0" w:rsidRDefault="00913E0E">
      <w:pPr>
        <w:rPr>
          <w:sz w:val="26"/>
          <w:szCs w:val="26"/>
        </w:rPr>
      </w:pPr>
    </w:p>
    <w:p w14:paraId="40B7C740" w14:textId="77777777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Он дает им Десять Заповедей, обещает быть их Богом и называет их Своим народом. Он обещает быть с ними и дает им Землю Обетованную, которую они занимают под руководством Иисуса Навина после победы над хананеями. После смерти Иисуса Навина такие судьи, как Гедеон, Девора и Самсон, становятся лидерами народа.</w:t>
      </w:r>
    </w:p>
    <w:p w14:paraId="6563B951" w14:textId="77777777" w:rsidR="00913E0E" w:rsidRPr="00990FE0" w:rsidRDefault="00913E0E">
      <w:pPr>
        <w:rPr>
          <w:sz w:val="26"/>
          <w:szCs w:val="26"/>
        </w:rPr>
      </w:pPr>
    </w:p>
    <w:p w14:paraId="3DC934D0" w14:textId="77777777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История повторяется, поколение за поколением переживает мир, затем восстает, затем получает Божий суд, затем взывает к Богу, а затем снова переживает мир. Бог дает Своему народу царя-человека, сначала Саула, затем Давида, затем Соломона. При Давиде, человеке по сердцу Бога, царство значительно растет.</w:t>
      </w:r>
    </w:p>
    <w:p w14:paraId="6AFBE7FA" w14:textId="77777777" w:rsidR="00913E0E" w:rsidRPr="00990FE0" w:rsidRDefault="00913E0E">
      <w:pPr>
        <w:rPr>
          <w:sz w:val="26"/>
          <w:szCs w:val="26"/>
        </w:rPr>
      </w:pPr>
    </w:p>
    <w:p w14:paraId="5CFF488C" w14:textId="0277E3F5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Иерусалим становится столицей, и Бог возобновляет Свое заветное обещание со Своим народом. Бог обещает сделать потомков Давида династией и установить престол одного из них навсегда. Бог использует сына Давида Соломона, чтобы построить храм, где присутствие Божьего завета будет явным.</w:t>
      </w:r>
    </w:p>
    <w:p w14:paraId="488EFDE6" w14:textId="77777777" w:rsidR="00913E0E" w:rsidRPr="00990FE0" w:rsidRDefault="00913E0E">
      <w:pPr>
        <w:rPr>
          <w:sz w:val="26"/>
          <w:szCs w:val="26"/>
        </w:rPr>
      </w:pPr>
    </w:p>
    <w:p w14:paraId="30AF2EA2" w14:textId="009C679D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Соломон делает много правильного, но также и не подчиняется Богу в основных вопросах, и это приводит к разделению царства на северное и южное царства, Израиль и Иудею соответственно. Бог посылает много пророков, чтобы призвать людей к верности завету. Они предупреждают Его народ о судах, которые придут, если они не покаются в своих грехах и не обратятся к Господу.</w:t>
      </w:r>
    </w:p>
    <w:p w14:paraId="4B9CBAAB" w14:textId="77777777" w:rsidR="00913E0E" w:rsidRPr="00990FE0" w:rsidRDefault="00913E0E">
      <w:pPr>
        <w:rPr>
          <w:sz w:val="26"/>
          <w:szCs w:val="26"/>
        </w:rPr>
      </w:pPr>
    </w:p>
    <w:p w14:paraId="56B20657" w14:textId="7C75C593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Тем не менее, народ неоднократно восстает против Него и Его пророков. В ответ Он отправляет северное царство десяти колен в плен в Ассирию в 722 г. до н. э. и южное царство двух колен, Иуды и Вениамина, в плен в Вавилон в 586 г. до н. э. Через пророков Бог также обещает послать избавителя, Исаия 9:6 и 7, Исаия 52:13 по 53:12.</w:t>
      </w:r>
    </w:p>
    <w:p w14:paraId="06AA17BE" w14:textId="77777777" w:rsidR="00913E0E" w:rsidRPr="00990FE0" w:rsidRDefault="00913E0E">
      <w:pPr>
        <w:rPr>
          <w:sz w:val="26"/>
          <w:szCs w:val="26"/>
        </w:rPr>
      </w:pPr>
    </w:p>
    <w:p w14:paraId="465D8939" w14:textId="2B361112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Бог обещает восстановить Свой народ на его земле из Вавилонского плена после 70 лет, Иеремия 25:11 и 12. И Он осуществляет это при Ездре и Неемии. Люди восстановили стены Иерусалима и построили второй храм, однако Ветхий Завет заканчивается тем, что народ Божий продолжает отворачиваться от Него, Малахия.</w:t>
      </w:r>
    </w:p>
    <w:p w14:paraId="0D662833" w14:textId="77777777" w:rsidR="00913E0E" w:rsidRPr="00990FE0" w:rsidRDefault="00913E0E">
      <w:pPr>
        <w:rPr>
          <w:sz w:val="26"/>
          <w:szCs w:val="26"/>
        </w:rPr>
      </w:pPr>
    </w:p>
    <w:p w14:paraId="2320F3DC" w14:textId="77777777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Спустя 400 лет Бог посылает Своего Сына как обещанного Мессию, страдающего слугу, Царя Израиля и Спасителя мира. Сын Божий зачат от девы и становится полностью человеком, оставаясь при этом полностью божественным. Со временем Иисус крестится, успешно побеждает искушение Сатаны в пустыне и объявляется Мессией.</w:t>
      </w:r>
    </w:p>
    <w:p w14:paraId="423815C4" w14:textId="77777777" w:rsidR="00913E0E" w:rsidRPr="00990FE0" w:rsidRDefault="00913E0E">
      <w:pPr>
        <w:rPr>
          <w:sz w:val="26"/>
          <w:szCs w:val="26"/>
        </w:rPr>
      </w:pPr>
    </w:p>
    <w:p w14:paraId="7CA7C7AE" w14:textId="77777777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Иисус выбирает и инвестирует в 12 учеников как новых лидеров Своей мессианской общины. Он учит о Царстве Божьем, о том, что роль Бога пришла в Иисусе Мессии. Иисус показывает это, изгоняя демонов, совершая чудеса и проповедуя благую весть бедным.</w:t>
      </w:r>
    </w:p>
    <w:p w14:paraId="4BA4695A" w14:textId="77777777" w:rsidR="00913E0E" w:rsidRPr="00990FE0" w:rsidRDefault="00913E0E">
      <w:pPr>
        <w:rPr>
          <w:sz w:val="26"/>
          <w:szCs w:val="26"/>
        </w:rPr>
      </w:pPr>
    </w:p>
    <w:p w14:paraId="7D6A875F" w14:textId="659E6118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Иисус полностью следует воле и плану Бога, оставаясь безгрешным. Его любят многие, но против него выступают иудейские, религиозные и политические лидеры. Он не только не соответствует их представлению о Мессии, но и подрывает их гордость, верования и традиции.</w:t>
      </w:r>
    </w:p>
    <w:p w14:paraId="7AD83401" w14:textId="77777777" w:rsidR="00913E0E" w:rsidRPr="00990FE0" w:rsidRDefault="00913E0E">
      <w:pPr>
        <w:rPr>
          <w:sz w:val="26"/>
          <w:szCs w:val="26"/>
        </w:rPr>
      </w:pPr>
    </w:p>
    <w:p w14:paraId="53500B2A" w14:textId="59223400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Оппозиция усиливается, когда Синедрион осуждает Иисуса на незаконном суде. Поскольку страна была оккупирована Римской империей, лидеры должны отправить Иисуса к своему ярому врагу, Понтию Пилату, который нашел </w:t>
      </w:r>
      <w:proofErr xmlns:w="http://schemas.openxmlformats.org/wordprocessingml/2006/main" w:type="gramStart"/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Иисуса </w:t>
      </w:r>
      <w:proofErr xmlns:w="http://schemas.openxmlformats.org/wordprocessingml/2006/main" w:type="gramEnd"/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невиновным. Однако под давлением иудейских лидеров и толпы Пилат все равно распинает Иисуса.</w:t>
      </w:r>
    </w:p>
    <w:p w14:paraId="40C92D63" w14:textId="77777777" w:rsidR="00913E0E" w:rsidRPr="00990FE0" w:rsidRDefault="00913E0E">
      <w:pPr>
        <w:rPr>
          <w:sz w:val="26"/>
          <w:szCs w:val="26"/>
        </w:rPr>
      </w:pPr>
    </w:p>
    <w:p w14:paraId="00DF14B9" w14:textId="17C8EC94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Иисус, невинный, праведный, умирает на кресте. С человеческой точки зрения Иисус умирает как жертва в этом отвратительном, отвратительно злом акте. Однако библейская история подчеркивает, что эта смерть является частью вечного плана Бога по спасению грешников.</w:t>
      </w:r>
    </w:p>
    <w:p w14:paraId="092AA3F3" w14:textId="77777777" w:rsidR="00913E0E" w:rsidRPr="00990FE0" w:rsidRDefault="00913E0E">
      <w:pPr>
        <w:rPr>
          <w:sz w:val="26"/>
          <w:szCs w:val="26"/>
        </w:rPr>
      </w:pPr>
    </w:p>
    <w:p w14:paraId="43E0513C" w14:textId="77777777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Миссия Иисуса — искать и спасать потерянных, и Он не преминет это сделать. Иисус спасает грешников как их заместитель, победитель, жертва, второй Адам, искупитель и миротворец. Невероятно, но Иисус не только несет мир на кресте, но и воскресает из мертвых три дня спустя в самых разных местах, ситуациях и групповых обстановках.</w:t>
      </w:r>
    </w:p>
    <w:p w14:paraId="0F99335E" w14:textId="77777777" w:rsidR="00913E0E" w:rsidRPr="00990FE0" w:rsidRDefault="00913E0E">
      <w:pPr>
        <w:rPr>
          <w:sz w:val="26"/>
          <w:szCs w:val="26"/>
        </w:rPr>
      </w:pPr>
    </w:p>
    <w:p w14:paraId="035460BD" w14:textId="77777777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Более 500 человек стали свидетелями воскресшего Иисуса. Своим воскресением Он подтверждает Свою личность, побеждает грех и смерть, дает новую жизнь Своему народу и дает предвкушение будущего воскресения Своего народа. Иисус направляет Своих учеников нести Евангелие всем народам, чтобы исполнить Божье обещание Аврааму благословить все народы через Него.</w:t>
      </w:r>
    </w:p>
    <w:p w14:paraId="570FDFFE" w14:textId="77777777" w:rsidR="00913E0E" w:rsidRPr="00990FE0" w:rsidRDefault="00913E0E">
      <w:pPr>
        <w:rPr>
          <w:sz w:val="26"/>
          <w:szCs w:val="26"/>
        </w:rPr>
      </w:pPr>
    </w:p>
    <w:p w14:paraId="1710E8FF" w14:textId="297D6C45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Его ученики должны делать учеников из других, которые затем будут делать учеников из третьих. В день Пятидесятницы Иисус посылает дух, который формирует церковь как новозаветный народ Божий. Дух дает церкви силу свидетельствовать о Христе среди народов.</w:t>
      </w:r>
    </w:p>
    <w:p w14:paraId="7EC74152" w14:textId="77777777" w:rsidR="00913E0E" w:rsidRPr="00990FE0" w:rsidRDefault="00913E0E">
      <w:pPr>
        <w:rPr>
          <w:sz w:val="26"/>
          <w:szCs w:val="26"/>
        </w:rPr>
      </w:pPr>
    </w:p>
    <w:p w14:paraId="3D21D9F4" w14:textId="03F68AD7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Ранняя церковь посвящает себя учению апостолов, общению, преломлению хлеба и молитве, </w:t>
      </w:r>
      <w:proofErr xmlns:w="http://schemas.openxmlformats.org/wordprocessingml/2006/main" w:type="gramStart"/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Деяния </w:t>
      </w:r>
      <w:proofErr xmlns:w="http://schemas.openxmlformats.org/wordprocessingml/2006/main" w:type="gramEnd"/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2:42. Ранняя церковь участвует в евангелизации, стихи 38-41, делясь Евангелием с теми, кто не знает Христа как средство спасения. Церковь привержена ученичеству, наставляя верующих следовать за Иисусом как образом жизни. Церковь посвящает себя общению, стихи 42-47, разделяя жизнь вместе, узнавая друг друга и любя друг друга.</w:t>
      </w:r>
    </w:p>
    <w:p w14:paraId="56B34686" w14:textId="77777777" w:rsidR="00913E0E" w:rsidRPr="00990FE0" w:rsidRDefault="00913E0E">
      <w:pPr>
        <w:rPr>
          <w:sz w:val="26"/>
          <w:szCs w:val="26"/>
        </w:rPr>
      </w:pPr>
    </w:p>
    <w:p w14:paraId="36A55733" w14:textId="5C696E51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Церковь также участвует в служении, стихи 42-46, молясь друг за друга, давая друг другу и удовлетворяя потребности друг друга. Церковь активна в </w:t>
      </w: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поклонении, стих 46, восхваляя Бога, собираясь вместе публично и уча в частном порядке, молясь, давая и принимая пищу вместе. Церковь растет и сталкивается с преследованиями, но Евангелие продолжает распространяться.</w:t>
      </w:r>
    </w:p>
    <w:p w14:paraId="000F152D" w14:textId="77777777" w:rsidR="00913E0E" w:rsidRPr="00990FE0" w:rsidRDefault="00913E0E">
      <w:pPr>
        <w:rPr>
          <w:sz w:val="26"/>
          <w:szCs w:val="26"/>
        </w:rPr>
      </w:pPr>
    </w:p>
    <w:p w14:paraId="5DAC0410" w14:textId="77777777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Некоторые евреи и многие язычники доверяют Христу. Церкви насаждаются, и цикл продолжается. По пути церкви учат здравому учению, исправляют ошибки и призывают верующих жить в любви, единстве, святости и истине.</w:t>
      </w:r>
    </w:p>
    <w:p w14:paraId="2B24B3CE" w14:textId="77777777" w:rsidR="00913E0E" w:rsidRPr="00990FE0" w:rsidRDefault="00913E0E">
      <w:pPr>
        <w:rPr>
          <w:sz w:val="26"/>
          <w:szCs w:val="26"/>
        </w:rPr>
      </w:pPr>
    </w:p>
    <w:p w14:paraId="3A12ACB8" w14:textId="77777777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Апостолы, такие как Павел и Петр, также учат о спасении. Бог Отец планирует спасение, Сын его осуществляет, а Дух применяет его ко всем, кто верит во Христа. Бог выбирает, призывает и дает новую жизнь во Христе верующим.</w:t>
      </w:r>
    </w:p>
    <w:p w14:paraId="7978E23C" w14:textId="77777777" w:rsidR="00913E0E" w:rsidRPr="00990FE0" w:rsidRDefault="00913E0E">
      <w:pPr>
        <w:rPr>
          <w:sz w:val="26"/>
          <w:szCs w:val="26"/>
        </w:rPr>
      </w:pPr>
    </w:p>
    <w:p w14:paraId="2D8C1E5F" w14:textId="77777777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Бог прощает, объявляет праведными и принимает в Свою семью всех, кто имеет веру во Христа. Бог делает Свой народ святым во Христе и в конце концов прославит всех, кто знает Его. Бог спасает из Своей щедрой любви и для Своей славы.</w:t>
      </w:r>
    </w:p>
    <w:p w14:paraId="7375DEAD" w14:textId="77777777" w:rsidR="00913E0E" w:rsidRPr="00990FE0" w:rsidRDefault="00913E0E">
      <w:pPr>
        <w:rPr>
          <w:sz w:val="26"/>
          <w:szCs w:val="26"/>
        </w:rPr>
      </w:pPr>
    </w:p>
    <w:p w14:paraId="0BEC8D95" w14:textId="77777777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Знание Бога, согласно библейской истории, в творении, падении, искуплении и теперь завершении. Иисус завершит то, что начал. Он вернется, чтобы править как Царь, принося справедливость, мир, восторг и победу.</w:t>
      </w:r>
    </w:p>
    <w:p w14:paraId="0D0054FD" w14:textId="77777777" w:rsidR="00913E0E" w:rsidRPr="00990FE0" w:rsidRDefault="00913E0E">
      <w:pPr>
        <w:rPr>
          <w:sz w:val="26"/>
          <w:szCs w:val="26"/>
        </w:rPr>
      </w:pPr>
    </w:p>
    <w:p w14:paraId="60C928CD" w14:textId="77777777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Царство — это правление Бога над Его народом через Царя Иисуса. Царство — это и настоящая реальность, и будущее обещание, связанное со вторым пришествием Христа. Иисус приносит его по фазам.</w:t>
      </w:r>
    </w:p>
    <w:p w14:paraId="202F37D6" w14:textId="77777777" w:rsidR="00913E0E" w:rsidRPr="00990FE0" w:rsidRDefault="00913E0E">
      <w:pPr>
        <w:rPr>
          <w:sz w:val="26"/>
          <w:szCs w:val="26"/>
        </w:rPr>
      </w:pPr>
    </w:p>
    <w:p w14:paraId="4E7DCDC8" w14:textId="16B448EA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Оно начинается в Его общественном служении, когда Он учит, творит чудеса и изгоняет бесов (Матфея 12:28, Матфея 13:1–50). Когда Иисус восходит одесную Бога, в место наибольшей власти, Царство расширяется (Ефесянам 1:20 и 21), и тысячи людей входят в него через проповедь апостолов ( </w:t>
      </w:r>
      <w:proofErr xmlns:w="http://schemas.openxmlformats.org/wordprocessingml/2006/main" w:type="gramStart"/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Деяния </w:t>
      </w:r>
      <w:proofErr xmlns:w="http://schemas.openxmlformats.org/wordprocessingml/2006/main" w:type="gramEnd"/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2:41, 47). Полнота Царства ожидает возвращения Христа, когда Он сядет на Свой славный престол (Матфея 25:31).</w:t>
      </w:r>
    </w:p>
    <w:p w14:paraId="4B4C3E9B" w14:textId="77777777" w:rsidR="00913E0E" w:rsidRPr="00990FE0" w:rsidRDefault="00913E0E">
      <w:pPr>
        <w:rPr>
          <w:sz w:val="26"/>
          <w:szCs w:val="26"/>
        </w:rPr>
      </w:pPr>
    </w:p>
    <w:p w14:paraId="470AAF0D" w14:textId="4A7ABE18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Христос будет судить мир, приглашая верующих на заключительный этап царства, а неверующих изгоняя в ад (Матфея 25:34 и 41). Классический отрывок, описывающий завершение и связанные с этим истины, — Откровение 20–22. Так же, как Бытие 1 и 2 раскрывают, что библейская история начинается с сотворения Богом неба и земли, Откровение 20–22 показывает, что она заканчивается сотворением Богом нового неба и новой земли.</w:t>
      </w:r>
    </w:p>
    <w:p w14:paraId="7FEA7164" w14:textId="77777777" w:rsidR="00913E0E" w:rsidRPr="00990FE0" w:rsidRDefault="00913E0E">
      <w:pPr>
        <w:rPr>
          <w:sz w:val="26"/>
          <w:szCs w:val="26"/>
        </w:rPr>
      </w:pPr>
    </w:p>
    <w:p w14:paraId="600D0A34" w14:textId="5FAEB6F7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История начинается с благости Божьего творения и заканчивается благостью нового творения. История начинается с пребывания Бога со Своим народом в храме-саду и заканчивается пребыванием Бога со Своим народом завета на небесах, новой земле, городе, саду и храме. Небеса спускаются на землю.</w:t>
      </w:r>
    </w:p>
    <w:p w14:paraId="6F4D56E9" w14:textId="77777777" w:rsidR="00913E0E" w:rsidRPr="00990FE0" w:rsidRDefault="00913E0E">
      <w:pPr>
        <w:rPr>
          <w:sz w:val="26"/>
          <w:szCs w:val="26"/>
        </w:rPr>
      </w:pPr>
    </w:p>
    <w:p w14:paraId="050C29AD" w14:textId="77777777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Небо и земля едины. Победа Бога свершилась раз и навсегда. Суд Божий окончательный.</w:t>
      </w:r>
    </w:p>
    <w:p w14:paraId="3EA77D3B" w14:textId="77777777" w:rsidR="00913E0E" w:rsidRPr="00990FE0" w:rsidRDefault="00913E0E">
      <w:pPr>
        <w:rPr>
          <w:sz w:val="26"/>
          <w:szCs w:val="26"/>
        </w:rPr>
      </w:pPr>
    </w:p>
    <w:p w14:paraId="3A7C20CB" w14:textId="77777777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Грех побеждён. Справедливость торжествует. Святость господствует.</w:t>
      </w:r>
    </w:p>
    <w:p w14:paraId="4702D5DA" w14:textId="77777777" w:rsidR="00913E0E" w:rsidRPr="00990FE0" w:rsidRDefault="00913E0E">
      <w:pPr>
        <w:rPr>
          <w:sz w:val="26"/>
          <w:szCs w:val="26"/>
        </w:rPr>
      </w:pPr>
    </w:p>
    <w:p w14:paraId="52D2D852" w14:textId="78F4F465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Слава Божья беспрепятственна, и царство реализуется. Вечный план Бога по космическому примирению во Христе актуализируется, и Бог есть все во всем, как говорится в 1 Коринфянам 15. Как часть Своей победы, Бог бросил дьявола и его демонов в озеро огненное, где они не сгорают, но, цитирую, мучаются день и ночь во веки веков.</w:t>
      </w:r>
    </w:p>
    <w:p w14:paraId="7DC1B09B" w14:textId="77777777" w:rsidR="00913E0E" w:rsidRPr="00990FE0" w:rsidRDefault="00913E0E">
      <w:pPr>
        <w:rPr>
          <w:sz w:val="26"/>
          <w:szCs w:val="26"/>
        </w:rPr>
      </w:pPr>
    </w:p>
    <w:p w14:paraId="0AA11CF4" w14:textId="5CE8036A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Откровение 20:10, Сатана и демоны не восстанавливаются, а отправляются в ад, чтобы получить заслуженное наказание, и остаются там, чтобы страдать вечно. Затем Бог судит всех: тех, кого мир считает важными, тех, кого мир никогда не замечает, и всех, кто между ними, цитата, всех, чье имя не найдено записанным в Книге Жизни, бросают в озеро огненное. Откровение 20 и стих 15.</w:t>
      </w:r>
    </w:p>
    <w:p w14:paraId="61E06CD1" w14:textId="77777777" w:rsidR="00913E0E" w:rsidRPr="00990FE0" w:rsidRDefault="00913E0E">
      <w:pPr>
        <w:rPr>
          <w:sz w:val="26"/>
          <w:szCs w:val="26"/>
        </w:rPr>
      </w:pPr>
    </w:p>
    <w:p w14:paraId="79BB8642" w14:textId="2603F5E9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Бог не посылает в ад только безжалостных римских императоров, чего можно было бы ожидать. Он отправляет в ад всех, кто не является народом Иисуса. См. Даниил 12, 1, Откровение 14:10 и 11, Откровение 21:8 и 21:27.</w:t>
      </w:r>
    </w:p>
    <w:p w14:paraId="2A1A873E" w14:textId="77777777" w:rsidR="00913E0E" w:rsidRPr="00990FE0" w:rsidRDefault="00913E0E">
      <w:pPr>
        <w:rPr>
          <w:sz w:val="26"/>
          <w:szCs w:val="26"/>
        </w:rPr>
      </w:pPr>
    </w:p>
    <w:p w14:paraId="56C31357" w14:textId="133FACD5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Великолепно наступают новые небеса и новая земля, и Бог обитает со Своим народом завета. Откровение 21:3 и 7. Это приносит им утешение: больше нет боли, смерти и т. д.</w:t>
      </w:r>
    </w:p>
    <w:p w14:paraId="14C9C4D4" w14:textId="77777777" w:rsidR="00913E0E" w:rsidRPr="00990FE0" w:rsidRDefault="00913E0E">
      <w:pPr>
        <w:rPr>
          <w:sz w:val="26"/>
          <w:szCs w:val="26"/>
        </w:rPr>
      </w:pPr>
    </w:p>
    <w:p w14:paraId="1B90B2CA" w14:textId="77777777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Стих 4. Творит все новое, стих 5. И возвещает: совершилось, стих 6. Небеса затем изображаются как совершенный храм, славный, многонациональный и святой. Откровение 21, стихи 9-27. Народ Божий справедливо носит образ Божий, служа Ему, царствуя с Ним, встречаясь с Ним напрямую и поклоняясь Ему.</w:t>
      </w:r>
    </w:p>
    <w:p w14:paraId="1927A496" w14:textId="77777777" w:rsidR="00913E0E" w:rsidRPr="00990FE0" w:rsidRDefault="00913E0E">
      <w:pPr>
        <w:rPr>
          <w:sz w:val="26"/>
          <w:szCs w:val="26"/>
        </w:rPr>
      </w:pPr>
    </w:p>
    <w:p w14:paraId="20E1C09F" w14:textId="0CFEF375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22:1-5. Бог получает поклонение, которое Он заслуживает, и люди благословляются сверх всякого описания, наконец, проживая в полной мере реальность сотворения по образу Божьему. Для более полного обзора библейской истории, оформленной в учении о Боге, см. DA Carson, Бог, который там, нахождение своего места в истории Бога. Познание Бога, библейская история и наше богословие.</w:t>
      </w:r>
    </w:p>
    <w:p w14:paraId="0FA75B19" w14:textId="77777777" w:rsidR="00913E0E" w:rsidRPr="00990FE0" w:rsidRDefault="00913E0E">
      <w:pPr>
        <w:rPr>
          <w:sz w:val="26"/>
          <w:szCs w:val="26"/>
        </w:rPr>
      </w:pPr>
    </w:p>
    <w:p w14:paraId="225E7E90" w14:textId="2BCE9749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Библейская история формирует и обрамляет наши темы в теологии. Творение, падение, искупление и завершение обрамляют порядок и темы теологии, которые по сути являются расширениями этих тем. Бог, творение, человечество, грех, Иисус и Его спасительная работа, применение Святым Духом работы Христа для нашего спасения, а также церковь и будущее.</w:t>
      </w:r>
    </w:p>
    <w:p w14:paraId="1E2A21CC" w14:textId="77777777" w:rsidR="00913E0E" w:rsidRPr="00990FE0" w:rsidRDefault="00913E0E">
      <w:pPr>
        <w:rPr>
          <w:sz w:val="26"/>
          <w:szCs w:val="26"/>
        </w:rPr>
      </w:pPr>
    </w:p>
    <w:p w14:paraId="515F4D86" w14:textId="79965F05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Библейская история также формирует и обрамляет содержание нашей теологии. Таким образом, мы стремимся интерпретировать Библию и развивать нашу теологию в соответствии с и под </w:t>
      </w: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руководством библейской истории и мировоззрения. Мы хотим читать Писание как смиренные слушатели, как мы уже говорили, под Богом и, следовательно, под Его словом.</w:t>
      </w:r>
    </w:p>
    <w:p w14:paraId="502DF348" w14:textId="77777777" w:rsidR="00913E0E" w:rsidRPr="00990FE0" w:rsidRDefault="00913E0E">
      <w:pPr>
        <w:rPr>
          <w:sz w:val="26"/>
          <w:szCs w:val="26"/>
        </w:rPr>
      </w:pPr>
    </w:p>
    <w:p w14:paraId="0DDAF6B0" w14:textId="77777777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Поэтому мы занимаемся теологией таким образом. Полезно увидеть, как библейские истины из библейской истории способствуют и проясняют наш подход к теологии. Мы рассмотрим в общих чертах контуры теологии, библейской истории и то, как каждая из них </w:t>
      </w:r>
      <w:proofErr xmlns:w="http://schemas.openxmlformats.org/wordprocessingml/2006/main" w:type="gramStart"/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направляет </w:t>
      </w:r>
      <w:proofErr xmlns:w="http://schemas.openxmlformats.org/wordprocessingml/2006/main" w:type="gramEnd"/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нас в изучении теологии.</w:t>
      </w:r>
    </w:p>
    <w:p w14:paraId="24367623" w14:textId="77777777" w:rsidR="00913E0E" w:rsidRPr="00990FE0" w:rsidRDefault="00913E0E">
      <w:pPr>
        <w:rPr>
          <w:sz w:val="26"/>
          <w:szCs w:val="26"/>
        </w:rPr>
      </w:pPr>
    </w:p>
    <w:p w14:paraId="585ED908" w14:textId="77777777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Вот наши рубрики. Бог, Его откровение и наша теология. Творение и наша теология.</w:t>
      </w:r>
    </w:p>
    <w:p w14:paraId="49B8EA36" w14:textId="77777777" w:rsidR="00913E0E" w:rsidRPr="00990FE0" w:rsidRDefault="00913E0E">
      <w:pPr>
        <w:rPr>
          <w:sz w:val="26"/>
          <w:szCs w:val="26"/>
        </w:rPr>
      </w:pPr>
    </w:p>
    <w:p w14:paraId="55FDFF72" w14:textId="77777777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Человечество и наша теология. Грех и то же самое. Христос и наша теология.</w:t>
      </w:r>
    </w:p>
    <w:p w14:paraId="0C3D8C7D" w14:textId="77777777" w:rsidR="00913E0E" w:rsidRPr="00990FE0" w:rsidRDefault="00913E0E">
      <w:pPr>
        <w:rPr>
          <w:sz w:val="26"/>
          <w:szCs w:val="26"/>
        </w:rPr>
      </w:pPr>
    </w:p>
    <w:p w14:paraId="3043433F" w14:textId="77777777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Спасение и то же самое. Святой Дух в нашей теологии. Церковь в нашей теологии.</w:t>
      </w:r>
    </w:p>
    <w:p w14:paraId="1F778555" w14:textId="77777777" w:rsidR="00913E0E" w:rsidRPr="00990FE0" w:rsidRDefault="00913E0E">
      <w:pPr>
        <w:rPr>
          <w:sz w:val="26"/>
          <w:szCs w:val="26"/>
        </w:rPr>
      </w:pPr>
    </w:p>
    <w:p w14:paraId="4742BF42" w14:textId="22F2677B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И будущее нашей теологии. Бог, Его откровение и наша теология. Природа Бога является основой всей истины и дает компас для нашей теологии.</w:t>
      </w:r>
    </w:p>
    <w:p w14:paraId="66B01559" w14:textId="77777777" w:rsidR="00913E0E" w:rsidRPr="00990FE0" w:rsidRDefault="00913E0E">
      <w:pPr>
        <w:rPr>
          <w:sz w:val="26"/>
          <w:szCs w:val="26"/>
        </w:rPr>
      </w:pPr>
    </w:p>
    <w:p w14:paraId="0C2FF763" w14:textId="77777777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Бесконечность Бога подчеркивает тот факт, что только Он обладает полным знанием прошлого, настоящего и будущего. Мы ограничены. Он — нет.</w:t>
      </w:r>
    </w:p>
    <w:p w14:paraId="273254B4" w14:textId="77777777" w:rsidR="00913E0E" w:rsidRPr="00990FE0" w:rsidRDefault="00913E0E">
      <w:pPr>
        <w:rPr>
          <w:sz w:val="26"/>
          <w:szCs w:val="26"/>
        </w:rPr>
      </w:pPr>
    </w:p>
    <w:p w14:paraId="50E838A8" w14:textId="77777777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Милость Божия инициирует нашу теологию, ибо все знание Бога проистекает из Его щедрого самораскрытия. Мы ничего не знаем о Боге без Его благодати, но мы можем знать и знаем Его по Его благодати. Правдивость Бога показывает, что </w:t>
      </w:r>
      <w:proofErr xmlns:w="http://schemas.openxmlformats.org/wordprocessingml/2006/main" w:type="gramStart"/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Его </w:t>
      </w:r>
      <w:proofErr xmlns:w="http://schemas.openxmlformats.org/wordprocessingml/2006/main" w:type="gramEnd"/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самораскрытие сообщает истину и делает это последовательно.</w:t>
      </w:r>
    </w:p>
    <w:p w14:paraId="77D278DE" w14:textId="77777777" w:rsidR="00913E0E" w:rsidRPr="00990FE0" w:rsidRDefault="00913E0E">
      <w:pPr>
        <w:rPr>
          <w:sz w:val="26"/>
          <w:szCs w:val="26"/>
        </w:rPr>
      </w:pPr>
    </w:p>
    <w:p w14:paraId="6073D5CE" w14:textId="2E785235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Личная природа Бога напоминает нам, что знание о Нем также является реляционным, указывая нам на заветные отношения с Ним. Святость Бога проясняет, что теология целостна, побуждая нас бояться Господа и ходить в святости. Любовь Бога проясняет, что христианская теология не должна быть эгоцентричной, а направленной вовне на Бога и благо других.</w:t>
      </w:r>
    </w:p>
    <w:p w14:paraId="56DE3519" w14:textId="77777777" w:rsidR="00913E0E" w:rsidRPr="00990FE0" w:rsidRDefault="00913E0E">
      <w:pPr>
        <w:rPr>
          <w:sz w:val="26"/>
          <w:szCs w:val="26"/>
        </w:rPr>
      </w:pPr>
    </w:p>
    <w:p w14:paraId="25A7E430" w14:textId="6244F66E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Слава Божья подчеркивает, что все истинное знание Бога исходит от Бога, через Бога и к Богу. Откровение 11:33-36. Самооткровение Бога отражает Его и также направляет наше богословие.</w:t>
      </w:r>
    </w:p>
    <w:p w14:paraId="34E9D2B1" w14:textId="77777777" w:rsidR="00913E0E" w:rsidRPr="00990FE0" w:rsidRDefault="00913E0E">
      <w:pPr>
        <w:rPr>
          <w:sz w:val="26"/>
          <w:szCs w:val="26"/>
        </w:rPr>
      </w:pPr>
    </w:p>
    <w:p w14:paraId="09448E32" w14:textId="77777777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Самооткровение Бога благодатно. Он свободно инициирует его и благословляет нас через него. Оно правдиво, верно представляя, кто есть Бог, что Он делает и как Он относится к нам.</w:t>
      </w:r>
    </w:p>
    <w:p w14:paraId="260FC8FE" w14:textId="77777777" w:rsidR="00913E0E" w:rsidRPr="00990FE0" w:rsidRDefault="00913E0E">
      <w:pPr>
        <w:rPr>
          <w:sz w:val="26"/>
          <w:szCs w:val="26"/>
        </w:rPr>
      </w:pPr>
    </w:p>
    <w:p w14:paraId="469E6DEC" w14:textId="77777777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Это единство. Хотя и переданное в различных формах, сообщение Бога о Себе, человечестве и жизни связно. Оно личностно, сообщая нам Бога и Его пути.</w:t>
      </w:r>
    </w:p>
    <w:p w14:paraId="46EBD2AC" w14:textId="77777777" w:rsidR="00913E0E" w:rsidRPr="00990FE0" w:rsidRDefault="00913E0E">
      <w:pPr>
        <w:rPr>
          <w:sz w:val="26"/>
          <w:szCs w:val="26"/>
        </w:rPr>
      </w:pPr>
    </w:p>
    <w:p w14:paraId="5FFDE574" w14:textId="77777777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Это пропозициональное, делающее утверждения или утверждения, раскрывающее истину о Боге, человечестве, жизни, истории и спасении. Поскольку мы являемся получателями самооткровения Бога, это аналогично, поскольку Он использует человеческие контексты, культуры и языки для общения. Аналогичное означает, что это не совсем похоже на знание Бога о Себе во всех отношениях, и это не настолько не похоже на знание Бога о Себе, в некоторых отношениях, что мы вообще не можем знать Его.</w:t>
      </w:r>
    </w:p>
    <w:p w14:paraId="2A586C3B" w14:textId="77777777" w:rsidR="00913E0E" w:rsidRPr="00990FE0" w:rsidRDefault="00913E0E">
      <w:pPr>
        <w:rPr>
          <w:sz w:val="26"/>
          <w:szCs w:val="26"/>
        </w:rPr>
      </w:pPr>
    </w:p>
    <w:p w14:paraId="1D3CEC27" w14:textId="49C0672E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Это </w:t>
      </w:r>
      <w:proofErr xmlns:w="http://schemas.openxmlformats.org/wordprocessingml/2006/main" w:type="gramStart"/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аналогично, </w:t>
      </w:r>
      <w:proofErr xmlns:w="http://schemas.openxmlformats.org/wordprocessingml/2006/main" w:type="gramEnd"/>
      <w:r xmlns:w="http://schemas.openxmlformats.org/wordprocessingml/2006/main" w:rsidR="00634CEF">
        <w:rPr>
          <w:rFonts w:ascii="Calibri" w:eastAsia="Calibri" w:hAnsi="Calibri" w:cs="Calibri"/>
          <w:sz w:val="26"/>
          <w:szCs w:val="26"/>
        </w:rPr>
        <w:t xml:space="preserve">как знание Бога о Себе в определенных раскрытых способах. Откровение Бога о Себе является частичным, поскольку бесконечный Бог может открыть нам, конечным людям, только ограниченную информацию. Это исторично, поскольку Бог общается с нами в пространстве и времени, уникально среди мировых религий.</w:t>
      </w:r>
    </w:p>
    <w:p w14:paraId="453C4A0B" w14:textId="77777777" w:rsidR="00913E0E" w:rsidRPr="00990FE0" w:rsidRDefault="00913E0E">
      <w:pPr>
        <w:rPr>
          <w:sz w:val="26"/>
          <w:szCs w:val="26"/>
        </w:rPr>
      </w:pPr>
    </w:p>
    <w:p w14:paraId="34F1527A" w14:textId="5C4A7C12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Она прогрессивна в писании, поскольку относится к нескольким поколениям и постепенно расширяет свое самораскрытие с течением времени. Как таковая теология возможна только через божественную инициативу. Покоится на содержании и единстве раскрытой истины, имеет объективные и субъективные компоненты, требует понимания человеческой культуры, не может быть исчерпывающей, связана со всей жизнью, и ее изучение является вечным процессом.</w:t>
      </w:r>
    </w:p>
    <w:p w14:paraId="28F5DAED" w14:textId="77777777" w:rsidR="00913E0E" w:rsidRPr="00990FE0" w:rsidRDefault="00913E0E">
      <w:pPr>
        <w:rPr>
          <w:sz w:val="26"/>
          <w:szCs w:val="26"/>
        </w:rPr>
      </w:pPr>
    </w:p>
    <w:p w14:paraId="7ADC904F" w14:textId="60D47C54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Далее, благодатное самораскрытие Бога дается различными способами и в различных контекстах, но с поразительным единством. Бог открывает Себя всем людям во все времена и во всех местах через творение, которое свидетельствует о Нем как о своем Создателе и Господе, Псалом 19, 1-6, Римлянам 1:18-32. Он также делает это, создавая людей по Своему образу.</w:t>
      </w:r>
    </w:p>
    <w:p w14:paraId="7A991B36" w14:textId="77777777" w:rsidR="00913E0E" w:rsidRPr="00990FE0" w:rsidRDefault="00913E0E">
      <w:pPr>
        <w:rPr>
          <w:sz w:val="26"/>
          <w:szCs w:val="26"/>
        </w:rPr>
      </w:pPr>
    </w:p>
    <w:p w14:paraId="5EB5D1D7" w14:textId="6AE52809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Нравственный закон написан на человеческом сердце, Римлянам 2:12-16. Поэтому наша теология затрагивает множество интеллектуальных, культурных и профессиональных миров. Общее откровение и общая благодать напоминают нам, что даже явно нехристианская работа и культура неизбежно будут включать в себя некоторое свидетельство Божьей истины.</w:t>
      </w:r>
    </w:p>
    <w:p w14:paraId="003FFC40" w14:textId="77777777" w:rsidR="00913E0E" w:rsidRPr="00990FE0" w:rsidRDefault="00913E0E">
      <w:pPr>
        <w:rPr>
          <w:sz w:val="26"/>
          <w:szCs w:val="26"/>
        </w:rPr>
      </w:pPr>
    </w:p>
    <w:p w14:paraId="31BCE03E" w14:textId="73FAF5ED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Теология может «распознавать и праздновать проблески справедливости, мудрости, истины и красоты, которые мы находим вокруг себя во всех аспектах жизни. В конечном счете, понимание Евангелия и библейского учения о культурном взаимодействии должно привести христиан к тому, чтобы быть наиболее признательными за руки Бога, стоящие за работой наших коллег и соседей». Тимоти Келлер и Кэтрин Лири Альсдорф.</w:t>
      </w:r>
    </w:p>
    <w:p w14:paraId="35F37ED2" w14:textId="77777777" w:rsidR="00913E0E" w:rsidRPr="00990FE0" w:rsidRDefault="00913E0E">
      <w:pPr>
        <w:rPr>
          <w:sz w:val="26"/>
          <w:szCs w:val="26"/>
        </w:rPr>
      </w:pPr>
    </w:p>
    <w:p w14:paraId="59550D6A" w14:textId="50AE1B29" w:rsidR="00913E0E" w:rsidRPr="00990FE0" w:rsidRDefault="00000000" w:rsidP="00634CE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Каждая хорошая встреча связывает вашу работу с работой Бога. Бог также открывает Себя определенным людям в определенное время и в определенном месте, постепенно и более ясно сообщая о Себе и Своих заветных отношениях. Он являет Себя через исторические действия, например, Исход, божественную речь, например, Десять Заповедей, и Свой заветный народ, чья святость, любовь и справедливость должны отражать Его собственный характер, Исход 19:5 и 6, Откровение 19, Левит 19, извините, 1-18.</w:t>
      </w:r>
    </w:p>
    <w:p w14:paraId="2EF06E28" w14:textId="77777777" w:rsidR="00913E0E" w:rsidRPr="00990FE0" w:rsidRDefault="00913E0E">
      <w:pPr>
        <w:rPr>
          <w:sz w:val="26"/>
          <w:szCs w:val="26"/>
        </w:rPr>
      </w:pPr>
    </w:p>
    <w:p w14:paraId="58BEB56B" w14:textId="658CEAEF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Бог наиболее полно раскрывает Себя в Иисусе и Его воплощении, безгрешной жизни, учении, провозглашении Его царства, чудесах, распятии, воскресении, вознесении, царствовании </w:t>
      </w: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и обещанном возвращении, Иоанна 1 </w:t>
      </w:r>
      <w:r xmlns:w="http://schemas.openxmlformats.org/wordprocessingml/2006/main" w:rsidR="00634CEF">
        <w:rPr>
          <w:rFonts w:ascii="Calibri" w:eastAsia="Calibri" w:hAnsi="Calibri" w:cs="Calibri"/>
          <w:sz w:val="26"/>
          <w:szCs w:val="26"/>
        </w:rPr>
        <w:t xml:space="preserve">:1-18, Евреям 1:1-4. Бог раскрывает Себя также через вдохновенных пророков, апостолов и Священное Писание, которое точно записывает и интерпретирует самооткровение Бога. Более того, Писания называются Словом Божьим и сами по себе являются наиболее доступной формой самооткровения Бога. Псалом 19:7-14, Матфея 5:17-20, Иоанна 10:35, 2 Тимофею 3:15-4:5, 1 Петра 1:22-25.</w:t>
      </w:r>
    </w:p>
    <w:p w14:paraId="2742AF40" w14:textId="77777777" w:rsidR="00913E0E" w:rsidRPr="00990FE0" w:rsidRDefault="00913E0E">
      <w:pPr>
        <w:rPr>
          <w:sz w:val="26"/>
          <w:szCs w:val="26"/>
        </w:rPr>
      </w:pPr>
    </w:p>
    <w:p w14:paraId="4449FADF" w14:textId="45696ED5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Из-за этого теология начинается со страха Господнего, Притчи 1:1-7. Она требует от нас видеть себя как создания, стремящиеся познать Творца и Его мир через зависимость от Его самооткровения, переданного наиболее ясно в правдивых и авторитетных писаниях — творение в нашей теологии. Божье творение также функционирует как компонент для нашей теологии.</w:t>
      </w:r>
    </w:p>
    <w:p w14:paraId="652A27EF" w14:textId="77777777" w:rsidR="00913E0E" w:rsidRPr="00990FE0" w:rsidRDefault="00913E0E">
      <w:pPr>
        <w:rPr>
          <w:sz w:val="26"/>
          <w:szCs w:val="26"/>
        </w:rPr>
      </w:pPr>
    </w:p>
    <w:p w14:paraId="1D4ADD62" w14:textId="605A593C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Бесконечный, самосущий, личный, суверенный, святой и добрый Господь говорил могущественно и создал хороший космос, о чем свидетельствует постоянный рефрен, как мы видели, и Бог увидел, что это хорошо. Доброта была подчеркнута на шестой день творения, когда Бог сказал, что это очень хорошо. Бытие 1:31.</w:t>
      </w:r>
    </w:p>
    <w:p w14:paraId="5C1BBF1C" w14:textId="77777777" w:rsidR="00913E0E" w:rsidRPr="00990FE0" w:rsidRDefault="00913E0E">
      <w:pPr>
        <w:rPr>
          <w:sz w:val="26"/>
          <w:szCs w:val="26"/>
        </w:rPr>
      </w:pPr>
    </w:p>
    <w:p w14:paraId="2F7F6C17" w14:textId="77777777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Щедрые дары Бога в виде света, земли, растительности и животных являются благословениями, данными нам для нашего блага, как и наши способности познавать Бога, вступать в брак, производить потомство и работать. Таким образом, добрый Бог создает хороший мир для верующих, добро и добро других. Творение свидетельствует о Боге и Его благости и силе.</w:t>
      </w:r>
    </w:p>
    <w:p w14:paraId="46627CCE" w14:textId="77777777" w:rsidR="00913E0E" w:rsidRPr="00990FE0" w:rsidRDefault="00913E0E">
      <w:pPr>
        <w:rPr>
          <w:sz w:val="26"/>
          <w:szCs w:val="26"/>
        </w:rPr>
      </w:pPr>
    </w:p>
    <w:p w14:paraId="4B5ACB7E" w14:textId="77777777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Истина, доброта, красота и мир изобилуют. В результате, уместно, что мы стремимся понять все творение, всю жизнь в свете откровения Бога. Человечество в нашей теологии.</w:t>
      </w:r>
    </w:p>
    <w:p w14:paraId="753D86BF" w14:textId="77777777" w:rsidR="00913E0E" w:rsidRPr="00990FE0" w:rsidRDefault="00913E0E">
      <w:pPr>
        <w:rPr>
          <w:sz w:val="26"/>
          <w:szCs w:val="26"/>
        </w:rPr>
      </w:pPr>
    </w:p>
    <w:p w14:paraId="546755C1" w14:textId="77777777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То, кем мы являемся как люди, также направляет нашу теологию. Как создания, мы естественным образом несем на себе все признаки конечности. О, наше знание как людей ограничено, отражая различие между Богом-создателем и созданием.</w:t>
      </w:r>
    </w:p>
    <w:p w14:paraId="1B51BD6F" w14:textId="77777777" w:rsidR="00913E0E" w:rsidRPr="00990FE0" w:rsidRDefault="00913E0E">
      <w:pPr>
        <w:rPr>
          <w:sz w:val="26"/>
          <w:szCs w:val="26"/>
        </w:rPr>
      </w:pPr>
    </w:p>
    <w:p w14:paraId="29DD0984" w14:textId="5430E6FA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Более того, мы созданы Богом по Его образу, чтобы любить Его, отражать Его характер и служить Его миссии. Таким образом, знание — это не просто приятное дополнение к стремлению, но относится к изначальным и фундаментальным целям Бога для нас: любить и служить Богу, другим и их творению. Бытие 1:26-28.</w:t>
      </w:r>
    </w:p>
    <w:p w14:paraId="1FC2DDA7" w14:textId="77777777" w:rsidR="00913E0E" w:rsidRPr="00990FE0" w:rsidRDefault="00913E0E">
      <w:pPr>
        <w:rPr>
          <w:sz w:val="26"/>
          <w:szCs w:val="26"/>
        </w:rPr>
      </w:pPr>
    </w:p>
    <w:p w14:paraId="11BE1B33" w14:textId="77777777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Такая любовь и служение требуют нашего знания Бога, себя, культуры и творения. Знание Бога, а следовательно, и знание теологии как части знания Бога, таким образом, имеет важное значение для выполнения нашего предназначения. Поскольку мы все больше познаем Бога в этих истинах, мы можем надлежащим образом стремиться к истине, добру, красоте и миру как к благородным целям самим по себе и как к способам прославления Бога посредством познания, размышления и служения Ему.</w:t>
      </w:r>
    </w:p>
    <w:p w14:paraId="45262A9A" w14:textId="77777777" w:rsidR="00913E0E" w:rsidRPr="00990FE0" w:rsidRDefault="00913E0E">
      <w:pPr>
        <w:rPr>
          <w:sz w:val="26"/>
          <w:szCs w:val="26"/>
        </w:rPr>
      </w:pPr>
    </w:p>
    <w:p w14:paraId="643D1CD3" w14:textId="77777777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Грех и наша теология. К сожалению, реальность нашего греха искажает наше знание Бога, а значит и нашу теологию. Люди восстают против Бога, разрушая наши отношения с Ним, другими, собой и творением.</w:t>
      </w:r>
    </w:p>
    <w:p w14:paraId="1787C46A" w14:textId="77777777" w:rsidR="00913E0E" w:rsidRPr="00990FE0" w:rsidRDefault="00913E0E">
      <w:pPr>
        <w:rPr>
          <w:sz w:val="26"/>
          <w:szCs w:val="26"/>
        </w:rPr>
      </w:pPr>
    </w:p>
    <w:p w14:paraId="4E86D05A" w14:textId="54563724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Бытие 3, Римлянам 5:12-21. Теперь мы характеризуемся как образом Божьим, так и грехом. Мы закономерно жаждем справедливости, мира и красоты, но мы склонны искажать эти вещи или искать их только для собственной выгоды, а не для славы Божьей и блага других.</w:t>
      </w:r>
    </w:p>
    <w:p w14:paraId="24F3EF3A" w14:textId="77777777" w:rsidR="00913E0E" w:rsidRPr="00990FE0" w:rsidRDefault="00913E0E">
      <w:pPr>
        <w:rPr>
          <w:sz w:val="26"/>
          <w:szCs w:val="26"/>
        </w:rPr>
      </w:pPr>
    </w:p>
    <w:p w14:paraId="3D2D5871" w14:textId="00C73130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Действительно, грех заражает и влияет на наши умы, привязанности, отношения, волю и действия. Писание объясняет это развращение различными способами, используя такие образы, как духовная смерть, тьма, ожесточение, рабство и слепота. Марка 7:20-23.</w:t>
      </w:r>
    </w:p>
    <w:p w14:paraId="0FA6AEC3" w14:textId="77777777" w:rsidR="00913E0E" w:rsidRPr="00990FE0" w:rsidRDefault="00913E0E">
      <w:pPr>
        <w:rPr>
          <w:sz w:val="26"/>
          <w:szCs w:val="26"/>
        </w:rPr>
      </w:pPr>
    </w:p>
    <w:p w14:paraId="088B1BCD" w14:textId="6EDBA298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Римлянам 1:18-32. Римлянам 3:9-20. 2 Коринфянам 4:3-4.</w:t>
      </w:r>
    </w:p>
    <w:p w14:paraId="5BB63A59" w14:textId="77777777" w:rsidR="00913E0E" w:rsidRPr="00990FE0" w:rsidRDefault="00913E0E">
      <w:pPr>
        <w:rPr>
          <w:sz w:val="26"/>
          <w:szCs w:val="26"/>
        </w:rPr>
      </w:pPr>
    </w:p>
    <w:p w14:paraId="78E94EFB" w14:textId="77FEF001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Ефесянам 2:1-3. Ефесянам 4:17-19. Таким образом, наше богословие слишком часто отмечено конечностью, предвзятостью и культурной близорукостью и может быть движимо эгоизмом, гордыней, престижем, жадностью или жаждой власти.</w:t>
      </w:r>
    </w:p>
    <w:p w14:paraId="2987ED8B" w14:textId="77777777" w:rsidR="00913E0E" w:rsidRPr="00990FE0" w:rsidRDefault="00913E0E">
      <w:pPr>
        <w:rPr>
          <w:sz w:val="26"/>
          <w:szCs w:val="26"/>
        </w:rPr>
      </w:pPr>
    </w:p>
    <w:p w14:paraId="5EB0B8CC" w14:textId="77777777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Даже наша христианская наука отражает эти проблемы. Христос и наша теология. К счастью, Христос больше нас, и Он проливает свет на то, как нам следует расти в теологии.</w:t>
      </w:r>
    </w:p>
    <w:p w14:paraId="3CAE5901" w14:textId="77777777" w:rsidR="00913E0E" w:rsidRPr="00990FE0" w:rsidRDefault="00913E0E">
      <w:pPr>
        <w:rPr>
          <w:sz w:val="26"/>
          <w:szCs w:val="26"/>
        </w:rPr>
      </w:pPr>
    </w:p>
    <w:p w14:paraId="07994E9D" w14:textId="431E558E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Иисус есть Слово, самое полное и ясное откровение Бога. Иоанна 1:1-18. Евреям 1:1-4.</w:t>
      </w:r>
    </w:p>
    <w:p w14:paraId="1F6988F2" w14:textId="77777777" w:rsidR="00913E0E" w:rsidRPr="00990FE0" w:rsidRDefault="00913E0E">
      <w:pPr>
        <w:rPr>
          <w:sz w:val="26"/>
          <w:szCs w:val="26"/>
        </w:rPr>
      </w:pPr>
    </w:p>
    <w:p w14:paraId="2EB77053" w14:textId="4AF09E6D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Иисус есть истина и свет миру, омрачённому грехом. Иоанна 1:4-18. 8-12.</w:t>
      </w:r>
    </w:p>
    <w:p w14:paraId="4E5CF3C6" w14:textId="77777777" w:rsidR="00913E0E" w:rsidRPr="00990FE0" w:rsidRDefault="00913E0E">
      <w:pPr>
        <w:rPr>
          <w:sz w:val="26"/>
          <w:szCs w:val="26"/>
        </w:rPr>
      </w:pPr>
    </w:p>
    <w:p w14:paraId="5F00C1AE" w14:textId="5C20BCDB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14:6. Иисус — Господь, высший авторитет, который заслуживает и требует нашей преданности и повиновения во всей жизни, включая наше мышление. Филиппийцам 2:5-11.</w:t>
      </w:r>
    </w:p>
    <w:p w14:paraId="3B130661" w14:textId="77777777" w:rsidR="00913E0E" w:rsidRPr="00990FE0" w:rsidRDefault="00913E0E">
      <w:pPr>
        <w:rPr>
          <w:sz w:val="26"/>
          <w:szCs w:val="26"/>
        </w:rPr>
      </w:pPr>
    </w:p>
    <w:p w14:paraId="63E88CBB" w14:textId="27E1CA8B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Он также учитель, который формирует нас как Своих учеников и вкладывает в нас, обучая нас Царству Божьему и строя Его церковь и Его сообщество. Далее Иисус провозглашает, что истинное поклонение в духе и истине, призывает нас исследовать писания, свидетельствующие о Нем, и ожидает, что мы исследуем свою идентичность, исследуем Его идентичность, чудеса, учения и дела, чтобы увидеть, что Он от Бога. Иисус связывает Себя с истиной, исправляет ошибки и посылает Святого Духа как того, кто будет направлять нас в истине.</w:t>
      </w:r>
    </w:p>
    <w:p w14:paraId="6B6BC570" w14:textId="77777777" w:rsidR="00913E0E" w:rsidRPr="00990FE0" w:rsidRDefault="00913E0E">
      <w:pPr>
        <w:rPr>
          <w:sz w:val="26"/>
          <w:szCs w:val="26"/>
        </w:rPr>
      </w:pPr>
    </w:p>
    <w:p w14:paraId="20823BEC" w14:textId="567274F0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Иисус также определяет вечную жизнь как познание Бога и молитву о том, чтобы Бог сделал нас святыми посредством Слова, которое Он характеризует как истину. Матфея 5:7. Иоанна 1:15-18.</w:t>
      </w:r>
    </w:p>
    <w:p w14:paraId="3F41854E" w14:textId="77777777" w:rsidR="00913E0E" w:rsidRPr="00990FE0" w:rsidRDefault="00913E0E">
      <w:pPr>
        <w:rPr>
          <w:sz w:val="26"/>
          <w:szCs w:val="26"/>
        </w:rPr>
      </w:pPr>
    </w:p>
    <w:p w14:paraId="4FA3E07F" w14:textId="48E7FCEA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Иоанна 14:6. И 17:3-17. Во Христе, утверждает Апостол, цитата, сокрыты все сокровища премудрости и ведения, Колоссянам 2:3. В результате вся истина, а значит и все богословие, находит свой центр и источник в Самом Христе. Действительно, все творение, включая все наши знания, учения и призвания, есть Христос, удерживается во Христе и для Христа, Колоссянам 1:15-20.</w:t>
      </w:r>
    </w:p>
    <w:p w14:paraId="5CE835D6" w14:textId="77777777" w:rsidR="00913E0E" w:rsidRPr="00990FE0" w:rsidRDefault="00913E0E">
      <w:pPr>
        <w:rPr>
          <w:sz w:val="26"/>
          <w:szCs w:val="26"/>
        </w:rPr>
      </w:pPr>
    </w:p>
    <w:p w14:paraId="53663A71" w14:textId="77777777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Спасение в нашей теологии. Чудесно, что наша теология не является абстрактной попыткой препарировать или исследовать Бога. Теология заветна.</w:t>
      </w:r>
    </w:p>
    <w:p w14:paraId="13DCE9E1" w14:textId="77777777" w:rsidR="00913E0E" w:rsidRPr="00990FE0" w:rsidRDefault="00913E0E">
      <w:pPr>
        <w:rPr>
          <w:sz w:val="26"/>
          <w:szCs w:val="26"/>
        </w:rPr>
      </w:pPr>
    </w:p>
    <w:p w14:paraId="1D0514A3" w14:textId="4097772A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То есть, Бог создает нас по Своему образу, терпеливо сносит наше восстание и посылает Своего Сына, чтобы спасти нас, чтобы мы могли познать Его и быть в заветных отношениях с Ним. Теология глубоко личная, потому что она о Боге и о нас в наших отношениях с Богом. Доктрина спасения в библейской истории подчеркивает эту истину и определяет христианскую идентичность в ее свете.</w:t>
      </w:r>
    </w:p>
    <w:p w14:paraId="66F57805" w14:textId="77777777" w:rsidR="00913E0E" w:rsidRPr="00990FE0" w:rsidRDefault="00913E0E">
      <w:pPr>
        <w:rPr>
          <w:sz w:val="26"/>
          <w:szCs w:val="26"/>
        </w:rPr>
      </w:pPr>
    </w:p>
    <w:p w14:paraId="720A4A9B" w14:textId="070BD466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Мы духовно соединены со Христом и являемся получателями новой жизни. Мы верующие во Христа и приняты как праведные в Нем. Мы дети Божьи и преображаемся в святых людей по образу Христа.</w:t>
      </w:r>
    </w:p>
    <w:p w14:paraId="0FDD00A4" w14:textId="77777777" w:rsidR="00913E0E" w:rsidRPr="00990FE0" w:rsidRDefault="00913E0E">
      <w:pPr>
        <w:rPr>
          <w:sz w:val="26"/>
          <w:szCs w:val="26"/>
        </w:rPr>
      </w:pPr>
    </w:p>
    <w:p w14:paraId="2C6E4F73" w14:textId="77777777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Мы во Христе. Нам нечего бояться, нечего доказывать, нечего скрывать. </w:t>
      </w:r>
      <w:proofErr xmlns:w="http://schemas.openxmlformats.org/wordprocessingml/2006/main" w:type="gramStart"/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Поэтому </w:t>
      </w:r>
      <w:proofErr xmlns:w="http://schemas.openxmlformats.org/wordprocessingml/2006/main" w:type="gramEnd"/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задача теологии позволяет и способствует нашему стремлению к нашей идентичности, нашему росту и нашей безопасности.</w:t>
      </w:r>
    </w:p>
    <w:p w14:paraId="1EEAA747" w14:textId="77777777" w:rsidR="00913E0E" w:rsidRPr="00990FE0" w:rsidRDefault="00913E0E">
      <w:pPr>
        <w:rPr>
          <w:sz w:val="26"/>
          <w:szCs w:val="26"/>
        </w:rPr>
      </w:pPr>
    </w:p>
    <w:p w14:paraId="2B20009F" w14:textId="7D94CA60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Теология предлагает нам мудрость ходить путями Божьими, по слову Божьему и силой Божьей. Святой Дух в нашей теологии. Работа Иисуса для нас применяется к нам через Духа, объединяя нас со Христом.</w:t>
      </w:r>
    </w:p>
    <w:p w14:paraId="05C4A596" w14:textId="77777777" w:rsidR="00913E0E" w:rsidRPr="00990FE0" w:rsidRDefault="00913E0E">
      <w:pPr>
        <w:rPr>
          <w:sz w:val="26"/>
          <w:szCs w:val="26"/>
        </w:rPr>
      </w:pPr>
    </w:p>
    <w:p w14:paraId="64112C74" w14:textId="77777777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Святой Дух вдохновил писания и позволяет нам теперь понимать их. Он обитает в нас, наделяет нас силой и производит в нас плоды. Он направляет наших церковных лидеров и делает возможным наше поклонение.</w:t>
      </w:r>
    </w:p>
    <w:p w14:paraId="01E34A7E" w14:textId="77777777" w:rsidR="00913E0E" w:rsidRPr="00990FE0" w:rsidRDefault="00913E0E">
      <w:pPr>
        <w:rPr>
          <w:sz w:val="26"/>
          <w:szCs w:val="26"/>
        </w:rPr>
      </w:pPr>
    </w:p>
    <w:p w14:paraId="07AD69EA" w14:textId="77777777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Он дарует нам духовные дары, чтобы благословить церковь через нас. В результате наше богословие зависит от Духа по своему содержанию. Он вдохновил Библию.</w:t>
      </w:r>
    </w:p>
    <w:p w14:paraId="22C4FAF2" w14:textId="77777777" w:rsidR="00913E0E" w:rsidRPr="00990FE0" w:rsidRDefault="00913E0E">
      <w:pPr>
        <w:rPr>
          <w:sz w:val="26"/>
          <w:szCs w:val="26"/>
        </w:rPr>
      </w:pPr>
    </w:p>
    <w:p w14:paraId="79DBE494" w14:textId="77777777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Наша теология зависит от Духа в ее проницательности. Мы усердно учимся, но Он позволяет нам правильно толковать слово. Наша теология зависит от Духа в ее церковном контексте.</w:t>
      </w:r>
    </w:p>
    <w:p w14:paraId="03DCE816" w14:textId="77777777" w:rsidR="00913E0E" w:rsidRPr="00990FE0" w:rsidRDefault="00913E0E">
      <w:pPr>
        <w:rPr>
          <w:sz w:val="26"/>
          <w:szCs w:val="26"/>
        </w:rPr>
      </w:pPr>
    </w:p>
    <w:p w14:paraId="4CC0357C" w14:textId="7FB329DE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Он открыл и вселился в церковь. Наша теология зависит от Духа в ее плодотворности. Он наделяет силой наших церковных учителей и катапультирует нас и нашу теологию в служение Богу и другим.</w:t>
      </w:r>
    </w:p>
    <w:p w14:paraId="04D0B74F" w14:textId="77777777" w:rsidR="00913E0E" w:rsidRPr="00990FE0" w:rsidRDefault="00913E0E">
      <w:pPr>
        <w:rPr>
          <w:sz w:val="26"/>
          <w:szCs w:val="26"/>
        </w:rPr>
      </w:pPr>
    </w:p>
    <w:p w14:paraId="5614FC55" w14:textId="614B229B" w:rsidR="00913E0E" w:rsidRPr="00990FE0" w:rsidRDefault="00634CE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 церкви, в нашей теологии, через Его безгрешную жизнь, заместительную смерть и телесное воскресение Иисус искупает нас как народ для Себя. Как церковь, мы отмечены истиной. Мы сформированы учением Апостола.</w:t>
      </w:r>
    </w:p>
    <w:p w14:paraId="7E213047" w14:textId="77777777" w:rsidR="00913E0E" w:rsidRPr="00990FE0" w:rsidRDefault="00913E0E">
      <w:pPr>
        <w:rPr>
          <w:sz w:val="26"/>
          <w:szCs w:val="26"/>
        </w:rPr>
      </w:pPr>
    </w:p>
    <w:p w14:paraId="5A46071B" w14:textId="10F7ABD9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Мы противостоим заблуждению и разделяем жизнь вместе как сообщество Его слова. Через наш союз со Христом мы даже проявляем благость Божию, в частности Его единство, святость, любовь и истину. Деяния 2:41-47, Ефесянам 2:4-10 и 4:1-24.</w:t>
      </w:r>
    </w:p>
    <w:p w14:paraId="4B8B85A1" w14:textId="77777777" w:rsidR="00913E0E" w:rsidRPr="00990FE0" w:rsidRDefault="00913E0E">
      <w:pPr>
        <w:rPr>
          <w:sz w:val="26"/>
          <w:szCs w:val="26"/>
        </w:rPr>
      </w:pPr>
    </w:p>
    <w:p w14:paraId="42923DC4" w14:textId="20039CEA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Как народ Божий, мы поклоняемся Богу, отдавая себя Ему как живые, святые и приемлемые жертвы, отчасти через преобразование посредством обновления нашего ума и различения воли Божьей. Римлянам 12:1 и 2, Ефесянам 4:17-24. Таким образом, наше богословие - это не просто наше собственное индивидуальное стремление, но оно интегрировано во всю жизнь и осуществляется в обществе как народ Божий под авторитетным словом Божьим.</w:t>
      </w:r>
    </w:p>
    <w:p w14:paraId="7F585E98" w14:textId="77777777" w:rsidR="00913E0E" w:rsidRPr="00990FE0" w:rsidRDefault="00913E0E">
      <w:pPr>
        <w:rPr>
          <w:sz w:val="26"/>
          <w:szCs w:val="26"/>
        </w:rPr>
      </w:pPr>
    </w:p>
    <w:p w14:paraId="7C31D79D" w14:textId="4DD619BC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Это требует от нас также: призыва к человечности, веры, зависимости от благодати, уважения к другим, усердия, терпения, осторожности и настойчивости. Как христиане, мы нуждаемся друг в друге и изучаем теологию вместе в сообществе под словом, разделяя жизнь вместе. Наконец, будущее в нашей теологии.</w:t>
      </w:r>
    </w:p>
    <w:p w14:paraId="1F299F8B" w14:textId="77777777" w:rsidR="00913E0E" w:rsidRPr="00990FE0" w:rsidRDefault="00913E0E">
      <w:pPr>
        <w:rPr>
          <w:sz w:val="26"/>
          <w:szCs w:val="26"/>
        </w:rPr>
      </w:pPr>
    </w:p>
    <w:p w14:paraId="1ADA5491" w14:textId="31189131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Конечные цели Бога для истории также направляют наш подход к теологии. Возвращение Иисуса, Его триумф и суд провозглашают Его господство, оправдывают нас как Его народ и навсегда устанавливают космическую справедливость и мир. 2 Фессалоникийцам 1:5-10, Откровение 20:10-15.</w:t>
      </w:r>
    </w:p>
    <w:p w14:paraId="44EAF393" w14:textId="77777777" w:rsidR="00913E0E" w:rsidRPr="00990FE0" w:rsidRDefault="00913E0E">
      <w:pPr>
        <w:rPr>
          <w:sz w:val="26"/>
          <w:szCs w:val="26"/>
        </w:rPr>
      </w:pPr>
    </w:p>
    <w:p w14:paraId="048F3163" w14:textId="10D96579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Вся ложь будет низвергнута, и все, кто практикует ложь, будут изгнаны в вечный ад. Откровение 20-22. Последние три главы Библии посвящены новым небесам и новой земле, но каждая из последних трех глав Библии содержит упоминания об аде.</w:t>
      </w:r>
    </w:p>
    <w:p w14:paraId="0466546C" w14:textId="77777777" w:rsidR="00913E0E" w:rsidRPr="00990FE0" w:rsidRDefault="00913E0E">
      <w:pPr>
        <w:rPr>
          <w:sz w:val="26"/>
          <w:szCs w:val="26"/>
        </w:rPr>
      </w:pPr>
    </w:p>
    <w:p w14:paraId="64C16236" w14:textId="77777777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Новое небо и новая земля будут характеризоваться личным присутствием Бога с Его народом. И поскольку у нас есть новая жизнь во Христе, новая земля будет характеризоваться Его славой и нашей, Его святостью и нашей, Его любовью и нашей, Его добротой и нашей. Я говорю с почтением.</w:t>
      </w:r>
    </w:p>
    <w:p w14:paraId="69E1AD8C" w14:textId="77777777" w:rsidR="00913E0E" w:rsidRPr="00990FE0" w:rsidRDefault="00913E0E">
      <w:pPr>
        <w:rPr>
          <w:sz w:val="26"/>
          <w:szCs w:val="26"/>
        </w:rPr>
      </w:pPr>
    </w:p>
    <w:p w14:paraId="11CBBE56" w14:textId="64BF12DD" w:rsidR="00913E0E" w:rsidRPr="00990FE0" w:rsidRDefault="00634CE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Итак, история линейна, целенаправленна, эсхатологична для нашего блага и, прежде всего, для славы Божьей. Римлянам 8:18-39, Ефесянам 1:3-14. Таким образом, теология является достойным процессом, в котором мы стремимся понять Бога и Его благость, любовь, справедливость и мир, чтобы служить друг другу и прославлять Бога.</w:t>
      </w:r>
    </w:p>
    <w:p w14:paraId="5051A0FD" w14:textId="77777777" w:rsidR="00913E0E" w:rsidRPr="00990FE0" w:rsidRDefault="00913E0E">
      <w:pPr>
        <w:rPr>
          <w:sz w:val="26"/>
          <w:szCs w:val="26"/>
        </w:rPr>
      </w:pPr>
    </w:p>
    <w:p w14:paraId="6699E924" w14:textId="727001D9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Более того, наши теологические изыскания признают, что мы знаем, отчасти, растем в познании Бога с течением времени и жаждем того дня, когда вера станет видимой. 1 Коринфянам 13:9-12. Как христиане, мы справедливо ценим теологию.</w:t>
      </w:r>
    </w:p>
    <w:p w14:paraId="3992051C" w14:textId="77777777" w:rsidR="00913E0E" w:rsidRPr="00990FE0" w:rsidRDefault="00913E0E">
      <w:pPr>
        <w:rPr>
          <w:sz w:val="26"/>
          <w:szCs w:val="26"/>
        </w:rPr>
      </w:pPr>
    </w:p>
    <w:p w14:paraId="31DAE6C1" w14:textId="77777777" w:rsidR="00913E0E" w:rsidRPr="00990F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Она прославляет Бога и естественным образом вырастает из библейской истории. Бог, Его самораскрытие, творение, наша идентичность как людей, созданных по Его образу, Иисус, работа Иисуса, спасение, Святой Дух, церковь и последние вещи — все это направляет то, как мы изучаем теологию. Удивительно, что каждая часть библейской истории и каждая истина в христианской вере формируют нашу веру, надежду и любовь, по сути, каждый аспект нашей повседневной жизни.</w:t>
      </w:r>
    </w:p>
    <w:p w14:paraId="35D33CF3" w14:textId="77777777" w:rsidR="00913E0E" w:rsidRPr="00990FE0" w:rsidRDefault="00913E0E">
      <w:pPr>
        <w:rPr>
          <w:sz w:val="26"/>
          <w:szCs w:val="26"/>
        </w:rPr>
      </w:pPr>
    </w:p>
    <w:p w14:paraId="0D0F49A7" w14:textId="0218123B" w:rsidR="00990FE0" w:rsidRPr="00990FE0" w:rsidRDefault="00000000" w:rsidP="00990FE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90FE0">
        <w:rPr>
          <w:rFonts w:ascii="Calibri" w:eastAsia="Calibri" w:hAnsi="Calibri" w:cs="Calibri"/>
          <w:sz w:val="26"/>
          <w:szCs w:val="26"/>
        </w:rPr>
        <w:t xml:space="preserve">В нашей следующей лекции мы обратим внимание на познание Бога и наши источники в теологии, которые включают традицию, разум, опыт </w:t>
      </w:r>
      <w:r xmlns:w="http://schemas.openxmlformats.org/wordprocessingml/2006/main" w:rsidR="00634CEF">
        <w:rPr>
          <w:rFonts w:ascii="Calibri" w:eastAsia="Calibri" w:hAnsi="Calibri" w:cs="Calibri"/>
          <w:sz w:val="26"/>
          <w:szCs w:val="26"/>
        </w:rPr>
        <w:t xml:space="preserve">и, в первую очередь, Священное Писание. </w:t>
      </w:r>
      <w:r xmlns:w="http://schemas.openxmlformats.org/wordprocessingml/2006/main" w:rsidR="00990FE0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990FE0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990FE0" w:rsidRPr="00990FE0">
        <w:rPr>
          <w:rFonts w:ascii="Calibri" w:eastAsia="Calibri" w:hAnsi="Calibri" w:cs="Calibri"/>
          <w:sz w:val="26"/>
          <w:szCs w:val="26"/>
        </w:rPr>
        <w:t xml:space="preserve">Это д-р Роберт А. Петерсон в своем учении об Откровении и Священном Писании. Это сессия 3, Познание Бога и библейской истории и Познание Бога и нашей теологии.</w:t>
      </w:r>
    </w:p>
    <w:p w14:paraId="2A7C511E" w14:textId="1E895626" w:rsidR="00913E0E" w:rsidRDefault="00913E0E" w:rsidP="00990FE0"/>
    <w:sectPr w:rsidR="00913E0E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6160B" w14:textId="77777777" w:rsidR="007904B3" w:rsidRDefault="007904B3" w:rsidP="00990FE0">
      <w:r>
        <w:separator/>
      </w:r>
    </w:p>
  </w:endnote>
  <w:endnote w:type="continuationSeparator" w:id="0">
    <w:p w14:paraId="61F8BA83" w14:textId="77777777" w:rsidR="007904B3" w:rsidRDefault="007904B3" w:rsidP="00990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772C7" w14:textId="77777777" w:rsidR="007904B3" w:rsidRDefault="007904B3" w:rsidP="00990FE0">
      <w:r>
        <w:separator/>
      </w:r>
    </w:p>
  </w:footnote>
  <w:footnote w:type="continuationSeparator" w:id="0">
    <w:p w14:paraId="6CFD17C8" w14:textId="77777777" w:rsidR="007904B3" w:rsidRDefault="007904B3" w:rsidP="00990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7180809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6C3D5B3" w14:textId="066D4450" w:rsidR="00990FE0" w:rsidRDefault="00990FE0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54C6DA84" w14:textId="77777777" w:rsidR="00990FE0" w:rsidRDefault="00990F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707C26"/>
    <w:multiLevelType w:val="hybridMultilevel"/>
    <w:tmpl w:val="43E06386"/>
    <w:lvl w:ilvl="0" w:tplc="6180F25A">
      <w:start w:val="1"/>
      <w:numFmt w:val="bullet"/>
      <w:lvlText w:val="●"/>
      <w:lvlJc w:val="left"/>
      <w:pPr>
        <w:ind w:left="720" w:hanging="360"/>
      </w:pPr>
    </w:lvl>
    <w:lvl w:ilvl="1" w:tplc="06B0F18A">
      <w:start w:val="1"/>
      <w:numFmt w:val="bullet"/>
      <w:lvlText w:val="○"/>
      <w:lvlJc w:val="left"/>
      <w:pPr>
        <w:ind w:left="1440" w:hanging="360"/>
      </w:pPr>
    </w:lvl>
    <w:lvl w:ilvl="2" w:tplc="D6C84394">
      <w:start w:val="1"/>
      <w:numFmt w:val="bullet"/>
      <w:lvlText w:val="■"/>
      <w:lvlJc w:val="left"/>
      <w:pPr>
        <w:ind w:left="2160" w:hanging="360"/>
      </w:pPr>
    </w:lvl>
    <w:lvl w:ilvl="3" w:tplc="F8186D0E">
      <w:start w:val="1"/>
      <w:numFmt w:val="bullet"/>
      <w:lvlText w:val="●"/>
      <w:lvlJc w:val="left"/>
      <w:pPr>
        <w:ind w:left="2880" w:hanging="360"/>
      </w:pPr>
    </w:lvl>
    <w:lvl w:ilvl="4" w:tplc="3270506C">
      <w:start w:val="1"/>
      <w:numFmt w:val="bullet"/>
      <w:lvlText w:val="○"/>
      <w:lvlJc w:val="left"/>
      <w:pPr>
        <w:ind w:left="3600" w:hanging="360"/>
      </w:pPr>
    </w:lvl>
    <w:lvl w:ilvl="5" w:tplc="9116867E">
      <w:start w:val="1"/>
      <w:numFmt w:val="bullet"/>
      <w:lvlText w:val="■"/>
      <w:lvlJc w:val="left"/>
      <w:pPr>
        <w:ind w:left="4320" w:hanging="360"/>
      </w:pPr>
    </w:lvl>
    <w:lvl w:ilvl="6" w:tplc="1EF88192">
      <w:start w:val="1"/>
      <w:numFmt w:val="bullet"/>
      <w:lvlText w:val="●"/>
      <w:lvlJc w:val="left"/>
      <w:pPr>
        <w:ind w:left="5040" w:hanging="360"/>
      </w:pPr>
    </w:lvl>
    <w:lvl w:ilvl="7" w:tplc="42E4A01E">
      <w:start w:val="1"/>
      <w:numFmt w:val="bullet"/>
      <w:lvlText w:val="●"/>
      <w:lvlJc w:val="left"/>
      <w:pPr>
        <w:ind w:left="5760" w:hanging="360"/>
      </w:pPr>
    </w:lvl>
    <w:lvl w:ilvl="8" w:tplc="105A9510">
      <w:start w:val="1"/>
      <w:numFmt w:val="bullet"/>
      <w:lvlText w:val="●"/>
      <w:lvlJc w:val="left"/>
      <w:pPr>
        <w:ind w:left="6480" w:hanging="360"/>
      </w:pPr>
    </w:lvl>
  </w:abstractNum>
  <w:num w:numId="1" w16cid:durableId="175678389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E0E"/>
    <w:rsid w:val="00634CEF"/>
    <w:rsid w:val="007904B3"/>
    <w:rsid w:val="00913E0E"/>
    <w:rsid w:val="00990FE0"/>
    <w:rsid w:val="00A4131C"/>
    <w:rsid w:val="00A416FA"/>
    <w:rsid w:val="00F5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7B46D7"/>
  <w15:docId w15:val="{DBE9FCE9-DE68-4E92-854E-B8EA428DC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90F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0FE0"/>
  </w:style>
  <w:style w:type="paragraph" w:styleId="Footer">
    <w:name w:val="footer"/>
    <w:basedOn w:val="Normal"/>
    <w:link w:val="FooterChar"/>
    <w:uiPriority w:val="99"/>
    <w:unhideWhenUsed/>
    <w:rsid w:val="00990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0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6088</Words>
  <Characters>29834</Characters>
  <Application>Microsoft Office Word</Application>
  <DocSecurity>0</DocSecurity>
  <Lines>584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Peterson Rev Script Ses03</vt:lpstr>
    </vt:vector>
  </TitlesOfParts>
  <Company/>
  <LinksUpToDate>false</LinksUpToDate>
  <CharactersWithSpaces>35766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Peterson Rev Script Ses03</dc:title>
  <dc:creator>TurboScribe.ai</dc:creator>
  <cp:lastModifiedBy>Ted Hildebrandt</cp:lastModifiedBy>
  <cp:revision>2</cp:revision>
  <dcterms:created xsi:type="dcterms:W3CDTF">2024-10-21T10:45:00Z</dcterms:created>
  <dcterms:modified xsi:type="dcterms:W3CDTF">2024-10-21T10:45:00Z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6e6356f37213805da637350843d2f297db5483fd8f3e1e7b9183b069164e467c</vt:lpwstr>
  </property>
</Properties>
</file>