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17, Спасение, Избрание</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Роберт Петерсон и Тед Хильдебрандт</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доктор Роберт А. Петерсон в своем учении по Иоанновой теологии. Это сессия 17, Спасение, Избрание.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Мы продолжаем наши лекции по Иоанновой теологии.</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Прежде чем я сделаю обзор, давайте помолимся. Милостивый Отец, мы приходим к Тебе через Твоего Сына, нашего Спасителя и Господа. Спасибо за Твое слово, за каждую его часть. Спасибо за Евангелия. Спасибо за четвертое Евангелие. Открой его нам и открой нас для Твоего духа и работы в нашей жизни. Мы молимся через Иисуса Христа, посредника. Аминь.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Иоанново богословие, мы до сих пор говорили об Иоанновом стиле, структуре Евангелия от Иоанна, прологе, основной части, состоящей из книги знаков и книги славы, а затем эпилоге в главе 21. Цели четвертого Евангелия, в первую очередь евангелизация, второстепенная цель, соответствующая прощальным речам и заключительной молитве в 17, - это назидание, и, возможно, есть также третья апологетическая цель.</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Высказывания «Я есмь» — их семь, но только три разных значения, и Иоанн 14:6 суммирует эти три разных значения. Иисус — путь, единственный Спаситель мира. Он — истина, открыватель Бога.</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есть жизнь, даритель жизни, тот, кто дает вечную жизнь всем людям Божьим, сказано по-разному и одинаково истинно каждому, кто верит в Него. Он есть тот, кто делает; мы изучаем знамения и чудеса Иисуса, которые говорят о его личности и его месте в плане Божьем. Время говорит, мое время еще не пришло.</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Потом конец 12, начало 13, время пришло. Мое время пришло. 17:1 тоже.</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Ответы Иисусу уже есть в прологе, как и во многих других темах, два ответа Иисусу даны отрицательные ответы в 1:10 и 11, и положительные ответы в 12 и 13, и это обрисовывает книгу. 12:37 суммирует Книгу знамений с точки зрения ответа Иисусу. Хотя Иисус совершил много других знамений в их присутствии, они все равно не поверили в него, как предсказал Исаия, а Иоанн даже заходит так далеко, что говорит, что они не могли поверить в его неспособность учить.</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Но, к счастью, заявление о цели в Иоанна 20:30 и 31. Эти знаки написаны, чтобы вы могли уверовать, что Иисус есть Христос, сын Божий, и, веруя, иметь вечную жизнь во имя Его. Это более исполнено, лучше в любом случае, в книге славы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или книге возвышения, как называет ее Андреас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где ученики верят в Иисуса, их вера укрепляется и становится благодарной.</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благодарны за положительный ответ. Свидетели Иисуса уже снова представлены в прологе, особенно Иоанн Креститель, а затем в пятой главе, позже в восьмой, Иисус находится на суде, космическом суде, некоторые называют это всей его жизнью. Да, суд идет ближе к концу.</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Иоанн не игнорирует это, но он преуменьшает это и показывает, что Иисус был на суде все время и что Отец дал множество свидетелей своему любимому сыну. Сам Отец свидетельствует, как и Иисус. Показания двух свидетелей истинны.</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Дух свидетельствует, конец 15. И ученики тоже. Иоанн Креститель, Ветхий Завет, дал мне категорию других, как самаритянка. У меня их семь, и это может быть искусственно, я признаю.</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Изображения Иисуса. Мы изучили несколько из них, а также изображения его спасительного дела. Затем мы подумали о Святом Духе и его роли в четвертом Евангелии.</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Минимальное, похожее на синоптиков в Книге Знамений, Книге Славы, динамическое учение, не данное больше нигде в Библии. Чудесное учение Нового Завета, учение, возможное только после Пятидесятницы, когда Иисус излил Святого Духа на церковь. Народ Божий, мы увидели с семи разных точек зрения в самом Евангелии от Иоанна, забытая тема.</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У Иоанна есть учение о церкви. Божья любовь невероятна. Теперь, в избрании и вечной жизни,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привлекает людей к Сыну, Сын воскрешает их в последний день, и Сын хранит их и не теряет ничего из того, что дал Ему Отец.</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мы заканчиваем эсхатологией, учением о последних вещах, особенно подчеркивая уже, что Иоанн действительно подчеркивает, и еще нет. Избрание. У Иоанна отсутствуют слова Павла о предопределении или предопределении, избрании.</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Но у него нет недостатка в доктрине избрания, в учении об избрании. Мы уже несколько раз упоминали слово «концептуальное заблуждение». Оно работает двумя способами.</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Один из них — настаивать на том, что каждое использование определенного слова всегда имеет одно и то же значение. Это возможно, но это ненормально в нашем современном английском. И в Библии это обычно не так.</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Итак, собрание часто означает церковь, местную церковь, вселенскую церковь у Павла, я думаю сейчас, но это также было собрание греков, собравшихся в Афинах. Когда толпа в Эфесе была готова поглотить его, городской секретарь сказал: «Смотрите, у нас есть собрание, мы встречаемся как народ, и у нас есть суды, правила и законы».</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ведем себя как варвары. В чем наша проблема? Слово собрание там не означало церковь Божию, в Иисусе и Святом Духе. Оно означало собрание народа Божьего.</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Другое неправильное использование, другая ошибка в понятии слова, говорит, что у вас должно быть одно или несколько крылатых слов, чтобы иметь определенное понятие. Не только крылатые слова иногда даже не передают понятие, но они обычно не полностью однонаправлены — одно крылатое слово, одно значение. Но одно и то же понятие может быть передано разными способами.</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видели это в учении о церкви. Иоанн ни разу не использует слово «церковь». Но церковь — это народ Божий, народ, данный Отцом Сыну, виноградная лоза, ветви на лозе, овцы и так далее, те, за кого Иисус возносит хвалу, и это в его первосвященнической молитве в Иоанна 17.</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Итак, здесь у нас нет языка избрания, к которому мы привыкли у Павла. Но у нас есть учение об избрании. Иоанн передает это учение тремя картинками, образами и метафорами. Библейское богословие не только прослеживает учения через библейскую историю в терминах творения, падения, спасения, а затем восстановления и завершения.</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также фокусируется на разных библейских авторах и их основных Pura. Мы работаем с корпусом Иоанна еще более узко; мы работаем только с его Евангелием. И внутри корпуса мы видим изображения, метафоры, темы, мотивы и идеи. Три из них передают доктрину избрания: Отец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дает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людей Сыну, действительно важную тему у Иоанна.</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не могу оставить шесть мест, четыре из которых находятся в великой первосвященнической молитве. Это представление Отца, дающего людей Сыну, определяет молитву и помещает ее в теологический контекст.</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Сын избирает людей уникальным образом во всем Писании, в Евангелии от Иоанна 15, стихах 16 и 19. Как видел Карл Барт и как соглашается Д. А. Карсон, Иисус является автором избрания.</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затем есть этот мотив предшествующей или предшествующей идентичности тех, кто является народом Божьим, избранных, и тех, кто не является народом Божьим, неизбранных. Эта тема более заметна, чем я думал, как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показал мне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Костенбергер . Избрание в четвертом Евангелии,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дает людей Сыну; мы находим это в главе шестой.</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есмь хлеб жизни, говорит Иисус в Иоанна 6:35. Приходящий ко Мне не будет алкать. Верующий в Меня не будет жаждать никогда.</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Где пришествие определяется для нас как вера в Иисуса. Но Я говорю вам: вы видели Меня </w:t>
      </w:r>
      <w:r xmlns:w="http://schemas.openxmlformats.org/wordprocessingml/2006/main" w:rsidR="007E5833">
        <w:rPr>
          <w:rFonts w:ascii="Calibri" w:eastAsia="Calibri" w:hAnsi="Calibri" w:cs="Calibri"/>
          <w:sz w:val="26"/>
          <w:szCs w:val="26"/>
        </w:rPr>
        <w:t xml:space="preserve">, и не веруете. Все, что дает Мне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ко Мне придет.</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Вот оно. Все, что дает мне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ко мне придет. Должно быть Иоанна 6:37 и 39.</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Моя ошибка. Все, что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дает мне, придет ко мне. Все избранные поверят в меня — вот в чем смысл.</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кто бы ни пришел ко Мне, Я никогда не изгоню вон. Я сохраню, Я сохраню их. Так называемая вечная безопасность, я думаю, лучше назвать сохранением.</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Почему я это говорю? Вечная безопасность недостаточно динамична. Звучит так, будто в банке есть деньги, и можно жить так, как хочешь. И это неправда.</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Хотя я не собираюсь менять терминологию, и это называется терпением святых. Ибо Я сошел с небес не для того, чтобы творить волю Мою, но волю пославшего Меня Отца; а воля Пославшего Меня есть та, чтобы мне ничего не погубить из того, что Он Мне даровал. Опять эта тема.</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Иисус отдал некоторых людей Сыну. Извините, Отец отдал некоторых людей Иисусу, Сыну 39. Воля пославшего Меня Отца есть та, чтобы Я ничего не погубил из того, что Он Мне дал, но все воскресил в последний день. Ибо воля Отца есть та, чтобы всякий, видящий Сына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верующий в Него, имел жизнь вечную; и Я воскрешу его в последний день.</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Отец дает людей сыну. Нам никогда не говорят, как отец получает этих людей. Он просто заявляет на них права.</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просто выбирает их, поэтому они его. В четвертом Евангелии нет ни единого намека на то, что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выбирает их, потому что предвидит, что они поверят в него. На самом деле, порядок прямо противоположный.</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Все , что дает Мне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ко Мне придет. Избранные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веруют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Они не веруют, чтобы стать избранными.</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выбирают, они верят, потому что Бог избрал их. Систематическая теология, ее сила в ее слабости. Ее сила в том, что она наводит порядок.</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помогает нам понять. Его слабость в том, что он расставляет вещи по местам. Он помогает нам.</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Итак, вы можете сказать только правду и все равно в конечном итоге сообщить ошибку, потому что вы не сообщаете дополнительные истины, что у меня нет хорошего словесного баланса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 </w:t>
      </w:r>
      <w:r xmlns:w="http://schemas.openxmlformats.org/wordprocessingml/2006/main" w:rsidR="00000000" w:rsidRPr="007E5833">
        <w:rPr>
          <w:rFonts w:ascii="Calibri" w:eastAsia="Calibri" w:hAnsi="Calibri" w:cs="Calibri"/>
          <w:sz w:val="26"/>
          <w:szCs w:val="26"/>
        </w:rPr>
        <w:t xml:space="preserve">оригиналом. Итак, этот акцент на суверенитете может раздавить человеческую ответственность. Этого нет в Евангелии от Иоанна.</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Итак, вы в итоге получаете своего рода парадокс между абсолютным божественным суверенитетом и подлинной человеческой ответственностью. Я могу использовать модные слова и сказать, о, это не просто парадокс. Это динамическое взаимодействие.</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это так, но это все еще парадоксально. Это все еще за пределами нашей способности совершенно понять того, кто верит в меня. Стих 35 не будет жаждать никогда.</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все дары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ко мне придут. В 35 приход к Иисусу был параллелен вере в Иисуса. В любом случае, мы видим ту же картину избрания в 10:29.</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Здесь мы имеем человеческую ответственность, потерпевшую неудачу, и божественный суверенитет, обнимающий друг друга. 10:22 В то время в Иерусалиме был праздник обновления. Была зима, и Иисус ходил в храме в портике Соломона.</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собрались вокруг Него Иудеи и сказали Ему: долго ли Тебе держать нас в недоумении? Если Ты Христос, скажи нам прямо. Иисус отвечал им: Я сказал вам, и вы не верите, что Он считает их неверие виновным.</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Слова, которые Я творю во имя Отца Моего, и дела, которые Я творю во имя Отца Моего, свидетельствуют обо Мне. Но вы не овцы Мои, потому что не верите, он не говорит этого, но это абсолютная правда. И на самом деле, это больше подчеркивается у Иоанна.</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Если посчитать носы, то гораздо больше отрывков говорят о таких вещах, обвиняя людей в неверии, то у нас есть такие вещи. Но вы не верите, потому что вы не среди моих овец. В кастомном бургере есть четыре места, где это правда.</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Ага, вот эти заметки. И я, если Бог даст, вернусь к этому. Мне нужно поставить на стол другие вещи, прежде чем мы сравним десерт и закуску.</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так или иначе, вы не верите, потому что вы не были Моими овцами. Мои овцы слышат Мой голос. Я знаю их, и они следуют за Мною.</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даю им вечную жизнь, и не погибнут вовек. И никто не похитит их из руки Моей. Отец Мой, Который дал Мне их, больше всех.</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никто не может похитить их из руки Отца. Я и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одно. Говоря о сохранении овец и их спасении, это является фокусом.</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 процессе Иисус упоминает, описывая отца, называет его тем, кто дал их ему, Иисусом. Реформированную теологию часто критикуют за то, что она начинает с некой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философской предпосылки избрания и вкладывает ее в Библию, тем самым делая выводы, что вы не можете потерять свое спасение. Возможно, некоторые так и делают, но это неправильно.</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неправильный теологический метод. Библия учит избранию. Она учит многому другому.</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делает это гораздо более сбалансированно, чем гиперкальвинизм. И здесь, как я уже сказал, основной упор делается не на то, что отец дает людям сына, но это упоминается, по сути, его повседневный характер показывает, что это часть оснащения Иоанна. Это часть его мировоззрения.</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Вот как он смотрит на жизнь. И в этом контексте, по сути, как в Римлянам 8, кто будет обвинять избранных Божиих? Ответ - никто. Бог - тот, кто оправдывает.</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Нет суда выше его. Здесь выбор, отец, дающий людей сыну, используется в служении сохранению Богом своих святых. Это учение Библии здесь.</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Но главное место, где можно увидеть этот мотив избрания, переданный отцами, отдающими людей сыну, без сомнения, находится в главе 17. О, Боже, великая молитва. Когда Иисус произнес эти слова, 17:1, он поднял глаза к небу и сказал: Отче, пришел час.</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Вот великое исполнение изречений времени. Прославь сына твоего, да и сын твой прославит тебя. Так как ты дал ему власть над всякою плотью, то есть над всем человечеством, то для какой цели? Чтобы дать вечную жизнь всему, что ты дал ему.</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Здесь два круга. Сын — Господь над всякой плотью. Это часть плана отца.</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Отец дал Ему власть над всяким человеком для того, чтобы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мог дать вечную жизнь всем избранным, всем, кого Отец дал Ему. Это в самом начале молитвы, и на протяжении всего пути у нас есть то же самое понятие. Шестое, Я открыл имя Твое людям, которых Ты дал Мне от мира.</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были Твои, и Ты дал их Мне, и они сохранили слово Твое. 17:9, Я не молюсь за мир, стих 8. Ого. Звучит как стих 2. Ты дал Сыну власть над всеми людьми, чтобы Он мог дать вечную жизнь тем, кого Ты дал Ему.</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Здесь я не молюсь за мир. Конечно, иногда это было бы ударом главного четвертого евангелия. Бог возлюбил мир, а не здесь.</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Я не о мире молю, но о тех, которых Ты дал Мне, потому что они Твои. Стих 9, где избранные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отделены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от мира. И затем 24, прекрасный стих ближе к заключению.</w:t>
      </w:r>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Отче, я желаю, чтобы и те, которых Ты дал Мне, были со Мною там, где Я, чтобы видеть славу, которую Ты дал Мне, потому что возлюбил Меня прежде создания мира. Как мы уже говорили, он молится этой молитвой с точки зрения того, что уже вернул ее Отцу. Он хочет, чтобы люди, которых Отец дал Ему, избранные, были с Ним в присутствии Отца во славе.</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Спасение в четвертом евангелии передается наиболее многочисленно, наиболее заметно темой отца, дающего людей сыну. Великая миссионерская молитва 17-го года управляется божественным избранием. О, она миссионерская.</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не молюсь только о них, но и о тех, кто уверует в меня по их слову. Стих 20, это миссионерская молитва, но миссионерская молитва основана на суверенной благодати Бога, проявленной в том, что отец дает людей сыну, явно сказано, что не все люди. Мы говорили это пару раз, но это так необычно и так пренебрегается.</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скажу это снова уместно здесь. Второй мотив выборов находится в Иоанна 15, где Иисус, единственный во всем Писании, только здесь, исключительно здесь, является автором избрания. Контекст — это не избрание.</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Контекст приносит плоды. О, Бог все контролирует. Отец — виноградарь.</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Сын — лоза. Он — исполнение Израиля. Он — замена Израилю.</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Пока вы понимаете Римлянам 11, дары и призвание Бога Израилю неотменяемы. Он не закончил с этническими израильтянами и, возможно, не закончил с народом Израиля. Это спорный вопрос, но Иисус — истинный хлеб с небес.</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есть истинный свет и он есть истинная лоза. Это не значит, что Израиль был ложным предшественником. Это значит, что Израиль был неполным.</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Израиль не принёс Царства. Израиль не справился со своей обязанностью быть светом для народов. Израиль не справился со своей обязанностью приносить добрые плоды в винограднике Божьем, Исаия как виноградник Божий Исаия 5. Итак, сын занимает место Израиля, и в этом контексте снова и снова, это ответственность тех, кто на лозе, то есть тех, кто связан с Иисусом внешне, кто является Его народом завета, если хотите, пребывать в Нём.</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Снова и снова Иоанн никогда точно не определяет это, но он подразумевает это, когда говорит: пребудьте в Моей любви. Стих 9 </w:t>
      </w:r>
      <w:r xmlns:w="http://schemas.openxmlformats.org/wordprocessingml/2006/main" w:rsidR="00651DB3">
        <w:rPr>
          <w:rFonts w:ascii="Calibri" w:eastAsia="Calibri" w:hAnsi="Calibri" w:cs="Calibri"/>
          <w:sz w:val="26"/>
          <w:szCs w:val="26"/>
        </w:rPr>
        <w:t xml:space="preserve">: как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возлюбил Меня </w:t>
      </w:r>
      <w:r xmlns:w="http://schemas.openxmlformats.org/wordprocessingml/2006/main" w:rsidR="00651DB3">
        <w:rPr>
          <w:rFonts w:ascii="Calibri" w:eastAsia="Calibri" w:hAnsi="Calibri" w:cs="Calibri"/>
          <w:sz w:val="26"/>
          <w:szCs w:val="26"/>
        </w:rPr>
        <w:t xml:space="preserve">Отец , и Я возлюбил вас. Пребудьте в Моей любви.</w:t>
      </w:r>
      <w:proofErr xmlns:w="http://schemas.openxmlformats.org/wordprocessingml/2006/main" w:type="gramEnd"/>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Пребывать означает продолжать общение с Иисусом. Это не значит просто называть его имя или исповедовать веру в него. Это означает продолжать близкие отношения с Иисусом, в общении с Иисусом.</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Другими словами, это картина спасения. И люди ответственны за то, чтобы выдержать. Это суть, человеческая ответственность.</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предупреждение дано. Если вы этого не сделаете, вас соберут как ветви осеннего урожая, согласно палестинскому виноградарству в эпоху первого века, и бросят в огонь и сожгут. Мы говорим здесь о рае и аде.</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Итак, нет акцента на суверенитете Бога, верно? Неправильно. Я думаю, возможно, я не знаю почему, но я думаю, возможно, чтобы мы не поняли неправильно и не качнули маятник полностью в сторону человеческой свободы и не оставили суверенитет Бога в стороне, у нас есть слово о суверенитете Иисуса. Вы не избрали меня, стих 16 Иоанна 15.</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Конечно, они избрали его. В конце концов, в конце концов, он избрал их. Но Я избрал вас и поставил вас, чтобы вы шли и приносили плод, и чтобы плод ваш пребывал.</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Ага, за их плодоношением стоит его выбор, его назначение. Можно перевести или хотя бы объяснить как его рукоположение, упорядочение вещей. Его рукоположение их плодоношения.</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Не вы Меня избрали, а Я вас избрал и поставил вас, чтобы вы шли и приносили плод, и чтобы плод ваш пребывал. Их окончательная уверенность не в их пребывании. Им приходится это делать.</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характерно, что Иоанн не упоминает о возможности духа, но это правда. Это придет. На самом деле, это было раньше, так что он упомянул об этом, просто не сразу в этом контексте.</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повторяет, после того как сказал, что мир ненавидит его и будет ненавидеть его учеников, 19. Если бы вы были от мира, то мир любил бы вас, как своих. Но поскольку вы не от мира, как мы это объясним? Их выбор следовать за Иисусом? Ну, конечно.</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Но не в конечном счете, ты так не объяснишь. Но так как Я избрал тебя из мира, то мир тебя ненавидит. О, это похоже на шестую главу.</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Разве Я не избрал вас, двенадцать, и один из вас — дьявол? Это не одно и то же. Там Иуда включен, и это говорит о выборе быть его учениками. Это тот самый контекст.</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Многие из его учеников повернули назад и больше не следовали за ним. Когда он говорил о том, чтобы есть его плоть, пить его кровь и о каком-то предопределенном языке, это просто оскорбляло его и их, и они ушли. Вот выбор, чтобы они больше не принадлежали миру, но принадлежали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Иисус — автор избрания. Вы хотите увидеть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развернутое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рассмотрение. DA Carson, Divine Sovereignty and Human Responsibility.</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Обратите внимание на подзаголовок «Библейские перспективы» Намерение. Здесь есть антиномия, парадокс. Это выше нашей способности понять.</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мы можем, следуя примеру Карсона в той книге, которую я только что упомянул, лучшее, что мы можем сделать, это установить параметры. Бог абсолютно суверенен во всем, что происходит. Люди действительно ответственны, и иногда эти две точки зрения пересекаются.</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Братья Иосифа были виновны в том, что продали его торговцу предателям, и все же Иосиф мог сказать в главах 45 и 50 Бытия: не вы привели меня сюда в Египет, а Бог. Конечно, они привели его сюда. В конечном счете, они не были ответственны.</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Бог отменил их грех. Он не автор греха, но иногда он использует зло во благо, и это то, что он сделал. Вы предназначали это для зла.</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У меня есть эти цитаты из Бытия 45 и 50. Я не уверен, что есть что, но они обе там. Ты замыслил это во зло.</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Бог предназначил это для добра. Это двойная причинность. То же самое событие было грехом братьев Иосифа и было первостепенным провидением, ведущим к славе Божьей и сохранению, сохранению народа завета, позволяя им существовать и идти дальше, потому что Бог в конечном итоге выводит их в великом исходе.</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Крест Христа — высший пример двойной причинности. Согласно Деяниям 2 и 4, Иисус был распят руками нечестивых людей, но они сделали то, что Бог предопределил им сделать. Человеческий грех, божественный суверенитет и провидение побеждают зло и порождают величайшее зло, величайшее добро.</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снова, я скажу это, мы не можем полностью понять Бога в этой работе. Мы можем установить параметры, абсолютный божественный суверенитет, подлинную человеческую ответственность, перекрытие и двойную причинность; по крайней мере, некоторые действия объясняются таким образом в писании, и есть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еще. В Исайе Ассирия - это жезл Божьего гнева, наказывающий </w:t>
      </w:r>
      <w:r xmlns:w="http://schemas.openxmlformats.org/wordprocessingml/2006/main" w:rsidR="00651DB3">
        <w:rPr>
          <w:rFonts w:ascii="Calibri" w:eastAsia="Calibri" w:hAnsi="Calibri" w:cs="Calibri"/>
          <w:sz w:val="26"/>
          <w:szCs w:val="26"/>
        </w:rPr>
        <w:t xml:space="preserve">северное царство, Израиль.</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Грех Израиля, их неудавшаяся свобода и ответственность приносят ассирийское наказание. Бог суверенно использует Ассирию. Сеннахирим не сказал, ой, дайте мне посмотреть, говорит Господь, вы шутите? Нет, он безжалостно уничтожил северное царство.</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тогда Бог говорит, и я собираюсь наказать жезлом моего гнева. Это колебание, человеческая ответственность, божественный суверенитет, человеческая ответственность, это за пределами нашей способности понять. Но мы можем установить параметры.</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Абсолютный божественный суверенитет истинен, но мы его отменяем. Мы отвергаем фатализм. В чем разница между этим божественным абсолютным суверенитетом и фатализмом? Разница в том, что Бог реальности, Бог писаний, Бог провидения, Бог искупления — это личность. У него есть качества, ему можно доверять.</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не во власти греческих судеб. Нет, нет, Бог всем правит. Бог всем правит, который заключает завет с Израилем, поручая себя своему народу.</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 другой стороны, есть подлинная человеческая ответственность. Но нет того, что философы называют абсолютной властью, противоположной этой. Существо в конечном итоге не будет расстраивать волю создателя.</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это подводит нас именно к этому моменту. В Евангелии от Иоанна есть три картины избрания: отец, дающий людей сыну, главная картина по ряду случаев и ее мощное присутствие в главе 17. Уникально в главе 15, стихах 16 и 19, сын является автором избрания.</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Третья картина — это предшествующая идентичность Божьего народа и тех, кто не является Божьим народом, потому что, по-видимому, выбрав одних, Бог не избрал других. Язык Римлянам 9 делает Бога в равной степени стоящим за судьбами людей. Но как я это говорю, я был благословлен читать, слышать или читать мысли моего старшего коллеги в Covenant Seminary в то время, Дэвида Джонса, который с тех пор ушел к Господу.</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не использовал мою терминологию, но мы учили одному и тому же. Бог управляет судьбой каждого. Он стоит за судьбой каждого, но он делает это, мой язык асимметричен.</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действует проактивно в случае избранных. Что касается неизбранных, он просто постановляет, он определяет, он планирует позволить им пожинать то, что заслуживают их грехи. Они — сосуды гнева, заранее приготовленные к погибели.</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Это пассив, подготовленный. Относительно сосудов милосердия Павел пишет </w:t>
      </w:r>
      <w:r xmlns:w="http://schemas.openxmlformats.org/wordprocessingml/2006/main" w:rsidR="0027432D">
        <w:rPr>
          <w:rFonts w:ascii="Calibri" w:eastAsia="Calibri" w:hAnsi="Calibri" w:cs="Calibri"/>
          <w:sz w:val="26"/>
          <w:szCs w:val="26"/>
        </w:rPr>
        <w:t xml:space="preserve">, что святые — это сосуды милосердия, которые он заранее приготовил для славы. То есть Бог более активен в выборе своего народа.</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Но, избрав, не всех избрал. И, избрав одних, пренебрег другими. Иоанн 17: Отче! Ты соделал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Господом над всякою плотью, дабы тем, кого Ты дал Ему, дать жизнь вечную.</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видим это, и мне жаль, мне не жаль. Это называется двойное предопределение. Вот еще одна диаграмма.</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Большой круг — это контроль Бога над всем, что происходит. Мы называем это предопределением. То есть, Бог предопределяет заранее.</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Большой круг. И внутри этого круга есть много вещей, включая провиденциальный контроль Бога. Его провидение — его самое святое, мудрое и могущественное, сохраняющее и управляющее всеми его созданиями и всеми их действиями.</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Вестминстерский краткий катехизис ответил на вопрос, что такое провидение? Это самое святое, мудрое и могущественное, сохраняющее, поддерживающее, поддерживающее и управляющее, направляющее к своим целям все свои создания и все их действия. Провидение вписывается в большой круг предопределения. Но нас интересует другое подмножество внутри круга предопределения, и это предопределение.</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я не придумал это. Могу ли я сказать, что мне это не нравится? Я не могу этого сказать, потому что этому учит Библия. Это не моя любимая доктрина, но Павел учит этому.</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 Петра 2 учит этому. Павел учит этому не только в главе 9, но и в начале главы 11 Послания к Римлянам. У Иоанна это есть в четырех местах, как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мне показал </w:t>
      </w:r>
      <w:r xmlns:w="http://schemas.openxmlformats.org/wordprocessingml/2006/main" w:rsidRPr="007E5833">
        <w:rPr>
          <w:rFonts w:ascii="Calibri" w:eastAsia="Calibri" w:hAnsi="Calibri" w:cs="Calibri"/>
          <w:sz w:val="26"/>
          <w:szCs w:val="26"/>
        </w:rPr>
        <w:t xml:space="preserve">Костенбергер .</w:t>
      </w:r>
      <w:proofErr xmlns:w="http://schemas.openxmlformats.org/wordprocessingml/2006/main" w:type="spellEnd"/>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Иоанна 10:26. Вы не верите, потому что вы не Мои овцы. Я скажу это еще раз.</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Вы могли бы изменить это. Я не говорю, что мы делаем это здесь и меняем текст, но это правда. Вы не мои овцы, потому что вы не верите.</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более частая истина в четвертом Евангелии. Не сами слова, а идея. Люди погибают из-за своего неверия.</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Основной способ, которым Джон говорит о грехе, — это неверие, неверие в Иисуса или неадекватная вера в Иисуса иногда. Но это не то, что он говорит здесь. Вы не верите, потому что вы не мои овцы. Мои овцы слышат мой голос. Я знаю их. Они следуют за мной.</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Я даю им вечную жизнь, и они никогда, никогда не погибнут. Вот в чем суть. Третий мотив избрания у Иоанна — это предыдущая идентичность тех, кто избран Богом, и тех, кто не избран.</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буду называть их овцами и козлами. Овцы — овцы до того, как уверуют, и в определенном смысле они верят, потому что они овцы. Конечно, другое, вы можете перевернуть утверждение, и это правда в Евангелии от Иоанна.</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овцы, потому что верят. Но здесь занавес поднят, и мы за кулисами, и мы видим Божий план. Не идеально, не полностью, но по-настоящему.</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Мои овцы верят в меня. Они слушаются меня. Я даю им вечную жизнь.</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будут спасены навсегда. Вы не верите, в конце концов, потому что вы не мои овцы. О, мальчик.</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 конечном итоге, это приносит мне неприятности. Причины, по которым люди спасаются. Систематическое теологическое рассмотрение, большее, чем Евангелие от Иоанна.</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 конечном итоге люди спасены, потому что Бог избрал их для спасения еще до сотворения мира. Ефесянам 1:4. Потому что Бог дал нам благодать во Христе Иисусе, 2 Тимофею 1, 9, прежде вечных веков. Мы тогда не существовали.</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никогда не говорит, что Бог предвидел наш ответ и основывал свой выбор на нем. Она говорит, что по своей суверенной благодати он избрал нас для спасения. Это правда.</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Разве не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правда, что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люди, которые верят в Иисуса, спасены? Конечно, это правда. Конечная причина — это то, что Бог избрал нас. Это не отменяет того факта, что мы должны были верить в Иисуса.</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не отменяет. На самом деле, иногда есть причинно-следственная связь. Все они предназначены к вечной жизни.</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Деяния. Я потерял его. Все, кто был предуставлен к вечной жизни, уверовали.</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Деяния. О, благ Господь к грешникам. Деяния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Все, кто были предуставлены к вечной жизни, уверовали. Итак, мы — избранные Богом, прошедшие верою. В конечном счете, мы спасены, потому что, прежде всего, мы спасены, потому что уверовали в Господа Иисуса Христа.</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Теперь я понял. Я получил приказ, я хочу это сделать. Мы спасены, потому что мы верили.</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Это ли конечная причина? Это правда? Да, это правда. И ничто другое из того, что я говорю, не подрывает это. Это ли конечная причина? Нет.</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Мы так запутались. Мы не могли поверить, и Святой Дух открыл наши сердца. Он дал нам новую жизнь в тот же самый момент, но позволил нам верить.</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Работа Духа. Это ли конечная причина? Нет. Дух применяет свою работу только потому, что Иисус умер и воскрес.</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Евангелие — это не работа Духа. Евангелие — это не я верю. Нет.</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верю из-за работы Духа в Евангелии. Поэтому, более окончательным, чем моя вера и Дух, открывающий мое сердце, является смерть и воскресение Иисуса, чтобы спасти грешников, таких как вы и я. Это окончательное утверждение? Нет.</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Конечное утверждение заключается в том, что прежде создания мира Бог избрал нас во Христе. Ефесянам 1, 4. 2 Тимофею 1, 9. Римлянам 9. Я не собираюсь идти во все эти места. Разве какие-либо из более конечных причин аннулируют менее конечные причины? Нет, не аннулируют.</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снова, это несколько загадочно.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и я собираюсь сейчас заняться негативной стороной. Люди потеряны, потому что они умирают в своих грехах.</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Римлянам 8. Иоанна 8, простите меня, дважды. Иоанна 8:21, и дважды в 24. Иоанна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Иоанна 8:24. Умри в своих грехах, умри в своих грехах. Прямо сейчас люди потеряны, потому что они не верят в Иисуса.</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ли конечная причина? Личный грех. Фактический грех. Теологический термин.</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веская причина, если вы изучите отрывки об аде, люди попадают в ад за свои грехи. Это конечная причина? Нет. Бытие 3 записывает, а Римлянам 5 объясняет доктрину первородного греха.</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Адам был на испытательном сроке за всех нас. Когда он пал, мы пали. Его падение сделало нас способными, сделало нас беспомощными, сделало нас испорченными, духовно оскверненными, виновными перед Богом и неспособными спасти себя.</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Люди потеряны из-за своего неверия. Люди потеряны из-за реального греха, из-за первородного греха. Это окончательное утверждение? Нет.</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спотыкаются о камень преткновения и камень соблазна, 1 Петра 2, потому что, возможно, это стих 9. Для этого они были рукоположены. Осуждение. Вот моя диаграмма, законченная.</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Большой круг, предопределение. Внутри него провидение и многие другие суверенные действия Бога. Подмножество предопределения.</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Двойное предопределение. Положительное предопределение — это избрание. Бог избирает себе народ.</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Отрицательное, так сказать, предопределение называется отвержением. Бог прошел мимо людей, избрав одних, а других не избрал. Они — сосуды милосердия, приготовленные к славе, Рим. 9. Они — сосуды гнева.</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Сосуды милосердия, которые Он приготовил заранее для славы, более активные. Это сосуды гнева, приготовленные к погибели. Римлянам 11, в начале, Израиль состоит из избранных и других.</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Избранные и отверженные. Третья картина избрания у Иоанна, позитивное избрание, является предшествующей идентичностью народа Божьего. Мы видим это в Иоанна 10.</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Мои овцы верят в меня, слушаются меня, и я храню их. Мы видим это также в Иоанна 8, 42, во всей этой борьбе между Иисусом и иудейскими лидерами. Я знаю, что вы евреи.</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знаю, что вы потомки Авраама, но вы не его родственники по образу жизни. Вы не истинные израильтяне. 8:42, если бы Бог был вашим отцом, вы бы любили меня.</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Есть те, кто являются детьми Божьими, даже до того, как они уверовали. Я понимаю, что Библия говорит, что вы верите и становитесь детьми Божьими. Она также учит этому предшествующему или предшествующему делу идентичности, и мы должны включить его в общую картину.</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 горе. Мы уже говорили о вере, и мы увидели, насколько она была важна, и мы подтвердили реальность веры и неверия. Теперь мы утверждаем, учим избранию.</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Видите, это реальность в этих трех картинках. Народ Божий — это овцы. Они — дети Божьи.</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Из-за этого овцы верят. Из-за этого дети Божьи верят в Иисуса.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показывает мне еще стихи, которые говорят об осуждении.</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Андреас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Теология Евангелия от Иоанна и его посланий, стр. 459. 8:47 Иоанна. Кто от Бога, тот слушает слова Божии.</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еще один положительный момент. Кто от Бога, тот слушает слова Божии. Быть от Бога ведет к вере, ведет к вере в послание о Боге.</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Причина, по которой вы их не слышите, в том, что вы не от Бога. Слово мое. Добрый Господь усложняет нам ситуацию.</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просто так не оставляет. Верь, и ты спасен. Не верь, и ты не спасен.</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дает нам это, по сути, двойное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предопределение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Мы видели это снова и снова.</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Вы не верите, потому что вы не мои овцы. 12. Я вернусь к этому.</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Я умолю Отца, 14, 16. И даст вам другого помощника, да пребудет с вами вовек, Духа Святаго, Духа истины, Которого мир не может принять, Которого мир не может принять.</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Мир не может принять Духа Истины, потому что он не видит Его и не знает Его. Напротив, вы знаете Его.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вот это дело отвержения.</w:t>
      </w:r>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 я думаю,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прав. 12, глава 12, с. 37 по 40. Они не могли поверить.</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Когда Иисус сказал эти вещи, Иоанна 12:36, он ушел и скрылся от них. Он просто сказал, что он свет миру. Джон Додд, CH Dodd, говорит, что его заголовок в следующей части - свет скрыт.</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Свет прячется. Это жутко, но это хорошо. Когда Иисус сказал это, он отошел и скрылся от них.</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Они отвергли свет, и свет скрылся. Хотя Он сотворил перед ними столько знамений, они все же не уверовали в Него. Да сбудется слово Исаии через пророка Исаию.</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Их неверие исполняет предсказания. Господи! кто поверил слышанному от нас? кому открылась мышца Господня? потому и не могли веровать. Ибо опять, сказал Исаия, Господь ослепил глаза свои и окаменил сердце свое, да не видят глазами, и не уразумеют сердцем, и не обратятся, чтобы Я исцелил их.</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Похоже на шестую главу. Это трудное высказывание, но sola scriptura для меня означает не то, что мы используем только Библию в нашем богословии. Мы, конечно, апеллируем к другим авторитетам, к разуму, я надеюсь, мы используем наш разум и даже опыт.</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Но все это последовательно и намеренно подчинено слову Божьему, и только Библия является нашим высшим авторитетом. Когда мы это сделаем, я подчинюсь </w:t>
      </w:r>
      <w:r xmlns:w="http://schemas.openxmlformats.org/wordprocessingml/2006/main" w:rsidR="0027432D">
        <w:rPr>
          <w:rFonts w:ascii="Calibri" w:eastAsia="Calibri" w:hAnsi="Calibri" w:cs="Calibri"/>
          <w:sz w:val="26"/>
          <w:szCs w:val="26"/>
        </w:rPr>
        <w:t xml:space="preserve">вам, и я не сделаю это евангелием. Я люблю моих братьев и сестер-арманианцев. Я искренне люблю.</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Я призываю их писать книги, продвигающие их теологию. Брайан Шелтон, великая книга о предваряющей благодати. Посмотрите, кому он ее посвящает.</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Он также посвятил его брату-армианину, который научил его предваряющей благодати, позволив ему удерживать своего хозяина. Так или иначе, избрание у Иоанна представлено в этих трех картинах. Отец дает людей сыну.</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Сын — это избиратель. Он — автор избрания, и есть предшествующая или предыдущая идентичность Божьего народа, а также тех, кто не является Божьим народом. В нашей следующей лекции мы перейдем к славной и спасительной теме спасения, рассматриваемого как вечная жизнь.</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Это доктор Роберт А. Петерсон в своем учении по Иоанновой теологии. Это сессия 17, Спасение, Избрание.</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