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45BA8" w14:textId="65003E01" w:rsidR="00C820B3" w:rsidRDefault="004D3867" w:rsidP="004D386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罗伯特·彼得森博士，基督论，第 15 节，</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系统论，基督的神性，希伯来书 1、5 证明和其他文本，崇拜，Extra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Calvinisticum</w:t>
      </w:r>
      <w:proofErr xmlns:w="http://schemas.openxmlformats.org/wordprocessingml/2006/main" w:type="spellEnd"/>
    </w:p>
    <w:p w14:paraId="1E4AB672" w14:textId="34E1ACD1" w:rsidR="004D3867" w:rsidRPr="004D3867" w:rsidRDefault="004D3867" w:rsidP="004D3867">
      <w:pPr xmlns:w="http://schemas.openxmlformats.org/wordprocessingml/2006/main">
        <w:jc w:val="center"/>
        <w:rPr>
          <w:rFonts w:ascii="Calibri" w:eastAsia="Calibri" w:hAnsi="Calibri" w:cs="Calibri"/>
          <w:sz w:val="26"/>
          <w:szCs w:val="26"/>
        </w:rPr>
      </w:pPr>
      <w:r xmlns:w="http://schemas.openxmlformats.org/wordprocessingml/2006/main" w:rsidRPr="004D3867">
        <w:rPr>
          <w:rFonts w:ascii="AA Times New Roman" w:eastAsia="Calibri" w:hAnsi="AA Times New Roman" w:cs="AA Times New Roman"/>
          <w:sz w:val="26"/>
          <w:szCs w:val="26"/>
        </w:rPr>
        <w:t xml:space="preserve">© </w:t>
      </w:r>
      <w:r xmlns:w="http://schemas.openxmlformats.org/wordprocessingml/2006/main" w:rsidRPr="004D3867">
        <w:rPr>
          <w:rFonts w:ascii="Calibri" w:eastAsia="Calibri" w:hAnsi="Calibri" w:cs="Calibri"/>
          <w:sz w:val="26"/>
          <w:szCs w:val="26"/>
        </w:rPr>
        <w:t xml:space="preserve">2024 Robert Peterson 和 Ted Hildebrandt</w:t>
      </w:r>
    </w:p>
    <w:p w14:paraId="7A6E2248" w14:textId="77777777" w:rsidR="004D3867" w:rsidRPr="004D3867" w:rsidRDefault="004D3867">
      <w:pPr>
        <w:rPr>
          <w:sz w:val="26"/>
          <w:szCs w:val="26"/>
        </w:rPr>
      </w:pPr>
    </w:p>
    <w:p w14:paraId="7ACD1DCF" w14:textId="560ACD1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这是罗伯特·彼得森博士关于基督论的教学。这是第 15 节课，系统论、基督的神性、希伯来书 1、5 证明和其他文本、崇拜、加尔</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文教外文</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br xmlns:w="http://schemas.openxmlformats.org/wordprocessingml/2006/main"/>
      </w:r>
      <w:r xmlns:w="http://schemas.openxmlformats.org/wordprocessingml/2006/main" w:rsidRPr="004D3867">
        <w:rPr>
          <w:rFonts w:ascii="Calibri" w:eastAsia="Calibri" w:hAnsi="Calibri" w:cs="Calibri"/>
          <w:sz w:val="26"/>
          <w:szCs w:val="26"/>
        </w:rPr>
        <w:t xml:space="preserve">我们继续研究基督论的教义。</w:t>
      </w:r>
    </w:p>
    <w:p w14:paraId="29FD900D" w14:textId="77777777" w:rsidR="00C820B3" w:rsidRPr="004D3867" w:rsidRDefault="00C820B3">
      <w:pPr>
        <w:rPr>
          <w:sz w:val="26"/>
          <w:szCs w:val="26"/>
        </w:rPr>
      </w:pPr>
    </w:p>
    <w:p w14:paraId="7F8C145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我们仍在研究基督的神性，我们正研究基督神性的五个历史证据中的第五个。我们说过，他具有上帝的本质。圣经赋予他神圣的头衔、神圣的属性，以及只有上帝才能完成的工作。</w:t>
      </w:r>
    </w:p>
    <w:p w14:paraId="3BF46036" w14:textId="77777777" w:rsidR="00C820B3" w:rsidRPr="004D3867" w:rsidRDefault="00C820B3">
      <w:pPr>
        <w:rPr>
          <w:sz w:val="26"/>
          <w:szCs w:val="26"/>
        </w:rPr>
      </w:pPr>
    </w:p>
    <w:p w14:paraId="291BC9F7" w14:textId="1CB4C14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第五个证据是耶稣接受上帝的敬拜。圣经故事的背景是好人拒绝敬拜。我们在使徒行传 14 章中看到这一点，保罗和巴拿巴在第二次传教，第一次传教之旅，对不起，在路司得，使徒</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行传</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14:8。现在在路司得，有一个人坐着，他的脚不能动。</w:t>
      </w:r>
    </w:p>
    <w:p w14:paraId="2A1FD41C" w14:textId="77777777" w:rsidR="00C820B3" w:rsidRPr="004D3867" w:rsidRDefault="00C820B3">
      <w:pPr>
        <w:rPr>
          <w:sz w:val="26"/>
          <w:szCs w:val="26"/>
        </w:rPr>
      </w:pPr>
    </w:p>
    <w:p w14:paraId="221905A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他生来就是瘸子，从来没有走过路。他听保罗讲道。保罗定睛看他，见他有信心可以痊愈，就大声说：“你起来，两脚站直。”</w:t>
      </w:r>
    </w:p>
    <w:p w14:paraId="34FB669C" w14:textId="77777777" w:rsidR="00C820B3" w:rsidRPr="004D3867" w:rsidRDefault="00C820B3">
      <w:pPr>
        <w:rPr>
          <w:sz w:val="26"/>
          <w:szCs w:val="26"/>
        </w:rPr>
      </w:pPr>
    </w:p>
    <w:p w14:paraId="2B9C4152" w14:textId="50DF920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他跳起来，开始行走。当众人看到保罗所做的事时，他们大声说，</w:t>
      </w:r>
      <w:proofErr xmlns:w="http://schemas.openxmlformats.org/wordprocessingml/2006/main" w:type="spellStart"/>
      <w:r xmlns:w="http://schemas.openxmlformats.org/wordprocessingml/2006/main" w:rsidR="00E03B28">
        <w:rPr>
          <w:rFonts w:ascii="Calibri" w:eastAsia="Calibri" w:hAnsi="Calibri" w:cs="Calibri"/>
          <w:sz w:val="26"/>
          <w:szCs w:val="26"/>
        </w:rPr>
        <w:t xml:space="preserve">需要一点背景知识。保罗可以和这些人交流，反之亦然，因为他们有共同的希腊语或通用希腊语</w:t>
      </w:r>
      <w:r xmlns:w="http://schemas.openxmlformats.org/wordprocessingml/2006/main" w:rsidRPr="004D3867">
        <w:rPr>
          <w:rFonts w:ascii="Calibri" w:eastAsia="Calibri" w:hAnsi="Calibri" w:cs="Calibri"/>
          <w:sz w:val="26"/>
          <w:szCs w:val="26"/>
        </w:rPr>
        <w:t xml:space="preserve">。</w:t>
      </w:r>
      <w:proofErr xmlns:w="http://schemas.openxmlformats.org/wordprocessingml/2006/main" w:type="spellEnd"/>
    </w:p>
    <w:p w14:paraId="2482A7AE" w14:textId="77777777" w:rsidR="00C820B3" w:rsidRPr="004D3867" w:rsidRDefault="00C820B3">
      <w:pPr>
        <w:rPr>
          <w:sz w:val="26"/>
          <w:szCs w:val="26"/>
        </w:rPr>
      </w:pPr>
    </w:p>
    <w:p w14:paraId="43677D3A" w14:textId="00CD191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好的。但根据我的经验，人们在敬拜时会用自己的母语。而对于</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吕斯特兰人而言</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，那是</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吕哥尼语</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，保罗和巴拿巴不懂那种语言。</w:t>
      </w:r>
    </w:p>
    <w:p w14:paraId="743BEAB1" w14:textId="77777777" w:rsidR="00C820B3" w:rsidRPr="004D3867" w:rsidRDefault="00C820B3">
      <w:pPr>
        <w:rPr>
          <w:sz w:val="26"/>
          <w:szCs w:val="26"/>
        </w:rPr>
      </w:pPr>
    </w:p>
    <w:p w14:paraId="39A77339" w14:textId="49A2ACD4" w:rsidR="00C820B3" w:rsidRPr="004D3867" w:rsidRDefault="00E03B28">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因此，众人对这个奇迹感到惊奇，用</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吕哥尼亚语说</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，神以人的形象降临到我们中间。巴拿巴，他们称他为宙斯。他比保罗年长。</w:t>
      </w:r>
    </w:p>
    <w:p w14:paraId="67FC3356" w14:textId="77777777" w:rsidR="00C820B3" w:rsidRPr="004D3867" w:rsidRDefault="00C820B3">
      <w:pPr>
        <w:rPr>
          <w:sz w:val="26"/>
          <w:szCs w:val="26"/>
        </w:rPr>
      </w:pPr>
    </w:p>
    <w:p w14:paraId="514A5E15" w14:textId="088D4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我可以想象他留着一脸大胡子，很有男子气概。保罗·赫尔墨斯，另一个神殿里的赫尔墨斯或墨丘利，是信使之神。保罗是伟大的传教士，因为他是主要的演讲者。</w:t>
      </w:r>
    </w:p>
    <w:p w14:paraId="2D081E6D" w14:textId="77777777" w:rsidR="00C820B3" w:rsidRPr="004D3867" w:rsidRDefault="00C820B3">
      <w:pPr>
        <w:rPr>
          <w:sz w:val="26"/>
          <w:szCs w:val="26"/>
        </w:rPr>
      </w:pPr>
    </w:p>
    <w:p w14:paraId="2B840A6C" w14:textId="25A674D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路加确实说过。宙斯的祭司牵着牛和花环来到城门口，想和众人一起献祭。宙斯的神庙就在城门口。保罗和巴拿巴听不懂</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吕哥尼亚语</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，但他们从女祭司那里了解了他们的肢体语言，她已经准备好为他们献祭了。</w:t>
      </w:r>
    </w:p>
    <w:p w14:paraId="0390AE60" w14:textId="77777777" w:rsidR="00C820B3" w:rsidRPr="004D3867" w:rsidRDefault="00C820B3">
      <w:pPr>
        <w:rPr>
          <w:sz w:val="26"/>
          <w:szCs w:val="26"/>
        </w:rPr>
      </w:pPr>
    </w:p>
    <w:p w14:paraId="607E43E2" w14:textId="0652739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现在保罗遇到了一个问题。当他去塔尔苏斯神学院学习传教课程时，他学到了很多东西，但他从来没有上过一门课程，教你如果你被邀请参加礼拜仪式，而你是上帝，你会怎么做。好吧，他们知道该怎么做。</w:t>
      </w:r>
    </w:p>
    <w:p w14:paraId="66FF18FB" w14:textId="77777777" w:rsidR="00C820B3" w:rsidRPr="004D3867" w:rsidRDefault="00C820B3">
      <w:pPr>
        <w:rPr>
          <w:sz w:val="26"/>
          <w:szCs w:val="26"/>
        </w:rPr>
      </w:pPr>
    </w:p>
    <w:p w14:paraId="636E33E4" w14:textId="6948D29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犹太人，即使徒巴拿巴和保罗，听到这件事后非常愤怒。他们撕开衣服，冲到人群中说：“各位，你们为什么这样做呢？我们也是与你们本性相同的人。我们给你们带来好消息，叫你们远离这些虚妄之事，转向创造天地海洋和其中万物的永生上帝。”</w:t>
      </w:r>
    </w:p>
    <w:p w14:paraId="15C9A273" w14:textId="77777777" w:rsidR="00C820B3" w:rsidRPr="004D3867" w:rsidRDefault="00C820B3">
      <w:pPr>
        <w:rPr>
          <w:sz w:val="26"/>
          <w:szCs w:val="26"/>
        </w:rPr>
      </w:pPr>
    </w:p>
    <w:p w14:paraId="7369C97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在以往的世代中，他任凭万国各行其道，却为自己不留下见证，因为他施恩给你们，从天降雨，赐下丰收的时节，使你们心里饱足，喜乐满盈。即使有这些话，他们也几乎不能阻止人民向他们献祭。</w:t>
      </w:r>
    </w:p>
    <w:p w14:paraId="3C6333E6" w14:textId="77777777" w:rsidR="00C820B3" w:rsidRPr="004D3867" w:rsidRDefault="00C820B3">
      <w:pPr>
        <w:rPr>
          <w:sz w:val="26"/>
          <w:szCs w:val="26"/>
        </w:rPr>
      </w:pPr>
    </w:p>
    <w:p w14:paraId="44CACBA8" w14:textId="491AA94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从这个美丽的故事中得出的结论是，这个故事中有很多美好的事情，包括上帝在天意或历史中的普遍启示，以及降雨和丰收的庄稼、蔬菜和水果，给餐桌旁的人们带来欢乐。但这不是我们的重点。我们的重点是保罗和巴拿巴拒绝了上帝对他们的崇拜。</w:t>
      </w:r>
    </w:p>
    <w:p w14:paraId="32F3C25A" w14:textId="77777777" w:rsidR="00C820B3" w:rsidRPr="004D3867" w:rsidRDefault="00C820B3">
      <w:pPr>
        <w:rPr>
          <w:sz w:val="26"/>
          <w:szCs w:val="26"/>
        </w:rPr>
      </w:pPr>
    </w:p>
    <w:p w14:paraId="4C73B3C3" w14:textId="5BAE12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太荒唐了。启示录中两次提到，接受启示的约翰被异象所征服。这种感觉太强烈了。</w:t>
      </w:r>
    </w:p>
    <w:p w14:paraId="0DC41B1B" w14:textId="77777777" w:rsidR="00C820B3" w:rsidRPr="004D3867" w:rsidRDefault="00C820B3">
      <w:pPr>
        <w:rPr>
          <w:sz w:val="26"/>
          <w:szCs w:val="26"/>
        </w:rPr>
      </w:pPr>
    </w:p>
    <w:p w14:paraId="3750976D" w14:textId="29EC1D9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这具有史诗般的意义。真是不可思议。在 19:10 中，天使对我说，19:9，写下那些被邀请参加羔羊婚筵的人是有福的。</w:t>
      </w:r>
    </w:p>
    <w:p w14:paraId="29CE086A" w14:textId="77777777" w:rsidR="00C820B3" w:rsidRPr="004D3867" w:rsidRDefault="00C820B3">
      <w:pPr>
        <w:rPr>
          <w:sz w:val="26"/>
          <w:szCs w:val="26"/>
        </w:rPr>
      </w:pPr>
    </w:p>
    <w:p w14:paraId="60259FD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他对我说，这些都是上帝真实的话。然后我跪倒在他脚下敬拜他。但他对我说，你千万不要这么做。</w:t>
      </w:r>
    </w:p>
    <w:p w14:paraId="1E7243C4" w14:textId="77777777" w:rsidR="00C820B3" w:rsidRPr="004D3867" w:rsidRDefault="00C820B3">
      <w:pPr>
        <w:rPr>
          <w:sz w:val="26"/>
          <w:szCs w:val="26"/>
        </w:rPr>
      </w:pPr>
    </w:p>
    <w:p w14:paraId="209E7A51" w14:textId="6236F47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我与你和你的弟兄同为作仆人，他们都是为耶稣作见证的。你们要敬拜神，因为耶稣的见证就是预言中的灵。好人却不肯敬拜。</w:t>
      </w:r>
    </w:p>
    <w:p w14:paraId="7AC72D2B" w14:textId="77777777" w:rsidR="00C820B3" w:rsidRPr="004D3867" w:rsidRDefault="00C820B3">
      <w:pPr>
        <w:rPr>
          <w:sz w:val="26"/>
          <w:szCs w:val="26"/>
        </w:rPr>
      </w:pPr>
    </w:p>
    <w:p w14:paraId="461CD03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善良的人类。善良的天使也一样。在《启示录》的最后一章，约翰再次出现。</w:t>
      </w:r>
    </w:p>
    <w:p w14:paraId="5A6CC916" w14:textId="77777777" w:rsidR="00C820B3" w:rsidRPr="004D3867" w:rsidRDefault="00C820B3">
      <w:pPr>
        <w:rPr>
          <w:sz w:val="26"/>
          <w:szCs w:val="26"/>
        </w:rPr>
      </w:pPr>
    </w:p>
    <w:p w14:paraId="1A6B3B8B" w14:textId="7E5987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耶稣在第 22 章第 7 节中说：“看哪，我必快来。”凡遵守这书上预言的人有福了。我不知道为什么我们在八福之后立即得到</w:t>
      </w:r>
      <w:r xmlns:w="http://schemas.openxmlformats.org/wordprocessingml/2006/main" w:rsidR="00E03B28">
        <w:rPr>
          <w:rFonts w:ascii="Calibri" w:eastAsia="Calibri" w:hAnsi="Calibri" w:cs="Calibri"/>
          <w:sz w:val="26"/>
          <w:szCs w:val="26"/>
        </w:rPr>
        <w:t xml:space="preserve">这样的回应，但这是真的。</w:t>
      </w:r>
    </w:p>
    <w:p w14:paraId="1ED80237" w14:textId="77777777" w:rsidR="00C820B3" w:rsidRPr="004D3867" w:rsidRDefault="00C820B3">
      <w:pPr>
        <w:rPr>
          <w:sz w:val="26"/>
          <w:szCs w:val="26"/>
        </w:rPr>
      </w:pPr>
    </w:p>
    <w:p w14:paraId="5FD9AC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这些事是我约翰所听见、所看见的。我听见、看见的时候，就俯伏在指示我的天使脚前拜他。他对我说：“你不可这样行。”</w:t>
      </w:r>
    </w:p>
    <w:p w14:paraId="3CC456FA" w14:textId="77777777" w:rsidR="00C820B3" w:rsidRPr="004D3867" w:rsidRDefault="00C820B3">
      <w:pPr>
        <w:rPr>
          <w:sz w:val="26"/>
          <w:szCs w:val="26"/>
        </w:rPr>
      </w:pPr>
    </w:p>
    <w:p w14:paraId="534994E1" w14:textId="3B3F63F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我与你和你的弟兄众先知，以及那些遵守这书上话语的人同是仆人。敬拜上帝。那应该是启示录 22:8 和 9。</w:t>
      </w:r>
    </w:p>
    <w:p w14:paraId="48E15055" w14:textId="77777777" w:rsidR="00C820B3" w:rsidRPr="004D3867" w:rsidRDefault="00C820B3">
      <w:pPr>
        <w:rPr>
          <w:sz w:val="26"/>
          <w:szCs w:val="26"/>
        </w:rPr>
      </w:pPr>
    </w:p>
    <w:p w14:paraId="06D3A97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在圣经信仰的背景下，善良的人拒绝崇拜，正如保罗和巴拿巴在路司得所体现的那样。善良的天使拒绝崇拜，正如我们在启示录第 19 章和第 22 章中看到的那样。然而，基督却受到崇拜。</w:t>
      </w:r>
    </w:p>
    <w:p w14:paraId="011A0DBC" w14:textId="77777777" w:rsidR="00C820B3" w:rsidRPr="004D3867" w:rsidRDefault="00C820B3">
      <w:pPr>
        <w:rPr>
          <w:sz w:val="26"/>
          <w:szCs w:val="26"/>
        </w:rPr>
      </w:pPr>
    </w:p>
    <w:p w14:paraId="5F8D994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天使们崇拜他。是的，又回到希伯来书 1 章。希伯来书 1 章包含了上帝之子神性的全部五个历史证据。</w:t>
      </w:r>
    </w:p>
    <w:p w14:paraId="563ED4B2" w14:textId="77777777" w:rsidR="00C820B3" w:rsidRPr="004D3867" w:rsidRDefault="00C820B3">
      <w:pPr>
        <w:rPr>
          <w:sz w:val="26"/>
          <w:szCs w:val="26"/>
        </w:rPr>
      </w:pPr>
    </w:p>
    <w:p w14:paraId="43729F09" w14:textId="02663A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这句话很有分量。希伯来书 1:6 又说，神将长子带到世上的时候，又说，神的使者都要拜他。我之前说过，当神将长子带到世上的时候，我过去以为那是人类的世界。</w:t>
      </w:r>
    </w:p>
    <w:p w14:paraId="1F4BE51A" w14:textId="77777777" w:rsidR="00C820B3" w:rsidRPr="004D3867" w:rsidRDefault="00C820B3">
      <w:pPr>
        <w:rPr>
          <w:sz w:val="26"/>
          <w:szCs w:val="26"/>
        </w:rPr>
      </w:pPr>
    </w:p>
    <w:p w14:paraId="3DA0DF33" w14:textId="26DE629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这是指伯利恒。那里有一些天使的事情。荣耀归于至高无上的上帝，和平，善待人类，等等。</w:t>
      </w:r>
    </w:p>
    <w:p w14:paraId="5F9F8FAD" w14:textId="77777777" w:rsidR="00C820B3" w:rsidRPr="004D3867" w:rsidRDefault="00C820B3">
      <w:pPr>
        <w:rPr>
          <w:sz w:val="26"/>
          <w:szCs w:val="26"/>
        </w:rPr>
      </w:pPr>
    </w:p>
    <w:p w14:paraId="0757CC1F" w14:textId="306C933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我应该说，愿上帝所喜悦的人平安。但这是不对的，因为《希伯来书》第一章中的世界不是耶稣在伯利恒诞生时的地球。而是天上的世界。</w:t>
      </w:r>
    </w:p>
    <w:p w14:paraId="4E3E86CB" w14:textId="77777777" w:rsidR="00C820B3" w:rsidRPr="004D3867" w:rsidRDefault="00C820B3">
      <w:pPr>
        <w:rPr>
          <w:sz w:val="26"/>
          <w:szCs w:val="26"/>
        </w:rPr>
      </w:pPr>
    </w:p>
    <w:p w14:paraId="4FC6092A" w14:textId="040BFCA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天上世界正在升天，坐在至高者右边，第 3 节。当耶稣升天回到父那里，与父一起坐在宝座上时，父对儿子的天使说，让上帝的所有天使都崇拜他。基督受到崇拜。</w:t>
      </w:r>
    </w:p>
    <w:p w14:paraId="7B5A6DEA" w14:textId="77777777" w:rsidR="00C820B3" w:rsidRPr="004D3867" w:rsidRDefault="00C820B3">
      <w:pPr>
        <w:rPr>
          <w:sz w:val="26"/>
          <w:szCs w:val="26"/>
        </w:rPr>
      </w:pPr>
    </w:p>
    <w:p w14:paraId="5737AC28" w14:textId="6CA6CCE0"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这是上帝旨意的一部分。约翰福音 9:38，大多数在耶稣面前俯首称臣的人并不是在进行基督教崇拜。他们是绝望的人；他们爱他们处境艰难的孩子或处境相同的仆人，在绝望中，他们跪倒在耶稣脚下，恳求他，请治愈她。</w:t>
      </w:r>
    </w:p>
    <w:p w14:paraId="0DD46801" w14:textId="77777777" w:rsidR="00C820B3" w:rsidRPr="004D3867" w:rsidRDefault="00C820B3">
      <w:pPr>
        <w:rPr>
          <w:sz w:val="26"/>
          <w:szCs w:val="26"/>
        </w:rPr>
      </w:pPr>
    </w:p>
    <w:p w14:paraId="28A6B0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如果可以的话，请帮助我的女儿，帮助我的仆人。这不是崇拜。但在约翰福音第 9 章中，我们看到了类似于基督教崇拜的东西。</w:t>
      </w:r>
    </w:p>
    <w:p w14:paraId="1DC64DD2" w14:textId="77777777" w:rsidR="00C820B3" w:rsidRPr="004D3867" w:rsidRDefault="00C820B3">
      <w:pPr>
        <w:rPr>
          <w:sz w:val="26"/>
          <w:szCs w:val="26"/>
        </w:rPr>
      </w:pPr>
    </w:p>
    <w:p w14:paraId="5BA42E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哦，天哪。犹太领袖们终于受够了他，试图教导他们。他们把他赶了出去。</w:t>
      </w:r>
    </w:p>
    <w:p w14:paraId="449BD3EF" w14:textId="77777777" w:rsidR="00C820B3" w:rsidRPr="004D3867" w:rsidRDefault="00C820B3">
      <w:pPr>
        <w:rPr>
          <w:sz w:val="26"/>
          <w:szCs w:val="26"/>
        </w:rPr>
      </w:pPr>
    </w:p>
    <w:p w14:paraId="291E4E71" w14:textId="17BEDCD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约翰福音 9:34，结尾。第 35 节，耶稣听说他们把他赶出去。遇见他之后，他说，你信人子吗？他回答说我喜欢这个回答。</w:t>
      </w:r>
    </w:p>
    <w:p w14:paraId="0AB41DFF" w14:textId="77777777" w:rsidR="00C820B3" w:rsidRPr="004D3867" w:rsidRDefault="00C820B3">
      <w:pPr>
        <w:rPr>
          <w:sz w:val="26"/>
          <w:szCs w:val="26"/>
        </w:rPr>
      </w:pPr>
    </w:p>
    <w:p w14:paraId="3AEF640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这家伙是耶稣的傀儡。我的意思是，这太不可思议了。他说，先生，他是谁，我可以相信他吗？耶稣说的话对这家伙来说已经足够了。</w:t>
      </w:r>
    </w:p>
    <w:p w14:paraId="0CDE2B34" w14:textId="77777777" w:rsidR="00C820B3" w:rsidRPr="004D3867" w:rsidRDefault="00C820B3">
      <w:pPr>
        <w:rPr>
          <w:sz w:val="26"/>
          <w:szCs w:val="26"/>
        </w:rPr>
      </w:pPr>
    </w:p>
    <w:p w14:paraId="422C339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耶稣对他说，你已经看见他了。这句话说得真好。你已经看见他了。</w:t>
      </w:r>
    </w:p>
    <w:p w14:paraId="34C52A69" w14:textId="77777777" w:rsidR="00C820B3" w:rsidRPr="004D3867" w:rsidRDefault="00C820B3">
      <w:pPr>
        <w:rPr>
          <w:sz w:val="26"/>
          <w:szCs w:val="26"/>
        </w:rPr>
      </w:pPr>
    </w:p>
    <w:p w14:paraId="0AF8DB36"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那瞎子看见了，就是正在和你说话的那人。他说：“主啊，我信。”他就拜了主。</w:t>
      </w:r>
    </w:p>
    <w:p w14:paraId="07FE4AA9" w14:textId="77777777" w:rsidR="00C820B3" w:rsidRPr="004D3867" w:rsidRDefault="00C820B3">
      <w:pPr>
        <w:rPr>
          <w:sz w:val="26"/>
          <w:szCs w:val="26"/>
        </w:rPr>
      </w:pPr>
    </w:p>
    <w:p w14:paraId="4182F708" w14:textId="22E453AA"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我认为这是不同寻常的，我认为这是一种崇拜行为。耶稣说，为了审判，我来到这个世界，让那些看不见的人可以看见，让那些看得见的人变成瞎子。这是他含糊不清的精神陈述之一。</w:t>
      </w:r>
    </w:p>
    <w:p w14:paraId="584BCC3D" w14:textId="77777777" w:rsidR="00C820B3" w:rsidRPr="004D3867" w:rsidRDefault="00C820B3">
      <w:pPr>
        <w:rPr>
          <w:sz w:val="26"/>
          <w:szCs w:val="26"/>
        </w:rPr>
      </w:pPr>
    </w:p>
    <w:p w14:paraId="6EE7344C" w14:textId="7168CE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的意思是，那些在耶稣的光芒下，在世界的光芒照耀下，看到自己精神上的盲目并相信耶稣的人。耶稣赐予他们精神上的视力，并宽恕他们。对于那些声称自己能看见，却拒绝耶稣的光芒，即通过言行照耀在他们身上的世界之光的人，耶稣会蒙蔽他们。</w:t>
      </w:r>
    </w:p>
    <w:p w14:paraId="36CE3648" w14:textId="77777777" w:rsidR="00C820B3" w:rsidRPr="004D3867" w:rsidRDefault="00C820B3">
      <w:pPr>
        <w:rPr>
          <w:sz w:val="26"/>
          <w:szCs w:val="26"/>
        </w:rPr>
      </w:pPr>
    </w:p>
    <w:p w14:paraId="20052693" w14:textId="52FC0C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下面的话语证实了这是正确的解释。他身边的一些法利赛人听到这些话，说，难道我们也瞎了眼吗？哦，它们有不同的含义。难道我们在精神上低人一等吗？耶稣用瞎眼来表示，我们真的在你的光中、在你的启示中看到了我们精神上的盲目、贫穷和需要的深度吗？耶稣说，如果你是瞎子，按照他的意思，如果你看到了你精神上的盲目，你就不会有罪。</w:t>
      </w:r>
    </w:p>
    <w:p w14:paraId="00A594A5" w14:textId="77777777" w:rsidR="00C820B3" w:rsidRPr="004D3867" w:rsidRDefault="00C820B3">
      <w:pPr>
        <w:rPr>
          <w:sz w:val="26"/>
          <w:szCs w:val="26"/>
        </w:rPr>
      </w:pPr>
    </w:p>
    <w:p w14:paraId="6B443D1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但现在你说，我们明白了，你的罪孽依然存在。如果你声称知道上帝的旨意，却与我父亲通过我传达的启示相反，你就迷失了。你仍然在犯罪。</w:t>
      </w:r>
    </w:p>
    <w:p w14:paraId="33E9135F" w14:textId="77777777" w:rsidR="00C820B3" w:rsidRPr="004D3867" w:rsidRDefault="00C820B3">
      <w:pPr>
        <w:rPr>
          <w:sz w:val="26"/>
          <w:szCs w:val="26"/>
        </w:rPr>
      </w:pPr>
    </w:p>
    <w:p w14:paraId="0F98EB5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你的罪孽依然存在。盲人崇拜耶稣。我不会很快说出来。</w:t>
      </w:r>
    </w:p>
    <w:p w14:paraId="788A5667" w14:textId="77777777" w:rsidR="00C820B3" w:rsidRPr="004D3867" w:rsidRDefault="00C820B3">
      <w:pPr>
        <w:rPr>
          <w:sz w:val="26"/>
          <w:szCs w:val="26"/>
        </w:rPr>
      </w:pPr>
    </w:p>
    <w:p w14:paraId="6E21A4C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我的意思是，作为一个草率的结论。我认为这是在说话。这是约翰的方式。</w:t>
      </w:r>
    </w:p>
    <w:p w14:paraId="1BBB4DC6" w14:textId="77777777" w:rsidR="00C820B3" w:rsidRPr="004D3867" w:rsidRDefault="00C820B3">
      <w:pPr>
        <w:rPr>
          <w:sz w:val="26"/>
          <w:szCs w:val="26"/>
        </w:rPr>
      </w:pPr>
    </w:p>
    <w:p w14:paraId="7BA3528F" w14:textId="2D75B96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天哪。第二章结束。约翰说耶稣不需要任何人告诉他关于人的事，因为他知道人心里想的是什么。</w:t>
      </w:r>
    </w:p>
    <w:p w14:paraId="43A3298A" w14:textId="77777777" w:rsidR="00C820B3" w:rsidRPr="004D3867" w:rsidRDefault="00C820B3">
      <w:pPr>
        <w:rPr>
          <w:sz w:val="26"/>
          <w:szCs w:val="26"/>
        </w:rPr>
      </w:pPr>
    </w:p>
    <w:p w14:paraId="657D7B0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第三章。现在，有一个法利赛人，就是尼哥底母，就是一个典型。他是一个典型。</w:t>
      </w:r>
    </w:p>
    <w:p w14:paraId="19E6C5D1" w14:textId="77777777" w:rsidR="00C820B3" w:rsidRPr="004D3867" w:rsidRDefault="00C820B3">
      <w:pPr>
        <w:rPr>
          <w:sz w:val="26"/>
          <w:szCs w:val="26"/>
        </w:rPr>
      </w:pPr>
    </w:p>
    <w:p w14:paraId="453FB4D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我应该再往前追溯一下。耶稣在加利利迦拿的节日里行了许多奇迹。许多人都相信了他。</w:t>
      </w:r>
    </w:p>
    <w:p w14:paraId="3808CA96" w14:textId="77777777" w:rsidR="00C820B3" w:rsidRPr="004D3867" w:rsidRDefault="00C820B3">
      <w:pPr>
        <w:rPr>
          <w:sz w:val="26"/>
          <w:szCs w:val="26"/>
        </w:rPr>
      </w:pPr>
    </w:p>
    <w:p w14:paraId="44509E5B" w14:textId="6719EA08"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但令人震惊的是，当他在耶路撒冷过逾越节时，许多人看见他所行的神迹，就信了他的名。约翰福音 2:23。但耶稣自己却不把自己托付给他们。</w:t>
      </w:r>
    </w:p>
    <w:p w14:paraId="63D7D5EF" w14:textId="77777777" w:rsidR="00C820B3" w:rsidRPr="004D3867" w:rsidRDefault="00C820B3">
      <w:pPr>
        <w:rPr>
          <w:sz w:val="26"/>
          <w:szCs w:val="26"/>
        </w:rPr>
      </w:pPr>
    </w:p>
    <w:p w14:paraId="6A371999" w14:textId="4A89ABE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等一下。人们相信耶稣，但他却不向人们做出承诺。没错。</w:t>
      </w:r>
    </w:p>
    <w:p w14:paraId="5EDDF260" w14:textId="77777777" w:rsidR="00C820B3" w:rsidRPr="004D3867" w:rsidRDefault="00C820B3">
      <w:pPr>
        <w:rPr>
          <w:sz w:val="26"/>
          <w:szCs w:val="26"/>
        </w:rPr>
      </w:pPr>
    </w:p>
    <w:p w14:paraId="03A82705" w14:textId="2A8BAE65"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发生了什么事？这是约翰福音中第一次表明信仰不足的六个例子。我们知道，耶稣和他的部分并没有把自己托付给他们，因为他了解所有人，不需要任何人为他作证，因为他自己知道一个人的内心。显然，他们相信他只是一个创造奇迹的人。</w:t>
      </w:r>
    </w:p>
    <w:p w14:paraId="64ED8BA2" w14:textId="77777777" w:rsidR="00C820B3" w:rsidRPr="004D3867" w:rsidRDefault="00C820B3">
      <w:pPr>
        <w:rPr>
          <w:sz w:val="26"/>
          <w:szCs w:val="26"/>
        </w:rPr>
      </w:pPr>
    </w:p>
    <w:p w14:paraId="0812B520" w14:textId="7A036F6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他不会与他们立约。他不会将自己托付给他们，因为他知道他们的信心不足。他知道这是人之常情。</w:t>
      </w:r>
    </w:p>
    <w:p w14:paraId="50BB35FC" w14:textId="77777777" w:rsidR="00C820B3" w:rsidRPr="004D3867" w:rsidRDefault="00C820B3">
      <w:pPr>
        <w:rPr>
          <w:sz w:val="26"/>
          <w:szCs w:val="26"/>
        </w:rPr>
      </w:pPr>
    </w:p>
    <w:p w14:paraId="3912E89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现在，第三章中有一个法利赛人。尼哥底母，他有各种优势。他是一个男性。</w:t>
      </w:r>
    </w:p>
    <w:p w14:paraId="25713C0D" w14:textId="77777777" w:rsidR="00C820B3" w:rsidRPr="004D3867" w:rsidRDefault="00C820B3">
      <w:pPr>
        <w:rPr>
          <w:sz w:val="26"/>
          <w:szCs w:val="26"/>
        </w:rPr>
      </w:pPr>
    </w:p>
    <w:p w14:paraId="041980B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他是以色列立约人民的一员。他是议会成员。他是法利赛人，属于犹太平信徒团体，他们要求禁食、祈祷，奉献的钱财甚至超过法律要求，在民众眼中备受尊敬。</w:t>
      </w:r>
    </w:p>
    <w:p w14:paraId="616C871C" w14:textId="77777777" w:rsidR="00C820B3" w:rsidRPr="004D3867" w:rsidRDefault="00C820B3">
      <w:pPr>
        <w:rPr>
          <w:sz w:val="26"/>
          <w:szCs w:val="26"/>
        </w:rPr>
      </w:pPr>
    </w:p>
    <w:p w14:paraId="1B881CB5" w14:textId="703109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不仅如此，耶稣还表示他是以色列的一位特殊教师。所以</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第三</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章肯定表明他带着荣耀来到耶稣面前，对吗？不，它表明他处于精神幼儿园，耶稣告诉他他什么都不知道，不是以一种令人不快的方式，而是耶稣知道他需要什么，并把他放在他的位置上。然后，当然，在第七章，我相信，接近结尾处，尼哥底母再次谈到了这种情况。</w:t>
      </w:r>
    </w:p>
    <w:p w14:paraId="4FC215EF" w14:textId="77777777" w:rsidR="00C820B3" w:rsidRPr="004D3867" w:rsidRDefault="00C820B3">
      <w:pPr>
        <w:rPr>
          <w:sz w:val="26"/>
          <w:szCs w:val="26"/>
        </w:rPr>
      </w:pPr>
    </w:p>
    <w:p w14:paraId="63D044EB" w14:textId="0FF05F2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是的，没错。他向其他犹太领袖为耶稣辩护。这在第 19 章中很引人注目，我认为这是他对基督的忏悔，尽管他甚至没有完全理解基督，但他却自讨苦吃。</w:t>
      </w:r>
    </w:p>
    <w:p w14:paraId="47F0D612" w14:textId="77777777" w:rsidR="00C820B3" w:rsidRPr="004D3867" w:rsidRDefault="00C820B3">
      <w:pPr>
        <w:rPr>
          <w:sz w:val="26"/>
          <w:szCs w:val="26"/>
        </w:rPr>
      </w:pPr>
    </w:p>
    <w:p w14:paraId="7D513D30" w14:textId="550E3D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和亚利马太的约瑟一起，为耶稣被钉在十字架上的身体祈祷。这很了不起。所以，耶稣知道一个人的内心，包括尼哥底母。</w:t>
      </w:r>
    </w:p>
    <w:p w14:paraId="30A553AC" w14:textId="77777777" w:rsidR="00C820B3" w:rsidRPr="004D3867" w:rsidRDefault="00C820B3">
      <w:pPr>
        <w:rPr>
          <w:sz w:val="26"/>
          <w:szCs w:val="26"/>
        </w:rPr>
      </w:pPr>
    </w:p>
    <w:p w14:paraId="5187C36D" w14:textId="1E47A98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他也知道女人的脾气</w:t>
      </w:r>
      <w:r xmlns:w="http://schemas.openxmlformats.org/wordprocessingml/2006/main" w:rsidR="00E03B28">
        <w:rPr>
          <w:rFonts w:ascii="Calibri" w:eastAsia="Calibri" w:hAnsi="Calibri" w:cs="Calibri"/>
          <w:sz w:val="26"/>
          <w:szCs w:val="26"/>
        </w:rPr>
        <w:t xml:space="preserve">，撒玛利亚女人。天哪，她记下了所有的过错。她是个女人。</w:t>
      </w:r>
    </w:p>
    <w:p w14:paraId="6061138C" w14:textId="77777777" w:rsidR="00C820B3" w:rsidRPr="004D3867" w:rsidRDefault="00C820B3">
      <w:pPr>
        <w:rPr>
          <w:sz w:val="26"/>
          <w:szCs w:val="26"/>
        </w:rPr>
      </w:pPr>
    </w:p>
    <w:p w14:paraId="0737D1BB" w14:textId="511CFCE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她是一个撒玛利亚人。即使就撒玛利亚女性而言，她也不是一个好的道德榜样。你已经有五个丈夫了，而你现在的男人就是你的丈夫。</w:t>
      </w:r>
    </w:p>
    <w:p w14:paraId="0375ADAE" w14:textId="77777777" w:rsidR="00C820B3" w:rsidRPr="004D3867" w:rsidRDefault="00C820B3">
      <w:pPr>
        <w:rPr>
          <w:sz w:val="26"/>
          <w:szCs w:val="26"/>
        </w:rPr>
      </w:pPr>
    </w:p>
    <w:p w14:paraId="5494AF45" w14:textId="4C09D7E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哦，天哪。但在上帝的安排下，她最终成为了一名女传教士，她告诉那个男人，来见一个告诉我我做过的一切的男人。然后他们冲出了城市。</w:t>
      </w:r>
    </w:p>
    <w:p w14:paraId="6714D9B5" w14:textId="77777777" w:rsidR="00C820B3" w:rsidRPr="004D3867" w:rsidRDefault="00C820B3">
      <w:pPr>
        <w:rPr>
          <w:sz w:val="26"/>
          <w:szCs w:val="26"/>
        </w:rPr>
      </w:pPr>
    </w:p>
    <w:p w14:paraId="25F0E7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看到这样的场景真是太好了。他们劝说他和他们待一段时间。然后他们说，现在我们相信了，不只是因为你说的话。</w:t>
      </w:r>
    </w:p>
    <w:p w14:paraId="25E70437" w14:textId="77777777" w:rsidR="00C820B3" w:rsidRPr="004D3867" w:rsidRDefault="00C820B3">
      <w:pPr>
        <w:rPr>
          <w:sz w:val="26"/>
          <w:szCs w:val="26"/>
        </w:rPr>
      </w:pPr>
    </w:p>
    <w:p w14:paraId="2A997A2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上帝利用她将他们与耶稣联系起来。但现在我们自己听到了耶稣的声音。我们自己听到了耶稣的声音。</w:t>
      </w:r>
    </w:p>
    <w:p w14:paraId="5CEF677B" w14:textId="77777777" w:rsidR="00C820B3" w:rsidRPr="004D3867" w:rsidRDefault="00C820B3">
      <w:pPr>
        <w:rPr>
          <w:sz w:val="26"/>
          <w:szCs w:val="26"/>
        </w:rPr>
      </w:pPr>
    </w:p>
    <w:p w14:paraId="6761C08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现在我们知道并相信他是世界的救世主。这只是上帝的旨意。约翰没有重复例如好撒玛利亚人的故事，但他用这种语言来表达，表明撒玛利亚妇女是上帝所祝福的。</w:t>
      </w:r>
    </w:p>
    <w:p w14:paraId="2C2516DA" w14:textId="77777777" w:rsidR="00C820B3" w:rsidRPr="004D3867" w:rsidRDefault="00C820B3">
      <w:pPr>
        <w:rPr>
          <w:sz w:val="26"/>
          <w:szCs w:val="26"/>
        </w:rPr>
      </w:pPr>
    </w:p>
    <w:p w14:paraId="25EA681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撒玛利亚人承认耶稣是世界的救世主，而大多数犹太人却不知道。他们憎恨他。他们反对他。</w:t>
      </w:r>
    </w:p>
    <w:p w14:paraId="2CA6F080" w14:textId="77777777" w:rsidR="00C820B3" w:rsidRPr="004D3867" w:rsidRDefault="00C820B3">
      <w:pPr>
        <w:rPr>
          <w:sz w:val="26"/>
          <w:szCs w:val="26"/>
        </w:rPr>
      </w:pPr>
    </w:p>
    <w:p w14:paraId="1B652B4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但在约翰福音 9 章，让我们回到这里思想的威胁，一个曾经盲人，他知道的很少，没有海伦·凯勒，没有盲文，没有导盲犬，但他知道耶稣为他做了什么。耶稣指引他去相信耶稣自己。他做到了。</w:t>
      </w:r>
    </w:p>
    <w:p w14:paraId="133B09C8" w14:textId="77777777" w:rsidR="00C820B3" w:rsidRPr="004D3867" w:rsidRDefault="00C820B3">
      <w:pPr>
        <w:rPr>
          <w:sz w:val="26"/>
          <w:szCs w:val="26"/>
        </w:rPr>
      </w:pPr>
    </w:p>
    <w:p w14:paraId="5AF30B3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于是他就敬拜耶稣。耶稣并没有因为他错误的敬拜而纠正他，反而祝福他。</w:t>
      </w:r>
    </w:p>
    <w:p w14:paraId="3901CA05" w14:textId="77777777" w:rsidR="00C820B3" w:rsidRPr="004D3867" w:rsidRDefault="00C820B3">
      <w:pPr>
        <w:rPr>
          <w:sz w:val="26"/>
          <w:szCs w:val="26"/>
        </w:rPr>
      </w:pPr>
    </w:p>
    <w:p w14:paraId="14AFEC86" w14:textId="0DD5150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正如我们之前在第 20 章中所说，多马直视一位犹太同胞的脸，对他说：“我的主，我的上帝。”耶稣说，不仅是多马有福，那些没有亲眼看见就相信的人也有福。当然，他明白，多马的怀疑、亲眼看见和坦白会给他们带来好处。</w:t>
      </w:r>
    </w:p>
    <w:p w14:paraId="3C1187D4" w14:textId="77777777" w:rsidR="00C820B3" w:rsidRPr="004D3867" w:rsidRDefault="00C820B3">
      <w:pPr>
        <w:rPr>
          <w:sz w:val="26"/>
          <w:szCs w:val="26"/>
        </w:rPr>
      </w:pPr>
    </w:p>
    <w:p w14:paraId="07949DDF" w14:textId="23822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他崇拜的是一位犹太同胞，当然，这位同胞不仅是犹太人，而且是神人。正如我们至少一次在腓立比书 2:10 和 11 中看到的那样，在屈辱状态之后，保罗给出了这个著名的高贵状态的描述。因此，是一个重要的希腊连词。</w:t>
      </w:r>
    </w:p>
    <w:p w14:paraId="6B791CEC" w14:textId="77777777" w:rsidR="00C820B3" w:rsidRPr="004D3867" w:rsidRDefault="00C820B3">
      <w:pPr>
        <w:rPr>
          <w:sz w:val="26"/>
          <w:szCs w:val="26"/>
        </w:rPr>
      </w:pPr>
    </w:p>
    <w:p w14:paraId="20576A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因此，这是因为圣子不认为自己与上帝同等，不认为自己是可以伸手去争取的，而是谦卑自己，取了奴仆的形象，不取上帝的形象，顺服父，甚至至死</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所以上帝将他升为至高，又赐给他那超乎万名之上的名，叫天上的、地上的和地底下的，因耶稣的名无不屈膝，无不口称耶稣基督为主，使荣耀归于父上帝。在课程最后讨论这两种状态时，我们将详细讨论这段经文。</w:t>
      </w:r>
    </w:p>
    <w:p w14:paraId="54968482" w14:textId="77777777" w:rsidR="00C820B3" w:rsidRPr="004D3867" w:rsidRDefault="00C820B3">
      <w:pPr>
        <w:rPr>
          <w:sz w:val="26"/>
          <w:szCs w:val="26"/>
        </w:rPr>
      </w:pPr>
    </w:p>
    <w:p w14:paraId="2D665C5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但就目前而言，以赛亚书第 45 章是背景。事实上，每个人都跪下，每个人都张口，但并不是所有人都来敬拜他。以赛亚说，有些人来了，却因为他恨他而感到羞耻。</w:t>
      </w:r>
    </w:p>
    <w:p w14:paraId="4AF0A19C" w14:textId="77777777" w:rsidR="00C820B3" w:rsidRPr="004D3867" w:rsidRDefault="00C820B3">
      <w:pPr>
        <w:rPr>
          <w:sz w:val="26"/>
          <w:szCs w:val="26"/>
        </w:rPr>
      </w:pPr>
    </w:p>
    <w:p w14:paraId="0C74C620" w14:textId="1282E00B"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尽管如此，他们还是鞠躬。因此，从技术上讲，根据《腓立比书》2:10 和 11，末世里所有的鞠躬并不都是崇拜。但就救赎者而言，鞠躬才是崇拜。</w:t>
      </w:r>
    </w:p>
    <w:p w14:paraId="76E1750A" w14:textId="77777777" w:rsidR="00C820B3" w:rsidRPr="004D3867" w:rsidRDefault="00C820B3">
      <w:pPr>
        <w:rPr>
          <w:sz w:val="26"/>
          <w:szCs w:val="26"/>
        </w:rPr>
      </w:pPr>
    </w:p>
    <w:p w14:paraId="42540269" w14:textId="41D9C0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对于其他人，对于迷失的人，这不是崇拜。这是一种约束，承认那位确实值得所有荣耀和荣誉的人，所有人都应该服从他，他值得所有人服从。只有在主里，人们才会这样说我，耶和华在以赛亚书 45:24 中说，只有在主里才有公义和力量。</w:t>
      </w:r>
    </w:p>
    <w:p w14:paraId="2BED40B3" w14:textId="77777777" w:rsidR="00C820B3" w:rsidRPr="004D3867" w:rsidRDefault="00C820B3">
      <w:pPr>
        <w:rPr>
          <w:sz w:val="26"/>
          <w:szCs w:val="26"/>
        </w:rPr>
      </w:pPr>
    </w:p>
    <w:p w14:paraId="47D7E29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所有向他发怒的人都将归向他，并感到羞愧。在主里，从新约的角度来看，以色列的所有后代，包括精神上的以色列，即教会，都将得到正义和荣耀。所以严格来说，并不是所有人都崇拜他，而是所有人都崇敬他，承认他的主权。</w:t>
      </w:r>
    </w:p>
    <w:p w14:paraId="401D040A" w14:textId="77777777" w:rsidR="00C820B3" w:rsidRPr="004D3867" w:rsidRDefault="00C820B3">
      <w:pPr>
        <w:rPr>
          <w:sz w:val="26"/>
          <w:szCs w:val="26"/>
        </w:rPr>
      </w:pPr>
    </w:p>
    <w:p w14:paraId="3430C229" w14:textId="31FA00A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但愿那些</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被困</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在否认基督神性的迷途者和邪教分子现在就屈膝认罪，他们将做出原始的基督教信仰，承认耶稣是主，并相信他是主和救世主。在我们完成对基督神性的研究时，还有两个问题。一个是额外的</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加尔文主义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，另一个是</w:t>
      </w:r>
      <w:proofErr xmlns:w="http://schemas.openxmlformats.org/wordprocessingml/2006/main" w:type="spellStart"/>
      <w:r xmlns:w="http://schemas.openxmlformats.org/wordprocessingml/2006/main" w:rsidR="00EA6F4C" w:rsidRPr="004D3867">
        <w:rPr>
          <w:rFonts w:ascii="Calibri" w:eastAsia="Calibri" w:hAnsi="Calibri" w:cs="Calibri"/>
          <w:sz w:val="26"/>
          <w:szCs w:val="26"/>
        </w:rPr>
        <w:t xml:space="preserve">虚己主义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4D956028" w14:textId="77777777" w:rsidR="00C820B3" w:rsidRPr="004D3867" w:rsidRDefault="00C820B3">
      <w:pPr>
        <w:rPr>
          <w:sz w:val="26"/>
          <w:szCs w:val="26"/>
        </w:rPr>
      </w:pPr>
    </w:p>
    <w:p w14:paraId="7696C06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我将按此顺序进行讲解，以便于教学。出于教学原因，extra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calvinisticum是</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拉丁语</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表达，意为“外部的额外”或“没有</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。Calvinisticum</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是拉丁语，拉丁语形容词</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 是“外部的”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105F7859" w14:textId="77777777" w:rsidR="00C820B3" w:rsidRPr="004D3867" w:rsidRDefault="00C820B3">
      <w:pPr>
        <w:rPr>
          <w:sz w:val="26"/>
          <w:szCs w:val="26"/>
        </w:rPr>
      </w:pPr>
    </w:p>
    <w:p w14:paraId="3998B4D7"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是</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加尔文主义的</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额外内容，是</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加尔文主义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的外在或外在。它基本上是路德教的诅咒词，是路德教对改革派的诽谤或诽谤。事实上，kenosis 教义和 extra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calvinisticum都是</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在路德教改革辩论中出现的。</w:t>
      </w:r>
    </w:p>
    <w:p w14:paraId="325E7306" w14:textId="77777777" w:rsidR="00C820B3" w:rsidRPr="004D3867" w:rsidRDefault="00C820B3">
      <w:pPr>
        <w:rPr>
          <w:sz w:val="26"/>
          <w:szCs w:val="26"/>
        </w:rPr>
      </w:pPr>
    </w:p>
    <w:p w14:paraId="6C6F7BA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两人都是改革派基督徒。两人都了解福音并热爱福音。加尔文深受路德的影响。</w:t>
      </w:r>
    </w:p>
    <w:p w14:paraId="0BE6B026" w14:textId="77777777" w:rsidR="00C820B3" w:rsidRPr="004D3867" w:rsidRDefault="00C820B3">
      <w:pPr>
        <w:rPr>
          <w:sz w:val="26"/>
          <w:szCs w:val="26"/>
        </w:rPr>
      </w:pPr>
    </w:p>
    <w:p w14:paraId="2C006192" w14:textId="5E3AE38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以这种方式承认你的同时代人并不是惯例。所以，他赞扬奥古斯丁的神学。他赞扬其他早期教父的释经学。</w:t>
      </w:r>
    </w:p>
    <w:p w14:paraId="25ABE79F" w14:textId="77777777" w:rsidR="00C820B3" w:rsidRPr="004D3867" w:rsidRDefault="00C820B3">
      <w:pPr>
        <w:rPr>
          <w:sz w:val="26"/>
          <w:szCs w:val="26"/>
        </w:rPr>
      </w:pPr>
    </w:p>
    <w:p w14:paraId="4EE18079" w14:textId="56C9320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尤其是约翰·克里索斯托姆</w:t>
      </w:r>
      <w:r xmlns:w="http://schemas.openxmlformats.org/wordprocessingml/2006/main" w:rsidR="00E03B28">
        <w:rPr>
          <w:rFonts w:ascii="Calibri" w:eastAsia="Calibri" w:hAnsi="Calibri" w:cs="Calibri"/>
          <w:sz w:val="26"/>
          <w:szCs w:val="26"/>
        </w:rPr>
        <w:t xml:space="preserve">，他给予路德一些赞誉，但远没有给予他应有的赞誉，因为路德对加尔文影响很大。然而，他们的继承者在进一步发展路德派加尔文的神学体系时，却相互争斗。这确实是一件令人悲伤的事情。</w:t>
      </w:r>
    </w:p>
    <w:p w14:paraId="3C0A8743" w14:textId="77777777" w:rsidR="00C820B3" w:rsidRPr="004D3867" w:rsidRDefault="00C820B3">
      <w:pPr>
        <w:rPr>
          <w:sz w:val="26"/>
          <w:szCs w:val="26"/>
        </w:rPr>
      </w:pPr>
    </w:p>
    <w:p w14:paraId="7AF3DEF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加尔文主义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外传</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是路德派对后改革时期加尔文主义正统派的批评。这是新教正统派的时期，他们认为耶稣并没有完全化身为改革派。这是不公平的。</w:t>
      </w:r>
    </w:p>
    <w:p w14:paraId="78BEA550" w14:textId="77777777" w:rsidR="00C820B3" w:rsidRPr="004D3867" w:rsidRDefault="00C820B3">
      <w:pPr>
        <w:rPr>
          <w:sz w:val="26"/>
          <w:szCs w:val="26"/>
        </w:rPr>
      </w:pPr>
    </w:p>
    <w:p w14:paraId="44D8F5C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这是错误的。但我能理解，因为今天人们也会做出这样的反应。这是怎么回事？教父们，例如阿塔纳修斯，已经教导过这个教义。</w:t>
      </w:r>
    </w:p>
    <w:p w14:paraId="5258EB84" w14:textId="77777777" w:rsidR="00C820B3" w:rsidRPr="004D3867" w:rsidRDefault="00C820B3">
      <w:pPr>
        <w:rPr>
          <w:sz w:val="26"/>
          <w:szCs w:val="26"/>
        </w:rPr>
      </w:pPr>
    </w:p>
    <w:p w14:paraId="3850113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因此，在普林斯顿大学任教的罗马天主教学者 E. David Willis 就是这样的人。不知道。那是很久以前的事了。</w:t>
      </w:r>
    </w:p>
    <w:p w14:paraId="72B0C118" w14:textId="77777777" w:rsidR="00C820B3" w:rsidRPr="004D3867" w:rsidRDefault="00C820B3">
      <w:pPr>
        <w:rPr>
          <w:sz w:val="26"/>
          <w:szCs w:val="26"/>
        </w:rPr>
      </w:pPr>
    </w:p>
    <w:p w14:paraId="01ECA1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我甚至不知道他是否还活着，也不知道他现在在做什么，但 E. David Willis。《</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加尔文主义外传》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。加尔文的天主教神学。</w:t>
      </w:r>
    </w:p>
    <w:p w14:paraId="6DF573F8" w14:textId="77777777" w:rsidR="00C820B3" w:rsidRPr="004D3867" w:rsidRDefault="00C820B3">
      <w:pPr>
        <w:rPr>
          <w:sz w:val="26"/>
          <w:szCs w:val="26"/>
        </w:rPr>
      </w:pPr>
    </w:p>
    <w:p w14:paraId="7C6EDF3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标题是这样的。威利斯认为，</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加尔文主义的额外教义确实</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是早期教会中某些人的教义。例如，阿塔纳修斯就明确地教导了这一点。</w:t>
      </w:r>
    </w:p>
    <w:p w14:paraId="44771887" w14:textId="77777777" w:rsidR="00C820B3" w:rsidRPr="004D3867" w:rsidRDefault="00C820B3">
      <w:pPr>
        <w:rPr>
          <w:sz w:val="26"/>
          <w:szCs w:val="26"/>
        </w:rPr>
      </w:pPr>
    </w:p>
    <w:p w14:paraId="27F4C624" w14:textId="7317042C"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因此，威利斯认为它应该被称为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，即教父之外的或外在的教父，或 extra </w:t>
      </w:r>
      <w:proofErr xmlns:w="http://schemas.openxmlformats.org/wordprocessingml/2006/main" w:type="spellStart"/>
      <w:r xmlns:w="http://schemas.openxmlformats.org/wordprocessingml/2006/main" w:rsidR="00000000" w:rsidRPr="004D3867">
        <w:rPr>
          <w:rFonts w:ascii="Calibri" w:eastAsia="Calibri" w:hAnsi="Calibri" w:cs="Calibri"/>
          <w:sz w:val="26"/>
          <w:szCs w:val="26"/>
        </w:rPr>
        <w:t xml:space="preserve">catholicum </w:t>
      </w:r>
      <w:proofErr xmlns:w="http://schemas.openxmlformats.org/wordprocessingml/2006/main" w:type="spellEnd"/>
      <w:r xmlns:w="http://schemas.openxmlformats.org/wordprocessingml/2006/main" w:rsidR="00000000" w:rsidRPr="004D3867">
        <w:rPr>
          <w:rFonts w:ascii="Calibri" w:eastAsia="Calibri" w:hAnsi="Calibri" w:cs="Calibri"/>
          <w:sz w:val="26"/>
          <w:szCs w:val="26"/>
        </w:rPr>
        <w:t xml:space="preserve">，即天主教之外的或外在的。这是什么教义？这教义是三位一体中的第二位，这种基督论肯定是从上面开始的。道、光、三位一体中的第二位，上帝之子在拿撒勒的耶稣身上完全化身。</w:t>
      </w:r>
    </w:p>
    <w:p w14:paraId="74621769" w14:textId="77777777" w:rsidR="00C820B3" w:rsidRPr="004D3867" w:rsidRDefault="00C820B3">
      <w:pPr>
        <w:rPr>
          <w:sz w:val="26"/>
          <w:szCs w:val="26"/>
        </w:rPr>
      </w:pPr>
    </w:p>
    <w:p w14:paraId="72290A2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但是如果你从三位一体的角度再深入思考一下，这是否意味着三位一体变成了</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二位一体</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？神格中的一位可能不再是神格中的一位吗？这太荒谬了。我将给出一些圣经依据，但现在我只想解释一下。</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因此， </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《大公</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论》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、《教父</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论》</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和《加尔文</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论》</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坚持认为，是的，第二个位格在耶稣身上完全化身了。</w:t>
      </w:r>
    </w:p>
    <w:p w14:paraId="2B7799D7" w14:textId="77777777" w:rsidR="00C820B3" w:rsidRPr="004D3867" w:rsidRDefault="00C820B3">
      <w:pPr>
        <w:rPr>
          <w:sz w:val="26"/>
          <w:szCs w:val="26"/>
        </w:rPr>
      </w:pPr>
    </w:p>
    <w:p w14:paraId="2655A9F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但由于他是三位一体中的第二位，他也完全处于道成肉身之外。他没有道成肉身。完全道成肉身，完全处于道成肉身之外。</w:t>
      </w:r>
    </w:p>
    <w:p w14:paraId="3F655E6A" w14:textId="77777777" w:rsidR="00C820B3" w:rsidRPr="004D3867" w:rsidRDefault="00C820B3">
      <w:pPr>
        <w:rPr>
          <w:sz w:val="26"/>
          <w:szCs w:val="26"/>
        </w:rPr>
      </w:pPr>
    </w:p>
    <w:p w14:paraId="2EE3D68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如果你否认这一点，你要么会破坏三位一体论，要么会得出某种贬低道成肉身之子完全神性的虚己主义教义。两者都不可接受。完全道成肉身，完全外在。</w:t>
      </w:r>
    </w:p>
    <w:p w14:paraId="75A9166F" w14:textId="77777777" w:rsidR="00C820B3" w:rsidRPr="004D3867" w:rsidRDefault="00C820B3">
      <w:pPr>
        <w:rPr>
          <w:sz w:val="26"/>
          <w:szCs w:val="26"/>
        </w:rPr>
      </w:pPr>
    </w:p>
    <w:p w14:paraId="72CE9F06" w14:textId="23B97DE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里哪里有类似的东西</w:t>
      </w:r>
      <w:r xmlns:w="http://schemas.openxmlformats.org/wordprocessingml/2006/main" w:rsidR="00EA6F4C">
        <w:rPr>
          <w:rFonts w:ascii="Calibri" w:eastAsia="Calibri" w:hAnsi="Calibri" w:cs="Calibri"/>
          <w:sz w:val="26"/>
          <w:szCs w:val="26"/>
        </w:rPr>
        <w:t xml:space="preserve">？好吧，圣经里确实有这些话或教义，但这里有一个问题。我们看到歌罗西书 1 章和希伯来书 1 章都肯定了道成肉身的儿子执行了天意的工作。或者说是永恒之子执行了天意的工作。</w:t>
      </w:r>
    </w:p>
    <w:p w14:paraId="7BB7AF5F" w14:textId="77777777" w:rsidR="00C820B3" w:rsidRPr="004D3867" w:rsidRDefault="00C820B3">
      <w:pPr>
        <w:rPr>
          <w:sz w:val="26"/>
          <w:szCs w:val="26"/>
        </w:rPr>
      </w:pPr>
    </w:p>
    <w:p w14:paraId="50CFDC00"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问题是，道成肉身的儿子停止做天意的工作了吗？如果是这样，在我看来，他似乎不是上帝。或者，如果他继续做天意的工作，他是否在肉身中做呢？当然，道成肉身之前的儿子无处不在。他无处不在或无所不在。</w:t>
      </w:r>
    </w:p>
    <w:p w14:paraId="5137DC04" w14:textId="77777777" w:rsidR="00C820B3" w:rsidRPr="004D3867" w:rsidRDefault="00C820B3">
      <w:pPr>
        <w:rPr>
          <w:sz w:val="26"/>
          <w:szCs w:val="26"/>
        </w:rPr>
      </w:pPr>
    </w:p>
    <w:p w14:paraId="6700747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他放弃了吗？他比上帝还差。但如果他保留了它，那肯定不是在身体里保留的。他的身体是局部的。</w:t>
      </w:r>
    </w:p>
    <w:p w14:paraId="17820D52" w14:textId="77777777" w:rsidR="00C820B3" w:rsidRPr="004D3867" w:rsidRDefault="00C820B3">
      <w:pPr>
        <w:rPr>
          <w:sz w:val="26"/>
          <w:szCs w:val="26"/>
        </w:rPr>
      </w:pPr>
    </w:p>
    <w:p w14:paraId="7345CCD1" w14:textId="578C96D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例如，它曾经在加利利或犹大的某个地方出现过。歌罗西书 1 章 17 节说，他在万有之先。他是永恒的，万有都靠他而立。</w:t>
      </w:r>
    </w:p>
    <w:p w14:paraId="57CF5972" w14:textId="77777777" w:rsidR="00C820B3" w:rsidRPr="004D3867" w:rsidRDefault="00C820B3">
      <w:pPr>
        <w:rPr>
          <w:sz w:val="26"/>
          <w:szCs w:val="26"/>
        </w:rPr>
      </w:pPr>
    </w:p>
    <w:p w14:paraId="48A75D6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无论是关于道成肉身之前的儿子的陈述，还是关于道成肉身的儿子的陈述，它都在告诉我们，他曾经或仍在履行护理的工作。我认为是后者。当然，无论圣经是否明确说明，护理是上帝的工作，上帝是三位一体的，那么三位一体就是护理的工作。</w:t>
      </w:r>
    </w:p>
    <w:p w14:paraId="57B817D5" w14:textId="77777777" w:rsidR="00C820B3" w:rsidRPr="004D3867" w:rsidRDefault="00C820B3">
      <w:pPr>
        <w:rPr>
          <w:sz w:val="26"/>
          <w:szCs w:val="26"/>
        </w:rPr>
      </w:pPr>
    </w:p>
    <w:p w14:paraId="4C771C2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三位一体教义的一个分支是，三位一体的工作是三个位格的工作。哦，我在这里要用系统的神学区别来说明。当我们这样说时，强调神的统一性，同时我们也承认位格之间的区别。</w:t>
      </w:r>
    </w:p>
    <w:p w14:paraId="10809D01" w14:textId="77777777" w:rsidR="00C820B3" w:rsidRPr="004D3867" w:rsidRDefault="00C820B3">
      <w:pPr>
        <w:rPr>
          <w:sz w:val="26"/>
          <w:szCs w:val="26"/>
        </w:rPr>
      </w:pPr>
    </w:p>
    <w:p w14:paraId="3113DAB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我们不会混淆它们。我们不会把圣父或圣灵放在十字架上。所以，即使只有圣子一人死在十字架上，也是三位一体的杰作。</w:t>
      </w:r>
    </w:p>
    <w:p w14:paraId="61BBB1BE" w14:textId="77777777" w:rsidR="00C820B3" w:rsidRPr="004D3867" w:rsidRDefault="00C820B3">
      <w:pPr>
        <w:rPr>
          <w:sz w:val="26"/>
          <w:szCs w:val="26"/>
        </w:rPr>
      </w:pPr>
    </w:p>
    <w:p w14:paraId="789EB67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圣经本身就是这么说的。哥林多后书 5 章 19 节左右，神在基督里，使世界与自己和好。在上下文中，</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父</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w:t>
      </w:r>
    </w:p>
    <w:p w14:paraId="7BCBCBE6" w14:textId="77777777" w:rsidR="00C820B3" w:rsidRPr="004D3867" w:rsidRDefault="00C820B3">
      <w:pPr>
        <w:rPr>
          <w:sz w:val="26"/>
          <w:szCs w:val="26"/>
        </w:rPr>
      </w:pPr>
    </w:p>
    <w:p w14:paraId="545A255F" w14:textId="21796AE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还有希伯来书，我经常忘记的这节经文，希伯来书讲的是基督，不是启示录，罗伯特，但希伯来书讲的是基督通过永恒的精神，把自己献给上帝。明白了。希伯来书 9:14。</w:t>
      </w:r>
    </w:p>
    <w:p w14:paraId="2158A03B" w14:textId="77777777" w:rsidR="00C820B3" w:rsidRPr="004D3867" w:rsidRDefault="00C820B3">
      <w:pPr>
        <w:rPr>
          <w:sz w:val="26"/>
          <w:szCs w:val="26"/>
        </w:rPr>
      </w:pPr>
    </w:p>
    <w:p w14:paraId="6007AE6E" w14:textId="6D9A171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应该把这句话纹在手臂上。基督的血，通过永恒的精神，将自己毫无瑕疵地献给上帝，更能净化我们的良心吗？如果旧约的献祭提供了净化，那么基督的牺牲之死更能净化我们的良心，使我们摆脱死行，侍奉永生的上帝吗？这是圣经中唯一将圣灵与基督之死、基督的赎罪联系起来的地方。基督的血，通过永恒的精神，将自己毫无瑕疵地献给上帝。</w:t>
      </w:r>
    </w:p>
    <w:p w14:paraId="21BB983D" w14:textId="77777777" w:rsidR="00C820B3" w:rsidRPr="004D3867" w:rsidRDefault="00C820B3">
      <w:pPr>
        <w:rPr>
          <w:sz w:val="26"/>
          <w:szCs w:val="26"/>
        </w:rPr>
      </w:pPr>
    </w:p>
    <w:p w14:paraId="34CC33A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只有基督化为肉身。只有基督死去。但上帝在基督里，使世界与自己和解。</w:t>
      </w:r>
    </w:p>
    <w:p w14:paraId="18E753AF" w14:textId="77777777" w:rsidR="00C820B3" w:rsidRPr="004D3867" w:rsidRDefault="00C820B3">
      <w:pPr>
        <w:rPr>
          <w:sz w:val="26"/>
          <w:szCs w:val="26"/>
        </w:rPr>
      </w:pPr>
    </w:p>
    <w:p w14:paraId="7D822043" w14:textId="4AFED43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哥林多后书 5:19。我也说对了。基督通过永恒的精神把自己献给了上帝，希伯来书 9、14。</w:t>
      </w:r>
    </w:p>
    <w:p w14:paraId="041C9352" w14:textId="77777777" w:rsidR="00C820B3" w:rsidRPr="004D3867" w:rsidRDefault="00C820B3">
      <w:pPr>
        <w:rPr>
          <w:sz w:val="26"/>
          <w:szCs w:val="26"/>
        </w:rPr>
      </w:pPr>
    </w:p>
    <w:p w14:paraId="574C505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重点是什么？三位一体的行为是共享的。三位一体中不存在一个人在没有其他成员的情况下行动的情况。这是真的，强调了三位一体的统一性，但我们不会混淆这些位格，我们会区分他们。</w:t>
      </w:r>
    </w:p>
    <w:p w14:paraId="25B2B8C7" w14:textId="77777777" w:rsidR="00C820B3" w:rsidRPr="004D3867" w:rsidRDefault="00C820B3">
      <w:pPr>
        <w:rPr>
          <w:sz w:val="26"/>
          <w:szCs w:val="26"/>
        </w:rPr>
      </w:pPr>
    </w:p>
    <w:p w14:paraId="546773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只有儿子死在十字架上，但尽管如此，当他死的时候，上帝在他里面行动，基督通过永恒的精神献出自己。同样，在旧约中，三位一体的神都做了护理的工作。问题是，道成肉身的儿子停止履行他的护理工作了吗？如果你说他停止了，他真的是上帝吗？嗯，一些正典神学家说，嗯，他在那 33 年里停止了，然后在他的复活和升天中又重新开始了。</w:t>
      </w:r>
    </w:p>
    <w:p w14:paraId="1FC0FAFF" w14:textId="77777777" w:rsidR="00C820B3" w:rsidRPr="004D3867" w:rsidRDefault="00C820B3">
      <w:pPr>
        <w:rPr>
          <w:sz w:val="26"/>
          <w:szCs w:val="26"/>
        </w:rPr>
      </w:pPr>
    </w:p>
    <w:p w14:paraId="4969BE0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我觉得这确实有问题。只有上帝才能拯救我们。他不会放弃神圣的职责。</w:t>
      </w:r>
    </w:p>
    <w:p w14:paraId="78AD32D7" w14:textId="77777777" w:rsidR="00C820B3" w:rsidRPr="004D3867" w:rsidRDefault="00C820B3">
      <w:pPr>
        <w:rPr>
          <w:sz w:val="26"/>
          <w:szCs w:val="26"/>
        </w:rPr>
      </w:pPr>
    </w:p>
    <w:p w14:paraId="278469CD" w14:textId="6C2511F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当歌罗西书 1 章 17 节告诉我们基督，万有也靠基督而立，或希伯来书 1 章 3 节说，他常用他权能的命令托住万有，这两处都将神的护理工作归于道成肉身的儿子。现在，道成肉身的儿子并没有在他的身体里做护理的工作，他也不是无处不在的。因此，我承认我相信一种二阶教义，好吗？我有一些圣经，但这是基于圣经和神学原理的推论。</w:t>
      </w:r>
    </w:p>
    <w:p w14:paraId="1DDBB584" w14:textId="77777777" w:rsidR="00C820B3" w:rsidRPr="004D3867" w:rsidRDefault="00C820B3">
      <w:pPr>
        <w:rPr>
          <w:sz w:val="26"/>
          <w:szCs w:val="26"/>
        </w:rPr>
      </w:pPr>
    </w:p>
    <w:p w14:paraId="10CF4CD7" w14:textId="313D307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三位一体是合理的吗？当然。三位一体的工作就是整个三位一体的工作吗？是的，所有这些都是真的，但我承认这一点，好吗？我认为这样做很重要。所以，我承认三位一体中的第二位完全化身为拿撒勒的耶稣，没有虚己，拿撒勒，没有虚己。</w:t>
      </w:r>
    </w:p>
    <w:p w14:paraId="7BC39D4F" w14:textId="77777777" w:rsidR="00C820B3" w:rsidRPr="004D3867" w:rsidRDefault="00C820B3">
      <w:pPr>
        <w:rPr>
          <w:sz w:val="26"/>
          <w:szCs w:val="26"/>
        </w:rPr>
      </w:pPr>
    </w:p>
    <w:p w14:paraId="1A76CB4D"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他拥有一切神圣的力量。他只在天父的旨意下使用这些力量。所以，有时他行动，这个人作为神人行动。</w:t>
      </w:r>
    </w:p>
    <w:p w14:paraId="5A61F627" w14:textId="77777777" w:rsidR="00C820B3" w:rsidRPr="004D3867" w:rsidRDefault="00C820B3">
      <w:pPr>
        <w:rPr>
          <w:sz w:val="26"/>
          <w:szCs w:val="26"/>
        </w:rPr>
      </w:pPr>
    </w:p>
    <w:p w14:paraId="7B2D244F"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其他时候，他充当神人，我们当然无法用圣经的每一节经文来理清这一切。聂斯脱里派会这样做，但我们强调的是人。这就是全部，从来没有一个独立的人类，也不是天上的太阳，但现在地球上的太阳做了我们在福音书中了解到的那些行为。</w:t>
      </w:r>
    </w:p>
    <w:p w14:paraId="0DD6EB5B" w14:textId="77777777" w:rsidR="00C820B3" w:rsidRPr="004D3867" w:rsidRDefault="00C820B3">
      <w:pPr>
        <w:rPr>
          <w:sz w:val="26"/>
          <w:szCs w:val="26"/>
        </w:rPr>
      </w:pPr>
    </w:p>
    <w:p w14:paraId="090FB0E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然而，他仍然是神，并且仍然在道成肉身之外。这难道不神秘吗？哦，这很神秘。事实上，加尔</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文教外书</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触及了基督教信仰的两个巨大的历史奥秘。</w:t>
      </w:r>
    </w:p>
    <w:p w14:paraId="3A01E276" w14:textId="77777777" w:rsidR="00C820B3" w:rsidRPr="004D3867" w:rsidRDefault="00C820B3">
      <w:pPr>
        <w:rPr>
          <w:sz w:val="26"/>
          <w:szCs w:val="26"/>
        </w:rPr>
      </w:pPr>
    </w:p>
    <w:p w14:paraId="75599537" w14:textId="2E0E2AA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三位一体，除非你想说它在真正的化身中减少了三分之一，就是一个人具有两种性质，即三位一体论和基督论，受到这一教义的影响。路德宗不相信这一点。与改革宗不同，改革宗认为有限没有无限的能力，他们教导的是相反的东西。</w:t>
      </w:r>
    </w:p>
    <w:p w14:paraId="08BE62B5" w14:textId="77777777" w:rsidR="00C820B3" w:rsidRPr="004D3867" w:rsidRDefault="00C820B3">
      <w:pPr>
        <w:rPr>
          <w:sz w:val="26"/>
          <w:szCs w:val="26"/>
        </w:rPr>
      </w:pPr>
    </w:p>
    <w:p w14:paraId="0ADD79D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路德热爱神秘事物。越神秘越好，所以他的神学充满了各种神秘和悖论等等。加尔文非常尊重路德，称他为宗教改革的使徒，但语气却截然不同。</w:t>
      </w:r>
    </w:p>
    <w:p w14:paraId="6D972C60" w14:textId="77777777" w:rsidR="00C820B3" w:rsidRPr="004D3867" w:rsidRDefault="00C820B3">
      <w:pPr>
        <w:rPr>
          <w:sz w:val="26"/>
          <w:szCs w:val="26"/>
        </w:rPr>
      </w:pPr>
    </w:p>
    <w:p w14:paraId="5B8E5CD4" w14:textId="4845E03C"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因此，路德区分了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absconditus</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和 Deus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revelatus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，即隐藏的神和显露的神。你知道吗？正如他所解释的，加尔文完全同意，但他不会谈论两个神。路德真的相信吗？不，他不相信两个神。</w:t>
      </w:r>
    </w:p>
    <w:p w14:paraId="7F8C17E3" w14:textId="77777777" w:rsidR="00C820B3" w:rsidRPr="004D3867" w:rsidRDefault="00C820B3">
      <w:pPr>
        <w:rPr>
          <w:sz w:val="26"/>
          <w:szCs w:val="26"/>
        </w:rPr>
      </w:pPr>
    </w:p>
    <w:p w14:paraId="3C7D6EBA"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但隐藏的神是天意之神，是荣耀之神，是预定之神。关于这些，我们所知甚少。显露的神是十字架神学。</w:t>
      </w:r>
    </w:p>
    <w:p w14:paraId="330DBACD" w14:textId="77777777" w:rsidR="00C820B3" w:rsidRPr="004D3867" w:rsidRDefault="00C820B3">
      <w:pPr>
        <w:rPr>
          <w:sz w:val="26"/>
          <w:szCs w:val="26"/>
        </w:rPr>
      </w:pPr>
    </w:p>
    <w:p w14:paraId="30C40D2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这是上帝在耶稣十字架上受难时与我们相遇。加尔文再次重复了路德的许多教义，但他无法遵守其中的一些术语。因此，加尔文</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实际上</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同意路德的观点，即信徒同时是 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，即在基督里被称义、被公义，同时也是罪人。</w:t>
      </w:r>
    </w:p>
    <w:p w14:paraId="6C39AAB2" w14:textId="77777777" w:rsidR="00C820B3" w:rsidRPr="004D3867" w:rsidRDefault="00C820B3">
      <w:pPr>
        <w:rPr>
          <w:sz w:val="26"/>
          <w:szCs w:val="26"/>
        </w:rPr>
      </w:pPr>
    </w:p>
    <w:p w14:paraId="7B564F78"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但他不能说得这么粗俗。路德似乎对悖论很感兴趣。我的宗教改革教授说，这是一张图表，是路德神学的视觉图。</w:t>
      </w:r>
    </w:p>
    <w:p w14:paraId="3933A282" w14:textId="77777777" w:rsidR="00C820B3" w:rsidRPr="004D3867" w:rsidRDefault="00C820B3">
      <w:pPr>
        <w:rPr>
          <w:sz w:val="26"/>
          <w:szCs w:val="26"/>
        </w:rPr>
      </w:pPr>
    </w:p>
    <w:p w14:paraId="0CEE2F1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就像那样。Simul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justus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peccator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，同时是正义者，同时又是罪人，就像那样。或者隐藏的上帝，显露的上帝，隐藏的上帝。</w:t>
      </w:r>
    </w:p>
    <w:p w14:paraId="289070D9" w14:textId="77777777" w:rsidR="00C820B3" w:rsidRPr="004D3867" w:rsidRDefault="00C820B3">
      <w:pPr>
        <w:rPr>
          <w:sz w:val="26"/>
          <w:szCs w:val="26"/>
        </w:rPr>
      </w:pPr>
    </w:p>
    <w:p w14:paraId="48460E39" w14:textId="13A8E59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这是加尔文的神学。加尔文是文艺复兴时期的人文主义者和基督徒。这是他的神学。</w:t>
      </w:r>
    </w:p>
    <w:p w14:paraId="429C6EEF" w14:textId="77777777" w:rsidR="00C820B3" w:rsidRPr="004D3867" w:rsidRDefault="00C820B3">
      <w:pPr>
        <w:rPr>
          <w:sz w:val="26"/>
          <w:szCs w:val="26"/>
        </w:rPr>
      </w:pPr>
    </w:p>
    <w:p w14:paraId="06589295" w14:textId="5A620B09"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这是一块抛光的石头。哦，他有神秘之处，但他不会以他认为不必要的</w:t>
      </w: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那种自相矛盾的方式呈现真理</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。我完全尊重和欣赏宗教改革的使徒，但这是不同的，我想说的是，一个比另一个更聪明。</w:t>
      </w:r>
    </w:p>
    <w:p w14:paraId="0EFC03BF" w14:textId="77777777" w:rsidR="00C820B3" w:rsidRPr="004D3867" w:rsidRDefault="00C820B3">
      <w:pPr>
        <w:rPr>
          <w:sz w:val="26"/>
          <w:szCs w:val="26"/>
        </w:rPr>
      </w:pPr>
    </w:p>
    <w:p w14:paraId="752870E7" w14:textId="4DD668C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我甚至无法衡量这一点。他们都是天才。哦，天哪。</w:t>
      </w:r>
    </w:p>
    <w:p w14:paraId="2B8048CD" w14:textId="77777777" w:rsidR="00C820B3" w:rsidRPr="004D3867" w:rsidRDefault="00C820B3">
      <w:pPr>
        <w:rPr>
          <w:sz w:val="26"/>
          <w:szCs w:val="26"/>
        </w:rPr>
      </w:pPr>
    </w:p>
    <w:p w14:paraId="7375B61D" w14:textId="3FAF054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但他们的风格不同。路德更像中世纪的僧侣，而加尔文则</w:t>
      </w:r>
      <w:r xmlns:w="http://schemas.openxmlformats.org/wordprocessingml/2006/main" w:rsidR="00EA6F4C">
        <w:rPr>
          <w:rFonts w:ascii="Calibri" w:eastAsia="Calibri" w:hAnsi="Calibri" w:cs="Calibri"/>
          <w:sz w:val="26"/>
          <w:szCs w:val="26"/>
        </w:rPr>
        <w:t xml:space="preserve">更像文艺复兴时期的人文主义者。</w:t>
      </w:r>
    </w:p>
    <w:p w14:paraId="05D867FB" w14:textId="77777777" w:rsidR="00C820B3" w:rsidRPr="004D3867" w:rsidRDefault="00C820B3">
      <w:pPr>
        <w:rPr>
          <w:sz w:val="26"/>
          <w:szCs w:val="26"/>
        </w:rPr>
      </w:pPr>
    </w:p>
    <w:p w14:paraId="5A19BB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加尔文的诱惑在于学习。他想做任何事情，但不想回到日内瓦和那些讨厌的人身边。但路德宗是传教士。</w:t>
      </w:r>
    </w:p>
    <w:p w14:paraId="284C938D" w14:textId="77777777" w:rsidR="00C820B3" w:rsidRPr="004D3867" w:rsidRDefault="00C820B3">
      <w:pPr>
        <w:rPr>
          <w:sz w:val="26"/>
          <w:szCs w:val="26"/>
        </w:rPr>
      </w:pPr>
    </w:p>
    <w:p w14:paraId="1CC5512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加尔文也是。但我该怎么说呢？他们都相信魔鬼，但加尔文没有向他扔墨水瓶。公平地说，路德一生都没有患上某种精神疾病，患上某种严重的抑郁症。</w:t>
      </w:r>
    </w:p>
    <w:p w14:paraId="58C62EB6" w14:textId="77777777" w:rsidR="00C820B3" w:rsidRPr="004D3867" w:rsidRDefault="00C820B3">
      <w:pPr>
        <w:rPr>
          <w:sz w:val="26"/>
          <w:szCs w:val="26"/>
        </w:rPr>
      </w:pPr>
    </w:p>
    <w:p w14:paraId="45FAE025" w14:textId="3C6964C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这使得他如何克服这些困难并以他的方式侍奉上帝变得更加了不起。因此，额外的</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加尔文主义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是基督神性的必然结果。第二位成为三位一体的完全化身，成为完全化身，而神圣的儿子则完全置身于外。</w:t>
      </w:r>
    </w:p>
    <w:p w14:paraId="4475D816" w14:textId="77777777" w:rsidR="00C820B3" w:rsidRPr="004D3867" w:rsidRDefault="00C820B3">
      <w:pPr>
        <w:rPr>
          <w:sz w:val="26"/>
          <w:szCs w:val="26"/>
        </w:rPr>
      </w:pPr>
    </w:p>
    <w:p w14:paraId="77EFAC5D" w14:textId="4B7E663E"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我是否完全理解了我刚才说的话？不，不。正如我之前所说，它参与了两个奥秘。但我认为有必要同时保留完整的全能三位一体论和强大的一人两性论。</w:t>
      </w:r>
    </w:p>
    <w:p w14:paraId="40B46CF6" w14:textId="77777777" w:rsidR="00C820B3" w:rsidRPr="004D3867" w:rsidRDefault="00C820B3">
      <w:pPr>
        <w:rPr>
          <w:sz w:val="26"/>
          <w:szCs w:val="26"/>
        </w:rPr>
      </w:pPr>
    </w:p>
    <w:p w14:paraId="64C4F8E6"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虚己主义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，虚己，</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基督论</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。腓立比书 2 章说基督倒空了自己，用的是希腊文 keno，即倒空了自己。对应的名词是 kenosis，意为倒空。</w:t>
      </w:r>
    </w:p>
    <w:p w14:paraId="738D8018" w14:textId="77777777" w:rsidR="00C820B3" w:rsidRPr="004D3867" w:rsidRDefault="00C820B3">
      <w:pPr>
        <w:rPr>
          <w:sz w:val="26"/>
          <w:szCs w:val="26"/>
        </w:rPr>
      </w:pPr>
    </w:p>
    <w:p w14:paraId="1678122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这是一部相当</w:t>
      </w:r>
      <w:proofErr xmlns:w="http://schemas.openxmlformats.org/wordprocessingml/2006/main" w:type="spellStart"/>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复杂</w:t>
      </w:r>
      <w:proofErr xmlns:w="http://schemas.openxmlformats.org/wordprocessingml/2006/main" w:type="spellEnd"/>
      <w:proofErr xmlns:w="http://schemas.openxmlformats.org/wordprocessingml/2006/main" w:type="gramEnd"/>
      <w:r xmlns:w="http://schemas.openxmlformats.org/wordprocessingml/2006/main" w:rsidRPr="004D3867">
        <w:rPr>
          <w:rFonts w:ascii="Calibri" w:eastAsia="Calibri" w:hAnsi="Calibri" w:cs="Calibri"/>
          <w:sz w:val="26"/>
          <w:szCs w:val="26"/>
        </w:rPr>
        <w:t xml:space="preserve">和详细的历史。我会给你讲讲重点。我引用了大卫·韦尔斯的话，他是基督的化身，他对此进行了深入的探讨。</w:t>
      </w:r>
    </w:p>
    <w:p w14:paraId="175E3320" w14:textId="77777777" w:rsidR="00C820B3" w:rsidRPr="004D3867" w:rsidRDefault="00C820B3">
      <w:pPr>
        <w:rPr>
          <w:sz w:val="26"/>
          <w:szCs w:val="26"/>
        </w:rPr>
      </w:pPr>
    </w:p>
    <w:p w14:paraId="13DBFFE2" w14:textId="77777777"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虚己主义。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虚己主义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的历史渊源</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，主要在于宗教改革后路德宗与加尔文宗的争论。路德与加尔文为福音奋斗终身。</w:t>
      </w:r>
    </w:p>
    <w:p w14:paraId="79F44FD9" w14:textId="77777777" w:rsidR="00C820B3" w:rsidRPr="004D3867" w:rsidRDefault="00C820B3">
      <w:pPr>
        <w:rPr>
          <w:sz w:val="26"/>
          <w:szCs w:val="26"/>
        </w:rPr>
      </w:pPr>
    </w:p>
    <w:p w14:paraId="2CA8345D" w14:textId="6E880F86"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他们的后代在三十年战争之后，新教徒和天主教徒互相残杀了数万人。这真是可悲，真是可笑。路德宗和改革宗的牧师和学者有更多的时间去思考和发展复杂的体系。</w:t>
      </w:r>
    </w:p>
    <w:p w14:paraId="4BEDA96E" w14:textId="77777777" w:rsidR="00C820B3" w:rsidRPr="004D3867" w:rsidRDefault="00C820B3">
      <w:pPr>
        <w:rPr>
          <w:sz w:val="26"/>
          <w:szCs w:val="26"/>
        </w:rPr>
      </w:pPr>
    </w:p>
    <w:p w14:paraId="7789AC0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路德宗在道成肉身基督论中行动，而改革宗则更主张道成肉身的方法。道成肉身，三位一体中的第二位，以人类的身体为己任，在异端形式中，没有人类的灵魂，</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波利纳里亚主义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。在正统形式中，阿塔纳修斯说，他有一个人类的身体和灵魂，但他几乎不以灵魂行事。</w:t>
      </w:r>
    </w:p>
    <w:p w14:paraId="7799D59E" w14:textId="77777777" w:rsidR="00C820B3" w:rsidRPr="004D3867" w:rsidRDefault="00C820B3">
      <w:pPr>
        <w:rPr>
          <w:sz w:val="26"/>
          <w:szCs w:val="26"/>
        </w:rPr>
      </w:pPr>
    </w:p>
    <w:p w14:paraId="63A51471" w14:textId="31B1019E" w:rsidR="00C820B3" w:rsidRPr="004D3867"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阿波利那留斯</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，道代表灵魂。希腊心理学认为，人类是由肉体和灵魂组成的。灵魂是主导原则，是整个人类的指导原则。</w:t>
      </w:r>
    </w:p>
    <w:p w14:paraId="4F0E319B" w14:textId="77777777" w:rsidR="00C820B3" w:rsidRPr="004D3867" w:rsidRDefault="00C820B3">
      <w:pPr>
        <w:rPr>
          <w:sz w:val="26"/>
          <w:szCs w:val="26"/>
        </w:rPr>
      </w:pPr>
    </w:p>
    <w:p w14:paraId="6E91D921" w14:textId="542DE80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在</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阿波利那留斯那里</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，道、逻各斯取代了人类灵魂。那不是完整的人性，阿波利那留斯主义在 451 年的迦克墩大会上受到了正确的谴责。阿塔纳修斯承认基督拥有完整的人性，但他的神学仍然是道成肉身而不是道成人，因为耶稣的行为有多少是出于他的人类灵魂，这一点值得怀疑。</w:t>
      </w:r>
    </w:p>
    <w:p w14:paraId="6C43AE50" w14:textId="77777777" w:rsidR="00C820B3" w:rsidRPr="004D3867" w:rsidRDefault="00C820B3">
      <w:pPr>
        <w:rPr>
          <w:sz w:val="26"/>
          <w:szCs w:val="26"/>
        </w:rPr>
      </w:pPr>
    </w:p>
    <w:p w14:paraId="7B831F7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道主宰着人。人有人类的灵魂，所以基督神性的伟大捍卫者阿塔纳修斯是正统的，对吧？但这是个问题。成熟的道人基督论认为永恒的道赋予了自己真正的人性。</w:t>
      </w:r>
    </w:p>
    <w:p w14:paraId="705BAB97" w14:textId="77777777" w:rsidR="00C820B3" w:rsidRPr="004D3867" w:rsidRDefault="00C820B3">
      <w:pPr>
        <w:rPr>
          <w:sz w:val="26"/>
          <w:szCs w:val="26"/>
        </w:rPr>
      </w:pPr>
    </w:p>
    <w:p w14:paraId="07D2AE14" w14:textId="7D6ECDC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那是人的身体和灵魂，有时，他用人的灵魂行事。路德宗更喜欢用肉体模式这个词。加尔文主义、改革神学则用人模式这个词。</w:t>
      </w:r>
    </w:p>
    <w:p w14:paraId="386CF03C" w14:textId="77777777" w:rsidR="00C820B3" w:rsidRPr="004D3867" w:rsidRDefault="00C820B3">
      <w:pPr>
        <w:rPr>
          <w:sz w:val="26"/>
          <w:szCs w:val="26"/>
        </w:rPr>
      </w:pPr>
    </w:p>
    <w:p w14:paraId="464905C3" w14:textId="0D0A02D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马丁·路德对基督无处不在的兴趣似乎仅限于其圣礼背景。谢天谢地，他没有发展出虚己主义教义，对吧？路德关心的是什么？路德强烈反对罗马天主教的弥撒教义。哦，他保留了这个词，所以路德提到主的晚餐的一种方式是德国弥撒，但内容在某些方面非常不同。</w:t>
      </w:r>
    </w:p>
    <w:p w14:paraId="7A6EED1E" w14:textId="77777777" w:rsidR="00C820B3" w:rsidRPr="004D3867" w:rsidRDefault="00C820B3">
      <w:pPr>
        <w:rPr>
          <w:sz w:val="26"/>
          <w:szCs w:val="26"/>
        </w:rPr>
      </w:pPr>
    </w:p>
    <w:p w14:paraId="0C8B8B97" w14:textId="0F9D9975" w:rsidR="00C820B3" w:rsidRPr="004D3867" w:rsidRDefault="00EA6F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路德说，圣餐不是献祭。也许像英国国教徒后来所说的那样，是赞美的献祭，但不是献祭上帝的儿子。</w:t>
      </w:r>
      <w:proofErr xmlns:w="http://schemas.openxmlformats.org/wordprocessingml/2006/main" w:type="gramStart"/>
      <w:r xmlns:w="http://schemas.openxmlformats.org/wordprocessingml/2006/main" w:rsidR="00000000" w:rsidRPr="004D3867">
        <w:rPr>
          <w:rFonts w:ascii="Calibri" w:eastAsia="Calibri" w:hAnsi="Calibri" w:cs="Calibri"/>
          <w:sz w:val="26"/>
          <w:szCs w:val="26"/>
        </w:rPr>
        <w:t xml:space="preserve">天哪</w:t>
      </w:r>
      <w:proofErr xmlns:w="http://schemas.openxmlformats.org/wordprocessingml/2006/main" w:type="gramEnd"/>
      <w:r xmlns:w="http://schemas.openxmlformats.org/wordprocessingml/2006/main" w:rsidR="00000000" w:rsidRPr="004D3867">
        <w:rPr>
          <w:rFonts w:ascii="Calibri" w:eastAsia="Calibri" w:hAnsi="Calibri" w:cs="Calibri"/>
          <w:sz w:val="26"/>
          <w:szCs w:val="26"/>
        </w:rPr>
        <w:t xml:space="preserve">，不是。</w:t>
      </w:r>
    </w:p>
    <w:p w14:paraId="6076E4B7" w14:textId="77777777" w:rsidR="00C820B3" w:rsidRPr="004D3867" w:rsidRDefault="00C820B3">
      <w:pPr>
        <w:rPr>
          <w:sz w:val="26"/>
          <w:szCs w:val="26"/>
        </w:rPr>
      </w:pPr>
    </w:p>
    <w:p w14:paraId="4C31178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这不是我们献给上帝的东西。而是上帝赐予我们的东西。这是上帝的礼物，而牧师不会以非流血的祭品将基督献给上帝。</w:t>
      </w:r>
    </w:p>
    <w:p w14:paraId="12613240" w14:textId="77777777" w:rsidR="00C820B3" w:rsidRPr="004D3867" w:rsidRDefault="00C820B3">
      <w:pPr>
        <w:rPr>
          <w:sz w:val="26"/>
          <w:szCs w:val="26"/>
        </w:rPr>
      </w:pPr>
    </w:p>
    <w:p w14:paraId="35D1734E" w14:textId="371A773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讨厌变体论，因为对他来说，这是人类试图解释奇迹的尝试。对他来说，这是一个奇迹，基督的肉体出现在圣餐中，对路德来说也是如此，对任何一位罗马天主教神学家来说也是如此，包括托马斯·阿奎那，他运用亚里士多德哲学的著作传给了路德和所有天主教徒。请记住，路德是一位天主教僧侣和神学家、牧师和神学家，从外表上看，这些元素仍然是物质元素，面包和葡萄酒，但从内在、超自然的角度来看，外在形式保持不变，但内在本质或实质发生了变化，因此是物质的转变、</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变体论</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、变体论。</w:t>
      </w:r>
    </w:p>
    <w:p w14:paraId="3F4137B3" w14:textId="77777777" w:rsidR="00C820B3" w:rsidRPr="004D3867" w:rsidRDefault="00C820B3">
      <w:pPr>
        <w:rPr>
          <w:sz w:val="26"/>
          <w:szCs w:val="26"/>
        </w:rPr>
      </w:pPr>
    </w:p>
    <w:p w14:paraId="4402A8FE" w14:textId="03A19DAD" w:rsidR="00C820B3" w:rsidRPr="004D386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D3867">
        <w:rPr>
          <w:rFonts w:ascii="Calibri" w:eastAsia="Calibri" w:hAnsi="Calibri" w:cs="Calibri"/>
          <w:sz w:val="26"/>
          <w:szCs w:val="26"/>
        </w:rPr>
        <w:t xml:space="preserve">一个</w:t>
      </w:r>
      <w:proofErr xmlns:w="http://schemas.openxmlformats.org/wordprocessingml/2006/main" w:type="gramEnd"/>
      <w:r xmlns:w="http://schemas.openxmlformats.org/wordprocessingml/2006/main" w:rsidRPr="004D3867">
        <w:rPr>
          <w:rFonts w:ascii="Calibri" w:eastAsia="Calibri" w:hAnsi="Calibri" w:cs="Calibri"/>
          <w:sz w:val="26"/>
          <w:szCs w:val="26"/>
        </w:rPr>
        <w:t xml:space="preserve">内在的超自然奇迹，外在的，从外表看，元素保留了它们的物理特性，但内在的，不，路德说，荒谬，亵渎，但当他读到主的话时，当他在桌子上写字时，写在桌子上，玷污了桌子，在那里他和茨温格利见面，他们同意了，我不知道有多少点，14点中的13点，类似这样。他写道，hoc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est</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梅姆</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corpum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，这</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是我的身体，茨温利说，当然，他的身体在那里，</w:t>
      </w:r>
      <w:r xmlns:w="http://schemas.openxmlformats.org/wordprocessingml/2006/main" w:rsidR="00EA6F4C">
        <w:rPr>
          <w:rFonts w:ascii="Calibri" w:eastAsia="Calibri" w:hAnsi="Calibri" w:cs="Calibri"/>
          <w:sz w:val="26"/>
          <w:szCs w:val="26"/>
        </w:rPr>
        <w:t xml:space="preserve">但并不意味着这是他的肉身。路德是，不会向茨温利伸出友谊之手，并彻底拒绝了他；这是一个有勇气发起改革的人的性格。</w:t>
      </w:r>
    </w:p>
    <w:p w14:paraId="3519DF62" w14:textId="77777777" w:rsidR="00C820B3" w:rsidRPr="004D3867" w:rsidRDefault="00C820B3">
      <w:pPr>
        <w:rPr>
          <w:sz w:val="26"/>
          <w:szCs w:val="26"/>
        </w:rPr>
      </w:pPr>
    </w:p>
    <w:p w14:paraId="3C9B748A" w14:textId="0EADFDBD"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在沃尔姆斯，审讯者说，马丁修士，只有你是正确的，而所有神父和医生都是错误的吗？给我时间考虑一下。他回来说，上帝保佑我，据我所知，是的。在此期间，他在图书馆里读到扬·胡斯和约翰·胡斯有着非常相似的神学，嗯，胡斯也被罗马烧死在火刑柱上，罗马欺骗了他，他们给了他安全通行证，然后他们杀死了他，活活烧死了他，但他是个强势的客户，你会遇到好人和坏人。</w:t>
      </w:r>
    </w:p>
    <w:p w14:paraId="32D2A5FB" w14:textId="77777777" w:rsidR="00C820B3" w:rsidRPr="004D3867" w:rsidRDefault="00C820B3">
      <w:pPr>
        <w:rPr>
          <w:sz w:val="26"/>
          <w:szCs w:val="26"/>
        </w:rPr>
      </w:pPr>
    </w:p>
    <w:p w14:paraId="56364B79" w14:textId="5B5DFD43"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事实上，路德的寿命很长。我向你推荐《马丁·路德改革者》，作者是俄亥俄州立大学教授詹姆斯·基特尔森。这本书在很多方面都很棒：学术性强，但又不过分技术化，语言通俗易懂，而且非常不寻常地涵盖了路德的整个人生，包括他还是脾气暴躁的老人时，还是一个脾气暴躁的老人时，还是一生都犯有</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反犹太主义</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罪行时，所以他的优点和缺点都很明显。</w:t>
      </w:r>
    </w:p>
    <w:p w14:paraId="7BFA511F" w14:textId="77777777" w:rsidR="00C820B3" w:rsidRPr="004D3867" w:rsidRDefault="00C820B3">
      <w:pPr>
        <w:rPr>
          <w:sz w:val="26"/>
          <w:szCs w:val="26"/>
        </w:rPr>
      </w:pPr>
    </w:p>
    <w:p w14:paraId="4D070F3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无论如何，他不会屈服。令人惊讶的是，在他生命的尽头，他终于承认他的改革派同僚是基督徒，当时在他身边的年轻人，他们尊敬他，正确地把他视为信仰之父，他们哭了，但不是在马尔堡，马尔堡会议是在那里与茨温利举行的，没有茨温利，你就不是基督徒。路德坚持什么？基督在那顿晚餐中存在，就像托马斯·阿奎那或任何罗马天主教徒所说的那样。</w:t>
      </w:r>
    </w:p>
    <w:p w14:paraId="22E09677" w14:textId="77777777" w:rsidR="00C820B3" w:rsidRPr="004D3867" w:rsidRDefault="00C820B3">
      <w:pPr>
        <w:rPr>
          <w:sz w:val="26"/>
          <w:szCs w:val="26"/>
        </w:rPr>
      </w:pPr>
    </w:p>
    <w:p w14:paraId="1CF91E03"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你怎么解释呢？你无法解释。这是一个奇迹。他身处自然之中，与自然共存，并承受着自然的侵蚀。</w:t>
      </w:r>
    </w:p>
    <w:p w14:paraId="1C011735" w14:textId="77777777" w:rsidR="00C820B3" w:rsidRPr="004D3867" w:rsidRDefault="00C820B3">
      <w:pPr>
        <w:rPr>
          <w:sz w:val="26"/>
          <w:szCs w:val="26"/>
        </w:rPr>
      </w:pPr>
    </w:p>
    <w:p w14:paraId="70E415FB"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怎么会这样呢？路德开创了这种虚己主义，虽然他没有教过这种思想，但他确实教过属性的交流。我们在教父概述中提到过这一点。我们稍后会在基督位格的统一性下讨论这个问题，但改革派和路德宗对此非常不同意。</w:t>
      </w:r>
    </w:p>
    <w:p w14:paraId="792C3431" w14:textId="77777777" w:rsidR="00C820B3" w:rsidRPr="004D3867" w:rsidRDefault="00C820B3">
      <w:pPr>
        <w:rPr>
          <w:sz w:val="26"/>
          <w:szCs w:val="26"/>
        </w:rPr>
      </w:pPr>
    </w:p>
    <w:p w14:paraId="2FDB3F4D" w14:textId="64F139E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路德本人教导说，在复活中，上帝之子，复活的上帝之子，分享了他的神性属性和他的人性，因此，奇迹般地，基督的身体无处不在。基督无所不在的身体因此具有圣餐动机，这样基督就可以以超自然的方式出现在晚餐中，而不必要求他在元素中、与元素一起和在元素之下解释它。</w:t>
      </w:r>
    </w:p>
    <w:p w14:paraId="09183E6C" w14:textId="77777777" w:rsidR="00C820B3" w:rsidRPr="004D3867" w:rsidRDefault="00C820B3">
      <w:pPr>
        <w:rPr>
          <w:sz w:val="26"/>
          <w:szCs w:val="26"/>
        </w:rPr>
      </w:pPr>
    </w:p>
    <w:p w14:paraId="021F79B9" w14:textId="53E13D3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我认为他使用了古老的火和光的意象，比如火与光同在，火燃烧等等。所以，从这个意义上说，基督与光同在，这又能解释什么呢？这并没有真正解释。它只是说明了这是一个奇迹。</w:t>
      </w:r>
    </w:p>
    <w:p w14:paraId="0C8D626F" w14:textId="77777777" w:rsidR="00C820B3" w:rsidRPr="004D3867" w:rsidRDefault="00C820B3">
      <w:pPr>
        <w:rPr>
          <w:sz w:val="26"/>
          <w:szCs w:val="26"/>
        </w:rPr>
      </w:pPr>
    </w:p>
    <w:p w14:paraId="270606F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没有祭祀，没有祭司奉献，没有变体论。我很惊讶我的路德教兄弟姐妹们会谈论变体论。我不敢相信路德会认可这个词，因为它又一次试图给一个谜团命名，但无论如何，他们中的一些人确实这么做了。</w:t>
      </w:r>
    </w:p>
    <w:p w14:paraId="2D45AC2E" w14:textId="77777777" w:rsidR="00C820B3" w:rsidRPr="004D3867" w:rsidRDefault="00C820B3">
      <w:pPr>
        <w:rPr>
          <w:sz w:val="26"/>
          <w:szCs w:val="26"/>
        </w:rPr>
      </w:pPr>
    </w:p>
    <w:p w14:paraId="64EB1A5E" w14:textId="02F77BD2"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我很高兴看到大卫·韦尔斯说，并不是所有人都这样。无论如何，背景知识可能已经足够了。马丁·路德对基督无处不在的兴趣似乎仅限于其圣礼背景。</w:t>
      </w:r>
    </w:p>
    <w:p w14:paraId="2A5F6C71" w14:textId="77777777" w:rsidR="00C820B3" w:rsidRPr="004D3867" w:rsidRDefault="00C820B3">
      <w:pPr>
        <w:rPr>
          <w:sz w:val="26"/>
          <w:szCs w:val="26"/>
        </w:rPr>
      </w:pPr>
    </w:p>
    <w:p w14:paraId="29CFF695"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路德认为，由于他相信基督合一说，所以肯定这一点很重要，尽管这个词本身并不总是受到重视。当耶稣说“这是我的身体”时，他认为应该以某种程度的字面意思来理解，而加尔文和茨温格利都不允许这样做。然而，在下一代，基督合一说的普遍性也成为基督论的重要问题。</w:t>
      </w:r>
    </w:p>
    <w:p w14:paraId="2A336934" w14:textId="77777777" w:rsidR="00C820B3" w:rsidRPr="004D3867" w:rsidRDefault="00C820B3">
      <w:pPr>
        <w:rPr>
          <w:sz w:val="26"/>
          <w:szCs w:val="26"/>
        </w:rPr>
      </w:pPr>
    </w:p>
    <w:p w14:paraId="1157B6C7" w14:textId="39724BA4" w:rsidR="00C820B3" w:rsidRPr="004D3867" w:rsidRDefault="00EA6F4C">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路德并没有教导虚己，但他的路德教徒，也就是他的后裔，在神学上教导虚己。这些人是伟大的学者和思想家，可以说是信仰的巨人。他们利用自然的交流，使基督的人性具有神性的特征，从而打破了与人类的连续性，大卫·韦尔斯作为一名有偏见的改革神学家写道。</w:t>
      </w:r>
    </w:p>
    <w:p w14:paraId="6D0B9D53" w14:textId="77777777" w:rsidR="00C820B3" w:rsidRPr="004D3867" w:rsidRDefault="00C820B3">
      <w:pPr>
        <w:rPr>
          <w:sz w:val="26"/>
          <w:szCs w:val="26"/>
        </w:rPr>
      </w:pPr>
    </w:p>
    <w:p w14:paraId="719F595C"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公平地说，路德派信徒们，虽然我不太理解这一切，但他们在这个问题上分成了两个阵营。一些人追随约翰·布伦茨，另一些人追随马丁·开姆尼茨。</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布伦茨派</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和</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开姆尼茨派</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w:t>
      </w:r>
    </w:p>
    <w:p w14:paraId="093400F5" w14:textId="77777777" w:rsidR="00C820B3" w:rsidRPr="004D3867" w:rsidRDefault="00C820B3">
      <w:pPr>
        <w:rPr>
          <w:sz w:val="26"/>
          <w:szCs w:val="26"/>
        </w:rPr>
      </w:pPr>
    </w:p>
    <w:p w14:paraId="2B156516" w14:textId="79CE6C71"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布伦茨教导说，基督的两种本性不仅仅是在一个普通人身上结合，而是被锻造成一个普通人。既然如此，后来被称为相对属性的东西也延伸到他的人性上。例如，布伦茨认为，基督人性的无所不在有不同的形式。</w:t>
      </w:r>
    </w:p>
    <w:p w14:paraId="6ED3CBAA" w14:textId="77777777" w:rsidR="00C820B3" w:rsidRPr="004D3867" w:rsidRDefault="00C820B3">
      <w:pPr>
        <w:rPr>
          <w:sz w:val="26"/>
          <w:szCs w:val="26"/>
        </w:rPr>
      </w:pPr>
    </w:p>
    <w:p w14:paraId="4E392E52"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因此，在基督身上，几乎没有什么可以区分他的自我牺牲与他的升华。相反，从一开始，从道成肉身开始，两种存在方式就同时存在于他身上。马丁·开姆尼茨的作品要温和谨慎得多。</w:t>
      </w:r>
    </w:p>
    <w:p w14:paraId="02B2D97B" w14:textId="77777777" w:rsidR="00C820B3" w:rsidRPr="004D3867" w:rsidRDefault="00C820B3">
      <w:pPr>
        <w:rPr>
          <w:sz w:val="26"/>
          <w:szCs w:val="26"/>
        </w:rPr>
      </w:pPr>
    </w:p>
    <w:p w14:paraId="224E076C" w14:textId="57E818B4"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尽管如此，他坚称基督的人性是永恒的，并且永远是局部的。这是个好举措</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idiomatum </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，即品质的转移，根据开姆尼茨的说法，并不意味着品质从神永久地转移到人类，而是指神以超出人类正常限制的方式对人类的利用。</w:t>
      </w:r>
    </w:p>
    <w:p w14:paraId="267F7582" w14:textId="77777777" w:rsidR="00C820B3" w:rsidRPr="004D3867" w:rsidRDefault="00C820B3">
      <w:pPr>
        <w:rPr>
          <w:sz w:val="26"/>
          <w:szCs w:val="26"/>
        </w:rPr>
      </w:pPr>
    </w:p>
    <w:p w14:paraId="02CBBA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因此，在开姆尼茨，人们认为属性交换是间歇性的，而在布伦茨，属性交换是持续性的，是化身个人结合的必然结果。和谐公式是一个非常重要的象征，</w:t>
      </w:r>
      <w:r xmlns:w="http://schemas.openxmlformats.org/wordprocessingml/2006/main" w:rsidRPr="004D3867">
        <w:rPr>
          <w:rFonts w:ascii="Calibri" w:eastAsia="Calibri" w:hAnsi="Calibri" w:cs="Calibri"/>
          <w:sz w:val="26"/>
          <w:szCs w:val="26"/>
        </w:rPr>
        <w:lastRenderedPageBreak xmlns:w="http://schemas.openxmlformats.org/wordprocessingml/2006/main"/>
      </w:r>
      <w:r xmlns:w="http://schemas.openxmlformats.org/wordprocessingml/2006/main" w:rsidRPr="004D3867">
        <w:rPr>
          <w:rFonts w:ascii="Calibri" w:eastAsia="Calibri" w:hAnsi="Calibri" w:cs="Calibri"/>
          <w:sz w:val="26"/>
          <w:szCs w:val="26"/>
        </w:rPr>
        <w:t xml:space="preserve">教义象征，它试图调和路德教神学家、神学家在这个问题和其他一些问题上分道扬镳的思想流派。这是一份妥协的文件，试图兼顾两者。</w:t>
      </w:r>
    </w:p>
    <w:p w14:paraId="5CB88BB2" w14:textId="77777777" w:rsidR="00C820B3" w:rsidRPr="004D3867" w:rsidRDefault="00C820B3">
      <w:pPr>
        <w:rPr>
          <w:sz w:val="26"/>
          <w:szCs w:val="26"/>
        </w:rPr>
      </w:pPr>
    </w:p>
    <w:p w14:paraId="2ED421AE"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我不会详细阐述这一点，但我只想说，正典大纲在 19 世纪中叶在德国盛行。然后，当它在德国开始消亡时，你猜怎么着？它在 19 世纪末在英国复兴。总的来说，</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正典学家</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认为，神圣的道，为了承担我们的本性，并在现实中服从它的尘世条件和限制，至少在一定程度上放弃了他在化身之前的样子。</w:t>
      </w:r>
    </w:p>
    <w:p w14:paraId="1B1CDDEA" w14:textId="77777777" w:rsidR="00C820B3" w:rsidRPr="004D3867" w:rsidRDefault="00C820B3">
      <w:pPr>
        <w:rPr>
          <w:sz w:val="26"/>
          <w:szCs w:val="26"/>
        </w:rPr>
      </w:pPr>
    </w:p>
    <w:p w14:paraId="3D7A1B59"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道将自己缩小到人类的维度，并适应人类的本性，以便化身为人。最常见的观点是，这种剥削过程导致了相对属性的丧失，即全知、全能、无所不在。对此存在不同意见。</w:t>
      </w:r>
    </w:p>
    <w:p w14:paraId="1077E7CC" w14:textId="77777777" w:rsidR="00C820B3" w:rsidRPr="004D3867" w:rsidRDefault="00C820B3">
      <w:pPr>
        <w:rPr>
          <w:sz w:val="26"/>
          <w:szCs w:val="26"/>
        </w:rPr>
      </w:pPr>
    </w:p>
    <w:p w14:paraId="630435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有人说神性被永久剥夺了其相关属性。另一些人说只是暂时被剥夺。我可以举出更极端的例子，但我不会。</w:t>
      </w:r>
    </w:p>
    <w:p w14:paraId="33725489" w14:textId="77777777" w:rsidR="00C820B3" w:rsidRPr="004D3867" w:rsidRDefault="00C820B3">
      <w:pPr>
        <w:rPr>
          <w:sz w:val="26"/>
          <w:szCs w:val="26"/>
        </w:rPr>
      </w:pPr>
    </w:p>
    <w:p w14:paraId="4421D832" w14:textId="011BC2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我应该提到戈特弗里德·</w:t>
      </w:r>
      <w:proofErr xmlns:w="http://schemas.openxmlformats.org/wordprocessingml/2006/main" w:type="spellStart"/>
      <w:r xmlns:w="http://schemas.openxmlformats.org/wordprocessingml/2006/main" w:rsidRPr="004D3867">
        <w:rPr>
          <w:rFonts w:ascii="Calibri" w:eastAsia="Calibri" w:hAnsi="Calibri" w:cs="Calibri"/>
          <w:sz w:val="26"/>
          <w:szCs w:val="26"/>
        </w:rPr>
        <w:t xml:space="preserve">托马修斯</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，他提出了一种温和的虚己主义，以此来调和真正的人性与神确实化身的观念。在英国，查尔斯·戈尔与 HR 麦金托什、AM 费尔贝恩和 PT 福赛斯一样，都是重要人物。因此，在化身中，永恒的神道的属性从实际状态收缩为潜在状态。</w:t>
      </w:r>
    </w:p>
    <w:p w14:paraId="616FDA7E" w14:textId="77777777" w:rsidR="00C820B3" w:rsidRPr="004D3867" w:rsidRDefault="00C820B3">
      <w:pPr>
        <w:rPr>
          <w:sz w:val="26"/>
          <w:szCs w:val="26"/>
        </w:rPr>
      </w:pPr>
    </w:p>
    <w:p w14:paraId="1B1DF5EF" w14:textId="42E7247F"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在十字架和复活中</w:t>
      </w:r>
      <w:r xmlns:w="http://schemas.openxmlformats.org/wordprocessingml/2006/main" w:rsidRPr="004D3867">
        <w:rPr>
          <w:rFonts w:ascii="Calibri" w:eastAsia="Calibri" w:hAnsi="Calibri" w:cs="Calibri"/>
          <w:sz w:val="26"/>
          <w:szCs w:val="26"/>
        </w:rPr>
        <w:t xml:space="preserve">充分发挥</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神性的理解。人性和神性并没有在一个人身上相遇。</w:t>
      </w:r>
      <w:proofErr xmlns:w="http://schemas.openxmlformats.org/wordprocessingml/2006/main" w:type="spellEnd"/>
    </w:p>
    <w:p w14:paraId="6770835A" w14:textId="77777777" w:rsidR="00C820B3" w:rsidRPr="004D3867" w:rsidRDefault="00C820B3">
      <w:pPr>
        <w:rPr>
          <w:sz w:val="26"/>
          <w:szCs w:val="26"/>
        </w:rPr>
      </w:pPr>
    </w:p>
    <w:p w14:paraId="626BF001"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他拒绝了这种说法。他们更倾向于采取拯救行动。虚己理论有几个显著且值得称赞的特点。</w:t>
      </w:r>
    </w:p>
    <w:p w14:paraId="61E34E2C" w14:textId="77777777" w:rsidR="00C820B3" w:rsidRPr="004D3867" w:rsidRDefault="00C820B3">
      <w:pPr>
        <w:rPr>
          <w:sz w:val="26"/>
          <w:szCs w:val="26"/>
        </w:rPr>
      </w:pPr>
    </w:p>
    <w:p w14:paraId="683AD8D4" w14:textId="77777777" w:rsidR="00C820B3" w:rsidRPr="004D3867" w:rsidRDefault="00000000">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大卫·韦尔斯是个公正的人。首先，它们都是从一个神圣的先存之言开始的。其次，正典理论试图将全部现实归于历史上的耶稣。</w:t>
      </w:r>
    </w:p>
    <w:p w14:paraId="349D3DF8" w14:textId="77777777" w:rsidR="00C820B3" w:rsidRPr="004D3867" w:rsidRDefault="00C820B3">
      <w:pPr>
        <w:rPr>
          <w:sz w:val="26"/>
          <w:szCs w:val="26"/>
        </w:rPr>
      </w:pPr>
    </w:p>
    <w:p w14:paraId="6B364FB8" w14:textId="1089AF64" w:rsidR="00C820B3" w:rsidRPr="004D3867" w:rsidRDefault="00000000" w:rsidP="004D3867">
      <w:pPr xmlns:w="http://schemas.openxmlformats.org/wordprocessingml/2006/main">
        <w:rPr>
          <w:sz w:val="26"/>
          <w:szCs w:val="26"/>
        </w:rPr>
      </w:pPr>
      <w:r xmlns:w="http://schemas.openxmlformats.org/wordprocessingml/2006/main" w:rsidRPr="004D3867">
        <w:rPr>
          <w:rFonts w:ascii="Calibri" w:eastAsia="Calibri" w:hAnsi="Calibri" w:cs="Calibri"/>
          <w:sz w:val="26"/>
          <w:szCs w:val="26"/>
        </w:rPr>
        <w:t xml:space="preserve">第三，</w:t>
      </w:r>
      <w:proofErr xmlns:w="http://schemas.openxmlformats.org/wordprocessingml/2006/main" w:type="spellStart"/>
      <w:r xmlns:w="http://schemas.openxmlformats.org/wordprocessingml/2006/main" w:rsidR="00EA6F4C">
        <w:rPr>
          <w:rFonts w:ascii="Calibri" w:eastAsia="Calibri" w:hAnsi="Calibri" w:cs="Calibri"/>
          <w:sz w:val="26"/>
          <w:szCs w:val="26"/>
        </w:rPr>
        <w:t xml:space="preserve">克诺尼</w:t>
      </w:r>
      <w:proofErr xmlns:w="http://schemas.openxmlformats.org/wordprocessingml/2006/main" w:type="spellEnd"/>
      <w:r xmlns:w="http://schemas.openxmlformats.org/wordprocessingml/2006/main" w:rsidRPr="004D3867">
        <w:rPr>
          <w:rFonts w:ascii="Calibri" w:eastAsia="Calibri" w:hAnsi="Calibri" w:cs="Calibri"/>
          <w:sz w:val="26"/>
          <w:szCs w:val="26"/>
        </w:rPr>
        <w:t xml:space="preserve">理论赋予神圣之爱以重要的道德内容。然而，这一理论有一些令人不安的方面，我们将在下一讲中讨论。</w:t>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Pr>
          <w:rFonts w:ascii="Calibri" w:eastAsia="Calibri" w:hAnsi="Calibri" w:cs="Calibri"/>
          <w:sz w:val="26"/>
          <w:szCs w:val="26"/>
        </w:rPr>
        <w:br xmlns:w="http://schemas.openxmlformats.org/wordprocessingml/2006/main"/>
      </w:r>
      <w:r xmlns:w="http://schemas.openxmlformats.org/wordprocessingml/2006/main" w:rsidR="004D3867" w:rsidRPr="004D3867">
        <w:rPr>
          <w:rFonts w:ascii="Calibri" w:eastAsia="Calibri" w:hAnsi="Calibri" w:cs="Calibri"/>
          <w:sz w:val="26"/>
          <w:szCs w:val="26"/>
        </w:rPr>
        <w:t xml:space="preserve">这是罗伯特·彼得森博士关于基督论的教学。这是第 15 节，</w:t>
      </w:r>
      <w:r xmlns:w="http://schemas.openxmlformats.org/wordprocessingml/2006/main" w:rsidR="004D3867" w:rsidRPr="004D3867">
        <w:rPr>
          <w:rFonts w:ascii="Calibri" w:eastAsia="Calibri" w:hAnsi="Calibri" w:cs="Calibri"/>
          <w:sz w:val="26"/>
          <w:szCs w:val="26"/>
        </w:rPr>
        <w:lastRenderedPageBreak xmlns:w="http://schemas.openxmlformats.org/wordprocessingml/2006/main"/>
      </w:r>
      <w:r xmlns:w="http://schemas.openxmlformats.org/wordprocessingml/2006/main" w:rsidR="004D3867" w:rsidRPr="004D3867">
        <w:rPr>
          <w:rFonts w:ascii="Calibri" w:eastAsia="Calibri" w:hAnsi="Calibri" w:cs="Calibri"/>
          <w:sz w:val="26"/>
          <w:szCs w:val="26"/>
        </w:rPr>
        <w:t xml:space="preserve">系统学，基督的神性，希伯来书 1，5 证明和其他文本，崇拜，</w:t>
      </w:r>
      <w:proofErr xmlns:w="http://schemas.openxmlformats.org/wordprocessingml/2006/main" w:type="spellStart"/>
      <w:r xmlns:w="http://schemas.openxmlformats.org/wordprocessingml/2006/main" w:rsidR="004D3867" w:rsidRPr="004D3867">
        <w:rPr>
          <w:rFonts w:ascii="Calibri" w:eastAsia="Calibri" w:hAnsi="Calibri" w:cs="Calibri"/>
          <w:sz w:val="26"/>
          <w:szCs w:val="26"/>
        </w:rPr>
        <w:t xml:space="preserve">加尔文教外</w:t>
      </w:r>
      <w:proofErr xmlns:w="http://schemas.openxmlformats.org/wordprocessingml/2006/main" w:type="spellEnd"/>
    </w:p>
    <w:sectPr w:rsidR="00C820B3" w:rsidRPr="004D38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97B125" w14:textId="77777777" w:rsidR="00402C8D" w:rsidRDefault="00402C8D" w:rsidP="004D3867">
      <w:r>
        <w:separator/>
      </w:r>
    </w:p>
  </w:endnote>
  <w:endnote w:type="continuationSeparator" w:id="0">
    <w:p w14:paraId="4E8ED3BD" w14:textId="77777777" w:rsidR="00402C8D" w:rsidRDefault="00402C8D" w:rsidP="004D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1DAEFA" w14:textId="77777777" w:rsidR="00402C8D" w:rsidRDefault="00402C8D" w:rsidP="004D3867">
      <w:r>
        <w:separator/>
      </w:r>
    </w:p>
  </w:footnote>
  <w:footnote w:type="continuationSeparator" w:id="0">
    <w:p w14:paraId="6FBD4B4E" w14:textId="77777777" w:rsidR="00402C8D" w:rsidRDefault="00402C8D" w:rsidP="004D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041495"/>
      <w:docPartObj>
        <w:docPartGallery w:val="Page Numbers (Top of Page)"/>
        <w:docPartUnique/>
      </w:docPartObj>
    </w:sdtPr>
    <w:sdtEndPr>
      <w:rPr>
        <w:noProof/>
      </w:rPr>
    </w:sdtEndPr>
    <w:sdtContent>
      <w:p w14:paraId="0D6C0AB3" w14:textId="63D1EF51" w:rsidR="004D3867" w:rsidRDefault="004D38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9772FA2" w14:textId="77777777" w:rsidR="004D3867" w:rsidRDefault="004D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295609"/>
    <w:multiLevelType w:val="hybridMultilevel"/>
    <w:tmpl w:val="A3020890"/>
    <w:lvl w:ilvl="0" w:tplc="C35E851C">
      <w:start w:val="1"/>
      <w:numFmt w:val="bullet"/>
      <w:lvlText w:val="●"/>
      <w:lvlJc w:val="left"/>
      <w:pPr>
        <w:ind w:left="720" w:hanging="360"/>
      </w:pPr>
    </w:lvl>
    <w:lvl w:ilvl="1" w:tplc="F2EC0D92">
      <w:start w:val="1"/>
      <w:numFmt w:val="bullet"/>
      <w:lvlText w:val="○"/>
      <w:lvlJc w:val="left"/>
      <w:pPr>
        <w:ind w:left="1440" w:hanging="360"/>
      </w:pPr>
    </w:lvl>
    <w:lvl w:ilvl="2" w:tplc="0A7218DC">
      <w:start w:val="1"/>
      <w:numFmt w:val="bullet"/>
      <w:lvlText w:val="■"/>
      <w:lvlJc w:val="left"/>
      <w:pPr>
        <w:ind w:left="2160" w:hanging="360"/>
      </w:pPr>
    </w:lvl>
    <w:lvl w:ilvl="3" w:tplc="0F0C9B46">
      <w:start w:val="1"/>
      <w:numFmt w:val="bullet"/>
      <w:lvlText w:val="●"/>
      <w:lvlJc w:val="left"/>
      <w:pPr>
        <w:ind w:left="2880" w:hanging="360"/>
      </w:pPr>
    </w:lvl>
    <w:lvl w:ilvl="4" w:tplc="671632CA">
      <w:start w:val="1"/>
      <w:numFmt w:val="bullet"/>
      <w:lvlText w:val="○"/>
      <w:lvlJc w:val="left"/>
      <w:pPr>
        <w:ind w:left="3600" w:hanging="360"/>
      </w:pPr>
    </w:lvl>
    <w:lvl w:ilvl="5" w:tplc="B95E029E">
      <w:start w:val="1"/>
      <w:numFmt w:val="bullet"/>
      <w:lvlText w:val="■"/>
      <w:lvlJc w:val="left"/>
      <w:pPr>
        <w:ind w:left="4320" w:hanging="360"/>
      </w:pPr>
    </w:lvl>
    <w:lvl w:ilvl="6" w:tplc="B41890A6">
      <w:start w:val="1"/>
      <w:numFmt w:val="bullet"/>
      <w:lvlText w:val="●"/>
      <w:lvlJc w:val="left"/>
      <w:pPr>
        <w:ind w:left="5040" w:hanging="360"/>
      </w:pPr>
    </w:lvl>
    <w:lvl w:ilvl="7" w:tplc="AD426500">
      <w:start w:val="1"/>
      <w:numFmt w:val="bullet"/>
      <w:lvlText w:val="●"/>
      <w:lvlJc w:val="left"/>
      <w:pPr>
        <w:ind w:left="5760" w:hanging="360"/>
      </w:pPr>
    </w:lvl>
    <w:lvl w:ilvl="8" w:tplc="16F06A6C">
      <w:start w:val="1"/>
      <w:numFmt w:val="bullet"/>
      <w:lvlText w:val="●"/>
      <w:lvlJc w:val="left"/>
      <w:pPr>
        <w:ind w:left="6480" w:hanging="360"/>
      </w:pPr>
    </w:lvl>
  </w:abstractNum>
  <w:num w:numId="1" w16cid:durableId="6650112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0B3"/>
    <w:rsid w:val="00107375"/>
    <w:rsid w:val="00402C8D"/>
    <w:rsid w:val="004D3867"/>
    <w:rsid w:val="00620506"/>
    <w:rsid w:val="00C820B3"/>
    <w:rsid w:val="00E03B28"/>
    <w:rsid w:val="00EA6F4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FACED3"/>
  <w15:docId w15:val="{4444AE4B-33D0-4827-9CF3-49A3530A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D3867"/>
    <w:pPr>
      <w:tabs>
        <w:tab w:val="center" w:pos="4680"/>
        <w:tab w:val="right" w:pos="9360"/>
      </w:tabs>
    </w:pPr>
  </w:style>
  <w:style w:type="character" w:customStyle="1" w:styleId="HeaderChar">
    <w:name w:val="Header Char"/>
    <w:basedOn w:val="DefaultParagraphFont"/>
    <w:link w:val="Header"/>
    <w:uiPriority w:val="99"/>
    <w:rsid w:val="004D3867"/>
  </w:style>
  <w:style w:type="paragraph" w:styleId="Footer">
    <w:name w:val="footer"/>
    <w:basedOn w:val="Normal"/>
    <w:link w:val="FooterChar"/>
    <w:uiPriority w:val="99"/>
    <w:unhideWhenUsed/>
    <w:rsid w:val="004D3867"/>
    <w:pPr>
      <w:tabs>
        <w:tab w:val="center" w:pos="4680"/>
        <w:tab w:val="right" w:pos="9360"/>
      </w:tabs>
    </w:pPr>
  </w:style>
  <w:style w:type="character" w:customStyle="1" w:styleId="FooterChar">
    <w:name w:val="Footer Char"/>
    <w:basedOn w:val="DefaultParagraphFont"/>
    <w:link w:val="Footer"/>
    <w:uiPriority w:val="99"/>
    <w:rsid w:val="004D3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6871</Words>
  <Characters>32093</Characters>
  <Application>Microsoft Office Word</Application>
  <DocSecurity>0</DocSecurity>
  <Lines>697</Lines>
  <Paragraphs>191</Paragraphs>
  <ScaleCrop>false</ScaleCrop>
  <HeadingPairs>
    <vt:vector size="2" baseType="variant">
      <vt:variant>
        <vt:lpstr>Title</vt:lpstr>
      </vt:variant>
      <vt:variant>
        <vt:i4>1</vt:i4>
      </vt:variant>
    </vt:vector>
  </HeadingPairs>
  <TitlesOfParts>
    <vt:vector size="1" baseType="lpstr">
      <vt:lpstr>Peterson Christology Session15</vt:lpstr>
    </vt:vector>
  </TitlesOfParts>
  <Company/>
  <LinksUpToDate>false</LinksUpToDate>
  <CharactersWithSpaces>38773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Session15</dc:title>
  <dc:creator>TurboScribe.ai</dc:creator>
  <cp:lastModifiedBy>Ted Hildebrandt</cp:lastModifiedBy>
  <cp:revision>2</cp:revision>
  <dcterms:created xsi:type="dcterms:W3CDTF">2024-11-05T08:32:00Z</dcterms:created>
  <dcterms:modified xsi:type="dcterms:W3CDTF">2024-11-05T08:32:00Z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e02db1c880e6713e16ec861efa9d6934815b84957b5a996478268c39051521f9</vt:lpwstr>
  </property>
</Properties>
</file>