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 节，</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简介概述</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和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这是罗伯特·彼得森博士关于基督论的教学。这是第一节，介绍概述。</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欢迎，我是罗伯特·彼得森。在两所福音派神学院教授系统神学 35 年后，我五年前退休，现在仍然活跃，兼职写作和编辑。欢迎来到我们的基督论课程，让我们在开始之前祈祷。</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仁慈的父亲，感谢您的话语，感谢您向我们揭示自己。感谢您的话语以您的儿子为中心。教导我们关于他的事情，我们祈祷，我们以他自己的圣名祈祷。阿门。</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课程概述。我们从介绍开始，定义一些术语，讨论神秘的概念，基督的位格是圣经中两大神秘概念之一，然后讨论系统神学的一些优点和缺点。然后，追溯我们对基督教义理解的根源到早期教会，我们将在多场讲座中研究教父基督论，最终在尼西亚的伟大声明中达到顶峰，即 325 年的尼西亚会议，它明确肯定了基督的神性，然后是 451 年的迦克墩基督论会议，这是教会对基督一个人的艰苦理解的结果，基督在他的化身中永远具有两种性质。</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然后，在未来的讲座中，现代基督论将从 18 世纪的启蒙运动追溯到我们这个时代，我们将看到当时与早期教会所采取的方法有何不同。最后，系统神学建立在历史背景之上，在这里我们将重点关注四大经文，我想将它们与基督本人的关键教义结合起来。因此，约翰福音 1 章和道成肉身、希伯来书 1 章和我们主的神性、歌罗西书 1 章和他的人性，也可能是研究他神性的来源；当然，它包含了两者。</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我们将研究基督的统一性，但第四个重要章节是《腓立比书》第 2 章，这是经典文本，是基督两种状态的经典文本，即屈辱状态和高贵状态。简介：首先，让我至少定义一些我们将在未来的讲座中使用的系统术语。先存意味着，尽管耶稣的人性始于伯利恒玛利亚的子宫，但作为三位一体中的第二位，他永远存在。</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祂作为上帝之子，在作为人类存在之前就已经存在。我们用“道成肉身”这个词来描述永恒的</w:t>
      </w:r>
      <w:r xmlns:w="http://schemas.openxmlformats.org/wordprocessingml/2006/main" w:rsidR="006E7691">
        <w:rPr>
          <w:rFonts w:ascii="Calibri" w:eastAsia="Calibri" w:hAnsi="Calibri" w:cs="Calibri"/>
          <w:sz w:val="26"/>
          <w:szCs w:val="26"/>
        </w:rPr>
        <w:t xml:space="preserve">、全能的上帝在拿撒勒的耶稣身上成为人类。这是一个伟大的奇迹，上帝采用了童贞女受孕的方式，传统上称为童贞女生子。</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从技术上讲，我们主的诞生是正常的。受孕是超自然的，这就是我们所说的童贞女生子；我们真正指的是童贞受孕，即圣灵使耶稣在他母亲玛利亚的子宫里受孕。由于道成肉身，我们将研究基督神性的类别，即他是完全的神，与圣父和圣灵不同但平等，由于道成肉身，他现在完全是人。</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我们将研究他的人性，这是被忽视的一个方面。我们正确地捍卫他的神性，反对自由派和邪教的否认。我们错误地淡化了他的人性，好像强调这一点在某种程度上侵犯了他的神性。</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不是。两者对他个人而言都是必不可少的，正如我们将看到的，两者对他的拯救工作而言都是必不可少的。人的统一性最好从历史背景来理解，如果上帝愿意，我们将从今天开始探讨历史背景。</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是一个人，一个永远真诚的化身，永远具有两种性质。两种状态的教义是宗教改革后的理解；尽管宗教改革者没有使用那种语言，但他们理解耶稣的概念。现在天堂里的耶稣与地球上的耶稣有何不同？答案不是他不再是人；这是一个常见的误解或误解。答案可以在两种状态的教义中找到。</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从受孕到埋葬，他的整个过程都充满了屈辱。上帝的儿子被埋葬，这是多么悲惨的世界啊。想想看。</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这只是对我们罪孽的可怕控诉，他无论如何都需要被埋葬才能拯救我们。他的高贵状态是从他的复活到他的第二次降临。他是同一个人，但他在这两种状态下的生活却截然不同。</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在定义完这些基本的神学术语后，我们继续介绍，我想谈谈奥秘的概念，因为基督教信仰有两大奥秘。一个是三位一体的教义，另一个是基督二性的教义。我将奥秘定义为神启示的悖论、二律背反，我们可以部分理解但超出人类理性的奥秘。</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这里的关键是它是神启示的。圣经在旧约和新约中都清楚地教导只有一位神。在道成肉身中，我们最终在他复活后得知</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圣子也是神，而五旬节向我们表明圣灵同样是神</w:t>
      </w:r>
      <w:r xmlns:w="http://schemas.openxmlformats.org/wordprocessingml/2006/main" w:rsidR="006E7691">
        <w:rPr>
          <w:rFonts w:ascii="Calibri" w:eastAsia="Calibri" w:hAnsi="Calibri" w:cs="Calibri"/>
          <w:sz w:val="26"/>
          <w:szCs w:val="26"/>
        </w:rPr>
        <w:t xml:space="preserve">。因此，只有一位神，他永远以三位一体存在。</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这三个位格密不可分，但又必须加以区分。此外，他们在荣耀、权能和神性上是平等的。圣经的另一个含义是，这三个位格彼此相住。</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上帝如何能同时三位一体，这个问题的部分答案是诉诸哲学和神学范畴。三位一体</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一元性不是一回事；这很好，这是事实，但归根结底，我们无法完全理解。然而，我们面临着这个问题，最终要么否认它，要么一方面是三神论，即多神论，这是荒谬的，要么混淆位格，要么否认圣子的神性，或圣灵的个性，从另一方面来看，这同样糟糕。</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所以，这是神启示的奥秘。神是三位一体的。用特土良的话来说，这个说法一直沿用至今。</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他是</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三位一体</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的神。神所启示的另一大奥秘是，神的儿子道成肉身之后，是一个位格，两个本性。马槽里的婴儿就是神。</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玛利亚腹中的婴儿就是上帝。我们怎么理解这一点呢？只能部分理解。我们将在教会的历史中看到教会工作的一部分，以及与圣经真理的斗争，尤其是与错误的斗争。</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们一会儿要说，基督论作为三位一体神学，大部分都是争议神学，是在正统派为了理解上帝教义而进行的争论、攻击和斗争中形成的。但最终，神秘的是，这个人既是神又是人。他无所不知，正如他的门徒最终承认的那样。</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楼上的讲道中，人们说：“现在我们知道你们知道一切，不需要任何人教你们。”但耶稣自己说，没有人知道他回来的时间，甚至连圣子也不知道。为了尽快澄清这一点</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他在世时处于一种屈辱的状态。</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我们稍后会讨论。他拥有全部神圣力量。他没有失去任何力量。</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这被称为虚己神学或虚己神学。他拥有这些神学的全部。他没有放弃它们。</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但他一次又一次地放弃了独立使用这些能力。他拒绝在天父的意愿之外使用自己的能力。他不会这么做。</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那么，他有能力知道一切吗？是的。他在地上传道时有时会运用这种能力吗？是的。总是如此吗？不。</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他现在知道自己在升天状态中回归的时间吗？当然知道。所以，同一个人既无所不知，又无知。我们无法完全理解。</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或者他是全能的，当他们来逮捕他时，他说，我就是，并击倒那些追赶他的人。然而，他却在十字架上软弱地死去。然而，他却在十字架上坚强地死去，并高呼，说他来要完成的工作完成了。</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基督教信仰的两大奥秘是三位一体教义和基督位格教义，即一个人具有两种本性。我们许多人都认同的第三个奥秘，他们能够理解改革后的救赎论，但它并不像前两个那么重要。前两个奥秘对基督教信仰至关重要。</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一点不是。但我的理解是，这并不那么重要，也不是必要的，但同样神秘的是，上帝在创造、救赎和完成方面拥有绝对的主权，而人类同时又要对这位伟大的上帝负责。我想诉诸相容论来解释这一点，但那是另一种方式的时候了。</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因此，我个人相信三个奥秘，就像改革宗神学家一样，但我会把这个奥秘放在上帝主权与人类自由之间的动态互补性之间，绝对是一个次要的奥秘，而不是教会的两个基本奥秘之一。它们是三位一体和基督的两种本性。系统神学是我的学科，也是这门课程的最终内容。</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它建立在对圣经的仔细研究之上，因此是释经神学。它建立在对圣经故事展开的研究之上，即圣经神学。前几天的讲座，也就是早期的讲座，主要内容是历史神学，它试图理解教会如何通过几个世纪以来的成功和失败来理解圣经之外的教义。</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例如，对于基督论来说，了解早期的异端邪说当然很重要，因为其中一些邪说如今被异端团体重复。系统神学是我们的朋友。顾名思义，它系统化。</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它把事物组合在一起，帮助我们理解，但</w:t>
      </w:r>
      <w:r xmlns:w="http://schemas.openxmlformats.org/wordprocessingml/2006/main" w:rsidR="006E7691">
        <w:rPr>
          <w:rFonts w:ascii="Calibri" w:eastAsia="Calibri" w:hAnsi="Calibri" w:cs="Calibri"/>
          <w:sz w:val="26"/>
          <w:szCs w:val="26"/>
        </w:rPr>
        <w:t xml:space="preserve">与此同时，它也有内在的弱点。首先，它把上帝组合在一起的东西分开了。我参加了一个 20 小时的关于基督工作的正式课程，我会说我当时说的话。</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然后我说，我们正在研究他的救赎工作，但我们假设他是一个了不起的人，因为从圣经的角度来看，他们是不可分割的。现在我们正在研究基督的人格，或基督论，我会从另一个方向说。正是这些段落，我提到的那四大段落，四大段落中的三篇，明确提到了他的救赎工作。</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约翰福音第一章没有提到这一点，至少第一章第一节到第 18 节没有。几节之后，施洗约翰提到了这一点，他称耶稣为神的羔羊，除去世人罪孽的，这呼应了圣经中基督之死的祭司牺牲主题。但可以肯定的是，歌罗西书第一章将基督之死说成是一种和解。</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腓立比书 2 章提到他的死亡时，提到他处于屈辱的状态，希伯来书 1 章 3 节同样介绍了希伯来书的一个重要主题，第一章没有详述，但提到他做了净化。他为罪做了净化之后，坐在高天至大者的右边。因此，系统神学并不为将事物分开以便我们理解而道歉，但我们始终需要记住将我们人为地分开的、希望是有益的分开的东西重新组合起来，以便理解基督的为人和工作是不可分割的，正如我们将在那些以最精彩、最清晰、最有力的方式描绘他为人的段落中看到的那样。</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在开始历史神学之前，我想说的是，为了从一开始就记住这些概念，教会的神学是有争议的，特别是在某些方面。这确实是真的，对不起，我现在找到了自己的位置。对不起。我一会儿再回来谈这个，但现在，先谈书。</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多年来，我发现很多书都很有帮助。以下是我最近发现最有帮助的一些书。克拉斯·鲁尼亚 (Klaas Runia) 的《当今基督论之争》 (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，内容清晰，不太学术，充满爱心，直截了当，作者是一位坚定的欧洲福音派人士。</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大卫·韦尔斯的《</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基督的位格</w:t>
      </w:r>
      <w:r xmlns:w="http://schemas.openxmlformats.org/wordprocessingml/2006/main" w:rsidR="006E7691" w:rsidRPr="006E7691">
        <w:rPr>
          <w:rFonts w:ascii="Calibri" w:eastAsia="Calibri" w:hAnsi="Calibri" w:cs="Calibri"/>
          <w:i/>
          <w:iCs/>
          <w:sz w:val="26"/>
          <w:szCs w:val="26"/>
        </w:rPr>
        <w:t xml:space="preserve">》</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是一本非常有用的书，书中对所写内容有着独到的见解。唐纳德·麦克劳德的《</w:t>
      </w:r>
      <w:r xmlns:w="http://schemas.openxmlformats.org/wordprocessingml/2006/main" w:rsidRPr="006E7691">
        <w:rPr>
          <w:rFonts w:ascii="Calibri" w:eastAsia="Calibri" w:hAnsi="Calibri" w:cs="Calibri"/>
          <w:i/>
          <w:iCs/>
          <w:sz w:val="26"/>
          <w:szCs w:val="26"/>
        </w:rPr>
        <w:t xml:space="preserve">基督的位格》</w:t>
      </w:r>
      <w:r xmlns:w="http://schemas.openxmlformats.org/wordprocessingml/2006/main" w:rsidRPr="006E7691">
        <w:rPr>
          <w:rFonts w:ascii="Calibri" w:eastAsia="Calibri" w:hAnsi="Calibri" w:cs="Calibri"/>
          <w:sz w:val="26"/>
          <w:szCs w:val="26"/>
        </w:rPr>
        <w:t xml:space="preserve">多年来一直是我的教科书，我在神学院教授基督论。它是杰拉尔德·布雷的《基督教神学轮廓》（IVP）的一部分。</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唐纳德·麦克劳德的</w:t>
      </w:r>
      <w:r xmlns:w="http://schemas.openxmlformats.org/wordprocessingml/2006/main" w:rsidRPr="006E7691">
        <w:rPr>
          <w:rFonts w:ascii="Calibri" w:eastAsia="Calibri" w:hAnsi="Calibri" w:cs="Calibri"/>
          <w:i/>
          <w:iCs/>
          <w:sz w:val="26"/>
          <w:szCs w:val="26"/>
        </w:rPr>
        <w:t xml:space="preserve">《基督的位格</w:t>
      </w:r>
      <w:r xmlns:w="http://schemas.openxmlformats.org/wordprocessingml/2006/main" w:rsidRPr="006E7691">
        <w:rPr>
          <w:rFonts w:ascii="Calibri" w:eastAsia="Calibri" w:hAnsi="Calibri" w:cs="Calibri"/>
          <w:sz w:val="26"/>
          <w:szCs w:val="26"/>
        </w:rPr>
        <w:t xml:space="preserve">》是一本很棒的书。同样，最近，罗伯特·利瑟姆写了一本系统神学，其中基督论写得非常好，与一些福音派不同，他以一种准确而又建设性批判的方式处理当代基督论。鲍勃·利瑟姆， </w:t>
      </w:r>
      <w:r xmlns:w="http://schemas.openxmlformats.org/wordprocessingml/2006/main" w:rsidRPr="006E7691">
        <w:rPr>
          <w:rFonts w:ascii="Calibri" w:eastAsia="Calibri" w:hAnsi="Calibri" w:cs="Calibri"/>
          <w:i/>
          <w:iCs/>
          <w:sz w:val="26"/>
          <w:szCs w:val="26"/>
        </w:rPr>
        <w:t xml:space="preserve">《系统神学》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韦勒姆</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最近写了一本书</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。他在路易斯维尔的南方浸信会神学院教授神学。史蒂夫是个很有天赋的人，他给了我们一本名为</w:t>
      </w:r>
      <w:r xmlns:w="http://schemas.openxmlformats.org/wordprocessingml/2006/main" w:rsidRPr="006E7691">
        <w:rPr>
          <w:rFonts w:ascii="Calibri" w:eastAsia="Calibri" w:hAnsi="Calibri" w:cs="Calibri"/>
          <w:i/>
          <w:iCs/>
          <w:sz w:val="26"/>
          <w:szCs w:val="26"/>
        </w:rPr>
        <w:t xml:space="preserve">《道成肉身的圣子》的书</w:t>
      </w:r>
      <w:r xmlns:w="http://schemas.openxmlformats.org/wordprocessingml/2006/main" w:rsidRPr="006E7691">
        <w:rPr>
          <w:rFonts w:ascii="Calibri" w:eastAsia="Calibri" w:hAnsi="Calibri" w:cs="Calibri"/>
          <w:sz w:val="26"/>
          <w:szCs w:val="26"/>
        </w:rPr>
        <w:t xml:space="preserve">，是约翰·范伯格福音派神学基础系列的一部分；这是一本很棒的书，在圣经、历史神学和系统学方面都做得很好。</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甚至还同时谈到了当今福音派的实用主义虚己主义，而史蒂夫强烈反对这种虚己主义。好人都在教这种东西，而我会站在他的阵营反对。他们说耶稣拥有他所有的神圣力量，但他从不使用它们，这在史蒂夫看来是一种实用主义虚己主义，我同意他的观点。我提到的最后一本书简直是太棒了，好得无以言表。</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我在这里只是开个玩笑。这是我合编的一本书。我只是想搞笑一下。</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想我没有工作，但没关系。克里斯托弗·摩根和我合编了一本关于基督神性的书，这是我们神学和社区系列的一部分，就像在所有这些书中一样，我们让圣经学者撰写圣经的不同部分及其对基督的见证，然后我们让一位历史神学家撰写一章，系统神学和实践神学，所有不同的方面，论文，在一卷中讨论基督的神性。这本书的名字是《神学和社区系列中的基督神性》。</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我将在 David Wells 的帮助下讨论</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基督论的分类</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。我们仍在介绍问题。我希望您能了解我们在历史讲座中要讲的内容，因为</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基督论分类的基础确实</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非常重要。</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韦尔斯告诉我们，神学往往分为一到两类。它们要么围绕上帝存在与创造秩序之间的不连续性而建构，要么围绕它们的连续性而建构。前者承认信仰与启蒙文化的疏离，而后者则将其最小化。</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当然，这种分类也有一些例外，但</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总体来说</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，这是一个很好的区分。建立在非连续性基础上的神学接受自然与超自然之间的差异，并以某种方式将其基督论描述为神对自然和创造领域的入侵。它们几乎无一例外都是高层次的</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，甚至可能使用更古老的言语语言。</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随着讲座的展开，我将区分道成肉身和道成人，而这些道成肉身和道成人丝毫不涉及基督的神性。他们的世界观很容易容纳奇迹的存在，并肯定了神启的必要性。强调连续性的神学认为超自然现象是在自然中显现的，</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因此</w:t>
      </w:r>
      <w:r xmlns:w="http://schemas.openxmlformats.org/wordprocessingml/2006/main" w:rsidR="006E7691">
        <w:rPr>
          <w:rFonts w:ascii="Calibri" w:eastAsia="Calibri" w:hAnsi="Calibri" w:cs="Calibri"/>
          <w:sz w:val="26"/>
          <w:szCs w:val="26"/>
        </w:rPr>
        <w:t xml:space="preserve">，带引号的奇迹通常等同于自然法则的运作。</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对于有眼睛的人来说，美丽的日落或春天大自然的再生是奇迹，而对于没有眼睛的人来说，日落和春天只是日落和春天而已。由于人性被视为神的自然容器，并被神性所注入，因此人类洞察力通常被认为是神启示的手段。因此，在圣经解释学中，解释者通常会假设自己不受文本控制，以便给予启示，这是当代的。</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种启示，从本质上讲，通常与社会运作规范相一致，或至少可以与之兼容。这正是人们所期望的，因为上帝与人性、超自然与自然之间没有形而上学或理性上的脱节。在这个框架中，即在上帝与创造秩序之间连续性的框架中，</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通常将耶稣描绘成现有宗教意识的完美化身，这种意识是所有人或大多数人共有的。</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这些</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通常属于人道模式，但其中重要的迦克墩派元素已经消失。它们是从下往上构建的</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。它们通常从历史上已知的耶稣开始，神性是在人性的限度内构想的。</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当然，这往往导致人们将神性等同于非凡的洞察力或深刻的道德意识，并由此将其定义为非凡的洞察力或深刻的道德意识。人与神之间几乎没有实质性的个人结合，相反，人们认为神性融入了人性，因此在人性化的耶稣身上营造出一种氛围或光环，可以说上帝居住在他身上。表达不连续性主题的神学几乎无一例外地都具有迦克墩派的观点。</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现代知识界被视为肯定基督论的背景，但基督论不应从中借鉴任何实质内容。这种方法的主要代表来自传统的罗马天主教、英国天主教、希腊东正教、保守派新教和部分新正统派。我们将看到卡尔·巴特与迦克墩非常一致。</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建立在连续性基础上的神学接受迦克墩派框架内的修改，并将现代世界视为基督论的来源，不仅是背景。这意味着迦克墩派正统派的修改程度将与现代性在神学上具有决定性作用的程度成正比。这种方法的支持者可以</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在较旧的新教自由主义中找到，也可以在朗登·吉尔基、爱德华·法利和戈登·考夫曼等人的当前复兴中找到，在天主教现代主义中，在梵蒂冈二世之后的一些天主教神学中，在过程思想中，以及在一些解放神学中。</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这种二元论在 20 世纪相当明确地确立和定义了上帝与创造秩序之间的连续性神学和非连续性神学，尽管它是 18 世纪启蒙运动的直接产物，但它主要是在 19 世纪形成的。另一种谈论</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基督论这一极为重要的分类</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，即上帝与创造秩序之间的连续性或非连续性的方法，是谈论</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从上而下和从下而上的</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基督论，这在行话中更流行，我喜欢这两种方式。从上而下的</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始于三位一体中的第二位，他永远在天上与圣父和圣灵同在，对吗？你和我一样吗？然后他们教导说，圣子降临，你从上面开始，他化身为拿撒勒的耶稣，对吗？那是早期教会的方法。</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这是改革者的方法。这是清教徒的方法。这是约翰福音、保罗福音和希伯来福音的方法。</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自下而上的神学始于耶稣这个人。好了，现在我绝对和相对地区分了自上而下和自下而上的神学，因为著名的德国神学家沃尔夫哈特·</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潘能伯格 ( Wolfhart 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有意从下而上开始，也许与卡尔·巴特 (Karl Barth) 形成对比，在</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潘能伯格的</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理解中，巴特有些贬低历史。我认为他是对的。</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巴特反对旧自由主义，后者在很大程度上是一种上帝与创造秩序之间连续性的神学，他强调不连续性。格伦茨和奥尔森有一本好书，名为《20 世纪神学》（斯坦利·格伦茨和罗杰·奥尔森著），他们的论点被夸大了，即一个接一个的神学是一种反应，他们要么强调超越性，要么强调迫在眉睫性，并且通常过分强调其中之一。这句话很有道理，尽管可能不是每个人都能很好地适应，但很多都符合。</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旧自由主义的迫在眉睫，以至于杰出的德国神学家和名人都被阿道夫·希特勒关于第三帝国和德国民族主义是上帝之国的教义所诱惑。这令人震惊。巴特说，九人，他和其他人签署了巴曼宣言，谴责希特勒，拒绝在课堂上行希特勒礼，诸如此类。</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我们无法想象那些伟大的德国人会受到这种文化的诱惑，但事实确实如此。他们是自由主义者，他们肯定受到这种文化的诱惑，但巴特试图宣扬他所学的自由神学，正如他所说，这没有</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用，所以他发现了圣经的奇异世界并宣扬它，结果非常出色。</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我自称是巴特主义者吗？不。他是否在各方面都正确？不。他的门徒是否和他一样正统？不。</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他在各方面都是正统的吗？不是。他是一股清流吗？他是否在他的时代带来了一种新的正统思想？是的，当我们通过引用他自己的著作来研究他的基督论时，我们就会明白这一点。首先要明确，问题。</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他对圣经的运用比他对圣经的看法更好，尽管他提出抗议，但在其他人看来，他的神学最终会走向绝对的普世主义，最终是上帝的恩典取得胜利。神学来自上层，基督论来自上层。基督论来自上层，下层。</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基督论来自上层，基督论来自下层。如果你绝对从下层开始，你将永远无法达到真理，因为耶稣只是一个凡人。然而，</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教导我们，人们可以从下层相对地开始。</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也就是说，这可能是你在辩论或辩护方面的出发点，是你影响当代人的陈述。</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潘能伯格</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认为这是影响当今人们的唯一方式，尤其是在他的欧洲背景下，所以他从耶稣这个人开始，但他毫不含糊地肯定了耶稣从死里复活，这证明他的最终出发点是从上面开始的，但这是不寻常的。顺便说一句，从上面开始也并非没有问题。</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你看，问题就出在这里。这是一个谜。教堂能做的最好的事情就是承认这个谜。</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这非常重要。谴责错误，这样你就会得到参数，对吗？有些</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从上而下从未深入下去。正如我们将看到的，早期教会有时难以肯定耶稣的人性，在某些情况下根本无法肯定。</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一个多么不同的世界。我们毫无问题地肯定每个人的人性，包括耶稣，完全肯定耶稣的人性，或肯定耶稣的人性在我们的救赎中发挥任何作用。所以，这里到处都有错误，可能的错误，但传统的从上面开始的方式肯定是正确的，圣经本身教导上帝和创造秩序之间的不连续性。</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顺便说一句，尽管神的儿子化身为人进入了创造的秩序，但人们可以说马可福音是从下面开始的，耶稣四处奔波，立即做这做那，立即赶鬼、教导、帮助、医治等等。虽然完全</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坦率</w:t>
      </w:r>
      <w:r xmlns:w="http://schemas.openxmlformats.org/wordprocessingml/2006/main" w:rsidR="008900FB">
        <w:rPr>
          <w:rFonts w:ascii="Calibri" w:eastAsia="Calibri" w:hAnsi="Calibri" w:cs="Calibri"/>
          <w:sz w:val="26"/>
          <w:szCs w:val="26"/>
        </w:rPr>
        <w:t xml:space="preserve">，但第一节就说他是神的儿子，在我看来，这暗示了从上面来。</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争议神学。基督教神学很大一部分是争议神学。上帝利用错误来宣扬真理，强调真理的重要性，使教会说“不”，然后尽可能地努力说“是”。</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基督论肯定就是这种情况，尽管我们稍后会详细讨论这些事情。概述。对我们主的神性的攻击。</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伊便尼教派是犹太教的一个教派，可能是新约中犹太教徒的延续，他们完全否认基督的神性。他不是上帝。但教会内部存在一种更为微妙的否认，也是基督教的否认，那就是阿里乌斯教派，他肯定耶稣是第一个，圣子是上帝的第一个造物，然后上帝用他来创造。</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因此，他肯定了圣子的某些神圣活动，但他也说过，圣子曾经不存在，圣子与圣父不是同一实体，这是他们说圣父与圣父最终平等的方式。教会不仅谴责了伊便尼主义，而且谴责了阿里乌主义，这显然是正确的。但存在着一场斗争，正如我们将看到的，基于罗马帝国皇帝的政治偏好，阿里乌主义在尼西亚会议之后的一个世纪里得到了容忍，据说在那次会议上阿里乌主义被废除了。</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可怜的阿塔纳修斯，他就像一只斗牛犬，紧紧地抓住基督的神性不放手。他曾五次被逐出亚历山大。五次，取决于皇帝的喜好。</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为什么他不动摇？他的神学是东方的，所以他的救赎教义在很大程度上（不是完全，但在很大程度上）是神化的。但用我们的话来说，为了能够拯救我们，耶稣基督必须是上帝。如果他不是上帝，他就不能拯救我们。</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基督神性的救赎论证确实让阿塔纳修斯立场坚定。他最终获胜，但这确实是一场争论神学——对基督人性的攻击。</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起初，我们可能认为这些不如关于他的神性那么重要，但它们同样重要。如果说他的神性至关重要，因为只有上帝才能拯救我们，那么他的人性也至关重要，因为只有神人才能拯救我们。赎罪不是上帝在天堂做的。</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赎罪是上帝在地上完成的。他既是完全的神，又是完全的人。我们人类中的一个人</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代替</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我们死了。</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他绝不是一个凡人，而是一个神人，他受苦受难，为我们而死，拯救我们。他是众多兄弟中的长子。</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我们的先驱。</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他是</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初熟的果子</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。幻影说是一种哲学。它不是一个团体。</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它不是</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幻影派的第一个教堂</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，也没有叫</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Docetos</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之类的人。这是一个希腊词。它的意思是思考、似乎或出现，诺斯替教派的各种奇特之处都与幻影派有关。</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基督是个幽灵。这很难令人相信，不是吗？他不是真正的人。用他们的一句口号来说，他是超越大地的神。</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他行走在大地之上。不，他是一位神人，行走在大地之上，被钉在十字架上，为我们这些罪人而死，第三天复活。无论如何，那是另一次正面攻击，就像伊便尼人对基督神性的攻击一样。</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幻影说是正面的。诺斯替教非常强大，正如我们将看到的，教会必须为生存而战，因为诺斯替教与二世纪的哲学潮流息息相关。我曾为一位教授购买过一本教科书，他说如果你能回到二世纪的时间胶囊，诺斯替教派可能比基督徒还多。</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可怕。阿波利拿留主义是对基督人性的又一次攻击，而且更加狡猾。它认为上帝变成了人，但我认为它过于字面化地理解了约翰福音 1:14。</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道成肉身。儿子拥有人类的身体，但没有人类的灵魂。哦，但等一下。</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在希腊心理学中，人类有肉体，并且有赋予他们生命、思想和方向的活力原则。在阿波利拿留主义中，道、逻各斯取代了耶稣身上的灵魂。他是完全的人吗？教会最终说，不，不，那不是完全的人性。</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这是错的。后来，一位卡帕多西亚教父说，没有想到的事情是无法挽救或治愈的。这话说得真好。</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他拯救了我们的肉体和灵魂。他成为了肉体和灵魂。阿波利拿留主义教导部分化身。</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最终，这也是对我们主的</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单一人格性的错误攻击</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。事实上，他是一个人，却具有两种本性。再一次，这里在道成肉身中存在着一个谜，错误从一边落到另一边。</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欧迪奇主义</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，源于</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欧迪奇斯</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一性论，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是另一个名字，一个本质。这就是</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一性论</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的意思。如果你愿意的话，可以称之为一性论。</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这是令人困惑的教导，但它最终否认了基督身上两种本性的区别。最终，他只有一种本性。非常令人困惑。</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另一方面，聂斯脱利派则将基督一分为二。至少，聂斯脱利的对手西里尔认为是这样。教会也同意他的观点。</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聂斯脱利和聂斯脱利主义受到谴责。不，没有混合的基督，</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欧迪奇</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。那既不是神也不是人，而是别的东西。</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但也许只有神性才能将人性融入神性之中。这是不对的。他也不是两个人。</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不，他是一人兼两性。我们并不完全理解这个奥秘，但我们宣扬它，并通过谴责错误来捍卫它。最后，对道成肉身的攻击。</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有一种错误观念，叫做“收养说”，与圣经关于收养的教义毫无关系，它说有一个人，耶稣，上帝收养了他，并无限地赐予了他圣灵。这就是所谓的道成肉身。那根本不是道成肉身。</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除了道成肉身之外，耶稣根本不存在。在玛利亚受孕之前，基督并不存在人性。上帝并没有降临并居住在人类之中。</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上帝以超自然的方式在圣母玛利亚的子宫中创造了一个人类。我要小心谨慎地说这句话。玛丽确实是他的母亲。</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她为耶稣的人性做出了贡献，就像母亲为孩子所做的贡献一样。她的 DNA，她的染色体，都在耶稣的血液和身体里。</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克诺尼主义</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是另一个攻击道成肉身的错误。克诺尼西斯是一个希腊词，或者</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kanao</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是腓立比书第 2 章中使用的动词。他倒空了自己，我们稍后会更详细地研究这一点，但这种观念是上帝之子拥有所有的神圣属性，但当他成为人类时，他放弃了其中的一些属性。他倒空了自己神性的某些方面。这是错误的，正统派承认他是完全的神和完全的人，他并不总是使用这些属性，只在父的意愿中使用它们，但尽管如此，他还是拥有它们。</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事实上，所有这些事情都更加复杂。我只想给你一个想法，让事情在灰质中继续发展，这些灰质将在以后的历史</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背景中充实，你会更好地理解它们。再一次，福音派基督徒今天正在教导一种实用的 k </w:t>
      </w:r>
      <w:r xmlns:w="http://schemas.openxmlformats.org/wordprocessingml/2006/main" w:rsidR="008900FB">
        <w:rPr>
          <w:rFonts w:ascii="Calibri" w:eastAsia="Calibri" w:hAnsi="Calibri" w:cs="Calibri"/>
          <w:sz w:val="26"/>
          <w:szCs w:val="26"/>
        </w:rPr>
        <w:t xml:space="preserve">enosis，说耶稣，他们说得对，耶稣靠圣灵创造了奇迹。</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确实如此。然后他们错误地说他只靠圣灵创造奇迹。这不是真的。</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这是异端邪说吗？这是该死的教义吗？不是，但这是错误的教义。我同意我的朋友斯蒂芬·威廉的观点。我们应该在这里结束我们的第一堂课，我将在下一个小时介绍教父基督论。</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首先，我们将研究尼西亚会议之前的异端邪说。现在我们又要讨论异端邪说了。犹太教异端邪说、</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君主主义异端</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邪说和诺斯替异端邪说。</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理解这些是很重要的，因为教会一直在努力解决这些问题，而上帝则通过争议神学来走向真理。然后是正统神学，追溯伊格内修斯走向殉道的历程。他称赞耶稣。</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贾斯汀殉道者，辩护者之一。爱任纽，特土良出身。然后是尼西亚和阿里乌斯教派的大公会，那场辩论和争斗以及结果，325 年尼西亚。</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尼西亚和迦克墩之间的发展，除了错误的道路，还包括阿波利那留主义、聂斯脱利主义和</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一性论</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。你说，这么多异端邪说。就是这样的。</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没错。然后是 451 年的迦克墩大公会议，包括其信条和由此产生的五项基本真理。谢谢您的关注。</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这是罗伯特·彼得森博士关于基督论的教学。这是第 1 节，介绍概述。</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