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C78C" w14:textId="4414F506" w:rsidR="00143B6F" w:rsidRDefault="00CA32E2" w:rsidP="001F2FD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Kościół i rzeczy ostateczne,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sesja 12, Śmierć i stan pośredni</w:t>
      </w:r>
    </w:p>
    <w:p w14:paraId="346E3122" w14:textId="56908EF6" w:rsidR="00CA32E2" w:rsidRPr="00CA32E2" w:rsidRDefault="00CA32E2" w:rsidP="001F2FD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A32E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02C2D7FA" w14:textId="77777777" w:rsidR="00CA32E2" w:rsidRPr="00CA32E2" w:rsidRDefault="00CA32E2">
      <w:pPr>
        <w:rPr>
          <w:sz w:val="26"/>
          <w:szCs w:val="26"/>
        </w:rPr>
      </w:pPr>
    </w:p>
    <w:p w14:paraId="7B080295" w14:textId="5C922F25" w:rsidR="00143B6F" w:rsidRPr="00CA32E2" w:rsidRDefault="00000000" w:rsidP="00CA32E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Doktryny Kościoła i rzeczy ostatecznych. To jest sesja 12, Śmierć i stan przejściowy. </w:t>
      </w:r>
      <w:r xmlns:w="http://schemas.openxmlformats.org/wordprocessingml/2006/main" w:rsidR="00CA32E2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A32E2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Kontynuujemy nasze studium rzeczy ostatecznych. Wprowadziliśmy eschatologię, myśląc o dwóch epokach, obecnej i przyszłej, nowotestamentowym królestwie Boga w jego trzech wymiarach, jego inauguracji podczas ziemskiej posługi Jezusa, jego ekspansji w jego panowaniu po prawicy Boga i jego kulminacji jeszcze w przyszłości. Następnie, najważniejszym pojedynczym wkładem studiów Nowego Testamentu do rzeczy ostatecznych, być może w całym XX wieku, jest już i jeszcze nie. Wybaczcie mój kalambur, ale już, teolog biblijny z Princeton Gerhardus Vos miał te zasady, chociaż ich wynalezienie przypisuje się Oscarowi Cullmannowi w jego pismach.</w:t>
      </w:r>
    </w:p>
    <w:p w14:paraId="7D581333" w14:textId="77777777" w:rsidR="00143B6F" w:rsidRPr="00CA32E2" w:rsidRDefault="00143B6F">
      <w:pPr>
        <w:rPr>
          <w:sz w:val="26"/>
          <w:szCs w:val="26"/>
        </w:rPr>
      </w:pPr>
    </w:p>
    <w:p w14:paraId="36E57C25" w14:textId="6F2792BA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I rzeczywiście, miał to, ale nie wcześniej niż zrobił to Princetonian, nie przed Vos. Następnie, Śmierć i Stan Pośredni. Według Pisma Świętego, śmierć nie jest naturalna, ale nienaturalna.</w:t>
      </w:r>
    </w:p>
    <w:p w14:paraId="1CD87195" w14:textId="77777777" w:rsidR="00143B6F" w:rsidRPr="00CA32E2" w:rsidRDefault="00143B6F">
      <w:pPr>
        <w:rPr>
          <w:sz w:val="26"/>
          <w:szCs w:val="26"/>
        </w:rPr>
      </w:pPr>
    </w:p>
    <w:p w14:paraId="368A2850" w14:textId="21E7987B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Według 1 Koryntian 15:26 czytamy, że ostatnim wrogiem, który zostanie zniszczony, jest śmierć. Śmierć jest naszym wrogiem. Wrogiem.</w:t>
      </w:r>
    </w:p>
    <w:p w14:paraId="6D394DF7" w14:textId="77777777" w:rsidR="00143B6F" w:rsidRPr="00CA32E2" w:rsidRDefault="00143B6F">
      <w:pPr>
        <w:rPr>
          <w:sz w:val="26"/>
          <w:szCs w:val="26"/>
        </w:rPr>
      </w:pPr>
    </w:p>
    <w:p w14:paraId="4A70F2D1" w14:textId="58411709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Objawienie 14:13, w kontekście fragmentu traktującego o piekle i niegodziwych, którzy nie mają odpoczynku ani w dzień, ani w nocy, gdy znajdują się w takiej sytuacji, gdy znajdują się w takim miejscu i stanie, Objawienie 14:13, i usłyszałem głos z nieba mówiący, napisz to, błogosławieni umarli. To dziwne stwierdzenie. Naprawdę szczęśliwi umarli.</w:t>
      </w:r>
    </w:p>
    <w:p w14:paraId="6A201FF4" w14:textId="77777777" w:rsidR="00143B6F" w:rsidRPr="00CA32E2" w:rsidRDefault="00143B6F">
      <w:pPr>
        <w:rPr>
          <w:sz w:val="26"/>
          <w:szCs w:val="26"/>
        </w:rPr>
      </w:pPr>
    </w:p>
    <w:p w14:paraId="6D76C049" w14:textId="5B48717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Czy ty sobie ze mnie żartujesz? Musisz czytać dalej. Błogosławieni umarli, którzy umierają. Błogosławieni umarli, którzy umierają.</w:t>
      </w:r>
    </w:p>
    <w:p w14:paraId="7FBB98E4" w14:textId="77777777" w:rsidR="00143B6F" w:rsidRPr="00CA32E2" w:rsidRDefault="00143B6F">
      <w:pPr>
        <w:rPr>
          <w:sz w:val="26"/>
          <w:szCs w:val="26"/>
        </w:rPr>
      </w:pPr>
    </w:p>
    <w:p w14:paraId="5AE56414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To jest to samo. Nie, nie jest. Błogosławieni umarli, którzy umierają w Panu odtąd.</w:t>
      </w:r>
    </w:p>
    <w:p w14:paraId="2D3D39D8" w14:textId="77777777" w:rsidR="00143B6F" w:rsidRPr="00CA32E2" w:rsidRDefault="00143B6F">
      <w:pPr>
        <w:rPr>
          <w:sz w:val="26"/>
          <w:szCs w:val="26"/>
        </w:rPr>
      </w:pPr>
    </w:p>
    <w:p w14:paraId="20E0E07F" w14:textId="1AD96C1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Zjednoczenie z Chrystusem nie kończy się na śmierci. Wierzący umierają w Panu. Zjednoczenie z Chrystusem jest niezniszczalne, a nasze zjednoczenie z nim jest nierozłączne i rozciąga się poza to życie w następne.</w:t>
      </w:r>
    </w:p>
    <w:p w14:paraId="6E11377C" w14:textId="77777777" w:rsidR="00143B6F" w:rsidRPr="00CA32E2" w:rsidRDefault="00143B6F">
      <w:pPr>
        <w:rPr>
          <w:sz w:val="26"/>
          <w:szCs w:val="26"/>
        </w:rPr>
      </w:pPr>
    </w:p>
    <w:p w14:paraId="258A779A" w14:textId="35872BB0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Błogosławieni, mówi duch, aby mogli odpocząć od swoich trudów, gdyż ich czyny podążają za nimi. Niegodziwi nie mają odpoczynku ani w dzień, ani w nocy w piekle, ale doświadczają męki na wieki wieków z powodu wina, które piją; doświadczają wina gniewu Bożego wlanego w pełnej mocy do kielicha jego gniewu i będą dręczeni dniem i nocą na wieki wieków. Natomiast sprawiedliwi będą mieli odpoczynek na wieki.</w:t>
      </w:r>
    </w:p>
    <w:p w14:paraId="4C1B039F" w14:textId="77777777" w:rsidR="00143B6F" w:rsidRPr="00CA32E2" w:rsidRDefault="00143B6F">
      <w:pPr>
        <w:rPr>
          <w:sz w:val="26"/>
          <w:szCs w:val="26"/>
        </w:rPr>
      </w:pPr>
    </w:p>
    <w:p w14:paraId="4366B8D6" w14:textId="5D1AA4CE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Sprawiedliwi, nawet w śmierci, pokonują ostatniego wroga dzięki zjednoczeniu z Chrystusem, ponieważ umierają w Panu. To już jest przezwyciężenie. Nie-jeszcze-przezwyciężenie jest w zmartwychwstaniu ciała, oczywiście.</w:t>
      </w:r>
    </w:p>
    <w:p w14:paraId="56CDCDEC" w14:textId="77777777" w:rsidR="00143B6F" w:rsidRPr="00CA32E2" w:rsidRDefault="00143B6F">
      <w:pPr>
        <w:rPr>
          <w:sz w:val="26"/>
          <w:szCs w:val="26"/>
        </w:rPr>
      </w:pPr>
    </w:p>
    <w:p w14:paraId="3061AAF4" w14:textId="09EB7C71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Według Pisma Świętego śmierć nie jest naturalna, ale nienaturalna. Jest ostatnim wrogiem. 1 Koryntian 15:26.</w:t>
      </w:r>
    </w:p>
    <w:p w14:paraId="2DE832C6" w14:textId="77777777" w:rsidR="00143B6F" w:rsidRPr="00CA32E2" w:rsidRDefault="00143B6F">
      <w:pPr>
        <w:rPr>
          <w:sz w:val="26"/>
          <w:szCs w:val="26"/>
        </w:rPr>
      </w:pPr>
    </w:p>
    <w:p w14:paraId="3FF0B17E" w14:textId="1C32DA5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Chociaż nawet teraz w już, wierzący umierają w Panu i są naprawdę szczęśliwi. Śmierć i strach przed śmiercią są wynikiem grzechu. Księga Rodzaju 2:17 ostrzega przed karą za grzech.</w:t>
      </w:r>
    </w:p>
    <w:p w14:paraId="0FD60744" w14:textId="77777777" w:rsidR="00143B6F" w:rsidRPr="00CA32E2" w:rsidRDefault="00143B6F">
      <w:pPr>
        <w:rPr>
          <w:sz w:val="26"/>
          <w:szCs w:val="26"/>
        </w:rPr>
      </w:pPr>
    </w:p>
    <w:p w14:paraId="20E18309" w14:textId="44599D68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Rodzaju 2:17. Pan mówi Adamowi, że drzewo twoje może z pewnością jeść w kontekście każdego drzewa w ogrodzie ogrodu. Całkowite potwierdzenie, same pozytywy, jeden zakaz.</w:t>
      </w:r>
    </w:p>
    <w:p w14:paraId="066CC71E" w14:textId="77777777" w:rsidR="00143B6F" w:rsidRPr="00CA32E2" w:rsidRDefault="00143B6F">
      <w:pPr>
        <w:rPr>
          <w:sz w:val="26"/>
          <w:szCs w:val="26"/>
        </w:rPr>
      </w:pPr>
    </w:p>
    <w:p w14:paraId="161F6B05" w14:textId="7118F306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Z każdego drzewa ogrodu możesz jeść, ale z drzewa poznania dobra i zła nie będziesz jadł, bo w dniu, w którym zjesz z niego, z pewnością umrzesz. Księga Rodzaju 2:17 ostrzega przed karą za grzech. Śmierć.</w:t>
      </w:r>
    </w:p>
    <w:p w14:paraId="4E595D3B" w14:textId="77777777" w:rsidR="00143B6F" w:rsidRPr="00CA32E2" w:rsidRDefault="00143B6F">
      <w:pPr>
        <w:rPr>
          <w:sz w:val="26"/>
          <w:szCs w:val="26"/>
        </w:rPr>
      </w:pPr>
    </w:p>
    <w:p w14:paraId="555A8609" w14:textId="29829F4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Księga Rodzaju 3:19 ogłasza wyrok śmierci. Adam i Ewa głupio ukrywają się przed Bogiem, który ich szuka. To jest niesamowite.</w:t>
      </w:r>
    </w:p>
    <w:p w14:paraId="0CD4ECCD" w14:textId="77777777" w:rsidR="00143B6F" w:rsidRPr="00CA32E2" w:rsidRDefault="00143B6F">
      <w:pPr>
        <w:rPr>
          <w:sz w:val="26"/>
          <w:szCs w:val="26"/>
        </w:rPr>
      </w:pPr>
    </w:p>
    <w:p w14:paraId="5F8D2CAB" w14:textId="5B2B0036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On ich szuka. Powiedział, że mówi człowiekowi Genesis 3:19 przez pot oblicza twego będziesz jadł chleb, aż wrócisz do ziemi, z której zostałeś wzięty, bo jesteś prochem. I w proch się obrócisz.</w:t>
      </w:r>
    </w:p>
    <w:p w14:paraId="45F77ECD" w14:textId="77777777" w:rsidR="00143B6F" w:rsidRPr="00CA32E2" w:rsidRDefault="00143B6F">
      <w:pPr>
        <w:rPr>
          <w:sz w:val="26"/>
          <w:szCs w:val="26"/>
        </w:rPr>
      </w:pPr>
    </w:p>
    <w:p w14:paraId="42C860C7" w14:textId="60659122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To jest ostrzeżenie, przepraszam, ogłoszenie wyroku śmierci na Adama i Ewę. Wykonanie wyroku jest podane w Księdze Rodzaju 3:8. I usłyszeli głos Pana Boga przechadzającego się po ogrodzie w chłodzie dnia. I mężczyzna i jego żona ukryli się przed obliczem Pana.</w:t>
      </w:r>
    </w:p>
    <w:p w14:paraId="1C35981F" w14:textId="77777777" w:rsidR="00143B6F" w:rsidRPr="00CA32E2" w:rsidRDefault="00143B6F">
      <w:pPr>
        <w:rPr>
          <w:sz w:val="26"/>
          <w:szCs w:val="26"/>
        </w:rPr>
      </w:pPr>
    </w:p>
    <w:p w14:paraId="4F19B155" w14:textId="76CF3B4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Natychmiast umarli duchowo i ukryli się przed Bogiem. Z czasem, ponieważ Bóg chciał, aby rozmnożyli ziemię, rasę. Z czasem umarli fizycznie, natychmiastowa śmierć duchowa.</w:t>
      </w:r>
    </w:p>
    <w:p w14:paraId="27B4DC14" w14:textId="77777777" w:rsidR="00143B6F" w:rsidRPr="00CA32E2" w:rsidRDefault="00143B6F">
      <w:pPr>
        <w:rPr>
          <w:sz w:val="26"/>
          <w:szCs w:val="26"/>
        </w:rPr>
      </w:pPr>
    </w:p>
    <w:p w14:paraId="606BA8B5" w14:textId="242B2025" w:rsidR="00143B6F" w:rsidRPr="00CA32E2" w:rsidRDefault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Myślimy zatem, że przebaczenie i życie duchowe są już w konfrontacji Boga z nimi i obietnicą Odkupiciela. Rodzaju 5:5. Tak więc wszystkie dni, które Adam przeżył, wynosiły 930 lat. I umarł.</w:t>
      </w:r>
    </w:p>
    <w:p w14:paraId="1D33FF7F" w14:textId="77777777" w:rsidR="00143B6F" w:rsidRPr="00CA32E2" w:rsidRDefault="00143B6F">
      <w:pPr>
        <w:rPr>
          <w:sz w:val="26"/>
          <w:szCs w:val="26"/>
        </w:rPr>
      </w:pPr>
    </w:p>
    <w:p w14:paraId="6EDD7982" w14:textId="22B2E77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Księga Rodzaju 17 była świadkiem ostrzeżenia Boga o karze za grzech, śmierci. Bóg ogłosił wyrok śmierci na Adama i Ewę w Księdze Rodzaju 3:19. Wykonanie wyroku nastąpiło w 38.</w:t>
      </w:r>
    </w:p>
    <w:p w14:paraId="418B7047" w14:textId="77777777" w:rsidR="00143B6F" w:rsidRPr="00CA32E2" w:rsidRDefault="00143B6F">
      <w:pPr>
        <w:rPr>
          <w:sz w:val="26"/>
          <w:szCs w:val="26"/>
        </w:rPr>
      </w:pPr>
    </w:p>
    <w:p w14:paraId="1D5F3DF8" w14:textId="1AF2BF63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Oboje jesteśmy naszymi pierwszymi rodzicami ukrytymi przed Bogiem. Wierzę, że śmierć Ewy nie jest wymieniona konkretnie. Ale Adams jest w Księdze Rodzaju 5 </w:t>
      </w:r>
      <w:r xmlns:w="http://schemas.openxmlformats.org/wordprocessingml/2006/main" w:rsidR="001F2FDD">
        <w:rPr>
          <w:rFonts w:ascii="Calibri" w:eastAsia="Calibri" w:hAnsi="Calibri" w:cs="Calibri"/>
          <w:sz w:val="26"/>
          <w:szCs w:val="26"/>
        </w:rPr>
        <w:t xml:space="preserve">:5 o swojej fizycznej śmierci.</w:t>
      </w:r>
    </w:p>
    <w:p w14:paraId="69D91554" w14:textId="77777777" w:rsidR="00143B6F" w:rsidRPr="00CA32E2" w:rsidRDefault="00143B6F">
      <w:pPr>
        <w:rPr>
          <w:sz w:val="26"/>
          <w:szCs w:val="26"/>
        </w:rPr>
      </w:pPr>
    </w:p>
    <w:p w14:paraId="4814273C" w14:textId="6EE9705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Śmierć i strach przed śmiercią są wynikiem grzechu. Strach przed śmiercią jest wynikiem grzechu. Hebrajczyków 2:15.</w:t>
      </w:r>
    </w:p>
    <w:p w14:paraId="4831FBF8" w14:textId="77777777" w:rsidR="00143B6F" w:rsidRPr="00CA32E2" w:rsidRDefault="00143B6F">
      <w:pPr>
        <w:rPr>
          <w:sz w:val="26"/>
          <w:szCs w:val="26"/>
        </w:rPr>
      </w:pPr>
    </w:p>
    <w:p w14:paraId="409C2466" w14:textId="36798BD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Tak naprawdę, pozwólcie mi zajrzeć do 1 Listu Jana 4. Wtedy właśnie List do Hebrajczyków podaje rozwiązanie. 1 List Jana 4 mówi o wersecie 4:18.</w:t>
      </w:r>
    </w:p>
    <w:p w14:paraId="412D2596" w14:textId="77777777" w:rsidR="00143B6F" w:rsidRPr="00CA32E2" w:rsidRDefault="00143B6F">
      <w:pPr>
        <w:rPr>
          <w:sz w:val="26"/>
          <w:szCs w:val="26"/>
        </w:rPr>
      </w:pPr>
    </w:p>
    <w:p w14:paraId="7C07BEBC" w14:textId="547EB73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1 Jana 4:18. W miłości, w miłości Bożej, nie ma lęku. Ale doskonała miłość usuwa lęk.</w:t>
      </w:r>
    </w:p>
    <w:p w14:paraId="502D2AEE" w14:textId="77777777" w:rsidR="00143B6F" w:rsidRPr="00CA32E2" w:rsidRDefault="00143B6F">
      <w:pPr>
        <w:rPr>
          <w:sz w:val="26"/>
          <w:szCs w:val="26"/>
        </w:rPr>
      </w:pPr>
    </w:p>
    <w:p w14:paraId="6FD4D762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Bo strach wiąże się z karą. A kto się boi, nie jest doskonały w miłości. Miłość jest doskonała przez to, że możemy mieć ufność w dzień sądu.</w:t>
      </w:r>
    </w:p>
    <w:p w14:paraId="5357AC28" w14:textId="77777777" w:rsidR="00143B6F" w:rsidRPr="00CA32E2" w:rsidRDefault="00143B6F">
      <w:pPr>
        <w:rPr>
          <w:sz w:val="26"/>
          <w:szCs w:val="26"/>
        </w:rPr>
      </w:pPr>
    </w:p>
    <w:p w14:paraId="6574678D" w14:textId="48AFD195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Ponieważ tacy jak on, tacy jesteśmy na świecie. Zupełnie właściwe jest, aby chrześcijanie byli zaniepokojeni swoją śmiertelnością. Nie musimy udawać, że jesteśmy super duchowymi istotami.</w:t>
      </w:r>
    </w:p>
    <w:p w14:paraId="3DB57114" w14:textId="77777777" w:rsidR="00143B6F" w:rsidRPr="00CA32E2" w:rsidRDefault="00143B6F">
      <w:pPr>
        <w:rPr>
          <w:sz w:val="26"/>
          <w:szCs w:val="26"/>
        </w:rPr>
      </w:pPr>
    </w:p>
    <w:p w14:paraId="74BFD278" w14:textId="4D7E578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Nie jesteśmy. Kto chce umrzeć w sensie opuszczenia rodziny, przyjaciół, rodziny kościelnej, a może nawet pracy lub innych rzeczy, które lubi, hobby lub życia? Oczywiście, że pragniemy być z Chrystusem.</w:t>
      </w:r>
    </w:p>
    <w:p w14:paraId="7DFA4D5C" w14:textId="77777777" w:rsidR="00143B6F" w:rsidRPr="00CA32E2" w:rsidRDefault="00143B6F">
      <w:pPr>
        <w:rPr>
          <w:sz w:val="26"/>
          <w:szCs w:val="26"/>
        </w:rPr>
      </w:pPr>
    </w:p>
    <w:p w14:paraId="0676C7B9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Paweł nazywa to o wiele lepiej w rozdziale 1 Listu do Filipian. Ale niepokój o własną śmiertelność i śmierć jest naturalny. Czym jest ten strach, który doskonała miłość wypędza? To strach przed karą. To strach przed osądem.</w:t>
      </w:r>
    </w:p>
    <w:p w14:paraId="15D8BD15" w14:textId="77777777" w:rsidR="00143B6F" w:rsidRPr="00CA32E2" w:rsidRDefault="00143B6F">
      <w:pPr>
        <w:rPr>
          <w:sz w:val="26"/>
          <w:szCs w:val="26"/>
        </w:rPr>
      </w:pPr>
    </w:p>
    <w:p w14:paraId="36DA7CEF" w14:textId="4270EA0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Nie musimy się tego bać. Ponieważ Bóg kocha nas w swoim synu i wyrzucił ten strach przed śmiercią, który wiąże się z karą. List do Hebrajczyków 2:14 i 15 wyjaśniają to dalej.</w:t>
      </w:r>
    </w:p>
    <w:p w14:paraId="76F7C067" w14:textId="77777777" w:rsidR="00143B6F" w:rsidRPr="00CA32E2" w:rsidRDefault="00143B6F">
      <w:pPr>
        <w:rPr>
          <w:sz w:val="26"/>
          <w:szCs w:val="26"/>
        </w:rPr>
      </w:pPr>
    </w:p>
    <w:p w14:paraId="199D189F" w14:textId="78397351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Ponieważ zatem dzieci, w kontekście dwóch poprzednich wersetów z Izajasza, oznacza to coś w rodzaju wybranych, coś w tym rodzaju, dzielą się ciałem i krwią, sam Jezus również uczestniczył w tych samych rzeczach, co syn, w ciele i krwi, aby przez śmierć zniszczyć tego, który ma władzę nad śmiercią, to jest diabła, i wyzwolić wszystkich tych, którzy przez strach przed śmiercią byli poddani dożywotniej niewoli. Ludzie boją się śmierci i nie mówię tylko o śmiertelności. Boją się spotkania z Bogiem głęboko w swoich sercach.</w:t>
      </w:r>
    </w:p>
    <w:p w14:paraId="3AC64023" w14:textId="77777777" w:rsidR="00143B6F" w:rsidRPr="00CA32E2" w:rsidRDefault="00143B6F">
      <w:pPr>
        <w:rPr>
          <w:sz w:val="26"/>
          <w:szCs w:val="26"/>
        </w:rPr>
      </w:pPr>
    </w:p>
    <w:p w14:paraId="62975747" w14:textId="48A02E92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Boją się sądu Bożego. W rzeczywistości, jeśli tak się dzieje, to dobrze, ponieważ może ich to popchnąć do ewangelii. Ale Chrystus przyszedł i dzielił się człowieczeństwem.</w:t>
      </w:r>
    </w:p>
    <w:p w14:paraId="62FC3374" w14:textId="77777777" w:rsidR="00143B6F" w:rsidRPr="00CA32E2" w:rsidRDefault="00143B6F">
      <w:pPr>
        <w:rPr>
          <w:sz w:val="26"/>
          <w:szCs w:val="26"/>
        </w:rPr>
      </w:pPr>
    </w:p>
    <w:p w14:paraId="004EE23B" w14:textId="5DB8EE1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Stał się przedstawicielem, dzieląc krew i ciało w języku greckim dosłownie, chociaż nie można tego przetłumaczyć w ten sposób na język odbiorczy, który nie mówi krew i ciało. Mówi ciało i krew, więc tak jest. Ponieważ zatem dzieci dzielą się ciałem i krwią, on również miał udział w tym samym, ciele i krwi.</w:t>
      </w:r>
    </w:p>
    <w:p w14:paraId="6D4992ED" w14:textId="77777777" w:rsidR="00143B6F" w:rsidRPr="00CA32E2" w:rsidRDefault="00143B6F">
      <w:pPr>
        <w:rPr>
          <w:sz w:val="26"/>
          <w:szCs w:val="26"/>
        </w:rPr>
      </w:pPr>
    </w:p>
    <w:p w14:paraId="3A966F5B" w14:textId="219B032B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Dlaczego? Więc mógł umrzeć i przez śmierć dokonać dwóch rzeczy w tym fragmencie: zniszczyć diabła i wyzwolić lud Boży. Jezus umożliwia nam przezwyciężenie strachu przed sądem śmierci i karą śmierci dzięki swojej łasce i naszej wierze w niego. Ponadto śmierć jest zarówno duchowa, jak i fizyczna.</w:t>
      </w:r>
    </w:p>
    <w:p w14:paraId="383AD571" w14:textId="77777777" w:rsidR="00143B6F" w:rsidRPr="00CA32E2" w:rsidRDefault="00143B6F">
      <w:pPr>
        <w:rPr>
          <w:sz w:val="26"/>
          <w:szCs w:val="26"/>
        </w:rPr>
      </w:pPr>
    </w:p>
    <w:p w14:paraId="441B32A8" w14:textId="75DE01D4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Efezjan 2:1 do </w:t>
      </w:r>
      <w:proofErr xmlns:w="http://schemas.openxmlformats.org/wordprocessingml/2006/main" w:type="gramStart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3: </w:t>
      </w:r>
      <w:proofErr xmlns:w="http://schemas.openxmlformats.org/wordprocessingml/2006/main" w:type="gramEnd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Myślę, że to najwspanialszy fragment dotyczący naszych trzech wrogów: świata, ciała i diabła. Byliście umarli w występkach i grzechach, w których niegdyś chodziliście według biegu tego świata, idąc za księciem, który rządzi w powietrzu, duchem, który teraz działa w synach nieposłuszeństwa, wśród których wszyscy niegdyś żyliśmy w namiętnościach naszego ciała, spełniając pragnienia ciała i umysłu, i byliśmy z natury dziećmi gniewu, jak reszta ludzkości. Cóż, adresaci tego listu, czy to był list okólny, który przyszedł do Efezu i innych miast, czy tylko do Efezu, niezależnie od tego, wierzący byli bardzo żywi.</w:t>
      </w:r>
    </w:p>
    <w:p w14:paraId="6273325E" w14:textId="77777777" w:rsidR="00143B6F" w:rsidRPr="00CA32E2" w:rsidRDefault="00143B6F">
      <w:pPr>
        <w:rPr>
          <w:sz w:val="26"/>
          <w:szCs w:val="26"/>
        </w:rPr>
      </w:pPr>
    </w:p>
    <w:p w14:paraId="78602A18" w14:textId="3E00C2DC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Jak może mówić, że byliście umarli w występkach i grzechach, w których kiedyś chodziliście? Mówi to ponownie w wersecie 5: gdy byliśmy umarli w naszych występkach, ma na myśli, że byli duchowo martwi. Byli pozbawieni życia Bożego. Nie mieli wiecznego życia w swoich śmiertelnych ciałach.</w:t>
      </w:r>
    </w:p>
    <w:p w14:paraId="1C3BD4C8" w14:textId="77777777" w:rsidR="00143B6F" w:rsidRPr="00CA32E2" w:rsidRDefault="00143B6F">
      <w:pPr>
        <w:rPr>
          <w:sz w:val="26"/>
          <w:szCs w:val="26"/>
        </w:rPr>
      </w:pPr>
    </w:p>
    <w:p w14:paraId="3E5EAC16" w14:textId="295F3D48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Teraz </w:t>
      </w:r>
      <w:proofErr xmlns:w="http://schemas.openxmlformats.org/wordprocessingml/2006/main" w:type="gramEnd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rozmawia z nimi </w:t>
      </w:r>
      <w:proofErr xmlns:w="http://schemas.openxmlformats.org/wordprocessingml/2006/main" w:type="gramStart"/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o ich poprzednim stanie. Jak widzieliśmy w Jana 5:24-29, śmierć jest zarówno duchowa, jak i fizyczna. Już teraz ci, którzy słyszą słowa Jezusa i wierzą w tego, który go posłał, wiedzą, że Jezus jest tak bardzo objawicielem Ojca.</w:t>
      </w:r>
    </w:p>
    <w:p w14:paraId="50FCA102" w14:textId="77777777" w:rsidR="00143B6F" w:rsidRPr="00CA32E2" w:rsidRDefault="00143B6F">
      <w:pPr>
        <w:rPr>
          <w:sz w:val="26"/>
          <w:szCs w:val="26"/>
        </w:rPr>
      </w:pPr>
    </w:p>
    <w:p w14:paraId="06B99B7A" w14:textId="04A0A55F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Jeśli słyszysz słowa Jezusa i wierzysz, wierzysz w Ojca. Jezus mówi, że przechodzą ze śmierci do życia. Teraz są duchowo podniesieni, ale to poczeka. Czeka na ostatni dzień, kiedy na głos syna człowieczego ci, którzy są w grobach, wyjdą ci, którzy czynili dobro, na zmartwychwstanie życia, ci, którzy czynili zło, na zmartwychwstanie sądu.</w:t>
      </w:r>
    </w:p>
    <w:p w14:paraId="198E5151" w14:textId="77777777" w:rsidR="00143B6F" w:rsidRPr="00CA32E2" w:rsidRDefault="00143B6F">
      <w:pPr>
        <w:rPr>
          <w:sz w:val="26"/>
          <w:szCs w:val="26"/>
        </w:rPr>
      </w:pPr>
    </w:p>
    <w:p w14:paraId="03D25A89" w14:textId="77777777" w:rsidR="00143B6F" w:rsidRPr="00CA32E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Śmierć i strach przed śmiercią są wynikiem grzechu. Śmierć jest zarówno duchowa, jak i fizyczna. Dobrym logicznym krokiem jest omówienie stanu pośredniego.</w:t>
      </w:r>
    </w:p>
    <w:p w14:paraId="37E7DF89" w14:textId="77777777" w:rsidR="00143B6F" w:rsidRPr="00CA32E2" w:rsidRDefault="00143B6F">
      <w:pPr>
        <w:rPr>
          <w:sz w:val="26"/>
          <w:szCs w:val="26"/>
        </w:rPr>
      </w:pPr>
    </w:p>
    <w:p w14:paraId="72FBB68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Pismo Święte naucza o trzech stanach. Obecny stan życia w ciele, stan pośredni lub przejściowy, kiedy jesteśmy nienaturalnie oddzieleni od naszych ciał, oraz stan wieczny lub stan końcowy. Stan obecny, stan pośredni, stan końcowy.</w:t>
      </w:r>
    </w:p>
    <w:p w14:paraId="3D971DEF" w14:textId="77777777" w:rsidR="004260C3" w:rsidRPr="006D6C73" w:rsidRDefault="004260C3" w:rsidP="004260C3">
      <w:pPr>
        <w:rPr>
          <w:sz w:val="26"/>
          <w:szCs w:val="26"/>
        </w:rPr>
      </w:pPr>
    </w:p>
    <w:p w14:paraId="69642413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Stan obecny, stan przejściowy, stan wieczny. Tak. Chcemy mówić o stanie obecnym, stanie pośrednim, to znaczy dla wierzących i dla niewierzących.</w:t>
      </w:r>
    </w:p>
    <w:p w14:paraId="41C8ED54" w14:textId="77777777" w:rsidR="004260C3" w:rsidRPr="006D6C73" w:rsidRDefault="004260C3" w:rsidP="004260C3">
      <w:pPr>
        <w:rPr>
          <w:sz w:val="26"/>
          <w:szCs w:val="26"/>
        </w:rPr>
      </w:pPr>
    </w:p>
    <w:p w14:paraId="5445961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O tym ostatnim Pismo mówi bardzo niewiele. Liczę jeden, może dwa fragmenty. Kiedy Biblia mówi o piekle, jest to prawie zawsze stan ostateczny dla zgubionych.</w:t>
      </w:r>
    </w:p>
    <w:p w14:paraId="0C9BE3C0" w14:textId="77777777" w:rsidR="004260C3" w:rsidRPr="006D6C73" w:rsidRDefault="004260C3" w:rsidP="004260C3">
      <w:pPr>
        <w:rPr>
          <w:sz w:val="26"/>
          <w:szCs w:val="26"/>
        </w:rPr>
      </w:pPr>
    </w:p>
    <w:p w14:paraId="537CE5BC" w14:textId="6F9078EA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zacznijmy od szczęśliwszych nauk, a to jest obecny stan, mam na myśli stan pośredni, wierzących. Łukasza 23:43. Ach, tak.</w:t>
      </w:r>
    </w:p>
    <w:p w14:paraId="798644D8" w14:textId="77777777" w:rsidR="004260C3" w:rsidRPr="006D6C73" w:rsidRDefault="004260C3" w:rsidP="004260C3">
      <w:pPr>
        <w:rPr>
          <w:sz w:val="26"/>
          <w:szCs w:val="26"/>
        </w:rPr>
      </w:pPr>
    </w:p>
    <w:p w14:paraId="2F0C13B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niezwykłe miejsce na ewangelizację, ale... Na krzyżu Jezus prowadzi jednego ze swoich współbraci na krzyżu i drugiego krzyża do wiary. Łukasza 23, 39. Jeden ze złoczyńców, którzy zostali powieszeni, złorzeczył mu, mówiąc: Czyż nie jesteś Chrystusem? Ratuj siebie i nas.</w:t>
      </w:r>
    </w:p>
    <w:p w14:paraId="7D5D606B" w14:textId="77777777" w:rsidR="004260C3" w:rsidRPr="006D6C73" w:rsidRDefault="004260C3" w:rsidP="004260C3">
      <w:pPr>
        <w:rPr>
          <w:sz w:val="26"/>
          <w:szCs w:val="26"/>
        </w:rPr>
      </w:pPr>
    </w:p>
    <w:p w14:paraId="0248DC44" w14:textId="147BA2EB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drugi człowiek zgromił go, mówiąc: </w:t>
      </w:r>
      <w:proofErr xmlns:w="http://schemas.openxmlformats.org/wordprocessingml/2006/main" w:type="gram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Czy </w:t>
      </w:r>
      <w:proofErr xmlns:w="http://schemas.openxmlformats.org/wordprocessingml/2006/main" w:type="gram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ty nie boisz się Boga, skoro jesteś pod tym samym wyrokiem potępienia? A my słusznie, bo odbieramy słuszną karę za nasze uczynki. Ale ten człowiek nic złego nie uczynił. I powiedział: Jezu, wspomnij na mnie, gdy przyjdziesz do swego królestwa.</w:t>
      </w:r>
    </w:p>
    <w:p w14:paraId="4036C5B0" w14:textId="77777777" w:rsidR="004260C3" w:rsidRPr="006D6C73" w:rsidRDefault="004260C3" w:rsidP="004260C3">
      <w:pPr>
        <w:rPr>
          <w:sz w:val="26"/>
          <w:szCs w:val="26"/>
        </w:rPr>
      </w:pPr>
    </w:p>
    <w:p w14:paraId="104AD87E" w14:textId="3B2C0F88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byłby ostatni etap królestwa. Królestwo wypełniło się w pełni. I powiedział mu: Zaprawdę powiadam ci, dziś będziesz ze mną w raju.</w:t>
      </w:r>
    </w:p>
    <w:p w14:paraId="2260254E" w14:textId="77777777" w:rsidR="004260C3" w:rsidRPr="006D6C73" w:rsidRDefault="004260C3" w:rsidP="004260C3">
      <w:pPr>
        <w:rPr>
          <w:sz w:val="26"/>
          <w:szCs w:val="26"/>
        </w:rPr>
      </w:pPr>
    </w:p>
    <w:p w14:paraId="5D83D868" w14:textId="3B3D3F1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Niektórzy próbują obejść to, cytując Psalm 90, a następnie 2 Piotra 3. Och, dzień z Panem jest jak tysiąc lat. Nie, to nie to, co się dzieje, jak pokazuje Howard Marshall w swoim komentarzu do Ewangelii Łukasza. Nie, Jezus mówi o tym dniu. Podczas gdy ich ciała pozostały na krzyżach, ich niematerialna część pójdzie, aby być z Panem.</w:t>
      </w:r>
    </w:p>
    <w:p w14:paraId="2611FB07" w14:textId="77777777" w:rsidR="004260C3" w:rsidRPr="006D6C73" w:rsidRDefault="004260C3" w:rsidP="004260C3">
      <w:pPr>
        <w:rPr>
          <w:sz w:val="26"/>
          <w:szCs w:val="26"/>
        </w:rPr>
      </w:pPr>
    </w:p>
    <w:p w14:paraId="1AD80EF1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 teraz tutaj, raj. Inny międzytestamentalny sposób, a tym razem mówiąc o słowie, mówiąc o błogości. Pośrednie niebo.</w:t>
      </w:r>
    </w:p>
    <w:p w14:paraId="6DC1ED65" w14:textId="77777777" w:rsidR="004260C3" w:rsidRPr="006D6C73" w:rsidRDefault="004260C3" w:rsidP="004260C3">
      <w:pPr>
        <w:rPr>
          <w:sz w:val="26"/>
          <w:szCs w:val="26"/>
        </w:rPr>
      </w:pPr>
    </w:p>
    <w:p w14:paraId="43BD1E3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Dzisiaj będziesz ze mną w raju. Czy Biblia nie mówi o tym, że nasze dusze będą z Panem? Czasami. Nasze duchy? Tak.</w:t>
      </w:r>
    </w:p>
    <w:p w14:paraId="493D4527" w14:textId="77777777" w:rsidR="004260C3" w:rsidRPr="006D6C73" w:rsidRDefault="004260C3" w:rsidP="004260C3">
      <w:pPr>
        <w:rPr>
          <w:sz w:val="26"/>
          <w:szCs w:val="26"/>
        </w:rPr>
      </w:pPr>
    </w:p>
    <w:p w14:paraId="4E92B7D8" w14:textId="56E29BE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zazwyczaj po prostu używa zaimków osobowych. Tutaj, będziesz ze mną dzisiaj w niebie pośrednim. Wierzący doświadczają nieba pośredniego.</w:t>
      </w:r>
    </w:p>
    <w:p w14:paraId="6DA3A8AA" w14:textId="77777777" w:rsidR="004260C3" w:rsidRPr="006D6C73" w:rsidRDefault="004260C3" w:rsidP="004260C3">
      <w:pPr>
        <w:rPr>
          <w:sz w:val="26"/>
          <w:szCs w:val="26"/>
        </w:rPr>
      </w:pPr>
    </w:p>
    <w:p w14:paraId="3A8A81BC" w14:textId="4EE0FEA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Objawienie 6-9 to jedno z miejsc, w których użyto słowa dusza w tym kontekście. Gdy otworzył piątą pieczęć, to jest baranka, zobaczyłem pod ołtarzem dusze tych, którzy zostali zabici za słowo Boże i za świadectwo, które złożyli. Wołali o pomstę.</w:t>
      </w:r>
    </w:p>
    <w:p w14:paraId="6E9FEC6D" w14:textId="77777777" w:rsidR="004260C3" w:rsidRPr="006D6C73" w:rsidRDefault="004260C3" w:rsidP="004260C3">
      <w:pPr>
        <w:rPr>
          <w:sz w:val="26"/>
          <w:szCs w:val="26"/>
        </w:rPr>
      </w:pPr>
    </w:p>
    <w:p w14:paraId="083DF75B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jeszcze nie jest czas zmartwychwstania. To stan przejściowy, a Jan widzi dusze. Nie był w stanie zobaczyć niematerialnych części męczenników, wierzących, którzy umarli dla Pana.</w:t>
      </w:r>
    </w:p>
    <w:p w14:paraId="4C4704F2" w14:textId="77777777" w:rsidR="004260C3" w:rsidRPr="006D6C73" w:rsidRDefault="004260C3" w:rsidP="004260C3">
      <w:pPr>
        <w:rPr>
          <w:sz w:val="26"/>
          <w:szCs w:val="26"/>
        </w:rPr>
      </w:pPr>
    </w:p>
    <w:p w14:paraId="5B959C2B" w14:textId="16DD9D1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używa słowa dusze. List do Hebrajczyków 12:23 używa słowa duchy, aby odnieść się do tej samej rzeczywistości. Porównanie Starego i Nowego Testamentu, doświadczenia Synaju i nadania prawa z nowym przymierzem.</w:t>
      </w:r>
    </w:p>
    <w:p w14:paraId="1594F8D0" w14:textId="77777777" w:rsidR="004260C3" w:rsidRPr="006D6C73" w:rsidRDefault="004260C3" w:rsidP="004260C3">
      <w:pPr>
        <w:rPr>
          <w:sz w:val="26"/>
          <w:szCs w:val="26"/>
        </w:rPr>
      </w:pPr>
    </w:p>
    <w:p w14:paraId="0F19F93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Przyszliście na Górę Syjon, werset 22, do miasta Boga żywego, do niebiańskiej Jerozolimy i do niezliczonych aniołów w uroczystym zgromadzeniu, do zgromadzenia pierworodnych, którzy są zapisani w niebie, do Boga, sędziego wszystkich, i do duchów sprawiedliwych, którzy zostali udoskonaleni, i do Jezusa, pośrednika nowego przymierza, i do pokropionej krwi, która mówi lepsze słowo niż krew Abla. Przychodzicie do duchów sprawiedliwych, którzy zostali udoskonaleni. Objawienie 6-9, dusze.</w:t>
      </w:r>
    </w:p>
    <w:p w14:paraId="727A688D" w14:textId="77777777" w:rsidR="004260C3" w:rsidRPr="006D6C73" w:rsidRDefault="004260C3" w:rsidP="004260C3">
      <w:pPr>
        <w:rPr>
          <w:sz w:val="26"/>
          <w:szCs w:val="26"/>
        </w:rPr>
      </w:pPr>
    </w:p>
    <w:p w14:paraId="5D09E48E" w14:textId="423DE36E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Hebrajczyków 12:23, duchy. Ale jednak, tak dusze i duchy są używane do tego. Mamy ciała i materialne części.</w:t>
      </w:r>
    </w:p>
    <w:p w14:paraId="5F91F4D3" w14:textId="77777777" w:rsidR="004260C3" w:rsidRPr="006D6C73" w:rsidRDefault="004260C3" w:rsidP="004260C3">
      <w:pPr>
        <w:rPr>
          <w:sz w:val="26"/>
          <w:szCs w:val="26"/>
        </w:rPr>
      </w:pPr>
    </w:p>
    <w:p w14:paraId="7D6A294D" w14:textId="6E032C93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Mamy niematerialne części, czasem nazywane duszą, czasem duchem. Czy myślę, że możemy je czasami rozróżnić w Piśmie Świętym? Tak. Czy myślę, że są to różne części naszego składu? Nie.</w:t>
      </w:r>
    </w:p>
    <w:p w14:paraId="6CBF6954" w14:textId="77777777" w:rsidR="004260C3" w:rsidRPr="006D6C73" w:rsidRDefault="004260C3" w:rsidP="004260C3">
      <w:pPr>
        <w:rPr>
          <w:sz w:val="26"/>
          <w:szCs w:val="26"/>
        </w:rPr>
      </w:pPr>
    </w:p>
    <w:p w14:paraId="0638AD30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Nie sądzę, żebyś mógł to pokazać. A nawet gdybyś mógł, Biblia nic z tym nie robi, więc powinniśmy być ostrożni w tym względzie. Powiem ci, jaki jest normalny stan rzeczy, jednak ciało i dusza są razem.</w:t>
      </w:r>
    </w:p>
    <w:p w14:paraId="4758ACAE" w14:textId="77777777" w:rsidR="004260C3" w:rsidRPr="006D6C73" w:rsidRDefault="004260C3" w:rsidP="004260C3">
      <w:pPr>
        <w:rPr>
          <w:sz w:val="26"/>
          <w:szCs w:val="26"/>
        </w:rPr>
      </w:pPr>
    </w:p>
    <w:p w14:paraId="2FE5696D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Tak zostali stworzeni Adam i Ewa. Tacy jesteśmy teraz. I tacy będziemy na zawsze.</w:t>
      </w:r>
    </w:p>
    <w:p w14:paraId="0F0A48C0" w14:textId="77777777" w:rsidR="004260C3" w:rsidRPr="006D6C73" w:rsidRDefault="004260C3" w:rsidP="004260C3">
      <w:pPr>
        <w:rPr>
          <w:sz w:val="26"/>
          <w:szCs w:val="26"/>
        </w:rPr>
      </w:pPr>
    </w:p>
    <w:p w14:paraId="1895B289" w14:textId="2B76636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Bezcielesna duchowa egzystencja w stanie pośrednim jest, z perspektywy historii Biblii i teologicznej antropologii, nienormalna i tymczasowa. Bycie poza ciałem nie jest normalne. Ale istnieje.</w:t>
      </w:r>
    </w:p>
    <w:p w14:paraId="41EF01DE" w14:textId="77777777" w:rsidR="004260C3" w:rsidRPr="006D6C73" w:rsidRDefault="004260C3" w:rsidP="004260C3">
      <w:pPr>
        <w:rPr>
          <w:sz w:val="26"/>
          <w:szCs w:val="26"/>
        </w:rPr>
      </w:pPr>
    </w:p>
    <w:p w14:paraId="09278229" w14:textId="71C7460B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 według Filipian 1:23, jest to lepsze niż życie w ciele w jakimś sensie lub zmysłach. O czym to mówi? Paweł rozmyśla. Jest w więzieniu.</w:t>
      </w:r>
    </w:p>
    <w:p w14:paraId="4BB91092" w14:textId="77777777" w:rsidR="004260C3" w:rsidRPr="006D6C73" w:rsidRDefault="004260C3" w:rsidP="004260C3">
      <w:pPr>
        <w:rPr>
          <w:sz w:val="26"/>
          <w:szCs w:val="26"/>
        </w:rPr>
      </w:pPr>
    </w:p>
    <w:p w14:paraId="15BD9B4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Rozważa, czy pójdzie do Pana, czy zostanie zwolniony i będzie nadal służył Panu. Nie wiem, co wybrać, mówi. Obie opcje mają swoje zalety.</w:t>
      </w:r>
    </w:p>
    <w:p w14:paraId="25FB2F17" w14:textId="77777777" w:rsidR="004260C3" w:rsidRPr="006D6C73" w:rsidRDefault="004260C3" w:rsidP="004260C3">
      <w:pPr>
        <w:rPr>
          <w:sz w:val="26"/>
          <w:szCs w:val="26"/>
        </w:rPr>
      </w:pPr>
    </w:p>
    <w:p w14:paraId="304A4A9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Jestem w trudnej sytuacji, jeśli chodzi o wybór między tymi dwoma. Moim pragnieniem jest odejść i być z Chrystusem, bo to jest o wiele lepsze. Ale pozostanie w ciele jest dla ciebie bardziej konieczne.</w:t>
      </w:r>
    </w:p>
    <w:p w14:paraId="2D1C5667" w14:textId="77777777" w:rsidR="004260C3" w:rsidRPr="006D6C73" w:rsidRDefault="004260C3" w:rsidP="004260C3">
      <w:pPr>
        <w:rPr>
          <w:sz w:val="26"/>
          <w:szCs w:val="26"/>
        </w:rPr>
      </w:pPr>
    </w:p>
    <w:p w14:paraId="332B7533" w14:textId="47E454A8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Przekonany o tym, wiem, że pozostanę i będę z wami wszystkimi dla waszego postępu i radości w wierze, abyście we mnie mieli wystarczający powód do chluby w Chrystusie Jezusie z powodu mojego ponownego przyjścia do was. Być nieobecnym w ciele, przepraszam, opuścić ciało, to życie i być z Chrystusem, wzywa o wiele lepiej. Chcę, abyście teraz przypomnieli sobie gimnazjum.</w:t>
      </w:r>
    </w:p>
    <w:p w14:paraId="253BFFD1" w14:textId="77777777" w:rsidR="004260C3" w:rsidRPr="006D6C73" w:rsidRDefault="004260C3" w:rsidP="004260C3">
      <w:pPr>
        <w:rPr>
          <w:sz w:val="26"/>
          <w:szCs w:val="26"/>
        </w:rPr>
      </w:pPr>
    </w:p>
    <w:p w14:paraId="09D1CA0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Stopnie przymiotników. Pozytywne, to te, o których zapominamy. Stopień wyższy, najwyższy.</w:t>
      </w:r>
    </w:p>
    <w:p w14:paraId="5040EF06" w14:textId="77777777" w:rsidR="004260C3" w:rsidRPr="006D6C73" w:rsidRDefault="004260C3" w:rsidP="004260C3">
      <w:pPr>
        <w:rPr>
          <w:sz w:val="26"/>
          <w:szCs w:val="26"/>
        </w:rPr>
      </w:pPr>
    </w:p>
    <w:p w14:paraId="661E89A7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Dobrze, lepiej, najlepiej. Jeśli lepiej być z Panem w stanie pośrednim, to dobrze jest teraz poznać Pana w naszych ciałach. Mieć życie wieczne w śmiertelnych ciałach, Rzymian 8. Jest to lepsze niż alternatywa, nie mieć życia wiecznego w śmiertelnych ciałach, być zgubionym.</w:t>
      </w:r>
    </w:p>
    <w:p w14:paraId="3C93A8A8" w14:textId="77777777" w:rsidR="004260C3" w:rsidRPr="006D6C73" w:rsidRDefault="004260C3" w:rsidP="004260C3">
      <w:pPr>
        <w:rPr>
          <w:sz w:val="26"/>
          <w:szCs w:val="26"/>
        </w:rPr>
      </w:pPr>
    </w:p>
    <w:p w14:paraId="07B9F878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odejść i być z Chrystusem jest o wiele lepiej, mówi Paweł. Jak to możliwe? Jak mogłoby być lepiej być nienormalnie oddzielonym od swojego ciała? To dobre pytanie. Dwie odpowiedzi.</w:t>
      </w:r>
    </w:p>
    <w:p w14:paraId="047DD95B" w14:textId="77777777" w:rsidR="004260C3" w:rsidRPr="006D6C73" w:rsidRDefault="004260C3" w:rsidP="004260C3">
      <w:pPr>
        <w:rPr>
          <w:sz w:val="26"/>
          <w:szCs w:val="26"/>
        </w:rPr>
      </w:pPr>
    </w:p>
    <w:p w14:paraId="6B082FA7" w14:textId="23C86E65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Według Hebrajczyków 12:23, aby przyjść do duchowej Góry Syjon, aby przyjść do nieba, pośredniego nieba, oznacza przyjść do duchów sprawiedliwych ludzi, którzy zostali udoskonaleni. W stanie pośrednim grzech będzie rzeczą przeszłości. Będziemy bez naszych ciał.</w:t>
      </w:r>
    </w:p>
    <w:p w14:paraId="34191154" w14:textId="77777777" w:rsidR="004260C3" w:rsidRPr="006D6C73" w:rsidRDefault="004260C3" w:rsidP="004260C3">
      <w:pPr>
        <w:rPr>
          <w:sz w:val="26"/>
          <w:szCs w:val="26"/>
        </w:rPr>
      </w:pPr>
    </w:p>
    <w:p w14:paraId="40BAA080" w14:textId="1FE320F1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czy możesz sobie wyobrazić, że nigdy nie pomyślisz o innej grzesznej myśli? Nigdy nie wypowiesz kolejnego grzesznego słowa. Nigdy nie popełnisz kolejnego grzesznego czynu. Będę szczery, nie potrafię.</w:t>
      </w:r>
    </w:p>
    <w:p w14:paraId="52AC384C" w14:textId="77777777" w:rsidR="004260C3" w:rsidRPr="006D6C73" w:rsidRDefault="004260C3" w:rsidP="004260C3">
      <w:pPr>
        <w:rPr>
          <w:sz w:val="26"/>
          <w:szCs w:val="26"/>
        </w:rPr>
      </w:pPr>
    </w:p>
    <w:p w14:paraId="33F8A7BB" w14:textId="3396B383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dawno temu zdecydowałem, że moja wyobraźnia nie jest moim kanonem. Moim kanonem jest Biblia. Nie potrafię sobie dobrze wyobrazić początku ani końca.</w:t>
      </w:r>
    </w:p>
    <w:p w14:paraId="65478EE4" w14:textId="77777777" w:rsidR="004260C3" w:rsidRPr="006D6C73" w:rsidRDefault="004260C3" w:rsidP="004260C3">
      <w:pPr>
        <w:rPr>
          <w:sz w:val="26"/>
          <w:szCs w:val="26"/>
        </w:rPr>
      </w:pPr>
    </w:p>
    <w:p w14:paraId="0541B87E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w porządku. To w porządku. Wierzę Biblii wbrew mojej wyobraźni lub pomimo mojego braku tej samej.</w:t>
      </w:r>
    </w:p>
    <w:p w14:paraId="454F7052" w14:textId="77777777" w:rsidR="004260C3" w:rsidRPr="006D6C73" w:rsidRDefault="004260C3" w:rsidP="004260C3">
      <w:pPr>
        <w:rPr>
          <w:sz w:val="26"/>
          <w:szCs w:val="26"/>
        </w:rPr>
      </w:pPr>
    </w:p>
    <w:p w14:paraId="1394DC9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Zauważ, jak zaimki osobowe są ponownie używane w stanie pośrednim. Łukasza 23, dziś będziesz ze mną w raju. Tutaj pragnę odejść i być z Chrystusem, ponieważ jest to o wiele lepsze niż nawet bycie żywym teraz i życie dla Chrystusa, poznanie Chrystusa.</w:t>
      </w:r>
    </w:p>
    <w:p w14:paraId="50E089A4" w14:textId="77777777" w:rsidR="004260C3" w:rsidRPr="006D6C73" w:rsidRDefault="004260C3" w:rsidP="004260C3">
      <w:pPr>
        <w:rPr>
          <w:sz w:val="26"/>
          <w:szCs w:val="26"/>
        </w:rPr>
      </w:pPr>
    </w:p>
    <w:p w14:paraId="510D362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Użycie zaimków jeszcze powszechniejsze niż słowa dusza lub duch dla pośredniego błogosławionego istnienia mówi o ciągłości osobowości, o byciu osobą. Możemy istnieć bez naszych ciał. To niezwykłe.</w:t>
      </w:r>
    </w:p>
    <w:p w14:paraId="02E3BE15" w14:textId="77777777" w:rsidR="004260C3" w:rsidRPr="006D6C73" w:rsidRDefault="004260C3" w:rsidP="004260C3">
      <w:pPr>
        <w:rPr>
          <w:sz w:val="26"/>
          <w:szCs w:val="26"/>
        </w:rPr>
      </w:pPr>
    </w:p>
    <w:p w14:paraId="75FFD06A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jest tymczasowe. Ale możemy. Ci, którzy wierzą w </w:t>
      </w:r>
      <w:proofErr xmlns:w="http://schemas.openxmlformats.org/wordprocessingml/2006/main" w:type="spell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śmiertelność </w:t>
      </w:r>
      <w:proofErr xmlns:w="http://schemas.openxmlformats.org/wordprocessingml/2006/main" w:type="spell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, że kiedy umierasz, to jest twój koniec.</w:t>
      </w:r>
    </w:p>
    <w:p w14:paraId="71EB79D4" w14:textId="77777777" w:rsidR="004260C3" w:rsidRPr="006D6C73" w:rsidRDefault="004260C3" w:rsidP="004260C3">
      <w:pPr>
        <w:rPr>
          <w:sz w:val="26"/>
          <w:szCs w:val="26"/>
        </w:rPr>
      </w:pPr>
    </w:p>
    <w:p w14:paraId="71ADAC94" w14:textId="2B6F095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Niektórzy chrześcijanie trzymają się tego, a następnie trzymają się zmartwychwstania z ciała na końcu, zmartwychwstania ciała na końcu. Myślę, że mają problem z ciągłością osobowości. Ale pośrednia egzystencja, w której te same zaimki osobowe są używane wobec ludzi bez ich ciał, zmierza w kierunku ciągłości osobowości i naszego bycia osobami, ciągłości osobowości.</w:t>
      </w:r>
    </w:p>
    <w:p w14:paraId="2EC29FA1" w14:textId="77777777" w:rsidR="004260C3" w:rsidRPr="006D6C73" w:rsidRDefault="004260C3" w:rsidP="004260C3">
      <w:pPr>
        <w:rPr>
          <w:sz w:val="26"/>
          <w:szCs w:val="26"/>
        </w:rPr>
      </w:pPr>
    </w:p>
    <w:p w14:paraId="7B72B2AF" w14:textId="04E24DE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Być może najwspanialszym fragmentem na temat pośredniego stanu wierzących jest 2 Koryntian 5. Nie rozwiązałem wszystkich problemów w tym fragmencie i trwają debaty na temat tego, co się dzieje, ale to jest dla mnie naprawdę jasne. Tak więc 2 Koryntian 5:6 Abyśmy zawsze </w:t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byli dobrej myśli. Wiemy, że dopóki jesteśmy w domu w ciele, znowu zaimki osobowe, jesteśmy z dala od Pana.</w:t>
      </w:r>
    </w:p>
    <w:p w14:paraId="7A3DE38C" w14:textId="77777777" w:rsidR="004260C3" w:rsidRPr="006D6C73" w:rsidRDefault="004260C3" w:rsidP="004260C3">
      <w:pPr>
        <w:rPr>
          <w:sz w:val="26"/>
          <w:szCs w:val="26"/>
        </w:rPr>
      </w:pPr>
    </w:p>
    <w:p w14:paraId="334F7B5B" w14:textId="78D282B5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Bo chodzimy wiarą, nie widzeniem. Nie możemy widzieć Pana. Dwukrotnie 1 Piotra 1 mówi, że.</w:t>
      </w:r>
    </w:p>
    <w:p w14:paraId="0B3C1187" w14:textId="77777777" w:rsidR="004260C3" w:rsidRPr="006D6C73" w:rsidRDefault="004260C3" w:rsidP="004260C3">
      <w:pPr>
        <w:rPr>
          <w:sz w:val="26"/>
          <w:szCs w:val="26"/>
        </w:rPr>
      </w:pPr>
    </w:p>
    <w:p w14:paraId="1A7915C0" w14:textId="2F275D4E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Teraz nie możemy zobaczyć Jezusa. Tak, jesteśmy dobrej myśli i wolelibyśmy być z dala od ciała i w domu z Panem. Wydaje się, że jest to jasna nauka o ciągłym istnieniu istot ludzkich bez ich ciał w pośrednim lub przejściowym istnieniu.</w:t>
      </w:r>
    </w:p>
    <w:p w14:paraId="324438F3" w14:textId="77777777" w:rsidR="004260C3" w:rsidRPr="006D6C73" w:rsidRDefault="004260C3" w:rsidP="004260C3">
      <w:pPr>
        <w:rPr>
          <w:sz w:val="26"/>
          <w:szCs w:val="26"/>
        </w:rPr>
      </w:pPr>
    </w:p>
    <w:p w14:paraId="7E497FB7" w14:textId="488295C7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Więc czy jesteśmy w domu czy poza nim, naszym celem jest podobanie się Jemu. Wszyscy musimy stanąć przed sądem Chrystusa, aby każdy otrzymał to, co mu się należy za to, co uczynił w ciele, czy to dobre, czy złe. Pismo naucza o stanie pośrednim dla wierzących.</w:t>
      </w:r>
    </w:p>
    <w:p w14:paraId="64B58D95" w14:textId="77777777" w:rsidR="004260C3" w:rsidRPr="006D6C73" w:rsidRDefault="004260C3" w:rsidP="004260C3">
      <w:pPr>
        <w:rPr>
          <w:sz w:val="26"/>
          <w:szCs w:val="26"/>
        </w:rPr>
      </w:pPr>
    </w:p>
    <w:p w14:paraId="240581F2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Chcę być jasny. Uczy tego. Daje o sobie znać, mam nadzieję, na chrześcijańskich pogrzebach prowadzonych przez wierzących pastorów, ale nie jest główną chrześcijańską nadzieją.</w:t>
      </w:r>
    </w:p>
    <w:p w14:paraId="0256DB36" w14:textId="77777777" w:rsidR="004260C3" w:rsidRPr="006D6C73" w:rsidRDefault="004260C3" w:rsidP="004260C3">
      <w:pPr>
        <w:rPr>
          <w:sz w:val="26"/>
          <w:szCs w:val="26"/>
        </w:rPr>
      </w:pPr>
    </w:p>
    <w:p w14:paraId="5924663B" w14:textId="5398E02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Wyznajemy tę rzeczywistość. Jesteśmy smutni na pogrzebach, a jednak jesteśmy słodko-gorzcy na pogrzebach, ponieważ nasz zmarły brat lub siostra jest z Panem. Są bez grzechu i są z Panem we wszystkich tych fragmentach.</w:t>
      </w:r>
    </w:p>
    <w:p w14:paraId="6472C771" w14:textId="77777777" w:rsidR="004260C3" w:rsidRPr="006D6C73" w:rsidRDefault="004260C3" w:rsidP="004260C3">
      <w:pPr>
        <w:rPr>
          <w:sz w:val="26"/>
          <w:szCs w:val="26"/>
        </w:rPr>
      </w:pPr>
    </w:p>
    <w:p w14:paraId="225A1B03" w14:textId="54DC8ED6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Łukasz 23, będziesz ze mną w raju. Filipian 1 Chcę odejść i być z Chrystusem. O wiele lepiej.</w:t>
      </w:r>
    </w:p>
    <w:p w14:paraId="75CAF736" w14:textId="77777777" w:rsidR="004260C3" w:rsidRPr="006D6C73" w:rsidRDefault="004260C3" w:rsidP="004260C3">
      <w:pPr>
        <w:rPr>
          <w:sz w:val="26"/>
          <w:szCs w:val="26"/>
        </w:rPr>
      </w:pPr>
    </w:p>
    <w:p w14:paraId="067ACA82" w14:textId="476ECC4C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2 Koryntian 5:8 być nieobecnym w ciele oznacza być obecnym z Panem. To jest obecność Chrystusa. Bezpośrednia obecność Chrystusa w chwale sprawia, że stan pośredni jest o wiele lepszy niż obecny.</w:t>
      </w:r>
    </w:p>
    <w:p w14:paraId="2FB78251" w14:textId="77777777" w:rsidR="004260C3" w:rsidRPr="006D6C73" w:rsidRDefault="004260C3" w:rsidP="004260C3">
      <w:pPr>
        <w:rPr>
          <w:sz w:val="26"/>
          <w:szCs w:val="26"/>
        </w:rPr>
      </w:pPr>
    </w:p>
    <w:p w14:paraId="2E0F33E5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Ale to nie jest najlepsze. Przypomnij sobie te rzeczy z gimnazjum. Dobrze.</w:t>
      </w:r>
    </w:p>
    <w:p w14:paraId="1846A333" w14:textId="77777777" w:rsidR="004260C3" w:rsidRPr="006D6C73" w:rsidRDefault="004260C3" w:rsidP="004260C3">
      <w:pPr>
        <w:rPr>
          <w:sz w:val="26"/>
          <w:szCs w:val="26"/>
        </w:rPr>
      </w:pPr>
    </w:p>
    <w:p w14:paraId="68EF882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Lepiej. Najlepiej. Najlepiej jest zjednoczyć się ze swoim ciałem.</w:t>
      </w:r>
    </w:p>
    <w:p w14:paraId="484856CE" w14:textId="77777777" w:rsidR="004260C3" w:rsidRPr="006D6C73" w:rsidRDefault="004260C3" w:rsidP="004260C3">
      <w:pPr>
        <w:rPr>
          <w:sz w:val="26"/>
          <w:szCs w:val="26"/>
        </w:rPr>
      </w:pPr>
    </w:p>
    <w:p w14:paraId="1A36ED9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Być wskrzeszonym z martwych. Być całkowicie uświęconym. Zewnętrznie przyjętym przez Boga z największym uściskiem, jaki kiedykolwiek widziałeś.</w:t>
      </w:r>
    </w:p>
    <w:p w14:paraId="48464C2B" w14:textId="77777777" w:rsidR="004260C3" w:rsidRPr="006D6C73" w:rsidRDefault="004260C3" w:rsidP="004260C3">
      <w:pPr>
        <w:rPr>
          <w:sz w:val="26"/>
          <w:szCs w:val="26"/>
        </w:rPr>
      </w:pPr>
    </w:p>
    <w:p w14:paraId="4BE4E6EF" w14:textId="125072C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I tak dalej i tak dalej. Usprawiedliwiony przed ludźmi i aniołami. Tak czy inaczej, możesz pojąć zbawienie.</w:t>
      </w:r>
    </w:p>
    <w:p w14:paraId="277C4C72" w14:textId="77777777" w:rsidR="004260C3" w:rsidRPr="006D6C73" w:rsidRDefault="004260C3" w:rsidP="004260C3">
      <w:pPr>
        <w:rPr>
          <w:sz w:val="26"/>
          <w:szCs w:val="26"/>
        </w:rPr>
      </w:pPr>
    </w:p>
    <w:p w14:paraId="668D8149" w14:textId="01B0FA4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Wezwani przez Jezusa, </w:t>
      </w:r>
      <w:proofErr xmlns:w="http://schemas.openxmlformats.org/wordprocessingml/2006/main" w:type="gramStart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Przyjdźcie </w:t>
      </w:r>
      <w:proofErr xmlns:w="http://schemas.openxmlformats.org/wordprocessingml/2006/main" w:type="gramEnd"/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, błogosławieni przez mojego Ojca. Odziedziczcie królestwo przygotowane dla was przed stworzeniem świata. Mateusza 25.</w:t>
      </w:r>
    </w:p>
    <w:p w14:paraId="5DA5BF7C" w14:textId="77777777" w:rsidR="004260C3" w:rsidRPr="006D6C73" w:rsidRDefault="004260C3" w:rsidP="004260C3">
      <w:pPr>
        <w:rPr>
          <w:sz w:val="26"/>
          <w:szCs w:val="26"/>
        </w:rPr>
      </w:pPr>
    </w:p>
    <w:p w14:paraId="3AAFDC74" w14:textId="41684C0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Owce i kozy. Może to werset 34 — coś w tym stylu.</w:t>
      </w:r>
    </w:p>
    <w:p w14:paraId="07A910E8" w14:textId="77777777" w:rsidR="004260C3" w:rsidRPr="006D6C73" w:rsidRDefault="004260C3" w:rsidP="004260C3">
      <w:pPr>
        <w:rPr>
          <w:sz w:val="26"/>
          <w:szCs w:val="26"/>
        </w:rPr>
      </w:pPr>
    </w:p>
    <w:p w14:paraId="7BFA41AF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jest najlepsze. To nie jest najlepsze. Nawet stan pośredni nie jest najlepszy.</w:t>
      </w:r>
    </w:p>
    <w:p w14:paraId="4AB6D9A0" w14:textId="77777777" w:rsidR="004260C3" w:rsidRPr="006D6C73" w:rsidRDefault="004260C3" w:rsidP="004260C3">
      <w:pPr>
        <w:rPr>
          <w:sz w:val="26"/>
          <w:szCs w:val="26"/>
        </w:rPr>
      </w:pPr>
    </w:p>
    <w:p w14:paraId="63C79D20" w14:textId="3F0416C1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Więc chcę umieścić tę sprawę stanu pośredniego w szerszym kontekście zmartwychwstania ciała. A co ze stanem pośrednim dla niewierzących? Jeśli Biblia jest małą lekcją metody teologicznej. Jeśli Biblia nic o tym nie mówi.</w:t>
      </w:r>
    </w:p>
    <w:p w14:paraId="7BE3B1D5" w14:textId="77777777" w:rsidR="004260C3" w:rsidRPr="006D6C73" w:rsidRDefault="004260C3" w:rsidP="004260C3">
      <w:pPr>
        <w:rPr>
          <w:sz w:val="26"/>
          <w:szCs w:val="26"/>
        </w:rPr>
      </w:pPr>
    </w:p>
    <w:p w14:paraId="692A3715" w14:textId="7EDF4ACD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Powiedziałbym, że Biblia nic o tym nie mówi. Więc ostrożnie usystematyzuję i spekuluję na podstawie tego, co wiemy. Powiedziałbym, że prawdopodobnie niematerialna część niewierzących jest oddzielana od ich ciał w chwili śmierci i przechodzą oni do sądu pośredniego.</w:t>
      </w:r>
    </w:p>
    <w:p w14:paraId="13900077" w14:textId="77777777" w:rsidR="004260C3" w:rsidRPr="006D6C73" w:rsidRDefault="004260C3" w:rsidP="004260C3">
      <w:pPr>
        <w:rPr>
          <w:sz w:val="26"/>
          <w:szCs w:val="26"/>
        </w:rPr>
      </w:pPr>
    </w:p>
    <w:p w14:paraId="166E94EC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Piekło pośrednie. Nie musimy spekulować. Przypowieść o bogaczu i Łazarzu uczy tego.</w:t>
      </w:r>
    </w:p>
    <w:p w14:paraId="2B53E459" w14:textId="77777777" w:rsidR="004260C3" w:rsidRPr="006D6C73" w:rsidRDefault="004260C3" w:rsidP="004260C3">
      <w:pPr>
        <w:rPr>
          <w:sz w:val="26"/>
          <w:szCs w:val="26"/>
        </w:rPr>
      </w:pPr>
    </w:p>
    <w:p w14:paraId="4C6BF02A" w14:textId="636DC49F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Łukasz 23. To kolejny fragment, który naucza o pośrednim stanie sprawiedliwych. W istocie naucza o pośrednich stanach zarówno zbawionych, jak i niezbawionych.</w:t>
      </w:r>
    </w:p>
    <w:p w14:paraId="63E9602F" w14:textId="77777777" w:rsidR="004260C3" w:rsidRPr="006D6C73" w:rsidRDefault="004260C3" w:rsidP="004260C3">
      <w:pPr>
        <w:rPr>
          <w:sz w:val="26"/>
          <w:szCs w:val="26"/>
        </w:rPr>
      </w:pPr>
    </w:p>
    <w:p w14:paraId="0B1BDE9E" w14:textId="581EDA02" w:rsidR="004260C3" w:rsidRPr="006D6C73" w:rsidRDefault="00832C92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Zauważ, że to stan pośredni, a nie stan końcowy. Widziałem książki, w których twierdzono, że to stan końcowy. To nieprawda.</w:t>
      </w:r>
    </w:p>
    <w:p w14:paraId="47380A52" w14:textId="77777777" w:rsidR="004260C3" w:rsidRPr="006D6C73" w:rsidRDefault="004260C3" w:rsidP="004260C3">
      <w:pPr>
        <w:rPr>
          <w:sz w:val="26"/>
          <w:szCs w:val="26"/>
        </w:rPr>
      </w:pPr>
    </w:p>
    <w:p w14:paraId="4BF0CB19" w14:textId="09842AA9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Och, możemy użyć niektórych z tych zasad, aby zrozumieć stan końcowy, ale to nie jest w porządku. Łukasza 16:19 i 31. To nie jest przypowieść, ponieważ używa imienia.</w:t>
      </w:r>
    </w:p>
    <w:p w14:paraId="6FAC59B7" w14:textId="77777777" w:rsidR="004260C3" w:rsidRPr="006D6C73" w:rsidRDefault="004260C3" w:rsidP="004260C3">
      <w:pPr>
        <w:rPr>
          <w:sz w:val="26"/>
          <w:szCs w:val="26"/>
        </w:rPr>
      </w:pPr>
    </w:p>
    <w:p w14:paraId="41FAC74D" w14:textId="7CBE3002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Nie jestem pewien, skąd wzięła się ta zasada, ale jest błędna, ponieważ jest pełna cech parabolicznych. Łukasza 16:19 19 Nadal nie mogę dojść do Łukasza 16:19 do 31 Był pewien bogaty człowiek, który ubierał się w purpurę i bisior i codziennie wystawnie ucztował.</w:t>
      </w:r>
    </w:p>
    <w:p w14:paraId="4CBCBEB2" w14:textId="77777777" w:rsidR="004260C3" w:rsidRPr="006D6C73" w:rsidRDefault="004260C3" w:rsidP="004260C3">
      <w:pPr>
        <w:rPr>
          <w:sz w:val="26"/>
          <w:szCs w:val="26"/>
        </w:rPr>
      </w:pPr>
    </w:p>
    <w:p w14:paraId="7FEC97D0" w14:textId="2FB23EE9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U jego bramy leżał biedak, który prawdopodobnie nie mógł się tam dostać, nazywał się Łazarz, nie był bratem Marii i Marty. Po prostu kolejna osoba, a imię może być znaczące. Oznacza tego, którego Bóg pomaga przykryć wrzodami, który pragnął nakarmić się tym, co spadło ze stołu bogacza. Co więcej, nawet psy przychodziły i lizały jego wrzody.</w:t>
      </w:r>
    </w:p>
    <w:p w14:paraId="32890F02" w14:textId="77777777" w:rsidR="004260C3" w:rsidRPr="006D6C73" w:rsidRDefault="004260C3" w:rsidP="004260C3">
      <w:pPr>
        <w:rPr>
          <w:sz w:val="26"/>
          <w:szCs w:val="26"/>
        </w:rPr>
      </w:pPr>
    </w:p>
    <w:p w14:paraId="4F1190B9" w14:textId="77777777" w:rsidR="004260C3" w:rsidRPr="006D6C73" w:rsidRDefault="004260C3" w:rsidP="004260C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D6C73">
        <w:rPr>
          <w:rFonts w:ascii="Calibri" w:eastAsia="Calibri" w:hAnsi="Calibri" w:cs="Calibri"/>
          <w:sz w:val="26"/>
          <w:szCs w:val="26"/>
        </w:rPr>
        <w:t xml:space="preserve">To nie jest dobra rzecz. To nie są małe francuskie pudle ani psy domowe. To dzikie zwierzęta.</w:t>
      </w:r>
    </w:p>
    <w:p w14:paraId="6FE9F09B" w14:textId="77777777" w:rsidR="004260C3" w:rsidRPr="006D6C73" w:rsidRDefault="004260C3" w:rsidP="004260C3">
      <w:pPr>
        <w:rPr>
          <w:sz w:val="26"/>
          <w:szCs w:val="26"/>
        </w:rPr>
      </w:pPr>
    </w:p>
    <w:p w14:paraId="4BAAEEF4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Biedak umarł i został zaniesiony przez aniołów na łono Abrahama. Bogacz także umarł i został pochowany. A w Hadesie, to jest greckie słowo, będąc w mękach, podniósł oczy i ujrzał Abrahama z daleka i Łazarza u jego boku.</w:t>
      </w:r>
    </w:p>
    <w:p w14:paraId="779DDFE1" w14:textId="77777777" w:rsidR="001F2FDD" w:rsidRPr="00B06BB8" w:rsidRDefault="001F2FDD" w:rsidP="001F2FDD">
      <w:pPr>
        <w:rPr>
          <w:sz w:val="26"/>
          <w:szCs w:val="26"/>
        </w:rPr>
      </w:pPr>
    </w:p>
    <w:p w14:paraId="7EA2A163" w14:textId="3B8C5A6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Przepraszam. I zawołał Ojcze Abrahamie, zmiłuj się nade mną i poślij Łazarza, aby zanurzył koniec palca w wodzie i ochłodził mój język, bo cierpię w tym </w:t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płomieniu. Lecz Abraham rzekł: Dziecko, pamiętaj, że ty za życia otrzymałeś swoje dobra, a Łazarz w podobny sposób złe rzeczy.</w:t>
      </w:r>
    </w:p>
    <w:p w14:paraId="40164D79" w14:textId="77777777" w:rsidR="001F2FDD" w:rsidRPr="00B06BB8" w:rsidRDefault="001F2FDD" w:rsidP="001F2FDD">
      <w:pPr>
        <w:rPr>
          <w:sz w:val="26"/>
          <w:szCs w:val="26"/>
        </w:rPr>
      </w:pPr>
    </w:p>
    <w:p w14:paraId="32A6F433" w14:textId="77B925E2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Ale teraz on jest pocieszony tutaj, a ty jesteś w udręce. A oprócz tego wszystkiego między nami a wami, wielka przepaść została ustanowiona, aby ci, którzy przeszli stąd do was, nie mogli. I nikt nie może przejść stamtąd do nas.</w:t>
      </w:r>
    </w:p>
    <w:p w14:paraId="49F308D1" w14:textId="77777777" w:rsidR="001F2FDD" w:rsidRPr="00B06BB8" w:rsidRDefault="001F2FDD" w:rsidP="001F2FDD">
      <w:pPr>
        <w:rPr>
          <w:sz w:val="26"/>
          <w:szCs w:val="26"/>
        </w:rPr>
      </w:pPr>
    </w:p>
    <w:p w14:paraId="0BA60DED" w14:textId="39AC99BC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rzekł: Proszę cię tedy, Ojcze, poślij go do domu mego ojca, bo mam pięciu braci, aby ich ostrzegł, aby i oni nie przyszli na to miejsce męki. Lecz Abraham rzekł: Mają Mojżesza i proroków. Niech ich słuchają.</w:t>
      </w:r>
    </w:p>
    <w:p w14:paraId="7C70E1F6" w14:textId="77777777" w:rsidR="001F2FDD" w:rsidRPr="00B06BB8" w:rsidRDefault="001F2FDD" w:rsidP="001F2FDD">
      <w:pPr>
        <w:rPr>
          <w:sz w:val="26"/>
          <w:szCs w:val="26"/>
        </w:rPr>
      </w:pPr>
    </w:p>
    <w:p w14:paraId="1199824C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A człowiek rzekł: Nie, ojcze Abrahamie. Ale jeśli ktoś z umarłych pójdzie do nich, pokutują. Powiedział mu: Jeśli </w:t>
      </w:r>
      <w:proofErr xmlns:w="http://schemas.openxmlformats.org/wordprocessingml/2006/main" w:type="gramStart"/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Mojżesza </w:t>
      </w:r>
      <w:proofErr xmlns:w="http://schemas.openxmlformats.org/wordprocessingml/2006/main" w:type="gramEnd"/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proroków nie słuchają, to i choćby ktoś z umarłych powstał, nie uwierzą.</w:t>
      </w:r>
    </w:p>
    <w:p w14:paraId="49284EB0" w14:textId="77777777" w:rsidR="001F2FDD" w:rsidRPr="00B06BB8" w:rsidRDefault="001F2FDD" w:rsidP="001F2FDD">
      <w:pPr>
        <w:rPr>
          <w:sz w:val="26"/>
          <w:szCs w:val="26"/>
        </w:rPr>
      </w:pPr>
    </w:p>
    <w:p w14:paraId="2A5F8ECE" w14:textId="53F4F5BB" w:rsidR="001F2FDD" w:rsidRPr="00B06BB8" w:rsidRDefault="00832C92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potężny fragment. To przypowieść. Nie wiem, kto powiedział, że przypowieści nie mogą nauczać doktryny.</w:t>
      </w:r>
    </w:p>
    <w:p w14:paraId="2EF638A6" w14:textId="77777777" w:rsidR="001F2FDD" w:rsidRPr="00B06BB8" w:rsidRDefault="001F2FDD" w:rsidP="001F2FDD">
      <w:pPr>
        <w:rPr>
          <w:sz w:val="26"/>
          <w:szCs w:val="26"/>
        </w:rPr>
      </w:pPr>
    </w:p>
    <w:p w14:paraId="36E7FA8B" w14:textId="1D531FB5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Nie wiem, kto to wymyślił, ale to nieprawda. Musimy być ostrożni. Ojcowie Kościoła strasznie alegoryzowali przypowieści.</w:t>
      </w:r>
    </w:p>
    <w:p w14:paraId="7C836FD9" w14:textId="77777777" w:rsidR="001F2FDD" w:rsidRPr="00B06BB8" w:rsidRDefault="001F2FDD" w:rsidP="001F2FDD">
      <w:pPr>
        <w:rPr>
          <w:sz w:val="26"/>
          <w:szCs w:val="26"/>
        </w:rPr>
      </w:pPr>
    </w:p>
    <w:p w14:paraId="5966D15D" w14:textId="27F76E46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Francuski, niemiecki, liberalny uczony Nowego Testamentu, Adolf J </w:t>
      </w:r>
      <w:r xmlns:w="http://schemas.openxmlformats.org/wordprocessingml/2006/main" w:rsidR="00832C92">
        <w:rPr>
          <w:rFonts w:ascii="AA Times New Roman" w:eastAsia="Calibri" w:hAnsi="AA Times New Roman" w:cs="AA Times New Roman"/>
          <w:sz w:val="26"/>
          <w:szCs w:val="26"/>
        </w:rPr>
        <w:t xml:space="preserve">ü </w:t>
      </w:r>
      <w:r xmlns:w="http://schemas.openxmlformats.org/wordprocessingml/2006/main" w:rsidR="00832C92" w:rsidRPr="00832C92">
        <w:rPr>
          <w:rFonts w:ascii="Calibri" w:eastAsia="Calibri" w:hAnsi="Calibri" w:cs="Calibri"/>
          <w:sz w:val="26"/>
          <w:szCs w:val="26"/>
        </w:rPr>
        <w:t xml:space="preserve">licher, poczynił wielkie postępy w swoich książkach o przypowieściach. Ale nie alegoryzował. Ale jego zasada, że każda przypowieść ma tylko jeden punkt, również nie jest biblijna.</w:t>
      </w:r>
    </w:p>
    <w:p w14:paraId="587ACE9A" w14:textId="77777777" w:rsidR="001F2FDD" w:rsidRPr="00B06BB8" w:rsidRDefault="001F2FDD" w:rsidP="001F2FDD">
      <w:pPr>
        <w:rPr>
          <w:sz w:val="26"/>
          <w:szCs w:val="26"/>
        </w:rPr>
      </w:pPr>
    </w:p>
    <w:p w14:paraId="7A54C069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Możliwe, że niektóre przypowieści mają tylko jeden punkt. Ale to musi zostać rozstrzygnięte przez egzegezę przypowieści. Mogą mieć dwa, trzy lub więcej punktów.</w:t>
      </w:r>
    </w:p>
    <w:p w14:paraId="20666D83" w14:textId="77777777" w:rsidR="001F2FDD" w:rsidRPr="00B06BB8" w:rsidRDefault="001F2FDD" w:rsidP="001F2FDD">
      <w:pPr>
        <w:rPr>
          <w:sz w:val="26"/>
          <w:szCs w:val="26"/>
        </w:rPr>
      </w:pPr>
    </w:p>
    <w:p w14:paraId="14840DB0" w14:textId="5A4E4819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Jedna dobra książka o przypowieściach. Mówi, że jest jeden główny punkt dla każdej przypowieści, każdej postaci, głównej postaci w przypowieści. W każdym razie mamy tutaj stan pośredni zarówno zbawionych, jak i zagubionych.</w:t>
      </w:r>
    </w:p>
    <w:p w14:paraId="290DDD46" w14:textId="77777777" w:rsidR="001F2FDD" w:rsidRPr="00B06BB8" w:rsidRDefault="001F2FDD" w:rsidP="001F2FDD">
      <w:pPr>
        <w:rPr>
          <w:sz w:val="26"/>
          <w:szCs w:val="26"/>
        </w:rPr>
      </w:pPr>
    </w:p>
    <w:p w14:paraId="13EE9316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Wiemy, że bogacz nie był zbawiony. On chce, jest w ogniu. W fragmentach o piekle ogień mówi o cierpieniu i karze.</w:t>
      </w:r>
    </w:p>
    <w:p w14:paraId="428D5F80" w14:textId="77777777" w:rsidR="001F2FDD" w:rsidRPr="00B06BB8" w:rsidRDefault="001F2FDD" w:rsidP="001F2FDD">
      <w:pPr>
        <w:rPr>
          <w:sz w:val="26"/>
          <w:szCs w:val="26"/>
        </w:rPr>
      </w:pPr>
    </w:p>
    <w:p w14:paraId="4495874B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Cierpię w tych płomieniach, mówi. I chce, aby ojciec Abraham, który jest postacią Boga w przypowieści, wysłał kogoś z martwych, aby ostrzegł jego braci, aby nie przyszli do tego miejsca męki. Łazarz, z założenia, jest wierzący.</w:t>
      </w:r>
    </w:p>
    <w:p w14:paraId="37742143" w14:textId="77777777" w:rsidR="001F2FDD" w:rsidRPr="00B06BB8" w:rsidRDefault="001F2FDD" w:rsidP="001F2FDD">
      <w:pPr>
        <w:rPr>
          <w:sz w:val="26"/>
          <w:szCs w:val="26"/>
        </w:rPr>
      </w:pPr>
    </w:p>
    <w:p w14:paraId="7D2CD915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Jego imię oznacza tego, któremu Bóg pomaga. A w tym życiu miał okropną egzystencję. Ale umarł i poszedł na stronę Abrahama.</w:t>
      </w:r>
    </w:p>
    <w:p w14:paraId="3C91015A" w14:textId="77777777" w:rsidR="001F2FDD" w:rsidRPr="00B06BB8" w:rsidRDefault="001F2FDD" w:rsidP="001F2FDD">
      <w:pPr>
        <w:rPr>
          <w:sz w:val="26"/>
          <w:szCs w:val="26"/>
        </w:rPr>
      </w:pPr>
    </w:p>
    <w:p w14:paraId="21EDA3F4" w14:textId="7602D216" w:rsidR="001F2FDD" w:rsidRPr="00B06BB8" w:rsidRDefault="00832C92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Pomiędzy testamentami, jest to jeden ze sposobów </w:t>
      </w:r>
      <w:r xmlns:w="http://schemas.openxmlformats.org/wordprocessingml/2006/main" w:rsidR="001F2FDD" w:rsidRPr="00B06BB8">
        <w:rPr>
          <w:rFonts w:ascii="Calibri" w:eastAsia="Calibri" w:hAnsi="Calibri" w:cs="Calibri"/>
          <w:sz w:val="26"/>
          <w:szCs w:val="26"/>
        </w:rPr>
        <w:t xml:space="preserve">postrzegania nieba pośredniego. Łono Abrahama lub bok Abrahama. Bycie z Ojcem Abrahamem oznaczało bycie w błogości i bycie w niebie.</w:t>
      </w:r>
    </w:p>
    <w:p w14:paraId="34B77B58" w14:textId="77777777" w:rsidR="001F2FDD" w:rsidRPr="00B06BB8" w:rsidRDefault="001F2FDD" w:rsidP="001F2FDD">
      <w:pPr>
        <w:rPr>
          <w:sz w:val="26"/>
          <w:szCs w:val="26"/>
        </w:rPr>
      </w:pPr>
    </w:p>
    <w:p w14:paraId="7E039F2E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Bogacz umiera i ląduje w Hadesie. To jest słowo Hades, Hades w Nowym Testamencie. Zwykle oznacza grób.</w:t>
      </w:r>
    </w:p>
    <w:p w14:paraId="6BFE9B19" w14:textId="77777777" w:rsidR="001F2FDD" w:rsidRPr="00B06BB8" w:rsidRDefault="001F2FDD" w:rsidP="001F2FDD">
      <w:pPr>
        <w:rPr>
          <w:sz w:val="26"/>
          <w:szCs w:val="26"/>
        </w:rPr>
      </w:pPr>
    </w:p>
    <w:p w14:paraId="219103CC" w14:textId="1FFF2FD3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Tutaj oznacza to pośrednie piekło. To decyduje tylko kontekst. Na przykład śmierć i Hades idą razem w Księdze Objawienia.</w:t>
      </w:r>
    </w:p>
    <w:p w14:paraId="534B6A5F" w14:textId="77777777" w:rsidR="001F2FDD" w:rsidRPr="00B06BB8" w:rsidRDefault="001F2FDD" w:rsidP="001F2FDD">
      <w:pPr>
        <w:rPr>
          <w:sz w:val="26"/>
          <w:szCs w:val="26"/>
        </w:rPr>
      </w:pPr>
    </w:p>
    <w:p w14:paraId="0F3CA05F" w14:textId="03ABAE9A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To przykład Hendiadys, dosłownie jeden przez dwa w języku greckim. To znaczy, jedno pojęcie z dwoma wyrażeniami z nim związanymi. Death i Hades oznaczają śmierć i grób w Księdze Objawienia.</w:t>
      </w:r>
    </w:p>
    <w:p w14:paraId="23E11888" w14:textId="77777777" w:rsidR="001F2FDD" w:rsidRPr="00B06BB8" w:rsidRDefault="001F2FDD" w:rsidP="001F2FDD">
      <w:pPr>
        <w:rPr>
          <w:sz w:val="26"/>
          <w:szCs w:val="26"/>
        </w:rPr>
      </w:pPr>
    </w:p>
    <w:p w14:paraId="0D76DFD8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Tutaj jest użyte do pośredniego piekła. I on cierpi. Dlaczego jesteś pewien, że to przypowieść? Ponieważ cechy paraboliczne są liczne.</w:t>
      </w:r>
    </w:p>
    <w:p w14:paraId="24760B0E" w14:textId="77777777" w:rsidR="001F2FDD" w:rsidRPr="00B06BB8" w:rsidRDefault="001F2FDD" w:rsidP="001F2FDD">
      <w:pPr>
        <w:rPr>
          <w:sz w:val="26"/>
          <w:szCs w:val="26"/>
        </w:rPr>
      </w:pPr>
    </w:p>
    <w:p w14:paraId="5F92EAA8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Abraham nie jest panem piekła. Ludzie w piekle, pan nieba, przepraszam, życia pozagrobowego. Ludzie w piekle nie będą mogli rozmawiać z ludźmi w niebie.</w:t>
      </w:r>
    </w:p>
    <w:p w14:paraId="22410F51" w14:textId="77777777" w:rsidR="001F2FDD" w:rsidRPr="00B06BB8" w:rsidRDefault="001F2FDD" w:rsidP="001F2FDD">
      <w:pPr>
        <w:rPr>
          <w:sz w:val="26"/>
          <w:szCs w:val="26"/>
        </w:rPr>
      </w:pPr>
    </w:p>
    <w:p w14:paraId="34F55990" w14:textId="3E469EA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tak dalej i dalej. To jest przypowieść, która naucza pewnych prawd. Mianowicie, głównym punktem, w istocie, ze względu na zasadę akcentu końcowego, jest to, że Pismo Święte jest wystarczające, aby nas nauczyć o Bogu i sprawach Bożych.</w:t>
      </w:r>
    </w:p>
    <w:p w14:paraId="4379B990" w14:textId="77777777" w:rsidR="001F2FDD" w:rsidRPr="00B06BB8" w:rsidRDefault="001F2FDD" w:rsidP="001F2FDD">
      <w:pPr>
        <w:rPr>
          <w:sz w:val="26"/>
          <w:szCs w:val="26"/>
        </w:rPr>
      </w:pPr>
    </w:p>
    <w:p w14:paraId="2FD09165" w14:textId="2749336D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A Mojżesz i prorocy, oczywiście, reprezentują Stary Testament. A odrzucając słowo Boże, jesteś zgubiony. Biblia jest wystarczająca.</w:t>
      </w:r>
    </w:p>
    <w:p w14:paraId="6F669F7D" w14:textId="77777777" w:rsidR="001F2FDD" w:rsidRPr="00B06BB8" w:rsidRDefault="001F2FDD" w:rsidP="001F2FDD">
      <w:pPr>
        <w:rPr>
          <w:sz w:val="26"/>
          <w:szCs w:val="26"/>
        </w:rPr>
      </w:pPr>
    </w:p>
    <w:p w14:paraId="4F016968" w14:textId="145972F4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Oczywiście, nawet jeśli ktoś zmartwychwstałby, biznes jest ironiczny, ponieważ kiedy Łukasz pisał, Jezus zmartwychwstał. I nie wszyscy Żydzi wierzą z tego powodu. Więc mamy tutaj Łazarza, człowieka, któremu Bóg pomaga, który jest na łonie Abrahama i jest w pośrednim niebie.</w:t>
      </w:r>
    </w:p>
    <w:p w14:paraId="0435A34F" w14:textId="77777777" w:rsidR="001F2FDD" w:rsidRPr="00B06BB8" w:rsidRDefault="001F2FDD" w:rsidP="001F2FDD">
      <w:pPr>
        <w:rPr>
          <w:sz w:val="26"/>
          <w:szCs w:val="26"/>
        </w:rPr>
      </w:pPr>
    </w:p>
    <w:p w14:paraId="18C6D017" w14:textId="469BB6CF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oto mamy zagubionego, bezdusznego, bogatego człowieka, który nie myślał o Łazarzu, którego świat był całkowicie od niego oddzielony. Jego brama odcięła człowieka. Łazarz uwielbiałby wziąć kawałki chleba, które były używane jako serwetki i rzucić je na podłogę dla psów.</w:t>
      </w:r>
    </w:p>
    <w:p w14:paraId="1E29B349" w14:textId="77777777" w:rsidR="001F2FDD" w:rsidRPr="00B06BB8" w:rsidRDefault="001F2FDD" w:rsidP="001F2FDD">
      <w:pPr>
        <w:rPr>
          <w:sz w:val="26"/>
          <w:szCs w:val="26"/>
        </w:rPr>
      </w:pPr>
    </w:p>
    <w:p w14:paraId="40CFC273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Chciałby mieć trochę z tego. Nie miał nic do jedzenia, ale został całkowicie zapomniany. Był nikim.</w:t>
      </w:r>
    </w:p>
    <w:p w14:paraId="7D6381D3" w14:textId="77777777" w:rsidR="001F2FDD" w:rsidRPr="00B06BB8" w:rsidRDefault="001F2FDD" w:rsidP="001F2FDD">
      <w:pPr>
        <w:rPr>
          <w:sz w:val="26"/>
          <w:szCs w:val="26"/>
        </w:rPr>
      </w:pPr>
    </w:p>
    <w:p w14:paraId="6D7889DD" w14:textId="23046ADC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Gorsze niż marginalizowanie przez bogacza. Bogacz jest w męce. Jest w ogniu.</w:t>
      </w:r>
    </w:p>
    <w:p w14:paraId="444DDA32" w14:textId="77777777" w:rsidR="001F2FDD" w:rsidRPr="00B06BB8" w:rsidRDefault="001F2FDD" w:rsidP="001F2FDD">
      <w:pPr>
        <w:rPr>
          <w:sz w:val="26"/>
          <w:szCs w:val="26"/>
        </w:rPr>
      </w:pPr>
    </w:p>
    <w:p w14:paraId="79B89431" w14:textId="5473E83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jest wielka przepaść między nimi. Teraz </w:t>
      </w:r>
      <w:r xmlns:w="http://schemas.openxmlformats.org/wordprocessingml/2006/main" w:rsidR="00832C92">
        <w:rPr>
          <w:rFonts w:ascii="Calibri" w:eastAsia="Calibri" w:hAnsi="Calibri" w:cs="Calibri"/>
          <w:sz w:val="26"/>
          <w:szCs w:val="26"/>
        </w:rPr>
        <w:t xml:space="preserve">, nie jest to tylko brama. Teraz, jest przepaść między niebem a piekłem.</w:t>
      </w:r>
    </w:p>
    <w:p w14:paraId="391A0873" w14:textId="77777777" w:rsidR="001F2FDD" w:rsidRPr="00B06BB8" w:rsidRDefault="001F2FDD" w:rsidP="001F2FDD">
      <w:pPr>
        <w:rPr>
          <w:sz w:val="26"/>
          <w:szCs w:val="26"/>
        </w:rPr>
      </w:pPr>
    </w:p>
    <w:p w14:paraId="36C2E5F1" w14:textId="1B9FF345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Inną cechą jest cecha paraboliczna, która jest sprzeczna z wieloma ewangelikami. Smucę się nad tym. Nauczanie o szansie na zbawienie po śmierci.</w:t>
      </w:r>
    </w:p>
    <w:p w14:paraId="6DFC10EF" w14:textId="77777777" w:rsidR="001F2FDD" w:rsidRPr="00B06BB8" w:rsidRDefault="001F2FDD" w:rsidP="001F2FDD">
      <w:pPr>
        <w:rPr>
          <w:sz w:val="26"/>
          <w:szCs w:val="26"/>
        </w:rPr>
      </w:pPr>
    </w:p>
    <w:p w14:paraId="7A229E7A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To nieprawda. Jest przepaść między niebem a piekłem. Nie można przejść z jednego miejsca do drugiego.</w:t>
      </w:r>
    </w:p>
    <w:p w14:paraId="1D269FB0" w14:textId="77777777" w:rsidR="001F2FDD" w:rsidRPr="00B06BB8" w:rsidRDefault="001F2FDD" w:rsidP="001F2FDD">
      <w:pPr>
        <w:rPr>
          <w:sz w:val="26"/>
          <w:szCs w:val="26"/>
        </w:rPr>
      </w:pPr>
    </w:p>
    <w:p w14:paraId="6DC8F608" w14:textId="6244529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Oto kolejne miejsce, które uczy o pośrednim stanie sprawiedliwych. I najlepsze miejsce, jakie znalazłem, aby uczyć o pośrednim stanie niesprawiedliwych.</w:t>
      </w:r>
    </w:p>
    <w:p w14:paraId="51937B9A" w14:textId="77777777" w:rsidR="001F2FDD" w:rsidRPr="00B06BB8" w:rsidRDefault="001F2FDD" w:rsidP="001F2FDD">
      <w:pPr>
        <w:rPr>
          <w:sz w:val="26"/>
          <w:szCs w:val="26"/>
        </w:rPr>
      </w:pPr>
    </w:p>
    <w:p w14:paraId="21F9B5F6" w14:textId="64C98599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Innym, i myślę, że tak, jest 2 Piotra 2:9. Zakończymy tym i przejdziemy do tematu nieśmiertelności, nieśmiertelności, nie niemoralności i dobrego żalu w naszym następnym wykładzie. Drugi Tymoteusz. 2 Piotra 2:9. Pan potępia fałszywych proroków.</w:t>
      </w:r>
    </w:p>
    <w:p w14:paraId="03C6713E" w14:textId="77777777" w:rsidR="001F2FDD" w:rsidRPr="00B06BB8" w:rsidRDefault="001F2FDD" w:rsidP="001F2FDD">
      <w:pPr>
        <w:rPr>
          <w:sz w:val="26"/>
          <w:szCs w:val="26"/>
        </w:rPr>
      </w:pPr>
    </w:p>
    <w:p w14:paraId="6EF306F3" w14:textId="5358987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Wiersz czwarty: jeśli Pan nie oszczędził aniołów, gdy zgrzeszyli, ale wrzucił ich do piekła i oddał łańcuchom mrocznej ciemności, aby byli zachowani aż do sądu. Jeśli nie oszczędził starożytnego świata, ale zachował Noego, herolda sprawiedliwości z siedmioma innymi, gdy sprowadził potop na świat bezbożnych. I jeśli zamieniając miasta Sodomę i Gomorę w popiół, skazał je na zagładę, czyniąc je bezbożnymi, przykładem tego, co stanie się z bezbożnymi.</w:t>
      </w:r>
    </w:p>
    <w:p w14:paraId="7C5E97A7" w14:textId="77777777" w:rsidR="001F2FDD" w:rsidRPr="00B06BB8" w:rsidRDefault="001F2FDD" w:rsidP="001F2FDD">
      <w:pPr>
        <w:rPr>
          <w:sz w:val="26"/>
          <w:szCs w:val="26"/>
        </w:rPr>
      </w:pPr>
    </w:p>
    <w:p w14:paraId="53ECD9C7" w14:textId="4A4026CA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A jeśli uratował sprawiedliwych. Wtedy, w wersecie dziewiątym, Pan wie, jak uratować pobożnych od prób i utrzymać niesprawiedliwych pod karą aż do dnia sądu, zwłaszcza tych, którzy oddają się żądzy kalającej namiętności i gardzą autorytetem, mówi o fałszywych prorokach i ich własnym życiu i rezultatach ich, ośmielę się nazwać ich posługami. Pan wie, jak uratować swój lud.</w:t>
      </w:r>
    </w:p>
    <w:p w14:paraId="406B87BA" w14:textId="77777777" w:rsidR="001F2FDD" w:rsidRPr="00B06BB8" w:rsidRDefault="001F2FDD" w:rsidP="001F2FDD">
      <w:pPr>
        <w:rPr>
          <w:sz w:val="26"/>
          <w:szCs w:val="26"/>
        </w:rPr>
      </w:pPr>
    </w:p>
    <w:p w14:paraId="7842BBA4" w14:textId="086A744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I wie, że werset dziewiąty ma trzymać niesprawiedliwych pod karą aż do dnia sądu. Dnia sądu. Słownik mówi, że jest to sąd ostateczny i wymienia to miejsce.</w:t>
      </w:r>
    </w:p>
    <w:p w14:paraId="332570F3" w14:textId="77777777" w:rsidR="001F2FDD" w:rsidRPr="00B06BB8" w:rsidRDefault="001F2FDD" w:rsidP="001F2FDD">
      <w:pPr>
        <w:rPr>
          <w:sz w:val="26"/>
          <w:szCs w:val="26"/>
        </w:rPr>
      </w:pPr>
    </w:p>
    <w:p w14:paraId="3E6AE32F" w14:textId="77777777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Drugi Piotr dwa dziewięć. Nowa Biblia Amerykańska Standardowa, aby zachować niesprawiedliwych pod karą na dzień sądu. I byłem, aby utrzymać niesprawiedliwych na dzień sądu, kontynuując ich karę.</w:t>
      </w:r>
    </w:p>
    <w:p w14:paraId="259A51CD" w14:textId="77777777" w:rsidR="001F2FDD" w:rsidRPr="00B06BB8" w:rsidRDefault="001F2FDD" w:rsidP="001F2FDD">
      <w:pPr>
        <w:rPr>
          <w:sz w:val="26"/>
          <w:szCs w:val="26"/>
        </w:rPr>
      </w:pPr>
    </w:p>
    <w:p w14:paraId="2C40E324" w14:textId="0B08F588" w:rsidR="001F2FDD" w:rsidRPr="00B06BB8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Czytam z ESV. Nie jestem, bo nie jest to dla mnie jasne, ale wierzę, że to drugi fragment, który naucza, że gdy niewierzący umierają, ich niematerialne części nie mogą być z Panem. Idą do pośredniego piekła i cierpią karę Bożą, czekając na zmartwychwstanie ciała i swoje wieczne potępienie.</w:t>
      </w:r>
    </w:p>
    <w:p w14:paraId="5056A25C" w14:textId="77777777" w:rsidR="001F2FDD" w:rsidRPr="00B06BB8" w:rsidRDefault="001F2FDD" w:rsidP="001F2FDD">
      <w:pPr>
        <w:rPr>
          <w:sz w:val="26"/>
          <w:szCs w:val="26"/>
        </w:rPr>
      </w:pPr>
    </w:p>
    <w:p w14:paraId="70050873" w14:textId="71C022B1" w:rsidR="00143B6F" w:rsidRPr="00CA32E2" w:rsidRDefault="001F2FDD" w:rsidP="001F2FD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06BB8">
        <w:rPr>
          <w:rFonts w:ascii="Calibri" w:eastAsia="Calibri" w:hAnsi="Calibri" w:cs="Calibri"/>
          <w:sz w:val="26"/>
          <w:szCs w:val="26"/>
        </w:rPr>
        <w:t xml:space="preserve">Tak rozpoczyna się nasze studium rzeczy ostatecznych </w:t>
      </w:r>
      <w:r xmlns:w="http://schemas.openxmlformats.org/wordprocessingml/2006/main" w:rsidR="005972A2">
        <w:rPr>
          <w:rFonts w:ascii="Calibri" w:eastAsia="Calibri" w:hAnsi="Calibri" w:cs="Calibri"/>
          <w:sz w:val="26"/>
          <w:szCs w:val="26"/>
        </w:rPr>
        <w:t xml:space="preserve">, a jeśli Pan pozwoli, w naszym następnym wykładzie porozmawiamy o sprawach zaczynających się od nieśmiertelności, a następnie przejdziemy do drugiego przyjścia Chrystusa.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t xml:space="preserve">To dr Robert A. Peterson w swoim nauczaniu na temat Doctrines of the Church and Last Things. To jest sesja 12, Death and the Intermediate State.</w:t>
      </w:r>
      <w:r xmlns:w="http://schemas.openxmlformats.org/wordprocessingml/2006/main" w:rsidRPr="00CA32E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43B6F" w:rsidRPr="00CA32E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74A3" w14:textId="77777777" w:rsidR="0011765F" w:rsidRDefault="0011765F" w:rsidP="00CA32E2">
      <w:r>
        <w:separator/>
      </w:r>
    </w:p>
  </w:endnote>
  <w:endnote w:type="continuationSeparator" w:id="0">
    <w:p w14:paraId="7A2D8CA8" w14:textId="77777777" w:rsidR="0011765F" w:rsidRDefault="0011765F" w:rsidP="00C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EA04" w14:textId="77777777" w:rsidR="0011765F" w:rsidRDefault="0011765F" w:rsidP="00CA32E2">
      <w:r>
        <w:separator/>
      </w:r>
    </w:p>
  </w:footnote>
  <w:footnote w:type="continuationSeparator" w:id="0">
    <w:p w14:paraId="1D404AAD" w14:textId="77777777" w:rsidR="0011765F" w:rsidRDefault="0011765F" w:rsidP="00C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2934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9A328" w14:textId="4C29A829" w:rsidR="00CA32E2" w:rsidRDefault="00CA32E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77D81E" w14:textId="77777777" w:rsidR="00CA32E2" w:rsidRDefault="00CA3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6002"/>
    <w:multiLevelType w:val="hybridMultilevel"/>
    <w:tmpl w:val="ED8CD1EC"/>
    <w:lvl w:ilvl="0" w:tplc="05865F6C">
      <w:start w:val="1"/>
      <w:numFmt w:val="bullet"/>
      <w:lvlText w:val="●"/>
      <w:lvlJc w:val="left"/>
      <w:pPr>
        <w:ind w:left="720" w:hanging="360"/>
      </w:pPr>
    </w:lvl>
    <w:lvl w:ilvl="1" w:tplc="37DEC4DC">
      <w:start w:val="1"/>
      <w:numFmt w:val="bullet"/>
      <w:lvlText w:val="○"/>
      <w:lvlJc w:val="left"/>
      <w:pPr>
        <w:ind w:left="1440" w:hanging="360"/>
      </w:pPr>
    </w:lvl>
    <w:lvl w:ilvl="2" w:tplc="C50AA350">
      <w:start w:val="1"/>
      <w:numFmt w:val="bullet"/>
      <w:lvlText w:val="■"/>
      <w:lvlJc w:val="left"/>
      <w:pPr>
        <w:ind w:left="2160" w:hanging="360"/>
      </w:pPr>
    </w:lvl>
    <w:lvl w:ilvl="3" w:tplc="C1A8FAE2">
      <w:start w:val="1"/>
      <w:numFmt w:val="bullet"/>
      <w:lvlText w:val="●"/>
      <w:lvlJc w:val="left"/>
      <w:pPr>
        <w:ind w:left="2880" w:hanging="360"/>
      </w:pPr>
    </w:lvl>
    <w:lvl w:ilvl="4" w:tplc="37227F72">
      <w:start w:val="1"/>
      <w:numFmt w:val="bullet"/>
      <w:lvlText w:val="○"/>
      <w:lvlJc w:val="left"/>
      <w:pPr>
        <w:ind w:left="3600" w:hanging="360"/>
      </w:pPr>
    </w:lvl>
    <w:lvl w:ilvl="5" w:tplc="C9A0B860">
      <w:start w:val="1"/>
      <w:numFmt w:val="bullet"/>
      <w:lvlText w:val="■"/>
      <w:lvlJc w:val="left"/>
      <w:pPr>
        <w:ind w:left="4320" w:hanging="360"/>
      </w:pPr>
    </w:lvl>
    <w:lvl w:ilvl="6" w:tplc="CF5808D0">
      <w:start w:val="1"/>
      <w:numFmt w:val="bullet"/>
      <w:lvlText w:val="●"/>
      <w:lvlJc w:val="left"/>
      <w:pPr>
        <w:ind w:left="5040" w:hanging="360"/>
      </w:pPr>
    </w:lvl>
    <w:lvl w:ilvl="7" w:tplc="7D94F5D4">
      <w:start w:val="1"/>
      <w:numFmt w:val="bullet"/>
      <w:lvlText w:val="●"/>
      <w:lvlJc w:val="left"/>
      <w:pPr>
        <w:ind w:left="5760" w:hanging="360"/>
      </w:pPr>
    </w:lvl>
    <w:lvl w:ilvl="8" w:tplc="4EC68D2E">
      <w:start w:val="1"/>
      <w:numFmt w:val="bullet"/>
      <w:lvlText w:val="●"/>
      <w:lvlJc w:val="left"/>
      <w:pPr>
        <w:ind w:left="6480" w:hanging="360"/>
      </w:pPr>
    </w:lvl>
  </w:abstractNum>
  <w:num w:numId="1" w16cid:durableId="16711807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6F"/>
    <w:rsid w:val="0011765F"/>
    <w:rsid w:val="00143B6F"/>
    <w:rsid w:val="001F2FDD"/>
    <w:rsid w:val="00240DC5"/>
    <w:rsid w:val="003619BA"/>
    <w:rsid w:val="004260C3"/>
    <w:rsid w:val="005972A2"/>
    <w:rsid w:val="00832C92"/>
    <w:rsid w:val="00AF70F6"/>
    <w:rsid w:val="00CA32E2"/>
    <w:rsid w:val="00E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26708"/>
  <w15:docId w15:val="{A3FA4590-AC0B-472B-819D-37F5BEA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2E2"/>
  </w:style>
  <w:style w:type="paragraph" w:styleId="Footer">
    <w:name w:val="footer"/>
    <w:basedOn w:val="Normal"/>
    <w:link w:val="FooterChar"/>
    <w:uiPriority w:val="99"/>
    <w:unhideWhenUsed/>
    <w:rsid w:val="00CA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5052</Words>
  <Characters>22636</Characters>
  <Application>Microsoft Office Word</Application>
  <DocSecurity>0</DocSecurity>
  <Lines>538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Church S12</vt:lpstr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Church S12</dc:title>
  <dc:creator>TurboScribe.ai</dc:creator>
  <cp:lastModifiedBy>Ted Hildebrandt</cp:lastModifiedBy>
  <cp:revision>2</cp:revision>
  <dcterms:created xsi:type="dcterms:W3CDTF">2024-11-02T06:53:00Z</dcterms:created>
  <dcterms:modified xsi:type="dcterms:W3CDTF">2024-11-02T06:53:00Z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b45f63527287147b3969f3ab2ed8e52eb962a4af76cf346f23d4c42e844eb464</vt:lpwstr>
  </property>
</Properties>
</file>