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87EF9B"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0F5C90">
        <w:rPr>
          <w:b/>
          <w:bCs/>
          <w:sz w:val="40"/>
          <w:szCs w:val="40"/>
        </w:rPr>
        <w:t>10</w:t>
      </w:r>
      <w:r w:rsidR="00051DC9">
        <w:rPr>
          <w:b/>
          <w:bCs/>
          <w:sz w:val="40"/>
          <w:szCs w:val="40"/>
        </w:rPr>
        <w:t>,</w:t>
      </w:r>
      <w:r w:rsidR="00051DC9">
        <w:rPr>
          <w:b/>
          <w:bCs/>
          <w:sz w:val="40"/>
          <w:szCs w:val="40"/>
        </w:rPr>
        <w:br/>
      </w:r>
      <w:r w:rsidR="00A6137B">
        <w:rPr>
          <w:b/>
          <w:bCs/>
          <w:sz w:val="40"/>
          <w:szCs w:val="40"/>
        </w:rPr>
        <w:t xml:space="preserve">Deuteronomy </w:t>
      </w:r>
      <w:r w:rsidR="00A72879">
        <w:rPr>
          <w:b/>
          <w:bCs/>
          <w:sz w:val="40"/>
          <w:szCs w:val="40"/>
        </w:rPr>
        <w:t>1</w:t>
      </w:r>
      <w:r w:rsidR="00310D0C">
        <w:rPr>
          <w:b/>
          <w:bCs/>
          <w:sz w:val="40"/>
          <w:szCs w:val="40"/>
        </w:rPr>
        <w:t>7</w:t>
      </w:r>
      <w:r w:rsidR="00A72879">
        <w:rPr>
          <w:b/>
          <w:bCs/>
          <w:sz w:val="40"/>
          <w:szCs w:val="40"/>
        </w:rPr>
        <w:t>-</w:t>
      </w:r>
      <w:r w:rsidR="00310D0C">
        <w:rPr>
          <w:b/>
          <w:bCs/>
          <w:sz w:val="40"/>
          <w:szCs w:val="40"/>
        </w:rPr>
        <w:t>25</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AD54CC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310D0C">
        <w:rPr>
          <w:b/>
          <w:bCs/>
          <w:sz w:val="32"/>
          <w:szCs w:val="32"/>
        </w:rPr>
        <w:t>10</w:t>
      </w:r>
      <w:r w:rsidRPr="00595C2F">
        <w:rPr>
          <w:b/>
          <w:bCs/>
          <w:sz w:val="32"/>
          <w:szCs w:val="32"/>
        </w:rPr>
        <w:t>,</w:t>
      </w:r>
      <w:r w:rsidR="00184CE8">
        <w:rPr>
          <w:b/>
          <w:bCs/>
          <w:sz w:val="32"/>
          <w:szCs w:val="32"/>
        </w:rPr>
        <w:t xml:space="preserve"> </w:t>
      </w:r>
      <w:r w:rsidR="00A6137B">
        <w:rPr>
          <w:b/>
          <w:bCs/>
          <w:sz w:val="32"/>
          <w:szCs w:val="32"/>
        </w:rPr>
        <w:t xml:space="preserve">Deuteronomy </w:t>
      </w:r>
      <w:r w:rsidR="00A72879">
        <w:rPr>
          <w:b/>
          <w:bCs/>
          <w:sz w:val="32"/>
          <w:szCs w:val="32"/>
        </w:rPr>
        <w:t>1</w:t>
      </w:r>
      <w:r w:rsidR="00310D0C">
        <w:rPr>
          <w:b/>
          <w:bCs/>
          <w:sz w:val="32"/>
          <w:szCs w:val="32"/>
        </w:rPr>
        <w:t>7</w:t>
      </w:r>
      <w:r w:rsidR="00A72879">
        <w:rPr>
          <w:b/>
          <w:bCs/>
          <w:sz w:val="32"/>
          <w:szCs w:val="32"/>
        </w:rPr>
        <w:t>-</w:t>
      </w:r>
      <w:r w:rsidR="00310D0C">
        <w:rPr>
          <w:b/>
          <w:bCs/>
          <w:sz w:val="32"/>
          <w:szCs w:val="32"/>
        </w:rPr>
        <w:t>25</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F679A06" w14:textId="77777777" w:rsidR="00373D10" w:rsidRPr="00373D10" w:rsidRDefault="00373D10" w:rsidP="00373D10">
      <w:pPr>
        <w:rPr>
          <w:sz w:val="26"/>
          <w:szCs w:val="26"/>
        </w:rPr>
      </w:pPr>
      <w:r w:rsidRPr="00373D10">
        <w:rPr>
          <w:b/>
          <w:bCs/>
          <w:sz w:val="26"/>
          <w:szCs w:val="26"/>
        </w:rPr>
        <w:t>Dr. Cynthia Parker's lecture</w:t>
      </w:r>
      <w:r w:rsidRPr="00373D10">
        <w:rPr>
          <w:sz w:val="26"/>
          <w:szCs w:val="26"/>
        </w:rPr>
        <w:t xml:space="preserve"> analyzes Deuteronomy 19-25, focusing on the shift from centralized laws (chapters 12-18) to a collection of community laws emphasizing individual and collective responsibility. </w:t>
      </w:r>
      <w:r w:rsidRPr="00373D10">
        <w:rPr>
          <w:b/>
          <w:bCs/>
          <w:sz w:val="26"/>
          <w:szCs w:val="26"/>
        </w:rPr>
        <w:t>The lecture explores various themes</w:t>
      </w:r>
      <w:r w:rsidRPr="00373D10">
        <w:rPr>
          <w:sz w:val="26"/>
          <w:szCs w:val="26"/>
        </w:rPr>
        <w:t xml:space="preserve">, including the establishment of Cities of Refuge for accidental manslaughter, justice for all (regardless of social status), the ethical treatment of creation, and fair social practices like timely wage payments and responsible lending. </w:t>
      </w:r>
      <w:r w:rsidRPr="00373D10">
        <w:rPr>
          <w:b/>
          <w:bCs/>
          <w:sz w:val="26"/>
          <w:szCs w:val="26"/>
        </w:rPr>
        <w:t>Key concepts</w:t>
      </w:r>
      <w:r w:rsidRPr="00373D10">
        <w:rPr>
          <w:sz w:val="26"/>
          <w:szCs w:val="26"/>
        </w:rPr>
        <w:t xml:space="preserve"> highlighted are the sacredness of blood, the importance of community accountability, and the rejection of a "zero-sum game" mentality in favor of collective flourishing. The overall message emphasizes a holistic approach to justice, community building, and the ethical stewardship of the land and its inhabitants.</w:t>
      </w:r>
    </w:p>
    <w:p w14:paraId="262B3B28" w14:textId="6A4BAB4C" w:rsidR="004A3CF6" w:rsidRPr="00E955DD" w:rsidRDefault="004A3CF6" w:rsidP="00155361">
      <w:pPr>
        <w:rPr>
          <w:b/>
          <w:bCs/>
          <w:sz w:val="36"/>
          <w:szCs w:val="36"/>
        </w:rPr>
      </w:pPr>
      <w:r>
        <w:rPr>
          <w:b/>
          <w:bCs/>
          <w:sz w:val="36"/>
          <w:szCs w:val="36"/>
        </w:rPr>
        <w:t xml:space="preserve">2.  </w:t>
      </w:r>
      <w:r w:rsidR="007071B5">
        <w:rPr>
          <w:b/>
          <w:bCs/>
          <w:sz w:val="36"/>
          <w:szCs w:val="36"/>
        </w:rPr>
        <w:t>2</w:t>
      </w:r>
      <w:r w:rsidR="00373D1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310D0C">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61D73DFC" w:rsidR="004A3CF6" w:rsidRDefault="00373D10">
      <w:pPr>
        <w:rPr>
          <w:sz w:val="26"/>
          <w:szCs w:val="26"/>
        </w:rPr>
      </w:pPr>
      <w:r>
        <w:rPr>
          <w:sz w:val="26"/>
          <w:szCs w:val="26"/>
        </w:rPr>
        <w:object w:dxaOrig="1541" w:dyaOrig="998" w14:anchorId="0172B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22.25pt" o:ole="">
            <v:imagedata r:id="rId8" o:title=""/>
          </v:shape>
          <o:OLEObject Type="Embed" ProgID="Package" ShapeID="_x0000_i1025" DrawAspect="Icon" ObjectID="_1800269430" r:id="rId9"/>
        </w:object>
      </w:r>
    </w:p>
    <w:p w14:paraId="72B44960" w14:textId="77777777" w:rsidR="00BE14A8" w:rsidRDefault="00BE14A8">
      <w:pPr>
        <w:rPr>
          <w:sz w:val="36"/>
          <w:szCs w:val="36"/>
        </w:rPr>
      </w:pPr>
      <w:r>
        <w:rPr>
          <w:sz w:val="36"/>
          <w:szCs w:val="36"/>
        </w:rPr>
        <w:br w:type="page"/>
      </w:r>
    </w:p>
    <w:p w14:paraId="5539B6C5" w14:textId="3D9FB4D8" w:rsidR="000A2E02" w:rsidRPr="00310D0C" w:rsidRDefault="004A3CF6" w:rsidP="000A2E02">
      <w:pPr>
        <w:rPr>
          <w:b/>
          <w:bCs/>
          <w:sz w:val="36"/>
          <w:szCs w:val="36"/>
          <w:lang w:val="fr-FR"/>
        </w:rPr>
      </w:pPr>
      <w:r w:rsidRPr="00F577AD">
        <w:rPr>
          <w:sz w:val="36"/>
          <w:szCs w:val="36"/>
          <w:lang w:val="fr-FR"/>
        </w:rPr>
        <w:lastRenderedPageBreak/>
        <w:t xml:space="preserve">3.  </w:t>
      </w:r>
      <w:r w:rsidR="005A2B93" w:rsidRPr="00310D0C">
        <w:rPr>
          <w:b/>
          <w:bCs/>
          <w:sz w:val="36"/>
          <w:szCs w:val="36"/>
          <w:lang w:val="fr-FR"/>
        </w:rPr>
        <w:t xml:space="preserve">Briefing </w:t>
      </w:r>
      <w:proofErr w:type="gramStart"/>
      <w:r w:rsidR="005A2B93" w:rsidRPr="00310D0C">
        <w:rPr>
          <w:b/>
          <w:bCs/>
          <w:sz w:val="36"/>
          <w:szCs w:val="36"/>
          <w:lang w:val="fr-FR"/>
        </w:rPr>
        <w:t>Document:</w:t>
      </w:r>
      <w:proofErr w:type="gramEnd"/>
      <w:r w:rsidR="005A2B93" w:rsidRPr="00310D0C">
        <w:rPr>
          <w:b/>
          <w:bCs/>
          <w:sz w:val="36"/>
          <w:szCs w:val="36"/>
          <w:lang w:val="fr-FR"/>
        </w:rPr>
        <w:t xml:space="preserve"> </w:t>
      </w:r>
      <w:r w:rsidR="00F577AD" w:rsidRPr="00310D0C">
        <w:rPr>
          <w:b/>
          <w:bCs/>
          <w:sz w:val="36"/>
          <w:szCs w:val="36"/>
          <w:lang w:val="fr-FR"/>
        </w:rPr>
        <w:t>Parker</w:t>
      </w:r>
      <w:r w:rsidR="00330642" w:rsidRPr="00310D0C">
        <w:rPr>
          <w:b/>
          <w:bCs/>
          <w:sz w:val="36"/>
          <w:szCs w:val="36"/>
          <w:lang w:val="fr-FR"/>
        </w:rPr>
        <w:t xml:space="preserve">, </w:t>
      </w:r>
      <w:proofErr w:type="spellStart"/>
      <w:r w:rsidR="00F577AD" w:rsidRPr="00310D0C">
        <w:rPr>
          <w:b/>
          <w:bCs/>
          <w:sz w:val="36"/>
          <w:szCs w:val="36"/>
          <w:lang w:val="fr-FR"/>
        </w:rPr>
        <w:t>Deuteronomy</w:t>
      </w:r>
      <w:proofErr w:type="spellEnd"/>
      <w:r w:rsidR="00051DC9" w:rsidRPr="00310D0C">
        <w:rPr>
          <w:b/>
          <w:bCs/>
          <w:sz w:val="36"/>
          <w:szCs w:val="36"/>
          <w:lang w:val="fr-FR"/>
        </w:rPr>
        <w:t xml:space="preserve">, </w:t>
      </w:r>
      <w:r w:rsidR="000A2E02" w:rsidRPr="00310D0C">
        <w:rPr>
          <w:b/>
          <w:bCs/>
          <w:sz w:val="36"/>
          <w:szCs w:val="36"/>
          <w:lang w:val="fr-FR"/>
        </w:rPr>
        <w:t xml:space="preserve">Session </w:t>
      </w:r>
      <w:r w:rsidR="00310D0C">
        <w:rPr>
          <w:b/>
          <w:bCs/>
          <w:sz w:val="36"/>
          <w:szCs w:val="36"/>
          <w:lang w:val="fr-FR"/>
        </w:rPr>
        <w:t>10</w:t>
      </w:r>
      <w:r w:rsidR="000A2E02" w:rsidRPr="00310D0C">
        <w:rPr>
          <w:b/>
          <w:bCs/>
          <w:sz w:val="36"/>
          <w:szCs w:val="36"/>
          <w:lang w:val="fr-FR"/>
        </w:rPr>
        <w:t xml:space="preserve">, </w:t>
      </w:r>
      <w:proofErr w:type="spellStart"/>
      <w:r w:rsidR="00A6137B" w:rsidRPr="00310D0C">
        <w:rPr>
          <w:b/>
          <w:bCs/>
          <w:sz w:val="36"/>
          <w:szCs w:val="36"/>
          <w:lang w:val="fr-FR"/>
        </w:rPr>
        <w:t>Deuteronomy</w:t>
      </w:r>
      <w:proofErr w:type="spellEnd"/>
      <w:r w:rsidR="00A6137B" w:rsidRPr="00310D0C">
        <w:rPr>
          <w:b/>
          <w:bCs/>
          <w:sz w:val="36"/>
          <w:szCs w:val="36"/>
          <w:lang w:val="fr-FR"/>
        </w:rPr>
        <w:t xml:space="preserve"> </w:t>
      </w:r>
      <w:r w:rsidR="00A72879" w:rsidRPr="00310D0C">
        <w:rPr>
          <w:b/>
          <w:bCs/>
          <w:sz w:val="36"/>
          <w:szCs w:val="36"/>
          <w:lang w:val="fr-FR"/>
        </w:rPr>
        <w:t>1</w:t>
      </w:r>
      <w:r w:rsidR="00310D0C" w:rsidRPr="00310D0C">
        <w:rPr>
          <w:b/>
          <w:bCs/>
          <w:sz w:val="36"/>
          <w:szCs w:val="36"/>
          <w:lang w:val="fr-FR"/>
        </w:rPr>
        <w:t>7</w:t>
      </w:r>
      <w:r w:rsidR="00A72879" w:rsidRPr="00310D0C">
        <w:rPr>
          <w:b/>
          <w:bCs/>
          <w:sz w:val="36"/>
          <w:szCs w:val="36"/>
          <w:lang w:val="fr-FR"/>
        </w:rPr>
        <w:t>-</w:t>
      </w:r>
      <w:r w:rsidR="00310D0C" w:rsidRPr="00310D0C">
        <w:rPr>
          <w:b/>
          <w:bCs/>
          <w:sz w:val="36"/>
          <w:szCs w:val="36"/>
          <w:lang w:val="fr-FR"/>
        </w:rPr>
        <w:t>25</w:t>
      </w:r>
    </w:p>
    <w:p w14:paraId="0B2F4ED5" w14:textId="77777777" w:rsidR="00373D10" w:rsidRPr="00373D10" w:rsidRDefault="00373D10" w:rsidP="00373D10">
      <w:pPr>
        <w:rPr>
          <w:vanish/>
          <w:sz w:val="26"/>
          <w:szCs w:val="26"/>
        </w:rPr>
      </w:pPr>
      <w:r w:rsidRPr="00373D10">
        <w:rPr>
          <w:vanish/>
          <w:sz w:val="26"/>
          <w:szCs w:val="26"/>
        </w:rPr>
        <w:t>Top of Form</w:t>
      </w:r>
    </w:p>
    <w:p w14:paraId="30EFFDEC" w14:textId="77777777" w:rsidR="00373D10" w:rsidRPr="00373D10" w:rsidRDefault="00373D10" w:rsidP="00373D10">
      <w:pPr>
        <w:rPr>
          <w:sz w:val="26"/>
          <w:szCs w:val="26"/>
        </w:rPr>
      </w:pPr>
      <w:r w:rsidRPr="00373D10">
        <w:rPr>
          <w:sz w:val="26"/>
          <w:szCs w:val="26"/>
        </w:rPr>
        <w:t>Okay, here is a detailed briefing document summarizing the main themes and ideas from the provided excerpts of Dr. Cynthia Parker's lecture on Deuteronomy 19-25:</w:t>
      </w:r>
    </w:p>
    <w:p w14:paraId="01ED2316" w14:textId="77777777" w:rsidR="00373D10" w:rsidRPr="00373D10" w:rsidRDefault="00373D10" w:rsidP="00373D10">
      <w:pPr>
        <w:rPr>
          <w:sz w:val="26"/>
          <w:szCs w:val="26"/>
        </w:rPr>
      </w:pPr>
      <w:r w:rsidRPr="00373D10">
        <w:rPr>
          <w:b/>
          <w:bCs/>
          <w:sz w:val="26"/>
          <w:szCs w:val="26"/>
        </w:rPr>
        <w:t>Briefing Document: Deuteronomy 19-25 - Community Laws</w:t>
      </w:r>
    </w:p>
    <w:p w14:paraId="20657962" w14:textId="77777777" w:rsidR="00373D10" w:rsidRPr="00373D10" w:rsidRDefault="00373D10" w:rsidP="00373D10">
      <w:pPr>
        <w:rPr>
          <w:sz w:val="26"/>
          <w:szCs w:val="26"/>
        </w:rPr>
      </w:pPr>
      <w:r w:rsidRPr="00373D10">
        <w:rPr>
          <w:b/>
          <w:bCs/>
          <w:sz w:val="26"/>
          <w:szCs w:val="26"/>
        </w:rPr>
        <w:t>Overview:</w:t>
      </w:r>
    </w:p>
    <w:p w14:paraId="6FEE5A1E" w14:textId="77777777" w:rsidR="00373D10" w:rsidRPr="00373D10" w:rsidRDefault="00373D10" w:rsidP="00373D10">
      <w:pPr>
        <w:rPr>
          <w:sz w:val="26"/>
          <w:szCs w:val="26"/>
        </w:rPr>
      </w:pPr>
      <w:r w:rsidRPr="00373D10">
        <w:rPr>
          <w:sz w:val="26"/>
          <w:szCs w:val="26"/>
        </w:rPr>
        <w:t>This lecture focuses on Deuteronomy chapters 19-25, which Dr. Parker identifies as a distinct section within the larger law code. These chapters shift from the previous focus on the "chosen place" and instead present a scattered collection of laws that emphasize individual and communal responsibility within the land. While the format differs, these laws continue to develop key Deuteronomic themes such as the unity of the Israelites and their responsibility to care for God's gift of the land.</w:t>
      </w:r>
    </w:p>
    <w:p w14:paraId="26041D66" w14:textId="77777777" w:rsidR="00373D10" w:rsidRPr="00373D10" w:rsidRDefault="00373D10" w:rsidP="00373D10">
      <w:pPr>
        <w:rPr>
          <w:sz w:val="26"/>
          <w:szCs w:val="26"/>
        </w:rPr>
      </w:pPr>
      <w:r w:rsidRPr="00373D10">
        <w:rPr>
          <w:b/>
          <w:bCs/>
          <w:sz w:val="26"/>
          <w:szCs w:val="26"/>
        </w:rPr>
        <w:t>Key Themes and Concepts:</w:t>
      </w:r>
    </w:p>
    <w:p w14:paraId="06E88622" w14:textId="77777777" w:rsidR="00373D10" w:rsidRPr="00373D10" w:rsidRDefault="00373D10" w:rsidP="00373D10">
      <w:pPr>
        <w:numPr>
          <w:ilvl w:val="0"/>
          <w:numId w:val="87"/>
        </w:numPr>
        <w:rPr>
          <w:sz w:val="26"/>
          <w:szCs w:val="26"/>
        </w:rPr>
      </w:pPr>
      <w:r w:rsidRPr="00373D10">
        <w:rPr>
          <w:b/>
          <w:bCs/>
          <w:sz w:val="26"/>
          <w:szCs w:val="26"/>
        </w:rPr>
        <w:t>Shift in Format and Focus:</w:t>
      </w:r>
    </w:p>
    <w:p w14:paraId="216E830C" w14:textId="77777777" w:rsidR="00373D10" w:rsidRPr="00373D10" w:rsidRDefault="00373D10" w:rsidP="00373D10">
      <w:pPr>
        <w:numPr>
          <w:ilvl w:val="0"/>
          <w:numId w:val="88"/>
        </w:numPr>
        <w:rPr>
          <w:sz w:val="26"/>
          <w:szCs w:val="26"/>
        </w:rPr>
      </w:pPr>
      <w:r w:rsidRPr="00373D10">
        <w:rPr>
          <w:sz w:val="26"/>
          <w:szCs w:val="26"/>
        </w:rPr>
        <w:t>Unlike previous chapters with thematic blocks (e.g., dietary laws, leadership), chapters 19-25 present a more dispersed collection of laws on various topics.</w:t>
      </w:r>
    </w:p>
    <w:p w14:paraId="27A61BC8" w14:textId="77777777" w:rsidR="00373D10" w:rsidRPr="00373D10" w:rsidRDefault="00373D10" w:rsidP="00373D10">
      <w:pPr>
        <w:numPr>
          <w:ilvl w:val="0"/>
          <w:numId w:val="88"/>
        </w:numPr>
        <w:rPr>
          <w:sz w:val="26"/>
          <w:szCs w:val="26"/>
        </w:rPr>
      </w:pPr>
      <w:r w:rsidRPr="00373D10">
        <w:rPr>
          <w:sz w:val="26"/>
          <w:szCs w:val="26"/>
        </w:rPr>
        <w:t>The emphasis on the "chosen place," prominent in earlier chapters, is absent from this section.</w:t>
      </w:r>
    </w:p>
    <w:p w14:paraId="2A8498E1" w14:textId="77777777" w:rsidR="00373D10" w:rsidRPr="00373D10" w:rsidRDefault="00373D10" w:rsidP="00373D10">
      <w:pPr>
        <w:numPr>
          <w:ilvl w:val="0"/>
          <w:numId w:val="88"/>
        </w:numPr>
        <w:rPr>
          <w:sz w:val="26"/>
          <w:szCs w:val="26"/>
        </w:rPr>
      </w:pPr>
      <w:r w:rsidRPr="00373D10">
        <w:rPr>
          <w:sz w:val="26"/>
          <w:szCs w:val="26"/>
        </w:rPr>
        <w:t>There's an increased focus on individual and community responsibility and the practical application of laws within the broader society.</w:t>
      </w:r>
    </w:p>
    <w:p w14:paraId="3BE9C5AE" w14:textId="77777777" w:rsidR="00373D10" w:rsidRPr="00373D10" w:rsidRDefault="00373D10" w:rsidP="00373D10">
      <w:pPr>
        <w:numPr>
          <w:ilvl w:val="0"/>
          <w:numId w:val="88"/>
        </w:numPr>
        <w:rPr>
          <w:sz w:val="26"/>
          <w:szCs w:val="26"/>
        </w:rPr>
      </w:pPr>
      <w:r w:rsidRPr="00373D10">
        <w:rPr>
          <w:sz w:val="26"/>
          <w:szCs w:val="26"/>
        </w:rPr>
        <w:t>Quote: "Now as we move into chapters 19 through 25, we find a whole scattering of laws. So, one chapter isn't just one topic anymore."</w:t>
      </w:r>
    </w:p>
    <w:p w14:paraId="12518B2A" w14:textId="77777777" w:rsidR="00373D10" w:rsidRPr="00373D10" w:rsidRDefault="00373D10" w:rsidP="00373D10">
      <w:pPr>
        <w:numPr>
          <w:ilvl w:val="0"/>
          <w:numId w:val="89"/>
        </w:numPr>
        <w:rPr>
          <w:sz w:val="26"/>
          <w:szCs w:val="26"/>
        </w:rPr>
      </w:pPr>
      <w:r w:rsidRPr="00373D10">
        <w:rPr>
          <w:b/>
          <w:bCs/>
          <w:sz w:val="26"/>
          <w:szCs w:val="26"/>
        </w:rPr>
        <w:t>Cities of Refuge (Deuteronomy 19):</w:t>
      </w:r>
    </w:p>
    <w:p w14:paraId="5D5493C3" w14:textId="77777777" w:rsidR="00373D10" w:rsidRPr="00373D10" w:rsidRDefault="00373D10" w:rsidP="00373D10">
      <w:pPr>
        <w:numPr>
          <w:ilvl w:val="0"/>
          <w:numId w:val="90"/>
        </w:numPr>
        <w:rPr>
          <w:sz w:val="26"/>
          <w:szCs w:val="26"/>
        </w:rPr>
      </w:pPr>
      <w:r w:rsidRPr="00373D10">
        <w:rPr>
          <w:sz w:val="26"/>
          <w:szCs w:val="26"/>
        </w:rPr>
        <w:t>Establishes the concept of cities of refuge as a form of legal protection for those who commit accidental manslaughter. This is contrasted with intentional murder, which is not protected by these cities.</w:t>
      </w:r>
    </w:p>
    <w:p w14:paraId="10B580F3" w14:textId="77777777" w:rsidR="00373D10" w:rsidRPr="00373D10" w:rsidRDefault="00373D10" w:rsidP="00373D10">
      <w:pPr>
        <w:numPr>
          <w:ilvl w:val="0"/>
          <w:numId w:val="90"/>
        </w:numPr>
        <w:rPr>
          <w:sz w:val="26"/>
          <w:szCs w:val="26"/>
        </w:rPr>
      </w:pPr>
      <w:r w:rsidRPr="00373D10">
        <w:rPr>
          <w:sz w:val="26"/>
          <w:szCs w:val="26"/>
        </w:rPr>
        <w:t>These cities serve as a sanctuary, preventing immediate retribution by the "avenger of blood" (typically a family member). The goal isn't to allow an escape from consequences, but to ensure that unintentional actions are not punished with the same severity as premeditated murder.</w:t>
      </w:r>
    </w:p>
    <w:p w14:paraId="1E20AD57" w14:textId="77777777" w:rsidR="00373D10" w:rsidRPr="00373D10" w:rsidRDefault="00373D10" w:rsidP="00373D10">
      <w:pPr>
        <w:numPr>
          <w:ilvl w:val="0"/>
          <w:numId w:val="90"/>
        </w:numPr>
        <w:rPr>
          <w:sz w:val="26"/>
          <w:szCs w:val="26"/>
        </w:rPr>
      </w:pPr>
      <w:r w:rsidRPr="00373D10">
        <w:rPr>
          <w:sz w:val="26"/>
          <w:szCs w:val="26"/>
        </w:rPr>
        <w:lastRenderedPageBreak/>
        <w:t>The cities should be established at equal distances, not based on tribal power or influence, to ensure fair access for all.</w:t>
      </w:r>
    </w:p>
    <w:p w14:paraId="66A6ABE2" w14:textId="77777777" w:rsidR="00373D10" w:rsidRPr="00373D10" w:rsidRDefault="00373D10" w:rsidP="00373D10">
      <w:pPr>
        <w:numPr>
          <w:ilvl w:val="0"/>
          <w:numId w:val="90"/>
        </w:numPr>
        <w:rPr>
          <w:sz w:val="26"/>
          <w:szCs w:val="26"/>
        </w:rPr>
      </w:pPr>
      <w:r w:rsidRPr="00373D10">
        <w:rPr>
          <w:sz w:val="26"/>
          <w:szCs w:val="26"/>
        </w:rPr>
        <w:t>Quote: "So, a City of Refuge is really for those who commit unintentional murder... you do build the cities based on how powerful the various regions are. You build it an equal distance so that anyone, regardless of where you live, has an equal opportunity to be able to run and find refuge in a City of Refuge."</w:t>
      </w:r>
    </w:p>
    <w:p w14:paraId="231CEFAB" w14:textId="77777777" w:rsidR="00373D10" w:rsidRPr="00373D10" w:rsidRDefault="00373D10" w:rsidP="00373D10">
      <w:pPr>
        <w:numPr>
          <w:ilvl w:val="0"/>
          <w:numId w:val="90"/>
        </w:numPr>
        <w:rPr>
          <w:sz w:val="26"/>
          <w:szCs w:val="26"/>
        </w:rPr>
      </w:pPr>
      <w:r w:rsidRPr="00373D10">
        <w:rPr>
          <w:sz w:val="26"/>
          <w:szCs w:val="26"/>
        </w:rPr>
        <w:t>An accidental killing is not the same as murder, but there is a societal consequence in that the individual leaves their land, family and inheritance. "In a way that is death of a sort. It's just not your spilled blood, a kind of death."</w:t>
      </w:r>
    </w:p>
    <w:p w14:paraId="2823428C" w14:textId="77777777" w:rsidR="00373D10" w:rsidRPr="00373D10" w:rsidRDefault="00373D10" w:rsidP="00373D10">
      <w:pPr>
        <w:numPr>
          <w:ilvl w:val="0"/>
          <w:numId w:val="91"/>
        </w:numPr>
        <w:rPr>
          <w:sz w:val="26"/>
          <w:szCs w:val="26"/>
        </w:rPr>
      </w:pPr>
      <w:r w:rsidRPr="00373D10">
        <w:rPr>
          <w:b/>
          <w:bCs/>
          <w:sz w:val="26"/>
          <w:szCs w:val="26"/>
        </w:rPr>
        <w:t>Sanctity of Blood and Justice (Deuteronomy 19 &amp; 21):</w:t>
      </w:r>
    </w:p>
    <w:p w14:paraId="6BBCBD03" w14:textId="77777777" w:rsidR="00373D10" w:rsidRPr="00373D10" w:rsidRDefault="00373D10" w:rsidP="00373D10">
      <w:pPr>
        <w:numPr>
          <w:ilvl w:val="0"/>
          <w:numId w:val="92"/>
        </w:numPr>
        <w:rPr>
          <w:sz w:val="26"/>
          <w:szCs w:val="26"/>
        </w:rPr>
      </w:pPr>
      <w:r w:rsidRPr="00373D10">
        <w:rPr>
          <w:sz w:val="26"/>
          <w:szCs w:val="26"/>
        </w:rPr>
        <w:t>The shedding of innocent blood is seen as a grave offense that "taints" the land.</w:t>
      </w:r>
    </w:p>
    <w:p w14:paraId="42AC1938" w14:textId="77777777" w:rsidR="00373D10" w:rsidRPr="00373D10" w:rsidRDefault="00373D10" w:rsidP="00373D10">
      <w:pPr>
        <w:numPr>
          <w:ilvl w:val="0"/>
          <w:numId w:val="92"/>
        </w:numPr>
        <w:rPr>
          <w:sz w:val="26"/>
          <w:szCs w:val="26"/>
        </w:rPr>
      </w:pPr>
      <w:r w:rsidRPr="00373D10">
        <w:rPr>
          <w:sz w:val="26"/>
          <w:szCs w:val="26"/>
        </w:rPr>
        <w:t>The need to "avenge" innocent blood (meaning justice must be served) is emphasized.</w:t>
      </w:r>
    </w:p>
    <w:p w14:paraId="5F50605E" w14:textId="77777777" w:rsidR="00373D10" w:rsidRPr="00373D10" w:rsidRDefault="00373D10" w:rsidP="00373D10">
      <w:pPr>
        <w:numPr>
          <w:ilvl w:val="0"/>
          <w:numId w:val="92"/>
        </w:numPr>
        <w:rPr>
          <w:sz w:val="26"/>
          <w:szCs w:val="26"/>
        </w:rPr>
      </w:pPr>
      <w:r w:rsidRPr="00373D10">
        <w:rPr>
          <w:sz w:val="26"/>
          <w:szCs w:val="26"/>
        </w:rPr>
        <w:t>Justice is to be equal for all, and everyone should have an equal opportunity to find justice.</w:t>
      </w:r>
    </w:p>
    <w:p w14:paraId="298DECFD" w14:textId="77777777" w:rsidR="00373D10" w:rsidRPr="00373D10" w:rsidRDefault="00373D10" w:rsidP="00373D10">
      <w:pPr>
        <w:numPr>
          <w:ilvl w:val="0"/>
          <w:numId w:val="92"/>
        </w:numPr>
        <w:rPr>
          <w:sz w:val="26"/>
          <w:szCs w:val="26"/>
        </w:rPr>
      </w:pPr>
      <w:r w:rsidRPr="00373D10">
        <w:rPr>
          <w:sz w:val="26"/>
          <w:szCs w:val="26"/>
        </w:rPr>
        <w:t>Even when the perpetrator is unknown (Deuteronomy 21), a ritual cleansing process involving community leaders and Levites is required to redeem the land and the people. The local community nearest where the body is found takes responsibility for the unknown act of violence, acknowledging community responsibility.</w:t>
      </w:r>
    </w:p>
    <w:p w14:paraId="44C95C88" w14:textId="77777777" w:rsidR="00373D10" w:rsidRPr="00373D10" w:rsidRDefault="00373D10" w:rsidP="00373D10">
      <w:pPr>
        <w:numPr>
          <w:ilvl w:val="0"/>
          <w:numId w:val="92"/>
        </w:numPr>
        <w:rPr>
          <w:sz w:val="26"/>
          <w:szCs w:val="26"/>
        </w:rPr>
      </w:pPr>
      <w:r w:rsidRPr="00373D10">
        <w:rPr>
          <w:sz w:val="26"/>
          <w:szCs w:val="26"/>
        </w:rPr>
        <w:t>Quote: "The spilling of blood has the consequence, not only of making the murderer liable to just judicial penalty but also of making the land itself ritually impure."</w:t>
      </w:r>
    </w:p>
    <w:p w14:paraId="7BEFB734" w14:textId="77777777" w:rsidR="00373D10" w:rsidRPr="00373D10" w:rsidRDefault="00373D10" w:rsidP="00373D10">
      <w:pPr>
        <w:numPr>
          <w:ilvl w:val="0"/>
          <w:numId w:val="93"/>
        </w:numPr>
        <w:rPr>
          <w:sz w:val="26"/>
          <w:szCs w:val="26"/>
        </w:rPr>
      </w:pPr>
      <w:r w:rsidRPr="00373D10">
        <w:rPr>
          <w:b/>
          <w:bCs/>
          <w:sz w:val="26"/>
          <w:szCs w:val="26"/>
        </w:rPr>
        <w:t>Warfare (Deuteronomy 20):</w:t>
      </w:r>
    </w:p>
    <w:p w14:paraId="36543203" w14:textId="77777777" w:rsidR="00373D10" w:rsidRPr="00373D10" w:rsidRDefault="00373D10" w:rsidP="00373D10">
      <w:pPr>
        <w:numPr>
          <w:ilvl w:val="0"/>
          <w:numId w:val="94"/>
        </w:numPr>
        <w:rPr>
          <w:sz w:val="26"/>
          <w:szCs w:val="26"/>
        </w:rPr>
      </w:pPr>
      <w:r w:rsidRPr="00373D10">
        <w:rPr>
          <w:sz w:val="26"/>
          <w:szCs w:val="26"/>
        </w:rPr>
        <w:t>Emphasis is placed on the mental and spiritual preparedness of the Israelites going to war. It is God who goes before them as a warrior, not the might of the army.</w:t>
      </w:r>
    </w:p>
    <w:p w14:paraId="570F7B20" w14:textId="77777777" w:rsidR="00373D10" w:rsidRPr="00373D10" w:rsidRDefault="00373D10" w:rsidP="00373D10">
      <w:pPr>
        <w:numPr>
          <w:ilvl w:val="0"/>
          <w:numId w:val="94"/>
        </w:numPr>
        <w:rPr>
          <w:sz w:val="26"/>
          <w:szCs w:val="26"/>
        </w:rPr>
      </w:pPr>
      <w:r w:rsidRPr="00373D10">
        <w:rPr>
          <w:sz w:val="26"/>
          <w:szCs w:val="26"/>
        </w:rPr>
        <w:t>There is an emphasis on protecting those who have not fully established their households (new homes, vineyards, newly engaged men). These individuals are excused from war, not because they are weak, but to allow them to establish the foundational structure of their family units and livelihoods.</w:t>
      </w:r>
    </w:p>
    <w:p w14:paraId="07F352E5" w14:textId="77777777" w:rsidR="00373D10" w:rsidRPr="00373D10" w:rsidRDefault="00373D10" w:rsidP="00373D10">
      <w:pPr>
        <w:numPr>
          <w:ilvl w:val="0"/>
          <w:numId w:val="94"/>
        </w:numPr>
        <w:rPr>
          <w:sz w:val="26"/>
          <w:szCs w:val="26"/>
        </w:rPr>
      </w:pPr>
      <w:r w:rsidRPr="00373D10">
        <w:rPr>
          <w:sz w:val="26"/>
          <w:szCs w:val="26"/>
        </w:rPr>
        <w:lastRenderedPageBreak/>
        <w:t>Men who are simply afraid are also sent home. This emphasizes that faith in God is the source of strength, not an overabundance of soldiers.</w:t>
      </w:r>
    </w:p>
    <w:p w14:paraId="1CBFCD9F" w14:textId="77777777" w:rsidR="00373D10" w:rsidRPr="00373D10" w:rsidRDefault="00373D10" w:rsidP="00373D10">
      <w:pPr>
        <w:numPr>
          <w:ilvl w:val="0"/>
          <w:numId w:val="94"/>
        </w:numPr>
        <w:rPr>
          <w:sz w:val="26"/>
          <w:szCs w:val="26"/>
        </w:rPr>
      </w:pPr>
      <w:r w:rsidRPr="00373D10">
        <w:rPr>
          <w:sz w:val="26"/>
          <w:szCs w:val="26"/>
        </w:rPr>
        <w:t>Quote: "So, it starts with God is the warrior. It doesn't really have anything to do with you anyway, and so, therefore, go home if you need to establish yourself in your household and the well-being of your family before you go to war. Or if you're just flat-out afraid, don't go."</w:t>
      </w:r>
    </w:p>
    <w:p w14:paraId="0540099B" w14:textId="77777777" w:rsidR="00373D10" w:rsidRPr="00373D10" w:rsidRDefault="00373D10" w:rsidP="00373D10">
      <w:pPr>
        <w:numPr>
          <w:ilvl w:val="0"/>
          <w:numId w:val="95"/>
        </w:numPr>
        <w:rPr>
          <w:sz w:val="26"/>
          <w:szCs w:val="26"/>
        </w:rPr>
      </w:pPr>
      <w:r w:rsidRPr="00373D10">
        <w:rPr>
          <w:b/>
          <w:bCs/>
          <w:sz w:val="26"/>
          <w:szCs w:val="26"/>
        </w:rPr>
        <w:t>Ethical Treatment of Creation (Deuteronomy 22 &amp; 25):</w:t>
      </w:r>
    </w:p>
    <w:p w14:paraId="04BD45AC" w14:textId="77777777" w:rsidR="00373D10" w:rsidRPr="00373D10" w:rsidRDefault="00373D10" w:rsidP="00373D10">
      <w:pPr>
        <w:numPr>
          <w:ilvl w:val="0"/>
          <w:numId w:val="96"/>
        </w:numPr>
        <w:rPr>
          <w:sz w:val="26"/>
          <w:szCs w:val="26"/>
        </w:rPr>
      </w:pPr>
      <w:r w:rsidRPr="00373D10">
        <w:rPr>
          <w:sz w:val="26"/>
          <w:szCs w:val="26"/>
        </w:rPr>
        <w:t>Deuteronomy extends ethical concerns to the non-human world. It stresses treating animals and the land with respect.</w:t>
      </w:r>
    </w:p>
    <w:p w14:paraId="6C267A19" w14:textId="77777777" w:rsidR="00373D10" w:rsidRPr="00373D10" w:rsidRDefault="00373D10" w:rsidP="00373D10">
      <w:pPr>
        <w:numPr>
          <w:ilvl w:val="0"/>
          <w:numId w:val="96"/>
        </w:numPr>
        <w:rPr>
          <w:sz w:val="26"/>
          <w:szCs w:val="26"/>
        </w:rPr>
      </w:pPr>
      <w:r w:rsidRPr="00373D10">
        <w:rPr>
          <w:sz w:val="26"/>
          <w:szCs w:val="26"/>
        </w:rPr>
        <w:t>Examples include the obligation to return lost animals, allowing birds to continue reproducing by not taking the mother and the eggs, and not muzzling oxen while they work. The idea is not to simply use the animals, but to treat them fairly as they contribute to their household, recognizing them as God's creation.</w:t>
      </w:r>
    </w:p>
    <w:p w14:paraId="1B270E24" w14:textId="77777777" w:rsidR="00373D10" w:rsidRPr="00373D10" w:rsidRDefault="00373D10" w:rsidP="00373D10">
      <w:pPr>
        <w:numPr>
          <w:ilvl w:val="0"/>
          <w:numId w:val="96"/>
        </w:numPr>
        <w:rPr>
          <w:sz w:val="26"/>
          <w:szCs w:val="26"/>
        </w:rPr>
      </w:pPr>
      <w:r w:rsidRPr="00373D10">
        <w:rPr>
          <w:sz w:val="26"/>
          <w:szCs w:val="26"/>
        </w:rPr>
        <w:t>These laws highlight the idea of flourishing and recognizing the role of creation in that overall flourishing.</w:t>
      </w:r>
    </w:p>
    <w:p w14:paraId="445634B3" w14:textId="77777777" w:rsidR="00373D10" w:rsidRPr="00373D10" w:rsidRDefault="00373D10" w:rsidP="00373D10">
      <w:pPr>
        <w:numPr>
          <w:ilvl w:val="0"/>
          <w:numId w:val="96"/>
        </w:numPr>
        <w:rPr>
          <w:sz w:val="26"/>
          <w:szCs w:val="26"/>
        </w:rPr>
      </w:pPr>
      <w:r w:rsidRPr="00373D10">
        <w:rPr>
          <w:sz w:val="26"/>
          <w:szCs w:val="26"/>
        </w:rPr>
        <w:t>Quote: "Deuteronomy says nature is part of what God has created. It's part of what he calls good. You can care for it. In fact, do care for it, do not control and manipulate and dominate it."</w:t>
      </w:r>
    </w:p>
    <w:p w14:paraId="3A3084A7" w14:textId="77777777" w:rsidR="00373D10" w:rsidRPr="00373D10" w:rsidRDefault="00373D10" w:rsidP="00373D10">
      <w:pPr>
        <w:numPr>
          <w:ilvl w:val="0"/>
          <w:numId w:val="96"/>
        </w:numPr>
        <w:rPr>
          <w:sz w:val="26"/>
          <w:szCs w:val="26"/>
        </w:rPr>
      </w:pPr>
      <w:r w:rsidRPr="00373D10">
        <w:rPr>
          <w:sz w:val="26"/>
          <w:szCs w:val="26"/>
        </w:rPr>
        <w:t>The goal is not to control nature, but to care for it.</w:t>
      </w:r>
    </w:p>
    <w:p w14:paraId="725DDB66" w14:textId="77777777" w:rsidR="00373D10" w:rsidRPr="00373D10" w:rsidRDefault="00373D10" w:rsidP="00373D10">
      <w:pPr>
        <w:numPr>
          <w:ilvl w:val="0"/>
          <w:numId w:val="97"/>
        </w:numPr>
        <w:rPr>
          <w:sz w:val="26"/>
          <w:szCs w:val="26"/>
        </w:rPr>
      </w:pPr>
      <w:r w:rsidRPr="00373D10">
        <w:rPr>
          <w:b/>
          <w:bCs/>
          <w:sz w:val="26"/>
          <w:szCs w:val="26"/>
        </w:rPr>
        <w:t>Social Ethics (Deuteronomy 24):</w:t>
      </w:r>
    </w:p>
    <w:p w14:paraId="15B6C501" w14:textId="77777777" w:rsidR="00373D10" w:rsidRPr="00373D10" w:rsidRDefault="00373D10" w:rsidP="00373D10">
      <w:pPr>
        <w:numPr>
          <w:ilvl w:val="0"/>
          <w:numId w:val="98"/>
        </w:numPr>
        <w:rPr>
          <w:sz w:val="26"/>
          <w:szCs w:val="26"/>
        </w:rPr>
      </w:pPr>
      <w:r w:rsidRPr="00373D10">
        <w:rPr>
          <w:sz w:val="26"/>
          <w:szCs w:val="26"/>
        </w:rPr>
        <w:t>Laws designed to protect the most vulnerable members of society, particularly the poor, hired servants, aliens, widows and orphans (WORA).</w:t>
      </w:r>
    </w:p>
    <w:p w14:paraId="1FB06F0A" w14:textId="77777777" w:rsidR="00373D10" w:rsidRPr="00373D10" w:rsidRDefault="00373D10" w:rsidP="00373D10">
      <w:pPr>
        <w:numPr>
          <w:ilvl w:val="0"/>
          <w:numId w:val="98"/>
        </w:numPr>
        <w:rPr>
          <w:sz w:val="26"/>
          <w:szCs w:val="26"/>
        </w:rPr>
      </w:pPr>
      <w:r w:rsidRPr="00373D10">
        <w:rPr>
          <w:sz w:val="26"/>
          <w:szCs w:val="26"/>
        </w:rPr>
        <w:t>These laws include: not taking essential items as collateral for loans (such as a hand mill or an outer cloak), paying wages in a timely fashion, ensuring equal justice for all, and leaving some of the harvest for the poor to glean (e.g. forgotten sheaths, grapes and olives.)</w:t>
      </w:r>
    </w:p>
    <w:p w14:paraId="4EA08489" w14:textId="77777777" w:rsidR="00373D10" w:rsidRPr="00373D10" w:rsidRDefault="00373D10" w:rsidP="00373D10">
      <w:pPr>
        <w:numPr>
          <w:ilvl w:val="0"/>
          <w:numId w:val="98"/>
        </w:numPr>
        <w:rPr>
          <w:sz w:val="26"/>
          <w:szCs w:val="26"/>
        </w:rPr>
      </w:pPr>
      <w:r w:rsidRPr="00373D10">
        <w:rPr>
          <w:sz w:val="26"/>
          <w:szCs w:val="26"/>
        </w:rPr>
        <w:t>The laws move from prohibitive statements (do not do) to proactive, generous actions (do do) for the benefit of those most vulnerable in society.</w:t>
      </w:r>
    </w:p>
    <w:p w14:paraId="7F09548E" w14:textId="77777777" w:rsidR="00373D10" w:rsidRPr="00373D10" w:rsidRDefault="00373D10" w:rsidP="00373D10">
      <w:pPr>
        <w:numPr>
          <w:ilvl w:val="0"/>
          <w:numId w:val="98"/>
        </w:numPr>
        <w:rPr>
          <w:sz w:val="26"/>
          <w:szCs w:val="26"/>
        </w:rPr>
      </w:pPr>
      <w:r w:rsidRPr="00373D10">
        <w:rPr>
          <w:sz w:val="26"/>
          <w:szCs w:val="26"/>
        </w:rPr>
        <w:t>Quote: "So, we have seen just in this collection of laws that there are the laws specifically saying, do not, do not withhold wages, do not take a pledge overnight, do not oppress the animals, do not do all of these things, and here we have but do make sure that you are also cultivating a spirit of generosity."</w:t>
      </w:r>
    </w:p>
    <w:p w14:paraId="23FDD528" w14:textId="77777777" w:rsidR="00373D10" w:rsidRPr="00373D10" w:rsidRDefault="00373D10" w:rsidP="00373D10">
      <w:pPr>
        <w:numPr>
          <w:ilvl w:val="0"/>
          <w:numId w:val="98"/>
        </w:numPr>
        <w:rPr>
          <w:sz w:val="26"/>
          <w:szCs w:val="26"/>
        </w:rPr>
      </w:pPr>
      <w:r w:rsidRPr="00373D10">
        <w:rPr>
          <w:sz w:val="26"/>
          <w:szCs w:val="26"/>
        </w:rPr>
        <w:lastRenderedPageBreak/>
        <w:t>These laws are rooted in the memory of Israel's own experience of slavery in Egypt, reminding them to treat others with the same compassion and justice that they were shown by God.</w:t>
      </w:r>
    </w:p>
    <w:p w14:paraId="5BE725E3" w14:textId="77777777" w:rsidR="00373D10" w:rsidRPr="00373D10" w:rsidRDefault="00373D10" w:rsidP="00373D10">
      <w:pPr>
        <w:numPr>
          <w:ilvl w:val="0"/>
          <w:numId w:val="98"/>
        </w:numPr>
        <w:rPr>
          <w:sz w:val="26"/>
          <w:szCs w:val="26"/>
        </w:rPr>
      </w:pPr>
      <w:r w:rsidRPr="00373D10">
        <w:rPr>
          <w:sz w:val="26"/>
          <w:szCs w:val="26"/>
        </w:rPr>
        <w:t>Quote: "But you shall remember that you were a slave in Egypt and that the Lord your God redeemed you from there. Therefore, I am commanding you to do these things."</w:t>
      </w:r>
    </w:p>
    <w:p w14:paraId="4DA564CF" w14:textId="77777777" w:rsidR="00373D10" w:rsidRPr="00373D10" w:rsidRDefault="00373D10" w:rsidP="00373D10">
      <w:pPr>
        <w:numPr>
          <w:ilvl w:val="0"/>
          <w:numId w:val="99"/>
        </w:numPr>
        <w:rPr>
          <w:sz w:val="26"/>
          <w:szCs w:val="26"/>
        </w:rPr>
      </w:pPr>
      <w:r w:rsidRPr="00373D10">
        <w:rPr>
          <w:b/>
          <w:bCs/>
          <w:sz w:val="26"/>
          <w:szCs w:val="26"/>
        </w:rPr>
        <w:t>Community and Responsibility:</w:t>
      </w:r>
    </w:p>
    <w:p w14:paraId="5D192FE4" w14:textId="77777777" w:rsidR="00373D10" w:rsidRPr="00373D10" w:rsidRDefault="00373D10" w:rsidP="00373D10">
      <w:pPr>
        <w:numPr>
          <w:ilvl w:val="0"/>
          <w:numId w:val="100"/>
        </w:numPr>
        <w:rPr>
          <w:sz w:val="26"/>
          <w:szCs w:val="26"/>
        </w:rPr>
      </w:pPr>
      <w:r w:rsidRPr="00373D10">
        <w:rPr>
          <w:sz w:val="26"/>
          <w:szCs w:val="26"/>
        </w:rPr>
        <w:t>Deuteronomy emphasizes the importance of dialogue, individual responsibility, and collective responsibility in building a healthy society.</w:t>
      </w:r>
    </w:p>
    <w:p w14:paraId="2A4F1DBD" w14:textId="77777777" w:rsidR="00373D10" w:rsidRPr="00373D10" w:rsidRDefault="00373D10" w:rsidP="00373D10">
      <w:pPr>
        <w:numPr>
          <w:ilvl w:val="0"/>
          <w:numId w:val="100"/>
        </w:numPr>
        <w:rPr>
          <w:sz w:val="26"/>
          <w:szCs w:val="26"/>
        </w:rPr>
      </w:pPr>
      <w:r w:rsidRPr="00373D10">
        <w:rPr>
          <w:sz w:val="26"/>
          <w:szCs w:val="26"/>
        </w:rPr>
        <w:t>It is not a zero-sum game where one person's gain is necessarily another's loss. Rather, when all members of a community invest in that community, everyone flourishes.</w:t>
      </w:r>
    </w:p>
    <w:p w14:paraId="3834A251" w14:textId="77777777" w:rsidR="00373D10" w:rsidRPr="00373D10" w:rsidRDefault="00373D10" w:rsidP="00373D10">
      <w:pPr>
        <w:numPr>
          <w:ilvl w:val="0"/>
          <w:numId w:val="100"/>
        </w:numPr>
        <w:rPr>
          <w:sz w:val="26"/>
          <w:szCs w:val="26"/>
        </w:rPr>
      </w:pPr>
      <w:r w:rsidRPr="00373D10">
        <w:rPr>
          <w:sz w:val="26"/>
          <w:szCs w:val="26"/>
        </w:rPr>
        <w:t>The potential of the land is great if society is built wisely, with just leadership and ethical treatment of both humans and creation.</w:t>
      </w:r>
    </w:p>
    <w:p w14:paraId="5643E247" w14:textId="77777777" w:rsidR="00373D10" w:rsidRPr="00373D10" w:rsidRDefault="00373D10" w:rsidP="00373D10">
      <w:pPr>
        <w:numPr>
          <w:ilvl w:val="0"/>
          <w:numId w:val="100"/>
        </w:numPr>
        <w:rPr>
          <w:sz w:val="26"/>
          <w:szCs w:val="26"/>
        </w:rPr>
      </w:pPr>
      <w:r w:rsidRPr="00373D10">
        <w:rPr>
          <w:sz w:val="26"/>
          <w:szCs w:val="26"/>
        </w:rPr>
        <w:t xml:space="preserve">Quote: "Deuteronomy isn't saying you need to flatten out the economy and everyone needs to own the same amount. There is recognition that there </w:t>
      </w:r>
      <w:proofErr w:type="gramStart"/>
      <w:r w:rsidRPr="00373D10">
        <w:rPr>
          <w:sz w:val="26"/>
          <w:szCs w:val="26"/>
        </w:rPr>
        <w:t>are</w:t>
      </w:r>
      <w:proofErr w:type="gramEnd"/>
      <w:r w:rsidRPr="00373D10">
        <w:rPr>
          <w:sz w:val="26"/>
          <w:szCs w:val="26"/>
        </w:rPr>
        <w:t xml:space="preserve"> poor, there are rich landowners, those who don't own land, there are foreigners, there are widows--things happen. There are differences within society, but if everyone invests well in society, then everyone can flourish."</w:t>
      </w:r>
    </w:p>
    <w:p w14:paraId="054CAA5E" w14:textId="77777777" w:rsidR="00373D10" w:rsidRPr="00373D10" w:rsidRDefault="00373D10" w:rsidP="00373D10">
      <w:pPr>
        <w:rPr>
          <w:sz w:val="26"/>
          <w:szCs w:val="26"/>
        </w:rPr>
      </w:pPr>
      <w:r w:rsidRPr="00373D10">
        <w:rPr>
          <w:b/>
          <w:bCs/>
          <w:sz w:val="26"/>
          <w:szCs w:val="26"/>
        </w:rPr>
        <w:t>Conclusion:</w:t>
      </w:r>
    </w:p>
    <w:p w14:paraId="69309331" w14:textId="77777777" w:rsidR="00373D10" w:rsidRPr="00373D10" w:rsidRDefault="00373D10" w:rsidP="00373D10">
      <w:pPr>
        <w:rPr>
          <w:sz w:val="26"/>
          <w:szCs w:val="26"/>
        </w:rPr>
      </w:pPr>
      <w:r w:rsidRPr="00373D10">
        <w:rPr>
          <w:sz w:val="26"/>
          <w:szCs w:val="26"/>
        </w:rPr>
        <w:t>Dr. Parker's lecture highlights the practical and social-ethical dimensions of Deuteronomy 19-25. These chapters provide a vision for a just and compassionate society where both human relationships and the relationship with creation are governed by principles of fairness, responsibility, and Godly wisdom. The laws, while ancient, continue to hold relevant lessons for contemporary society, particularly in how communities can and should care for their own, as well as the world they inhabit. The laws offer a vision of what could be if the society chose to operate justly and ethically.</w:t>
      </w:r>
    </w:p>
    <w:p w14:paraId="7AB7ADFD" w14:textId="77777777" w:rsidR="00373D10" w:rsidRDefault="00373D10">
      <w:pPr>
        <w:rPr>
          <w:sz w:val="26"/>
          <w:szCs w:val="26"/>
        </w:rPr>
      </w:pPr>
      <w:r>
        <w:rPr>
          <w:sz w:val="26"/>
          <w:szCs w:val="26"/>
        </w:rPr>
        <w:br w:type="page"/>
      </w:r>
    </w:p>
    <w:p w14:paraId="078B9DBD" w14:textId="2B3A6815" w:rsidR="00373D10" w:rsidRPr="00373D10" w:rsidRDefault="00373D10" w:rsidP="00373D10">
      <w:pPr>
        <w:rPr>
          <w:vanish/>
          <w:sz w:val="26"/>
          <w:szCs w:val="26"/>
        </w:rPr>
      </w:pPr>
      <w:r w:rsidRPr="00373D10">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7B3CCEC" w:rsidR="004A3CF6" w:rsidRPr="00310D0C" w:rsidRDefault="004A3CF6" w:rsidP="004A3CF6">
      <w:pPr>
        <w:rPr>
          <w:b/>
          <w:bCs/>
          <w:sz w:val="36"/>
          <w:szCs w:val="36"/>
          <w:lang w:val="fr-FR"/>
        </w:rPr>
      </w:pPr>
      <w:r w:rsidRPr="00310D0C">
        <w:rPr>
          <w:b/>
          <w:bCs/>
          <w:sz w:val="36"/>
          <w:szCs w:val="36"/>
          <w:lang w:val="fr-FR"/>
        </w:rPr>
        <w:t xml:space="preserve">4. </w:t>
      </w:r>
      <w:proofErr w:type="spellStart"/>
      <w:r w:rsidR="005A2B93" w:rsidRPr="00310D0C">
        <w:rPr>
          <w:b/>
          <w:bCs/>
          <w:sz w:val="36"/>
          <w:szCs w:val="36"/>
          <w:lang w:val="fr-FR"/>
        </w:rPr>
        <w:t>Study</w:t>
      </w:r>
      <w:proofErr w:type="spellEnd"/>
      <w:r w:rsidR="005A2B93" w:rsidRPr="00310D0C">
        <w:rPr>
          <w:b/>
          <w:bCs/>
          <w:sz w:val="36"/>
          <w:szCs w:val="36"/>
          <w:lang w:val="fr-FR"/>
        </w:rPr>
        <w:t xml:space="preserve"> </w:t>
      </w:r>
      <w:proofErr w:type="gramStart"/>
      <w:r w:rsidR="005A2B93" w:rsidRPr="00310D0C">
        <w:rPr>
          <w:b/>
          <w:bCs/>
          <w:sz w:val="36"/>
          <w:szCs w:val="36"/>
          <w:lang w:val="fr-FR"/>
        </w:rPr>
        <w:t>Guide:</w:t>
      </w:r>
      <w:proofErr w:type="gramEnd"/>
      <w:r w:rsidR="005A2B93" w:rsidRPr="00310D0C">
        <w:rPr>
          <w:b/>
          <w:bCs/>
          <w:sz w:val="36"/>
          <w:szCs w:val="36"/>
          <w:lang w:val="fr-FR"/>
        </w:rPr>
        <w:t xml:space="preserve">  </w:t>
      </w:r>
      <w:r w:rsidR="00F577AD" w:rsidRPr="00310D0C">
        <w:rPr>
          <w:b/>
          <w:bCs/>
          <w:sz w:val="36"/>
          <w:szCs w:val="36"/>
          <w:lang w:val="fr-FR"/>
        </w:rPr>
        <w:t>Parker</w:t>
      </w:r>
      <w:r w:rsidR="005A2B93" w:rsidRPr="00310D0C">
        <w:rPr>
          <w:b/>
          <w:bCs/>
          <w:sz w:val="36"/>
          <w:szCs w:val="36"/>
          <w:lang w:val="fr-FR"/>
        </w:rPr>
        <w:t xml:space="preserve">, </w:t>
      </w:r>
      <w:proofErr w:type="spellStart"/>
      <w:r w:rsidR="00F577AD" w:rsidRPr="00310D0C">
        <w:rPr>
          <w:b/>
          <w:bCs/>
          <w:sz w:val="36"/>
          <w:szCs w:val="36"/>
          <w:lang w:val="fr-FR"/>
        </w:rPr>
        <w:t>Deuteronomy</w:t>
      </w:r>
      <w:proofErr w:type="spellEnd"/>
      <w:r w:rsidR="00382048" w:rsidRPr="00310D0C">
        <w:rPr>
          <w:b/>
          <w:bCs/>
          <w:sz w:val="36"/>
          <w:szCs w:val="36"/>
          <w:lang w:val="fr-FR"/>
        </w:rPr>
        <w:t>,</w:t>
      </w:r>
      <w:r w:rsidR="00051DC9" w:rsidRPr="00310D0C">
        <w:rPr>
          <w:b/>
          <w:bCs/>
          <w:sz w:val="36"/>
          <w:szCs w:val="36"/>
          <w:lang w:val="fr-FR"/>
        </w:rPr>
        <w:t xml:space="preserve"> </w:t>
      </w:r>
      <w:r w:rsidR="00382048" w:rsidRPr="00310D0C">
        <w:rPr>
          <w:b/>
          <w:bCs/>
          <w:sz w:val="36"/>
          <w:szCs w:val="36"/>
          <w:lang w:val="fr-FR"/>
        </w:rPr>
        <w:t>S</w:t>
      </w:r>
      <w:r w:rsidR="005A2B93" w:rsidRPr="00310D0C">
        <w:rPr>
          <w:b/>
          <w:bCs/>
          <w:sz w:val="36"/>
          <w:szCs w:val="36"/>
          <w:lang w:val="fr-FR"/>
        </w:rPr>
        <w:t xml:space="preserve">ession </w:t>
      </w:r>
      <w:r w:rsidR="00310D0C" w:rsidRPr="00310D0C">
        <w:rPr>
          <w:b/>
          <w:bCs/>
          <w:sz w:val="36"/>
          <w:szCs w:val="36"/>
          <w:lang w:val="fr-FR"/>
        </w:rPr>
        <w:t>10</w:t>
      </w:r>
      <w:r w:rsidR="005A2B93" w:rsidRPr="00310D0C">
        <w:rPr>
          <w:b/>
          <w:bCs/>
          <w:sz w:val="36"/>
          <w:szCs w:val="36"/>
          <w:lang w:val="fr-FR"/>
        </w:rPr>
        <w:t xml:space="preserve">, </w:t>
      </w:r>
      <w:proofErr w:type="spellStart"/>
      <w:r w:rsidR="00A6137B" w:rsidRPr="00310D0C">
        <w:rPr>
          <w:b/>
          <w:bCs/>
          <w:sz w:val="36"/>
          <w:szCs w:val="36"/>
          <w:lang w:val="fr-FR"/>
        </w:rPr>
        <w:t>Deuteronomy</w:t>
      </w:r>
      <w:proofErr w:type="spellEnd"/>
      <w:r w:rsidR="00A6137B" w:rsidRPr="00310D0C">
        <w:rPr>
          <w:b/>
          <w:bCs/>
          <w:sz w:val="36"/>
          <w:szCs w:val="36"/>
          <w:lang w:val="fr-FR"/>
        </w:rPr>
        <w:t xml:space="preserve"> </w:t>
      </w:r>
      <w:r w:rsidR="00A72879" w:rsidRPr="00310D0C">
        <w:rPr>
          <w:b/>
          <w:bCs/>
          <w:sz w:val="36"/>
          <w:szCs w:val="36"/>
          <w:lang w:val="fr-FR"/>
        </w:rPr>
        <w:t>1</w:t>
      </w:r>
      <w:r w:rsidR="00310D0C" w:rsidRPr="00310D0C">
        <w:rPr>
          <w:b/>
          <w:bCs/>
          <w:sz w:val="36"/>
          <w:szCs w:val="36"/>
          <w:lang w:val="fr-FR"/>
        </w:rPr>
        <w:t>7</w:t>
      </w:r>
      <w:r w:rsidR="00A72879" w:rsidRPr="00310D0C">
        <w:rPr>
          <w:b/>
          <w:bCs/>
          <w:sz w:val="36"/>
          <w:szCs w:val="36"/>
          <w:lang w:val="fr-FR"/>
        </w:rPr>
        <w:t>-</w:t>
      </w:r>
      <w:r w:rsidR="00310D0C" w:rsidRPr="00310D0C">
        <w:rPr>
          <w:b/>
          <w:bCs/>
          <w:sz w:val="36"/>
          <w:szCs w:val="36"/>
          <w:lang w:val="fr-FR"/>
        </w:rPr>
        <w:t>25</w:t>
      </w:r>
      <w:r w:rsidRPr="00310D0C">
        <w:rPr>
          <w:vanish/>
          <w:sz w:val="26"/>
          <w:szCs w:val="26"/>
          <w:lang w:val="fr-FR"/>
        </w:rPr>
        <w:t>Top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543EEBC" w14:textId="6CB65DD3" w:rsidR="00373D10" w:rsidRPr="00373D10" w:rsidRDefault="00BE14A8" w:rsidP="00373D10">
      <w:pPr>
        <w:rPr>
          <w:vanish/>
          <w:sz w:val="26"/>
          <w:szCs w:val="26"/>
        </w:rPr>
      </w:pPr>
      <w:r>
        <w:rPr>
          <w:sz w:val="26"/>
          <w:szCs w:val="26"/>
        </w:rPr>
        <w:br/>
      </w:r>
      <w:r w:rsidR="00373D10" w:rsidRPr="00373D10">
        <w:rPr>
          <w:vanish/>
          <w:sz w:val="26"/>
          <w:szCs w:val="26"/>
        </w:rPr>
        <w:t>Top of Form</w:t>
      </w:r>
    </w:p>
    <w:p w14:paraId="4A2A87AD" w14:textId="77777777" w:rsidR="00373D10" w:rsidRPr="00373D10" w:rsidRDefault="00373D10" w:rsidP="00373D10">
      <w:pPr>
        <w:rPr>
          <w:b/>
          <w:bCs/>
          <w:sz w:val="26"/>
          <w:szCs w:val="26"/>
        </w:rPr>
      </w:pPr>
      <w:r w:rsidRPr="00373D10">
        <w:rPr>
          <w:b/>
          <w:bCs/>
          <w:sz w:val="26"/>
          <w:szCs w:val="26"/>
        </w:rPr>
        <w:t>Deuteronomy 19-25: Community Laws Study Guide</w:t>
      </w:r>
    </w:p>
    <w:p w14:paraId="5CA3C88B" w14:textId="77777777" w:rsidR="00373D10" w:rsidRPr="00373D10" w:rsidRDefault="00373D10" w:rsidP="00373D10">
      <w:pPr>
        <w:rPr>
          <w:b/>
          <w:bCs/>
          <w:sz w:val="26"/>
          <w:szCs w:val="26"/>
        </w:rPr>
      </w:pPr>
      <w:r w:rsidRPr="00373D10">
        <w:rPr>
          <w:b/>
          <w:bCs/>
          <w:sz w:val="26"/>
          <w:szCs w:val="26"/>
        </w:rPr>
        <w:t>Quiz</w:t>
      </w:r>
    </w:p>
    <w:p w14:paraId="12516E64" w14:textId="77777777" w:rsidR="00373D10" w:rsidRPr="00373D10" w:rsidRDefault="00373D10" w:rsidP="00373D10">
      <w:pPr>
        <w:rPr>
          <w:sz w:val="26"/>
          <w:szCs w:val="26"/>
        </w:rPr>
      </w:pPr>
      <w:r w:rsidRPr="00373D10">
        <w:rPr>
          <w:b/>
          <w:bCs/>
          <w:sz w:val="26"/>
          <w:szCs w:val="26"/>
        </w:rPr>
        <w:t>Instructions:</w:t>
      </w:r>
      <w:r w:rsidRPr="00373D10">
        <w:rPr>
          <w:sz w:val="26"/>
          <w:szCs w:val="26"/>
        </w:rPr>
        <w:t xml:space="preserve"> Answer each question in 2-3 sentences.</w:t>
      </w:r>
    </w:p>
    <w:p w14:paraId="5904A966" w14:textId="77777777" w:rsidR="00373D10" w:rsidRPr="00373D10" w:rsidRDefault="00373D10" w:rsidP="00373D10">
      <w:pPr>
        <w:numPr>
          <w:ilvl w:val="0"/>
          <w:numId w:val="101"/>
        </w:numPr>
        <w:rPr>
          <w:sz w:val="26"/>
          <w:szCs w:val="26"/>
        </w:rPr>
      </w:pPr>
      <w:r w:rsidRPr="00373D10">
        <w:rPr>
          <w:sz w:val="26"/>
          <w:szCs w:val="26"/>
        </w:rPr>
        <w:t>How does the structure of the law code in Deuteronomy 19-25 differ from the preceding chapters (12-18)?</w:t>
      </w:r>
    </w:p>
    <w:p w14:paraId="22E39B4D" w14:textId="77777777" w:rsidR="00373D10" w:rsidRPr="00373D10" w:rsidRDefault="00373D10" w:rsidP="00373D10">
      <w:pPr>
        <w:numPr>
          <w:ilvl w:val="0"/>
          <w:numId w:val="101"/>
        </w:numPr>
        <w:rPr>
          <w:sz w:val="26"/>
          <w:szCs w:val="26"/>
        </w:rPr>
      </w:pPr>
      <w:r w:rsidRPr="00373D10">
        <w:rPr>
          <w:sz w:val="26"/>
          <w:szCs w:val="26"/>
        </w:rPr>
        <w:t>What is the primary function of the Cities of Refuge, and how do they relate to the concept of blood vengeance?</w:t>
      </w:r>
    </w:p>
    <w:p w14:paraId="10C9AC5F" w14:textId="77777777" w:rsidR="00373D10" w:rsidRPr="00373D10" w:rsidRDefault="00373D10" w:rsidP="00373D10">
      <w:pPr>
        <w:numPr>
          <w:ilvl w:val="0"/>
          <w:numId w:val="101"/>
        </w:numPr>
        <w:rPr>
          <w:sz w:val="26"/>
          <w:szCs w:val="26"/>
        </w:rPr>
      </w:pPr>
      <w:r w:rsidRPr="00373D10">
        <w:rPr>
          <w:sz w:val="26"/>
          <w:szCs w:val="26"/>
        </w:rPr>
        <w:t>According to Deuteronomy, how are the Cities of Refuge to be chosen, and what does this suggest about the book's principles of justice?</w:t>
      </w:r>
    </w:p>
    <w:p w14:paraId="23E6725C" w14:textId="77777777" w:rsidR="00373D10" w:rsidRPr="00373D10" w:rsidRDefault="00373D10" w:rsidP="00373D10">
      <w:pPr>
        <w:numPr>
          <w:ilvl w:val="0"/>
          <w:numId w:val="101"/>
        </w:numPr>
        <w:rPr>
          <w:sz w:val="26"/>
          <w:szCs w:val="26"/>
        </w:rPr>
      </w:pPr>
      <w:r w:rsidRPr="00373D10">
        <w:rPr>
          <w:sz w:val="26"/>
          <w:szCs w:val="26"/>
        </w:rPr>
        <w:t>What is the significance of the ritual described in Deuteronomy 21 concerning a murder in an open area where the killer is unknown?</w:t>
      </w:r>
    </w:p>
    <w:p w14:paraId="5ABDEF97" w14:textId="77777777" w:rsidR="00373D10" w:rsidRPr="00373D10" w:rsidRDefault="00373D10" w:rsidP="00373D10">
      <w:pPr>
        <w:numPr>
          <w:ilvl w:val="0"/>
          <w:numId w:val="101"/>
        </w:numPr>
        <w:rPr>
          <w:sz w:val="26"/>
          <w:szCs w:val="26"/>
        </w:rPr>
      </w:pPr>
      <w:r w:rsidRPr="00373D10">
        <w:rPr>
          <w:sz w:val="26"/>
          <w:szCs w:val="26"/>
        </w:rPr>
        <w:t>What are the key instructions given to the Israelites before they go to battle, as detailed in Deuteronomy 20?</w:t>
      </w:r>
    </w:p>
    <w:p w14:paraId="439D483A" w14:textId="77777777" w:rsidR="00373D10" w:rsidRPr="00373D10" w:rsidRDefault="00373D10" w:rsidP="00373D10">
      <w:pPr>
        <w:numPr>
          <w:ilvl w:val="0"/>
          <w:numId w:val="101"/>
        </w:numPr>
        <w:rPr>
          <w:sz w:val="26"/>
          <w:szCs w:val="26"/>
        </w:rPr>
      </w:pPr>
      <w:r w:rsidRPr="00373D10">
        <w:rPr>
          <w:sz w:val="26"/>
          <w:szCs w:val="26"/>
        </w:rPr>
        <w:t>Why are men who have recently built a house, planted a vineyard, or become engaged to be married allowed to return home before going to battle?</w:t>
      </w:r>
    </w:p>
    <w:p w14:paraId="03E8A0C8" w14:textId="77777777" w:rsidR="00373D10" w:rsidRPr="00373D10" w:rsidRDefault="00373D10" w:rsidP="00373D10">
      <w:pPr>
        <w:numPr>
          <w:ilvl w:val="0"/>
          <w:numId w:val="101"/>
        </w:numPr>
        <w:rPr>
          <w:sz w:val="26"/>
          <w:szCs w:val="26"/>
        </w:rPr>
      </w:pPr>
      <w:r w:rsidRPr="00373D10">
        <w:rPr>
          <w:sz w:val="26"/>
          <w:szCs w:val="26"/>
        </w:rPr>
        <w:t>What specific examples of ethical care for creation are presented in Deuteronomy 22 and 25?</w:t>
      </w:r>
    </w:p>
    <w:p w14:paraId="0E6CC59E" w14:textId="77777777" w:rsidR="00373D10" w:rsidRPr="00373D10" w:rsidRDefault="00373D10" w:rsidP="00373D10">
      <w:pPr>
        <w:numPr>
          <w:ilvl w:val="0"/>
          <w:numId w:val="101"/>
        </w:numPr>
        <w:rPr>
          <w:sz w:val="26"/>
          <w:szCs w:val="26"/>
        </w:rPr>
      </w:pPr>
      <w:r w:rsidRPr="00373D10">
        <w:rPr>
          <w:sz w:val="26"/>
          <w:szCs w:val="26"/>
        </w:rPr>
        <w:t>How do the lending laws described in Deuteronomy 24 reflect the principles of social ethics within the community?</w:t>
      </w:r>
    </w:p>
    <w:p w14:paraId="7DE5F145" w14:textId="77777777" w:rsidR="00373D10" w:rsidRPr="00373D10" w:rsidRDefault="00373D10" w:rsidP="00373D10">
      <w:pPr>
        <w:numPr>
          <w:ilvl w:val="0"/>
          <w:numId w:val="101"/>
        </w:numPr>
        <w:rPr>
          <w:sz w:val="26"/>
          <w:szCs w:val="26"/>
        </w:rPr>
      </w:pPr>
      <w:r w:rsidRPr="00373D10">
        <w:rPr>
          <w:sz w:val="26"/>
          <w:szCs w:val="26"/>
        </w:rPr>
        <w:t>What specific instructions are given regarding the payment of wages, and who is to be included?</w:t>
      </w:r>
    </w:p>
    <w:p w14:paraId="7965F114" w14:textId="77777777" w:rsidR="00373D10" w:rsidRPr="00373D10" w:rsidRDefault="00373D10" w:rsidP="00373D10">
      <w:pPr>
        <w:numPr>
          <w:ilvl w:val="0"/>
          <w:numId w:val="101"/>
        </w:numPr>
        <w:rPr>
          <w:sz w:val="26"/>
          <w:szCs w:val="26"/>
        </w:rPr>
      </w:pPr>
      <w:r w:rsidRPr="00373D10">
        <w:rPr>
          <w:sz w:val="26"/>
          <w:szCs w:val="26"/>
        </w:rPr>
        <w:t>How do the harvesting laws described in Deuteronomy 24 highlight the need to care for the poor and marginalized members of society?</w:t>
      </w:r>
    </w:p>
    <w:p w14:paraId="56DE86C6" w14:textId="77777777" w:rsidR="00373D10" w:rsidRPr="00373D10" w:rsidRDefault="00373D10" w:rsidP="00373D10">
      <w:pPr>
        <w:rPr>
          <w:b/>
          <w:bCs/>
          <w:sz w:val="26"/>
          <w:szCs w:val="26"/>
        </w:rPr>
      </w:pPr>
      <w:r w:rsidRPr="00373D10">
        <w:rPr>
          <w:b/>
          <w:bCs/>
          <w:sz w:val="26"/>
          <w:szCs w:val="26"/>
        </w:rPr>
        <w:t>Quiz Answer Key</w:t>
      </w:r>
    </w:p>
    <w:p w14:paraId="31E5332C" w14:textId="77777777" w:rsidR="00373D10" w:rsidRPr="00373D10" w:rsidRDefault="00373D10" w:rsidP="00373D10">
      <w:pPr>
        <w:numPr>
          <w:ilvl w:val="0"/>
          <w:numId w:val="102"/>
        </w:numPr>
        <w:rPr>
          <w:sz w:val="26"/>
          <w:szCs w:val="26"/>
        </w:rPr>
      </w:pPr>
      <w:r w:rsidRPr="00373D10">
        <w:rPr>
          <w:sz w:val="26"/>
          <w:szCs w:val="26"/>
        </w:rPr>
        <w:t xml:space="preserve">Unlike the preceding chapters, which often focused on single topics per chapter, Deuteronomy 19-25 presents a scattering of laws, with chapters addressing </w:t>
      </w:r>
      <w:r w:rsidRPr="00373D10">
        <w:rPr>
          <w:sz w:val="26"/>
          <w:szCs w:val="26"/>
        </w:rPr>
        <w:lastRenderedPageBreak/>
        <w:t>multiple topics. These laws are often clustered together by their related themes, and unlike the earlier sections, these chapters don't reference the "chosen place."</w:t>
      </w:r>
    </w:p>
    <w:p w14:paraId="40E8DF46" w14:textId="77777777" w:rsidR="00373D10" w:rsidRPr="00373D10" w:rsidRDefault="00373D10" w:rsidP="00373D10">
      <w:pPr>
        <w:numPr>
          <w:ilvl w:val="0"/>
          <w:numId w:val="102"/>
        </w:numPr>
        <w:rPr>
          <w:sz w:val="26"/>
          <w:szCs w:val="26"/>
        </w:rPr>
      </w:pPr>
      <w:r w:rsidRPr="00373D10">
        <w:rPr>
          <w:sz w:val="26"/>
          <w:szCs w:val="26"/>
        </w:rPr>
        <w:t>Cities of Refuge provide sanctuary for those who commit accidental manslaughter, protecting them from blood vengeance by the victim’s family. This system differentiates between accidental killing and intentional murder, offering a means of preserving justice and preventing feuds.</w:t>
      </w:r>
    </w:p>
    <w:p w14:paraId="40CA546D" w14:textId="77777777" w:rsidR="00373D10" w:rsidRPr="00373D10" w:rsidRDefault="00373D10" w:rsidP="00373D10">
      <w:pPr>
        <w:numPr>
          <w:ilvl w:val="0"/>
          <w:numId w:val="102"/>
        </w:numPr>
        <w:rPr>
          <w:sz w:val="26"/>
          <w:szCs w:val="26"/>
        </w:rPr>
      </w:pPr>
      <w:r w:rsidRPr="00373D10">
        <w:rPr>
          <w:sz w:val="26"/>
          <w:szCs w:val="26"/>
        </w:rPr>
        <w:t>The cities are to be established at equal distances from all communities and regions, ensuring that everyone has equal access. This underscores the book’s concern for fairness and justice, and demonstrates that all tribes are equal in God’s eyes.</w:t>
      </w:r>
    </w:p>
    <w:p w14:paraId="2D15A4D4" w14:textId="77777777" w:rsidR="00373D10" w:rsidRPr="00373D10" w:rsidRDefault="00373D10" w:rsidP="00373D10">
      <w:pPr>
        <w:numPr>
          <w:ilvl w:val="0"/>
          <w:numId w:val="102"/>
        </w:numPr>
        <w:rPr>
          <w:sz w:val="26"/>
          <w:szCs w:val="26"/>
        </w:rPr>
      </w:pPr>
      <w:r w:rsidRPr="00373D10">
        <w:rPr>
          <w:sz w:val="26"/>
          <w:szCs w:val="26"/>
        </w:rPr>
        <w:t>When a body is found and the killer is unknown, the leaders of the nearest city must perform a ritual sacrifice and ask God’s forgiveness, cleansing the land of blood guilt. The ritual takes place in a valley with running water, a space untouched by human effort, and acknowledges community responsibility.</w:t>
      </w:r>
    </w:p>
    <w:p w14:paraId="32611A94" w14:textId="77777777" w:rsidR="00373D10" w:rsidRPr="00373D10" w:rsidRDefault="00373D10" w:rsidP="00373D10">
      <w:pPr>
        <w:numPr>
          <w:ilvl w:val="0"/>
          <w:numId w:val="102"/>
        </w:numPr>
        <w:rPr>
          <w:sz w:val="26"/>
          <w:szCs w:val="26"/>
        </w:rPr>
      </w:pPr>
      <w:r w:rsidRPr="00373D10">
        <w:rPr>
          <w:sz w:val="26"/>
          <w:szCs w:val="26"/>
        </w:rPr>
        <w:t>Before battle, the Israelites are instructed to trust in God's power and not be afraid, as God is the warrior fighting for them. In addition, the priest must tell the people not to be afraid and men who have recently established homes or families are sent home.</w:t>
      </w:r>
    </w:p>
    <w:p w14:paraId="52457722" w14:textId="77777777" w:rsidR="00373D10" w:rsidRPr="00373D10" w:rsidRDefault="00373D10" w:rsidP="00373D10">
      <w:pPr>
        <w:numPr>
          <w:ilvl w:val="0"/>
          <w:numId w:val="102"/>
        </w:numPr>
        <w:rPr>
          <w:sz w:val="26"/>
          <w:szCs w:val="26"/>
        </w:rPr>
      </w:pPr>
      <w:r w:rsidRPr="00373D10">
        <w:rPr>
          <w:sz w:val="26"/>
          <w:szCs w:val="26"/>
        </w:rPr>
        <w:t>Men who have recently built a house, planted a vineyard, or become engaged to be married are allowed to return home so that they have time to establish their households. This ensures the continuity of families and enables individuals to enjoy the fruits of their labor.</w:t>
      </w:r>
    </w:p>
    <w:p w14:paraId="4DF8253F" w14:textId="77777777" w:rsidR="00373D10" w:rsidRPr="00373D10" w:rsidRDefault="00373D10" w:rsidP="00373D10">
      <w:pPr>
        <w:numPr>
          <w:ilvl w:val="0"/>
          <w:numId w:val="102"/>
        </w:numPr>
        <w:rPr>
          <w:sz w:val="26"/>
          <w:szCs w:val="26"/>
        </w:rPr>
      </w:pPr>
      <w:r w:rsidRPr="00373D10">
        <w:rPr>
          <w:sz w:val="26"/>
          <w:szCs w:val="26"/>
        </w:rPr>
        <w:t>Ethical care for creation is shown in laws such as returning stray animals, allowing birds to reproduce by not taking the mother with the young, and allowing oxen to eat from the grain they are threshing. These laws demonstrate the value God places on the creation.</w:t>
      </w:r>
    </w:p>
    <w:p w14:paraId="43B9D02E" w14:textId="77777777" w:rsidR="00373D10" w:rsidRPr="00373D10" w:rsidRDefault="00373D10" w:rsidP="00373D10">
      <w:pPr>
        <w:numPr>
          <w:ilvl w:val="0"/>
          <w:numId w:val="102"/>
        </w:numPr>
        <w:rPr>
          <w:sz w:val="26"/>
          <w:szCs w:val="26"/>
        </w:rPr>
      </w:pPr>
      <w:r w:rsidRPr="00373D10">
        <w:rPr>
          <w:sz w:val="26"/>
          <w:szCs w:val="26"/>
        </w:rPr>
        <w:t>Lending laws aim to protect the poor by forbidding the taking of essential items like millstones as collateral and require the return of cloaks given as pledges before nightfall. These laws prevent lenders from exploiting the poor and further impoverishing them.</w:t>
      </w:r>
    </w:p>
    <w:p w14:paraId="4A745CF0" w14:textId="77777777" w:rsidR="00373D10" w:rsidRPr="00373D10" w:rsidRDefault="00373D10" w:rsidP="00373D10">
      <w:pPr>
        <w:numPr>
          <w:ilvl w:val="0"/>
          <w:numId w:val="102"/>
        </w:numPr>
        <w:rPr>
          <w:sz w:val="26"/>
          <w:szCs w:val="26"/>
        </w:rPr>
      </w:pPr>
      <w:r w:rsidRPr="00373D10">
        <w:rPr>
          <w:sz w:val="26"/>
          <w:szCs w:val="26"/>
        </w:rPr>
        <w:t>Wages for both Israelite and foreign workers must be paid daily before sunset, recognizing their immediate need for food. The law prevents the powerful from oppressing the vulnerable and ensures basic provision for laborers.</w:t>
      </w:r>
    </w:p>
    <w:p w14:paraId="6D1E3010" w14:textId="77777777" w:rsidR="00373D10" w:rsidRPr="00373D10" w:rsidRDefault="00373D10" w:rsidP="00373D10">
      <w:pPr>
        <w:numPr>
          <w:ilvl w:val="0"/>
          <w:numId w:val="102"/>
        </w:numPr>
        <w:rPr>
          <w:sz w:val="26"/>
          <w:szCs w:val="26"/>
        </w:rPr>
      </w:pPr>
      <w:r w:rsidRPr="00373D10">
        <w:rPr>
          <w:sz w:val="26"/>
          <w:szCs w:val="26"/>
        </w:rPr>
        <w:lastRenderedPageBreak/>
        <w:t>Harvesting laws instruct landowners not to gather everything from their fields, leaving forgotten sheaves, olives, and grapes for the poor, widows, orphans, and resident aliens. This generosity is designed to provide for those in need and prevent them from being further marginalized.</w:t>
      </w:r>
    </w:p>
    <w:p w14:paraId="3A26BD97" w14:textId="51D8426B" w:rsidR="00373D10" w:rsidRPr="00373D10" w:rsidRDefault="00373D10" w:rsidP="00373D10">
      <w:pPr>
        <w:rPr>
          <w:b/>
          <w:bCs/>
          <w:sz w:val="32"/>
          <w:szCs w:val="32"/>
        </w:rPr>
      </w:pPr>
      <w:r>
        <w:rPr>
          <w:b/>
          <w:bCs/>
          <w:sz w:val="32"/>
          <w:szCs w:val="32"/>
        </w:rPr>
        <w:br/>
      </w:r>
      <w:r w:rsidRPr="00373D10">
        <w:rPr>
          <w:b/>
          <w:bCs/>
          <w:sz w:val="32"/>
          <w:szCs w:val="32"/>
        </w:rPr>
        <w:t>Essay Questions</w:t>
      </w:r>
    </w:p>
    <w:p w14:paraId="7B44135B" w14:textId="77777777" w:rsidR="00373D10" w:rsidRPr="00373D10" w:rsidRDefault="00373D10" w:rsidP="00373D10">
      <w:pPr>
        <w:numPr>
          <w:ilvl w:val="0"/>
          <w:numId w:val="103"/>
        </w:numPr>
        <w:rPr>
          <w:sz w:val="26"/>
          <w:szCs w:val="26"/>
        </w:rPr>
      </w:pPr>
      <w:r w:rsidRPr="00373D10">
        <w:rPr>
          <w:sz w:val="26"/>
          <w:szCs w:val="26"/>
        </w:rPr>
        <w:t>Discuss how the concept of "blood" and its relationship to justice shapes the laws and practices described in Deuteronomy 19-21. Consider both the role of the avenger of blood and the significance of the ritual for an unknown killer.</w:t>
      </w:r>
    </w:p>
    <w:p w14:paraId="7DA79187" w14:textId="77777777" w:rsidR="00373D10" w:rsidRPr="00373D10" w:rsidRDefault="00373D10" w:rsidP="00373D10">
      <w:pPr>
        <w:numPr>
          <w:ilvl w:val="0"/>
          <w:numId w:val="103"/>
        </w:numPr>
        <w:rPr>
          <w:sz w:val="26"/>
          <w:szCs w:val="26"/>
        </w:rPr>
      </w:pPr>
      <w:r w:rsidRPr="00373D10">
        <w:rPr>
          <w:sz w:val="26"/>
          <w:szCs w:val="26"/>
        </w:rPr>
        <w:t>Analyze the significance of the laws concerning warfare in Deuteronomy 20. What do these laws reveal about the relationship between God, Israel, and the conduct of battle?</w:t>
      </w:r>
    </w:p>
    <w:p w14:paraId="2086D178" w14:textId="77777777" w:rsidR="00373D10" w:rsidRPr="00373D10" w:rsidRDefault="00373D10" w:rsidP="00373D10">
      <w:pPr>
        <w:numPr>
          <w:ilvl w:val="0"/>
          <w:numId w:val="103"/>
        </w:numPr>
        <w:rPr>
          <w:sz w:val="26"/>
          <w:szCs w:val="26"/>
        </w:rPr>
      </w:pPr>
      <w:r w:rsidRPr="00373D10">
        <w:rPr>
          <w:sz w:val="26"/>
          <w:szCs w:val="26"/>
        </w:rPr>
        <w:t>Examine the concept of "ethical care of creation" as it is presented in Deuteronomy 22 and 25. How does this care for non-human life relate to the larger themes of social justice and the establishment of a righteous community?</w:t>
      </w:r>
    </w:p>
    <w:p w14:paraId="6F1EB1F2" w14:textId="77777777" w:rsidR="00373D10" w:rsidRPr="00373D10" w:rsidRDefault="00373D10" w:rsidP="00373D10">
      <w:pPr>
        <w:numPr>
          <w:ilvl w:val="0"/>
          <w:numId w:val="103"/>
        </w:numPr>
        <w:rPr>
          <w:sz w:val="26"/>
          <w:szCs w:val="26"/>
        </w:rPr>
      </w:pPr>
      <w:r w:rsidRPr="00373D10">
        <w:rPr>
          <w:sz w:val="26"/>
          <w:szCs w:val="26"/>
        </w:rPr>
        <w:t>Explore the various aspects of social ethics as presented in Deuteronomy 24. How do these laws reflect the principles of compassion, fairness, and community responsibility?</w:t>
      </w:r>
    </w:p>
    <w:p w14:paraId="079D8A74" w14:textId="77777777" w:rsidR="00373D10" w:rsidRPr="00373D10" w:rsidRDefault="00373D10" w:rsidP="00373D10">
      <w:pPr>
        <w:numPr>
          <w:ilvl w:val="0"/>
          <w:numId w:val="103"/>
        </w:numPr>
        <w:rPr>
          <w:sz w:val="26"/>
          <w:szCs w:val="26"/>
        </w:rPr>
      </w:pPr>
      <w:r w:rsidRPr="00373D10">
        <w:rPr>
          <w:sz w:val="26"/>
          <w:szCs w:val="26"/>
        </w:rPr>
        <w:t>How does the book of Deuteronomy challenge the idea of a "zero-sum" game? How does the text envision the well-being of the individual and the community being interdependent and mutually reinforcing?</w:t>
      </w:r>
    </w:p>
    <w:p w14:paraId="6A054946" w14:textId="77777777" w:rsidR="00373D10" w:rsidRDefault="00373D10">
      <w:pPr>
        <w:rPr>
          <w:b/>
          <w:bCs/>
          <w:sz w:val="32"/>
          <w:szCs w:val="32"/>
        </w:rPr>
      </w:pPr>
      <w:r>
        <w:rPr>
          <w:b/>
          <w:bCs/>
          <w:sz w:val="32"/>
          <w:szCs w:val="32"/>
        </w:rPr>
        <w:br w:type="page"/>
      </w:r>
    </w:p>
    <w:p w14:paraId="41D5293B" w14:textId="7078EC11" w:rsidR="00373D10" w:rsidRPr="00373D10" w:rsidRDefault="00373D10" w:rsidP="00373D10">
      <w:pPr>
        <w:rPr>
          <w:b/>
          <w:bCs/>
          <w:sz w:val="32"/>
          <w:szCs w:val="32"/>
        </w:rPr>
      </w:pPr>
      <w:r w:rsidRPr="00373D10">
        <w:rPr>
          <w:b/>
          <w:bCs/>
          <w:sz w:val="32"/>
          <w:szCs w:val="32"/>
        </w:rPr>
        <w:lastRenderedPageBreak/>
        <w:t>Glossary of Key Terms</w:t>
      </w:r>
    </w:p>
    <w:p w14:paraId="299B92E7" w14:textId="77777777" w:rsidR="00373D10" w:rsidRPr="00373D10" w:rsidRDefault="00373D10" w:rsidP="00373D10">
      <w:pPr>
        <w:numPr>
          <w:ilvl w:val="0"/>
          <w:numId w:val="104"/>
        </w:numPr>
        <w:rPr>
          <w:sz w:val="26"/>
          <w:szCs w:val="26"/>
        </w:rPr>
      </w:pPr>
      <w:r w:rsidRPr="00373D10">
        <w:rPr>
          <w:b/>
          <w:bCs/>
          <w:sz w:val="26"/>
          <w:szCs w:val="26"/>
        </w:rPr>
        <w:t>Cities of Refuge:</w:t>
      </w:r>
      <w:r w:rsidRPr="00373D10">
        <w:rPr>
          <w:sz w:val="26"/>
          <w:szCs w:val="26"/>
        </w:rPr>
        <w:t xml:space="preserve"> Designated locations where someone who committed accidental manslaughter could find sanctuary from blood vengeance.</w:t>
      </w:r>
    </w:p>
    <w:p w14:paraId="505F72EC" w14:textId="77777777" w:rsidR="00373D10" w:rsidRPr="00373D10" w:rsidRDefault="00373D10" w:rsidP="00373D10">
      <w:pPr>
        <w:numPr>
          <w:ilvl w:val="0"/>
          <w:numId w:val="104"/>
        </w:numPr>
        <w:rPr>
          <w:sz w:val="26"/>
          <w:szCs w:val="26"/>
        </w:rPr>
      </w:pPr>
      <w:r w:rsidRPr="00373D10">
        <w:rPr>
          <w:b/>
          <w:bCs/>
          <w:sz w:val="26"/>
          <w:szCs w:val="26"/>
        </w:rPr>
        <w:t>Blood Vengeance:</w:t>
      </w:r>
      <w:r w:rsidRPr="00373D10">
        <w:rPr>
          <w:sz w:val="26"/>
          <w:szCs w:val="26"/>
        </w:rPr>
        <w:t xml:space="preserve"> The custom in which the family of a murder victim was responsible for taking revenge on the killer, often leading to cycles of violence.</w:t>
      </w:r>
    </w:p>
    <w:p w14:paraId="78C89AC0" w14:textId="77777777" w:rsidR="00373D10" w:rsidRPr="00373D10" w:rsidRDefault="00373D10" w:rsidP="00373D10">
      <w:pPr>
        <w:numPr>
          <w:ilvl w:val="0"/>
          <w:numId w:val="104"/>
        </w:numPr>
        <w:rPr>
          <w:sz w:val="26"/>
          <w:szCs w:val="26"/>
        </w:rPr>
      </w:pPr>
      <w:r w:rsidRPr="00373D10">
        <w:rPr>
          <w:b/>
          <w:bCs/>
          <w:sz w:val="26"/>
          <w:szCs w:val="26"/>
        </w:rPr>
        <w:t>Manslayer:</w:t>
      </w:r>
      <w:r w:rsidRPr="00373D10">
        <w:rPr>
          <w:sz w:val="26"/>
          <w:szCs w:val="26"/>
        </w:rPr>
        <w:t xml:space="preserve"> Someone who kills another person unintentionally or accidentally.</w:t>
      </w:r>
    </w:p>
    <w:p w14:paraId="42E5C1D8" w14:textId="77777777" w:rsidR="00373D10" w:rsidRPr="00373D10" w:rsidRDefault="00373D10" w:rsidP="00373D10">
      <w:pPr>
        <w:numPr>
          <w:ilvl w:val="0"/>
          <w:numId w:val="104"/>
        </w:numPr>
        <w:rPr>
          <w:sz w:val="26"/>
          <w:szCs w:val="26"/>
        </w:rPr>
      </w:pPr>
      <w:r w:rsidRPr="00373D10">
        <w:rPr>
          <w:b/>
          <w:bCs/>
          <w:sz w:val="26"/>
          <w:szCs w:val="26"/>
        </w:rPr>
        <w:t>Murderer:</w:t>
      </w:r>
      <w:r w:rsidRPr="00373D10">
        <w:rPr>
          <w:sz w:val="26"/>
          <w:szCs w:val="26"/>
        </w:rPr>
        <w:t xml:space="preserve"> Someone who kills another person intentionally with premeditation and malice.</w:t>
      </w:r>
    </w:p>
    <w:p w14:paraId="034A4C52" w14:textId="77777777" w:rsidR="00373D10" w:rsidRPr="00373D10" w:rsidRDefault="00373D10" w:rsidP="00373D10">
      <w:pPr>
        <w:numPr>
          <w:ilvl w:val="0"/>
          <w:numId w:val="104"/>
        </w:numPr>
        <w:rPr>
          <w:sz w:val="26"/>
          <w:szCs w:val="26"/>
        </w:rPr>
      </w:pPr>
      <w:r w:rsidRPr="00373D10">
        <w:rPr>
          <w:b/>
          <w:bCs/>
          <w:sz w:val="26"/>
          <w:szCs w:val="26"/>
        </w:rPr>
        <w:t>Levite:</w:t>
      </w:r>
      <w:r w:rsidRPr="00373D10">
        <w:rPr>
          <w:sz w:val="26"/>
          <w:szCs w:val="26"/>
        </w:rPr>
        <w:t xml:space="preserve"> A member of the tribe of Levi, who was tasked with the religious and spiritual leadership of the people.</w:t>
      </w:r>
    </w:p>
    <w:p w14:paraId="545E98E4" w14:textId="77777777" w:rsidR="00373D10" w:rsidRPr="00373D10" w:rsidRDefault="00373D10" w:rsidP="00373D10">
      <w:pPr>
        <w:numPr>
          <w:ilvl w:val="0"/>
          <w:numId w:val="104"/>
        </w:numPr>
        <w:rPr>
          <w:sz w:val="26"/>
          <w:szCs w:val="26"/>
        </w:rPr>
      </w:pPr>
      <w:r w:rsidRPr="00373D10">
        <w:rPr>
          <w:b/>
          <w:bCs/>
          <w:sz w:val="26"/>
          <w:szCs w:val="26"/>
        </w:rPr>
        <w:t>Heifer:</w:t>
      </w:r>
      <w:r w:rsidRPr="00373D10">
        <w:rPr>
          <w:sz w:val="26"/>
          <w:szCs w:val="26"/>
        </w:rPr>
        <w:t xml:space="preserve"> A young female cow, specifically used in the ritual for the unknown murder.</w:t>
      </w:r>
    </w:p>
    <w:p w14:paraId="4C1C3806" w14:textId="77777777" w:rsidR="00373D10" w:rsidRPr="00373D10" w:rsidRDefault="00373D10" w:rsidP="00373D10">
      <w:pPr>
        <w:numPr>
          <w:ilvl w:val="0"/>
          <w:numId w:val="104"/>
        </w:numPr>
        <w:rPr>
          <w:sz w:val="26"/>
          <w:szCs w:val="26"/>
        </w:rPr>
      </w:pPr>
      <w:r w:rsidRPr="00373D10">
        <w:rPr>
          <w:b/>
          <w:bCs/>
          <w:sz w:val="26"/>
          <w:szCs w:val="26"/>
        </w:rPr>
        <w:t>Ger:</w:t>
      </w:r>
      <w:r w:rsidRPr="00373D10">
        <w:rPr>
          <w:sz w:val="26"/>
          <w:szCs w:val="26"/>
        </w:rPr>
        <w:t xml:space="preserve"> A resident alien or foreigner living among the Israelites.</w:t>
      </w:r>
    </w:p>
    <w:p w14:paraId="719E1CD0" w14:textId="77777777" w:rsidR="00373D10" w:rsidRPr="00373D10" w:rsidRDefault="00373D10" w:rsidP="00373D10">
      <w:pPr>
        <w:numPr>
          <w:ilvl w:val="0"/>
          <w:numId w:val="104"/>
        </w:numPr>
        <w:rPr>
          <w:sz w:val="26"/>
          <w:szCs w:val="26"/>
        </w:rPr>
      </w:pPr>
      <w:r w:rsidRPr="00373D10">
        <w:rPr>
          <w:b/>
          <w:bCs/>
          <w:sz w:val="26"/>
          <w:szCs w:val="26"/>
        </w:rPr>
        <w:t>Sheaf:</w:t>
      </w:r>
      <w:r w:rsidRPr="00373D10">
        <w:rPr>
          <w:sz w:val="26"/>
          <w:szCs w:val="26"/>
        </w:rPr>
        <w:t xml:space="preserve"> A bundle of grain that has been gathered for harvesting.</w:t>
      </w:r>
    </w:p>
    <w:p w14:paraId="59C44136" w14:textId="77777777" w:rsidR="00373D10" w:rsidRPr="00373D10" w:rsidRDefault="00373D10" w:rsidP="00373D10">
      <w:pPr>
        <w:numPr>
          <w:ilvl w:val="0"/>
          <w:numId w:val="104"/>
        </w:numPr>
        <w:rPr>
          <w:sz w:val="26"/>
          <w:szCs w:val="26"/>
        </w:rPr>
      </w:pPr>
      <w:r w:rsidRPr="00373D10">
        <w:rPr>
          <w:b/>
          <w:bCs/>
          <w:sz w:val="26"/>
          <w:szCs w:val="26"/>
        </w:rPr>
        <w:t>Pledge:</w:t>
      </w:r>
      <w:r w:rsidRPr="00373D10">
        <w:rPr>
          <w:sz w:val="26"/>
          <w:szCs w:val="26"/>
        </w:rPr>
        <w:t xml:space="preserve"> An item given as collateral for a loan or promise.</w:t>
      </w:r>
    </w:p>
    <w:p w14:paraId="590692F3" w14:textId="77777777" w:rsidR="00373D10" w:rsidRPr="00373D10" w:rsidRDefault="00373D10" w:rsidP="00373D10">
      <w:pPr>
        <w:numPr>
          <w:ilvl w:val="0"/>
          <w:numId w:val="104"/>
        </w:numPr>
        <w:rPr>
          <w:sz w:val="26"/>
          <w:szCs w:val="26"/>
        </w:rPr>
      </w:pPr>
      <w:r w:rsidRPr="00373D10">
        <w:rPr>
          <w:b/>
          <w:bCs/>
          <w:sz w:val="26"/>
          <w:szCs w:val="26"/>
        </w:rPr>
        <w:t>Millstone:</w:t>
      </w:r>
      <w:r w:rsidRPr="00373D10">
        <w:rPr>
          <w:sz w:val="26"/>
          <w:szCs w:val="26"/>
        </w:rPr>
        <w:t xml:space="preserve"> A stone used for grinding grain into flour, a tool essential for providing food.</w:t>
      </w:r>
    </w:p>
    <w:p w14:paraId="6C40686A" w14:textId="77777777" w:rsidR="00373D10" w:rsidRPr="00373D10" w:rsidRDefault="00373D10" w:rsidP="00373D10">
      <w:pPr>
        <w:numPr>
          <w:ilvl w:val="0"/>
          <w:numId w:val="104"/>
        </w:numPr>
        <w:rPr>
          <w:sz w:val="26"/>
          <w:szCs w:val="26"/>
        </w:rPr>
      </w:pPr>
      <w:r w:rsidRPr="00373D10">
        <w:rPr>
          <w:b/>
          <w:bCs/>
          <w:sz w:val="26"/>
          <w:szCs w:val="26"/>
        </w:rPr>
        <w:t>Zero-sum game:</w:t>
      </w:r>
      <w:r w:rsidRPr="00373D10">
        <w:rPr>
          <w:sz w:val="26"/>
          <w:szCs w:val="26"/>
        </w:rPr>
        <w:t xml:space="preserve"> A situation in which a gain by one person or side must be matched by a loss by another, resulting in no overall gain.</w:t>
      </w:r>
    </w:p>
    <w:p w14:paraId="7DF2992C" w14:textId="77777777" w:rsidR="00373D10" w:rsidRPr="00373D10" w:rsidRDefault="00373D10" w:rsidP="00373D10">
      <w:pPr>
        <w:numPr>
          <w:ilvl w:val="0"/>
          <w:numId w:val="104"/>
        </w:numPr>
        <w:rPr>
          <w:sz w:val="26"/>
          <w:szCs w:val="26"/>
        </w:rPr>
      </w:pPr>
      <w:r w:rsidRPr="00373D10">
        <w:rPr>
          <w:b/>
          <w:bCs/>
          <w:sz w:val="26"/>
          <w:szCs w:val="26"/>
        </w:rPr>
        <w:t>Blood Guiltiness:</w:t>
      </w:r>
      <w:r w:rsidRPr="00373D10">
        <w:rPr>
          <w:sz w:val="26"/>
          <w:szCs w:val="26"/>
        </w:rPr>
        <w:t xml:space="preserve"> The state of being culpable for shedding innocent blood, requiring purification or atonement.</w:t>
      </w:r>
    </w:p>
    <w:p w14:paraId="5EEB3820" w14:textId="77777777" w:rsidR="00373D10" w:rsidRPr="00373D10" w:rsidRDefault="00373D10" w:rsidP="00373D10">
      <w:pPr>
        <w:numPr>
          <w:ilvl w:val="0"/>
          <w:numId w:val="104"/>
        </w:numPr>
        <w:rPr>
          <w:sz w:val="26"/>
          <w:szCs w:val="26"/>
        </w:rPr>
      </w:pPr>
      <w:r w:rsidRPr="00373D10">
        <w:rPr>
          <w:b/>
          <w:bCs/>
          <w:sz w:val="26"/>
          <w:szCs w:val="26"/>
        </w:rPr>
        <w:t>Avenger of Blood:</w:t>
      </w:r>
      <w:r w:rsidRPr="00373D10">
        <w:rPr>
          <w:sz w:val="26"/>
          <w:szCs w:val="26"/>
        </w:rPr>
        <w:t xml:space="preserve"> The family member tasked with seeking retribution for a murder, particularly for intentional killings.</w:t>
      </w:r>
    </w:p>
    <w:p w14:paraId="00D5094F" w14:textId="77777777" w:rsidR="00373D10" w:rsidRDefault="00373D10" w:rsidP="00373D10">
      <w:pPr>
        <w:numPr>
          <w:ilvl w:val="0"/>
          <w:numId w:val="104"/>
        </w:numPr>
        <w:rPr>
          <w:sz w:val="26"/>
          <w:szCs w:val="26"/>
        </w:rPr>
      </w:pPr>
      <w:r w:rsidRPr="00373D10">
        <w:rPr>
          <w:b/>
          <w:bCs/>
          <w:sz w:val="26"/>
          <w:szCs w:val="26"/>
        </w:rPr>
        <w:t>WORA:</w:t>
      </w:r>
      <w:r w:rsidRPr="00373D10">
        <w:rPr>
          <w:sz w:val="26"/>
          <w:szCs w:val="26"/>
        </w:rPr>
        <w:t xml:space="preserve"> An acronym for the Widow, Orphan, and Resident Alien, representing the marginalized in Israelite society.</w:t>
      </w:r>
    </w:p>
    <w:p w14:paraId="13671F6C" w14:textId="762D1BD1" w:rsidR="00373D10" w:rsidRDefault="00373D10">
      <w:pPr>
        <w:rPr>
          <w:sz w:val="26"/>
          <w:szCs w:val="26"/>
        </w:rPr>
      </w:pPr>
      <w:r>
        <w:rPr>
          <w:sz w:val="26"/>
          <w:szCs w:val="26"/>
        </w:rPr>
        <w:br w:type="page"/>
      </w:r>
    </w:p>
    <w:p w14:paraId="3B9119DC" w14:textId="4899ED5B" w:rsidR="00373D10" w:rsidRDefault="00373D10" w:rsidP="00373D10">
      <w:pPr>
        <w:rPr>
          <w:sz w:val="26"/>
          <w:szCs w:val="26"/>
        </w:rPr>
      </w:pPr>
      <w:r w:rsidRPr="00067B4B">
        <w:rPr>
          <w:b/>
          <w:bCs/>
          <w:sz w:val="36"/>
          <w:szCs w:val="36"/>
        </w:rPr>
        <w:lastRenderedPageBreak/>
        <w:t xml:space="preserve">5. FAQs on </w:t>
      </w:r>
      <w:r>
        <w:rPr>
          <w:b/>
          <w:bCs/>
          <w:sz w:val="36"/>
          <w:szCs w:val="36"/>
        </w:rPr>
        <w:t>Parker, Deuteronomy, Session</w:t>
      </w:r>
      <w:r w:rsidRPr="000A2E02">
        <w:rPr>
          <w:b/>
          <w:bCs/>
          <w:sz w:val="36"/>
          <w:szCs w:val="36"/>
        </w:rPr>
        <w:t xml:space="preserve"> </w:t>
      </w:r>
      <w:r>
        <w:rPr>
          <w:b/>
          <w:bCs/>
          <w:sz w:val="36"/>
          <w:szCs w:val="36"/>
        </w:rPr>
        <w:t xml:space="preserve">10, Deuteronomy 17-25,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Pr>
          <w:b/>
          <w:bCs/>
          <w:sz w:val="36"/>
          <w:szCs w:val="36"/>
        </w:rPr>
        <w:br/>
      </w:r>
    </w:p>
    <w:p w14:paraId="245E0A5E" w14:textId="77777777" w:rsidR="00373D10" w:rsidRPr="00373D10" w:rsidRDefault="00373D10" w:rsidP="00373D10">
      <w:pPr>
        <w:rPr>
          <w:vanish/>
          <w:sz w:val="26"/>
          <w:szCs w:val="26"/>
        </w:rPr>
      </w:pPr>
      <w:r w:rsidRPr="00373D10">
        <w:rPr>
          <w:vanish/>
          <w:sz w:val="26"/>
          <w:szCs w:val="26"/>
        </w:rPr>
        <w:t>Top of Form</w:t>
      </w:r>
    </w:p>
    <w:p w14:paraId="46C07B23" w14:textId="77777777" w:rsidR="00373D10" w:rsidRPr="00373D10" w:rsidRDefault="00373D10" w:rsidP="00373D10">
      <w:pPr>
        <w:rPr>
          <w:b/>
          <w:bCs/>
          <w:sz w:val="26"/>
          <w:szCs w:val="26"/>
        </w:rPr>
      </w:pPr>
      <w:r w:rsidRPr="00373D10">
        <w:rPr>
          <w:b/>
          <w:bCs/>
          <w:sz w:val="26"/>
          <w:szCs w:val="26"/>
        </w:rPr>
        <w:t>Frequently Asked Questions about Deuteronomy 19-25: Community Laws</w:t>
      </w:r>
    </w:p>
    <w:p w14:paraId="6140BB87" w14:textId="77777777" w:rsidR="00373D10" w:rsidRPr="00373D10" w:rsidRDefault="00373D10" w:rsidP="00373D10">
      <w:pPr>
        <w:numPr>
          <w:ilvl w:val="0"/>
          <w:numId w:val="105"/>
        </w:numPr>
        <w:rPr>
          <w:sz w:val="26"/>
          <w:szCs w:val="26"/>
        </w:rPr>
      </w:pPr>
      <w:r w:rsidRPr="00373D10">
        <w:rPr>
          <w:b/>
          <w:bCs/>
          <w:sz w:val="26"/>
          <w:szCs w:val="26"/>
        </w:rPr>
        <w:t>How do the laws in Deuteronomy 19-25 differ in format from earlier sections of the law code?</w:t>
      </w:r>
      <w:r w:rsidRPr="00373D10">
        <w:rPr>
          <w:sz w:val="26"/>
          <w:szCs w:val="26"/>
        </w:rPr>
        <w:t xml:space="preserve"> In previous chapters, entire chapters focused on single topics (e.g., kosher laws, leadership). However, Deuteronomy 19-25 presents a scattering of laws across different subjects within each chapter. Also, there is a significant absence of references to the "chosen place," which was a key organizing principle in earlier sections of Deuteronomy. Despite these format differences, the themes of collective responsibility, justice, and care for God's gift of the land continue.</w:t>
      </w:r>
    </w:p>
    <w:p w14:paraId="0B67090E" w14:textId="77777777" w:rsidR="00373D10" w:rsidRPr="00373D10" w:rsidRDefault="00373D10" w:rsidP="00373D10">
      <w:pPr>
        <w:numPr>
          <w:ilvl w:val="0"/>
          <w:numId w:val="105"/>
        </w:numPr>
        <w:rPr>
          <w:sz w:val="26"/>
          <w:szCs w:val="26"/>
        </w:rPr>
      </w:pPr>
      <w:r w:rsidRPr="00373D10">
        <w:rPr>
          <w:b/>
          <w:bCs/>
          <w:sz w:val="26"/>
          <w:szCs w:val="26"/>
        </w:rPr>
        <w:t>What is the purpose of Cities of Refuge as described in Deuteronomy 19, and how do they function?</w:t>
      </w:r>
      <w:r w:rsidRPr="00373D10">
        <w:rPr>
          <w:sz w:val="26"/>
          <w:szCs w:val="26"/>
        </w:rPr>
        <w:t xml:space="preserve"> Cities of Refuge provide sanctuary for individuals who have accidentally caused the death of another person (manslaughter), not for premeditated murderers. These cities serve to protect the manslayer from the avenger of blood, typically a family member of the deceased, who would have the right to take the life of the one who caused the death. By fleeing to a City of Refuge, the accidental manslayer is protected, although they are separated from their family and land. These cities are meant to be equally accessible to all, regardless of tribal affiliation or geographical location, ensuring equal justice.</w:t>
      </w:r>
    </w:p>
    <w:p w14:paraId="0AD31DDA" w14:textId="77777777" w:rsidR="00373D10" w:rsidRPr="00373D10" w:rsidRDefault="00373D10" w:rsidP="00373D10">
      <w:pPr>
        <w:numPr>
          <w:ilvl w:val="0"/>
          <w:numId w:val="105"/>
        </w:numPr>
        <w:rPr>
          <w:sz w:val="26"/>
          <w:szCs w:val="26"/>
        </w:rPr>
      </w:pPr>
      <w:r w:rsidRPr="00373D10">
        <w:rPr>
          <w:b/>
          <w:bCs/>
          <w:sz w:val="26"/>
          <w:szCs w:val="26"/>
        </w:rPr>
        <w:t>According to Deuteronomy, what happens when a murder is committed, but the perpetrator is unknown?</w:t>
      </w:r>
      <w:r w:rsidRPr="00373D10">
        <w:rPr>
          <w:sz w:val="26"/>
          <w:szCs w:val="26"/>
        </w:rPr>
        <w:t xml:space="preserve"> In the case of an unsolved murder, Deuteronomy 21 stipulates a ritual to redeem the land and the community. The elders and leaders from the city nearest to where the body is found must perform a ceremony. This involves sacrificing a heifer and washing their hands over it, declaring their innocence, and asking God for forgiveness for the shed innocent blood. This ritual acknowledges that the entire community is affected by such a crime and seeks to redeem the land from the taint of innocent blood.</w:t>
      </w:r>
    </w:p>
    <w:p w14:paraId="3A40CD9E" w14:textId="77777777" w:rsidR="00373D10" w:rsidRDefault="00373D10">
      <w:pPr>
        <w:rPr>
          <w:b/>
          <w:bCs/>
          <w:sz w:val="26"/>
          <w:szCs w:val="26"/>
        </w:rPr>
      </w:pPr>
      <w:r>
        <w:rPr>
          <w:b/>
          <w:bCs/>
          <w:sz w:val="26"/>
          <w:szCs w:val="26"/>
        </w:rPr>
        <w:br w:type="page"/>
      </w:r>
    </w:p>
    <w:p w14:paraId="602CFDC6" w14:textId="351D25D3" w:rsidR="00373D10" w:rsidRPr="00373D10" w:rsidRDefault="00373D10" w:rsidP="00373D10">
      <w:pPr>
        <w:numPr>
          <w:ilvl w:val="0"/>
          <w:numId w:val="105"/>
        </w:numPr>
        <w:rPr>
          <w:sz w:val="26"/>
          <w:szCs w:val="26"/>
        </w:rPr>
      </w:pPr>
      <w:r w:rsidRPr="00373D10">
        <w:rPr>
          <w:b/>
          <w:bCs/>
          <w:sz w:val="26"/>
          <w:szCs w:val="26"/>
        </w:rPr>
        <w:lastRenderedPageBreak/>
        <w:t>What approach to warfare is outlined in Deuteronomy 20, and what is its central focus?</w:t>
      </w:r>
      <w:r w:rsidRPr="00373D10">
        <w:rPr>
          <w:sz w:val="26"/>
          <w:szCs w:val="26"/>
        </w:rPr>
        <w:t xml:space="preserve"> Deuteronomy 20 focuses on the mentality of the people going to war. It emphasizes that God is the true warrior, going before the </w:t>
      </w:r>
      <w:proofErr w:type="gramStart"/>
      <w:r w:rsidRPr="00373D10">
        <w:rPr>
          <w:sz w:val="26"/>
          <w:szCs w:val="26"/>
        </w:rPr>
        <w:t>Israelites</w:t>
      </w:r>
      <w:proofErr w:type="gramEnd"/>
      <w:r w:rsidRPr="00373D10">
        <w:rPr>
          <w:sz w:val="26"/>
          <w:szCs w:val="26"/>
        </w:rPr>
        <w:t>, ensuring victory does not depend on their own strength or numbers. It also outlines conditions for exempting men from military service to allow them to build their families and enjoy God’s blessings. Exemptions include those who have recently built a house but not yet dedicated it, planted a vineyard but not enjoyed its fruit, or become engaged but not yet married, and those who are fearful. This indicates the importance of placing well-being of the community and family ahead of war.</w:t>
      </w:r>
    </w:p>
    <w:p w14:paraId="39107D01" w14:textId="77777777" w:rsidR="00373D10" w:rsidRPr="00373D10" w:rsidRDefault="00373D10" w:rsidP="00373D10">
      <w:pPr>
        <w:numPr>
          <w:ilvl w:val="0"/>
          <w:numId w:val="105"/>
        </w:numPr>
        <w:rPr>
          <w:sz w:val="26"/>
          <w:szCs w:val="26"/>
        </w:rPr>
      </w:pPr>
      <w:r w:rsidRPr="00373D10">
        <w:rPr>
          <w:b/>
          <w:bCs/>
          <w:sz w:val="26"/>
          <w:szCs w:val="26"/>
        </w:rPr>
        <w:t>How does Deuteronomy demonstrate a concern for the ethical treatment of animals?</w:t>
      </w:r>
      <w:r w:rsidRPr="00373D10">
        <w:rPr>
          <w:sz w:val="26"/>
          <w:szCs w:val="26"/>
        </w:rPr>
        <w:t xml:space="preserve"> Deuteronomy includes several laws regarding the treatment of animals that reflect ethical care and value. For instance, one must return a stray animal to its owner, or care for it until the owner can be found. Additionally, when encountering a bird's nest, one should take the young or eggs but spare the mother. Finally, oxen working in the fields should not be muzzled to prevent them from eating the grain. These laws demonstrate a value for all life, human and non-human, as well as a recognition that all of creation is part of a larger community that should flourish together.</w:t>
      </w:r>
    </w:p>
    <w:p w14:paraId="489874AB" w14:textId="77777777" w:rsidR="00373D10" w:rsidRPr="00373D10" w:rsidRDefault="00373D10" w:rsidP="00373D10">
      <w:pPr>
        <w:numPr>
          <w:ilvl w:val="0"/>
          <w:numId w:val="105"/>
        </w:numPr>
        <w:rPr>
          <w:sz w:val="26"/>
          <w:szCs w:val="26"/>
        </w:rPr>
      </w:pPr>
      <w:r w:rsidRPr="00373D10">
        <w:rPr>
          <w:b/>
          <w:bCs/>
          <w:sz w:val="26"/>
          <w:szCs w:val="26"/>
        </w:rPr>
        <w:t>What types of social ethics are promoted in Deuteronomy, particularly regarding lending, wages, and justice?</w:t>
      </w:r>
      <w:r w:rsidRPr="00373D10">
        <w:rPr>
          <w:sz w:val="26"/>
          <w:szCs w:val="26"/>
        </w:rPr>
        <w:t xml:space="preserve"> Deuteronomy's social ethics emphasize generosity, compassion, and fairness. When lending, one should not take items vital to a poor person's livelihood, such as a grinding stone, or the outer cloak needed for warmth at night. It mandates timely payment of wages, specifically on the same day, to ensure that the poor and hired workers have means of sustenance. It also demands equal justice for all, even the most vulnerable, like widows, orphans, and resident aliens, who were not to be treated differently than native-born Israelites.</w:t>
      </w:r>
    </w:p>
    <w:p w14:paraId="6BDE0779" w14:textId="77777777" w:rsidR="00373D10" w:rsidRDefault="00373D10">
      <w:pPr>
        <w:rPr>
          <w:b/>
          <w:bCs/>
          <w:sz w:val="26"/>
          <w:szCs w:val="26"/>
        </w:rPr>
      </w:pPr>
      <w:r>
        <w:rPr>
          <w:b/>
          <w:bCs/>
          <w:sz w:val="26"/>
          <w:szCs w:val="26"/>
        </w:rPr>
        <w:br w:type="page"/>
      </w:r>
    </w:p>
    <w:p w14:paraId="1BC08DC7" w14:textId="631D088D" w:rsidR="00373D10" w:rsidRPr="00373D10" w:rsidRDefault="00373D10" w:rsidP="00373D10">
      <w:pPr>
        <w:numPr>
          <w:ilvl w:val="0"/>
          <w:numId w:val="105"/>
        </w:numPr>
        <w:rPr>
          <w:sz w:val="26"/>
          <w:szCs w:val="26"/>
        </w:rPr>
      </w:pPr>
      <w:r w:rsidRPr="00373D10">
        <w:rPr>
          <w:b/>
          <w:bCs/>
          <w:sz w:val="26"/>
          <w:szCs w:val="26"/>
        </w:rPr>
        <w:lastRenderedPageBreak/>
        <w:t>What provisions does Deuteronomy make for the poor, widows, orphans, and resident aliens in relation to agricultural practices?</w:t>
      </w:r>
      <w:r w:rsidRPr="00373D10">
        <w:rPr>
          <w:sz w:val="26"/>
          <w:szCs w:val="26"/>
        </w:rPr>
        <w:t xml:space="preserve"> Deuteronomy instructs landowners not to fully harvest their fields. Rather, they must leave some harvest behind, including forgotten sheaves in fields, leftover olives on trees, and grapes in vineyards. These provisions are specifically intended for widows, orphans, and resident aliens, showing concern for those on the margins of society and promoting their welfare within the community. This generosity serves as an “offensive guarantee” of well-being for those who have fewer resources, and reflects God’s care for the Israelites when they were slaves in Egypt.</w:t>
      </w:r>
    </w:p>
    <w:p w14:paraId="450BD3F9" w14:textId="77777777" w:rsidR="00373D10" w:rsidRPr="00373D10" w:rsidRDefault="00373D10" w:rsidP="00373D10">
      <w:pPr>
        <w:numPr>
          <w:ilvl w:val="0"/>
          <w:numId w:val="105"/>
        </w:numPr>
        <w:rPr>
          <w:sz w:val="26"/>
          <w:szCs w:val="26"/>
        </w:rPr>
      </w:pPr>
      <w:r w:rsidRPr="00373D10">
        <w:rPr>
          <w:b/>
          <w:bCs/>
          <w:sz w:val="26"/>
          <w:szCs w:val="26"/>
        </w:rPr>
        <w:t>What is the overarching theme regarding community and responsibility that is emphasized in Deuteronomy 19-25?</w:t>
      </w:r>
      <w:r w:rsidRPr="00373D10">
        <w:rPr>
          <w:sz w:val="26"/>
          <w:szCs w:val="26"/>
        </w:rPr>
        <w:t xml:space="preserve"> Deuteronomy 19-25 stresses that the ideal community is not a zero-sum game. Rather, when each person invests in their community and treats others and the natural world righteously, all may flourish together. Responsibility extends to both the individual and collective levels. Individuals should take responsibility for their actions as well as care for others and the environment, but also all citizens have shared responsibility for the well-being of their entire society. This reciprocal relationship enables individuals to flourish within a healthy community and helps God’s design be fulfilled.</w:t>
      </w:r>
    </w:p>
    <w:p w14:paraId="71CFD8A3" w14:textId="77777777" w:rsidR="00373D10" w:rsidRPr="00373D10" w:rsidRDefault="00373D10" w:rsidP="00373D10">
      <w:pPr>
        <w:rPr>
          <w:vanish/>
          <w:sz w:val="26"/>
          <w:szCs w:val="26"/>
        </w:rPr>
      </w:pPr>
      <w:r w:rsidRPr="00373D10">
        <w:rPr>
          <w:vanish/>
          <w:sz w:val="26"/>
          <w:szCs w:val="26"/>
        </w:rPr>
        <w:t>Bottom of Form</w:t>
      </w:r>
    </w:p>
    <w:p w14:paraId="07D2BB79" w14:textId="77777777" w:rsidR="00373D10" w:rsidRPr="00373D10" w:rsidRDefault="00373D10" w:rsidP="00373D10">
      <w:pPr>
        <w:rPr>
          <w:vanish/>
          <w:sz w:val="26"/>
          <w:szCs w:val="26"/>
        </w:rPr>
      </w:pPr>
      <w:r w:rsidRPr="00373D10">
        <w:rPr>
          <w:vanish/>
          <w:sz w:val="26"/>
          <w:szCs w:val="26"/>
        </w:rPr>
        <w:t>Bottom of Form</w:t>
      </w:r>
    </w:p>
    <w:p w14:paraId="2FE83709" w14:textId="11785EC4" w:rsidR="00AD35F3" w:rsidRPr="00AD35F3" w:rsidRDefault="00AD35F3" w:rsidP="00373D1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9E6E" w14:textId="77777777" w:rsidR="00D700F5" w:rsidRDefault="00D700F5" w:rsidP="004A3CF6">
      <w:pPr>
        <w:spacing w:after="0" w:line="240" w:lineRule="auto"/>
      </w:pPr>
      <w:r>
        <w:separator/>
      </w:r>
    </w:p>
  </w:endnote>
  <w:endnote w:type="continuationSeparator" w:id="0">
    <w:p w14:paraId="76FFD49F" w14:textId="77777777" w:rsidR="00D700F5" w:rsidRDefault="00D700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1281" w14:textId="77777777" w:rsidR="00D700F5" w:rsidRDefault="00D700F5" w:rsidP="004A3CF6">
      <w:pPr>
        <w:spacing w:after="0" w:line="240" w:lineRule="auto"/>
      </w:pPr>
      <w:r>
        <w:separator/>
      </w:r>
    </w:p>
  </w:footnote>
  <w:footnote w:type="continuationSeparator" w:id="0">
    <w:p w14:paraId="2ACA46F4" w14:textId="77777777" w:rsidR="00D700F5" w:rsidRDefault="00D700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241"/>
    <w:multiLevelType w:val="multilevel"/>
    <w:tmpl w:val="87D0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16972"/>
    <w:multiLevelType w:val="multilevel"/>
    <w:tmpl w:val="FBBC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521DF"/>
    <w:multiLevelType w:val="multilevel"/>
    <w:tmpl w:val="388C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865C02"/>
    <w:multiLevelType w:val="multilevel"/>
    <w:tmpl w:val="FE2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9931DB"/>
    <w:multiLevelType w:val="multilevel"/>
    <w:tmpl w:val="C3E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471F47"/>
    <w:multiLevelType w:val="multilevel"/>
    <w:tmpl w:val="524C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435AF3"/>
    <w:multiLevelType w:val="multilevel"/>
    <w:tmpl w:val="A808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491D61"/>
    <w:multiLevelType w:val="multilevel"/>
    <w:tmpl w:val="7388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474745"/>
    <w:multiLevelType w:val="multilevel"/>
    <w:tmpl w:val="AFDA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5E7758"/>
    <w:multiLevelType w:val="multilevel"/>
    <w:tmpl w:val="9374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763BEB"/>
    <w:multiLevelType w:val="multilevel"/>
    <w:tmpl w:val="E378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41001B"/>
    <w:multiLevelType w:val="multilevel"/>
    <w:tmpl w:val="752E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641AB4"/>
    <w:multiLevelType w:val="multilevel"/>
    <w:tmpl w:val="2132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2017E2"/>
    <w:multiLevelType w:val="multilevel"/>
    <w:tmpl w:val="0214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B00FB1"/>
    <w:multiLevelType w:val="multilevel"/>
    <w:tmpl w:val="696E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973C9D"/>
    <w:multiLevelType w:val="multilevel"/>
    <w:tmpl w:val="18A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67728A"/>
    <w:multiLevelType w:val="multilevel"/>
    <w:tmpl w:val="C37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C24D5B"/>
    <w:multiLevelType w:val="multilevel"/>
    <w:tmpl w:val="C598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220718"/>
    <w:multiLevelType w:val="multilevel"/>
    <w:tmpl w:val="A7D2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2"/>
  </w:num>
  <w:num w:numId="4" w16cid:durableId="1898322524">
    <w:abstractNumId w:val="20"/>
  </w:num>
  <w:num w:numId="5" w16cid:durableId="773480203">
    <w:abstractNumId w:val="83"/>
  </w:num>
  <w:num w:numId="6" w16cid:durableId="1893998325">
    <w:abstractNumId w:val="95"/>
  </w:num>
  <w:num w:numId="7" w16cid:durableId="31730490">
    <w:abstractNumId w:val="61"/>
  </w:num>
  <w:num w:numId="8" w16cid:durableId="1285886388">
    <w:abstractNumId w:val="77"/>
  </w:num>
  <w:num w:numId="9" w16cid:durableId="76753685">
    <w:abstractNumId w:val="69"/>
  </w:num>
  <w:num w:numId="10" w16cid:durableId="326565901">
    <w:abstractNumId w:val="96"/>
  </w:num>
  <w:num w:numId="11" w16cid:durableId="779370909">
    <w:abstractNumId w:val="50"/>
  </w:num>
  <w:num w:numId="12" w16cid:durableId="1312295266">
    <w:abstractNumId w:val="85"/>
  </w:num>
  <w:num w:numId="13" w16cid:durableId="1055739409">
    <w:abstractNumId w:val="33"/>
  </w:num>
  <w:num w:numId="14" w16cid:durableId="63724915">
    <w:abstractNumId w:val="43"/>
  </w:num>
  <w:num w:numId="15" w16cid:durableId="490407507">
    <w:abstractNumId w:val="19"/>
  </w:num>
  <w:num w:numId="16" w16cid:durableId="1614560072">
    <w:abstractNumId w:val="72"/>
  </w:num>
  <w:num w:numId="17" w16cid:durableId="2094693205">
    <w:abstractNumId w:val="2"/>
  </w:num>
  <w:num w:numId="18" w16cid:durableId="56977669">
    <w:abstractNumId w:val="22"/>
  </w:num>
  <w:num w:numId="19" w16cid:durableId="678507180">
    <w:abstractNumId w:val="51"/>
  </w:num>
  <w:num w:numId="20" w16cid:durableId="167142098">
    <w:abstractNumId w:val="42"/>
  </w:num>
  <w:num w:numId="21" w16cid:durableId="1364483391">
    <w:abstractNumId w:val="78"/>
  </w:num>
  <w:num w:numId="22" w16cid:durableId="1720008846">
    <w:abstractNumId w:val="3"/>
  </w:num>
  <w:num w:numId="23" w16cid:durableId="1502499616">
    <w:abstractNumId w:val="86"/>
  </w:num>
  <w:num w:numId="24" w16cid:durableId="1281451561">
    <w:abstractNumId w:val="37"/>
  </w:num>
  <w:num w:numId="25" w16cid:durableId="252013863">
    <w:abstractNumId w:val="87"/>
  </w:num>
  <w:num w:numId="26" w16cid:durableId="1259752002">
    <w:abstractNumId w:val="58"/>
  </w:num>
  <w:num w:numId="27" w16cid:durableId="431554895">
    <w:abstractNumId w:val="13"/>
  </w:num>
  <w:num w:numId="28" w16cid:durableId="1824001649">
    <w:abstractNumId w:val="4"/>
  </w:num>
  <w:num w:numId="29" w16cid:durableId="856888086">
    <w:abstractNumId w:val="56"/>
  </w:num>
  <w:num w:numId="30" w16cid:durableId="441263313">
    <w:abstractNumId w:val="65"/>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70"/>
  </w:num>
  <w:num w:numId="37" w16cid:durableId="568617512">
    <w:abstractNumId w:val="101"/>
  </w:num>
  <w:num w:numId="38" w16cid:durableId="1375040380">
    <w:abstractNumId w:val="64"/>
  </w:num>
  <w:num w:numId="39" w16cid:durableId="613176251">
    <w:abstractNumId w:val="24"/>
  </w:num>
  <w:num w:numId="40" w16cid:durableId="2026899789">
    <w:abstractNumId w:val="84"/>
  </w:num>
  <w:num w:numId="41" w16cid:durableId="1636520091">
    <w:abstractNumId w:val="11"/>
  </w:num>
  <w:num w:numId="42" w16cid:durableId="185678054">
    <w:abstractNumId w:val="27"/>
  </w:num>
  <w:num w:numId="43" w16cid:durableId="396516492">
    <w:abstractNumId w:val="7"/>
  </w:num>
  <w:num w:numId="44" w16cid:durableId="1844202009">
    <w:abstractNumId w:val="29"/>
  </w:num>
  <w:num w:numId="45" w16cid:durableId="1647972809">
    <w:abstractNumId w:val="66"/>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81"/>
  </w:num>
  <w:num w:numId="52" w16cid:durableId="1471634383">
    <w:abstractNumId w:val="47"/>
  </w:num>
  <w:num w:numId="53" w16cid:durableId="338195112">
    <w:abstractNumId w:val="76"/>
  </w:num>
  <w:num w:numId="54" w16cid:durableId="781874733">
    <w:abstractNumId w:val="91"/>
  </w:num>
  <w:num w:numId="55" w16cid:durableId="1378243505">
    <w:abstractNumId w:val="80"/>
  </w:num>
  <w:num w:numId="56" w16cid:durableId="248925016">
    <w:abstractNumId w:val="94"/>
  </w:num>
  <w:num w:numId="57" w16cid:durableId="1285693393">
    <w:abstractNumId w:val="48"/>
  </w:num>
  <w:num w:numId="58" w16cid:durableId="627245739">
    <w:abstractNumId w:val="73"/>
  </w:num>
  <w:num w:numId="59" w16cid:durableId="949511253">
    <w:abstractNumId w:val="21"/>
  </w:num>
  <w:num w:numId="60" w16cid:durableId="1282493129">
    <w:abstractNumId w:val="68"/>
  </w:num>
  <w:num w:numId="61" w16cid:durableId="1049650559">
    <w:abstractNumId w:val="44"/>
  </w:num>
  <w:num w:numId="62" w16cid:durableId="1637641795">
    <w:abstractNumId w:val="14"/>
  </w:num>
  <w:num w:numId="63" w16cid:durableId="385422924">
    <w:abstractNumId w:val="53"/>
  </w:num>
  <w:num w:numId="64" w16cid:durableId="415172491">
    <w:abstractNumId w:val="25"/>
  </w:num>
  <w:num w:numId="65" w16cid:durableId="568728719">
    <w:abstractNumId w:val="10"/>
  </w:num>
  <w:num w:numId="66" w16cid:durableId="77751085">
    <w:abstractNumId w:val="67"/>
  </w:num>
  <w:num w:numId="67" w16cid:durableId="108548959">
    <w:abstractNumId w:val="93"/>
  </w:num>
  <w:num w:numId="68" w16cid:durableId="544949012">
    <w:abstractNumId w:val="38"/>
  </w:num>
  <w:num w:numId="69" w16cid:durableId="1423454758">
    <w:abstractNumId w:val="23"/>
  </w:num>
  <w:num w:numId="70" w16cid:durableId="1354303875">
    <w:abstractNumId w:val="32"/>
  </w:num>
  <w:num w:numId="71" w16cid:durableId="858347118">
    <w:abstractNumId w:val="30"/>
  </w:num>
  <w:num w:numId="72" w16cid:durableId="872772427">
    <w:abstractNumId w:val="97"/>
  </w:num>
  <w:num w:numId="73" w16cid:durableId="1103303872">
    <w:abstractNumId w:val="54"/>
  </w:num>
  <w:num w:numId="74" w16cid:durableId="670840314">
    <w:abstractNumId w:val="45"/>
  </w:num>
  <w:num w:numId="75" w16cid:durableId="1104377326">
    <w:abstractNumId w:val="89"/>
  </w:num>
  <w:num w:numId="76" w16cid:durableId="701049806">
    <w:abstractNumId w:val="88"/>
  </w:num>
  <w:num w:numId="77" w16cid:durableId="594437277">
    <w:abstractNumId w:val="9"/>
  </w:num>
  <w:num w:numId="78" w16cid:durableId="1493789429">
    <w:abstractNumId w:val="26"/>
  </w:num>
  <w:num w:numId="79" w16cid:durableId="24718729">
    <w:abstractNumId w:val="98"/>
  </w:num>
  <w:num w:numId="80" w16cid:durableId="200747494">
    <w:abstractNumId w:val="8"/>
  </w:num>
  <w:num w:numId="81" w16cid:durableId="135806144">
    <w:abstractNumId w:val="1"/>
  </w:num>
  <w:num w:numId="82" w16cid:durableId="945583017">
    <w:abstractNumId w:val="74"/>
  </w:num>
  <w:num w:numId="83" w16cid:durableId="1795057733">
    <w:abstractNumId w:val="79"/>
  </w:num>
  <w:num w:numId="84" w16cid:durableId="1894388556">
    <w:abstractNumId w:val="104"/>
  </w:num>
  <w:num w:numId="85" w16cid:durableId="1171718886">
    <w:abstractNumId w:val="36"/>
  </w:num>
  <w:num w:numId="86" w16cid:durableId="1324773943">
    <w:abstractNumId w:val="75"/>
  </w:num>
  <w:num w:numId="87" w16cid:durableId="21563635">
    <w:abstractNumId w:val="31"/>
  </w:num>
  <w:num w:numId="88" w16cid:durableId="240795625">
    <w:abstractNumId w:val="0"/>
  </w:num>
  <w:num w:numId="89" w16cid:durableId="1331836770">
    <w:abstractNumId w:val="18"/>
  </w:num>
  <w:num w:numId="90" w16cid:durableId="482233971">
    <w:abstractNumId w:val="92"/>
  </w:num>
  <w:num w:numId="91" w16cid:durableId="119224163">
    <w:abstractNumId w:val="82"/>
  </w:num>
  <w:num w:numId="92" w16cid:durableId="1990211235">
    <w:abstractNumId w:val="5"/>
  </w:num>
  <w:num w:numId="93" w16cid:durableId="446124711">
    <w:abstractNumId w:val="49"/>
  </w:num>
  <w:num w:numId="94" w16cid:durableId="335155805">
    <w:abstractNumId w:val="17"/>
  </w:num>
  <w:num w:numId="95" w16cid:durableId="1204366958">
    <w:abstractNumId w:val="46"/>
  </w:num>
  <w:num w:numId="96" w16cid:durableId="1825662053">
    <w:abstractNumId w:val="103"/>
  </w:num>
  <w:num w:numId="97" w16cid:durableId="1203665438">
    <w:abstractNumId w:val="41"/>
  </w:num>
  <w:num w:numId="98" w16cid:durableId="1480271984">
    <w:abstractNumId w:val="40"/>
  </w:num>
  <w:num w:numId="99" w16cid:durableId="1264387174">
    <w:abstractNumId w:val="6"/>
  </w:num>
  <w:num w:numId="100" w16cid:durableId="654921165">
    <w:abstractNumId w:val="90"/>
  </w:num>
  <w:num w:numId="101" w16cid:durableId="323363156">
    <w:abstractNumId w:val="71"/>
  </w:num>
  <w:num w:numId="102" w16cid:durableId="941842062">
    <w:abstractNumId w:val="59"/>
  </w:num>
  <w:num w:numId="103" w16cid:durableId="1246064692">
    <w:abstractNumId w:val="55"/>
  </w:num>
  <w:num w:numId="104" w16cid:durableId="1241913027">
    <w:abstractNumId w:val="57"/>
  </w:num>
  <w:num w:numId="105" w16cid:durableId="1180041927">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F5C90"/>
    <w:rsid w:val="001125A9"/>
    <w:rsid w:val="00155361"/>
    <w:rsid w:val="001772C8"/>
    <w:rsid w:val="00184304"/>
    <w:rsid w:val="00184CE8"/>
    <w:rsid w:val="001C26FB"/>
    <w:rsid w:val="001F54FE"/>
    <w:rsid w:val="00204AB8"/>
    <w:rsid w:val="002534AC"/>
    <w:rsid w:val="00281683"/>
    <w:rsid w:val="002A7829"/>
    <w:rsid w:val="002E2547"/>
    <w:rsid w:val="00310D0C"/>
    <w:rsid w:val="00330642"/>
    <w:rsid w:val="00357629"/>
    <w:rsid w:val="00373D10"/>
    <w:rsid w:val="00382048"/>
    <w:rsid w:val="00396FC0"/>
    <w:rsid w:val="003A6B1C"/>
    <w:rsid w:val="003B02D1"/>
    <w:rsid w:val="003C32F9"/>
    <w:rsid w:val="00474A3C"/>
    <w:rsid w:val="0049139A"/>
    <w:rsid w:val="00496827"/>
    <w:rsid w:val="004A3CF6"/>
    <w:rsid w:val="004B2D26"/>
    <w:rsid w:val="004C60EF"/>
    <w:rsid w:val="004C614E"/>
    <w:rsid w:val="004D149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1075"/>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72879"/>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00F5"/>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59817655">
      <w:bodyDiv w:val="1"/>
      <w:marLeft w:val="0"/>
      <w:marRight w:val="0"/>
      <w:marTop w:val="0"/>
      <w:marBottom w:val="0"/>
      <w:divBdr>
        <w:top w:val="none" w:sz="0" w:space="0" w:color="auto"/>
        <w:left w:val="none" w:sz="0" w:space="0" w:color="auto"/>
        <w:bottom w:val="none" w:sz="0" w:space="0" w:color="auto"/>
        <w:right w:val="none" w:sz="0" w:space="0" w:color="auto"/>
      </w:divBdr>
      <w:divsChild>
        <w:div w:id="1906914341">
          <w:marLeft w:val="0"/>
          <w:marRight w:val="0"/>
          <w:marTop w:val="0"/>
          <w:marBottom w:val="0"/>
          <w:divBdr>
            <w:top w:val="none" w:sz="0" w:space="0" w:color="auto"/>
            <w:left w:val="none" w:sz="0" w:space="0" w:color="auto"/>
            <w:bottom w:val="none" w:sz="0" w:space="0" w:color="auto"/>
            <w:right w:val="none" w:sz="0" w:space="0" w:color="auto"/>
          </w:divBdr>
          <w:divsChild>
            <w:div w:id="1840073876">
              <w:marLeft w:val="0"/>
              <w:marRight w:val="0"/>
              <w:marTop w:val="0"/>
              <w:marBottom w:val="0"/>
              <w:divBdr>
                <w:top w:val="none" w:sz="0" w:space="0" w:color="auto"/>
                <w:left w:val="none" w:sz="0" w:space="0" w:color="auto"/>
                <w:bottom w:val="none" w:sz="0" w:space="0" w:color="auto"/>
                <w:right w:val="none" w:sz="0" w:space="0" w:color="auto"/>
              </w:divBdr>
              <w:divsChild>
                <w:div w:id="2045592800">
                  <w:marLeft w:val="0"/>
                  <w:marRight w:val="0"/>
                  <w:marTop w:val="0"/>
                  <w:marBottom w:val="0"/>
                  <w:divBdr>
                    <w:top w:val="none" w:sz="0" w:space="0" w:color="auto"/>
                    <w:left w:val="none" w:sz="0" w:space="0" w:color="auto"/>
                    <w:bottom w:val="none" w:sz="0" w:space="0" w:color="auto"/>
                    <w:right w:val="none" w:sz="0" w:space="0" w:color="auto"/>
                  </w:divBdr>
                  <w:divsChild>
                    <w:div w:id="545069007">
                      <w:marLeft w:val="0"/>
                      <w:marRight w:val="0"/>
                      <w:marTop w:val="0"/>
                      <w:marBottom w:val="0"/>
                      <w:divBdr>
                        <w:top w:val="none" w:sz="0" w:space="0" w:color="auto"/>
                        <w:left w:val="single" w:sz="6" w:space="0" w:color="CCCCCC"/>
                        <w:bottom w:val="single" w:sz="6" w:space="0" w:color="CCCCCC"/>
                        <w:right w:val="single" w:sz="6" w:space="0" w:color="CCCCCC"/>
                      </w:divBdr>
                      <w:divsChild>
                        <w:div w:id="1195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4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942146">
      <w:bodyDiv w:val="1"/>
      <w:marLeft w:val="0"/>
      <w:marRight w:val="0"/>
      <w:marTop w:val="0"/>
      <w:marBottom w:val="0"/>
      <w:divBdr>
        <w:top w:val="none" w:sz="0" w:space="0" w:color="auto"/>
        <w:left w:val="none" w:sz="0" w:space="0" w:color="auto"/>
        <w:bottom w:val="none" w:sz="0" w:space="0" w:color="auto"/>
        <w:right w:val="none" w:sz="0" w:space="0" w:color="auto"/>
      </w:divBdr>
      <w:divsChild>
        <w:div w:id="2002926794">
          <w:marLeft w:val="0"/>
          <w:marRight w:val="0"/>
          <w:marTop w:val="0"/>
          <w:marBottom w:val="0"/>
          <w:divBdr>
            <w:top w:val="none" w:sz="0" w:space="0" w:color="auto"/>
            <w:left w:val="none" w:sz="0" w:space="0" w:color="auto"/>
            <w:bottom w:val="none" w:sz="0" w:space="0" w:color="auto"/>
            <w:right w:val="none" w:sz="0" w:space="0" w:color="auto"/>
          </w:divBdr>
          <w:divsChild>
            <w:div w:id="512183426">
              <w:marLeft w:val="0"/>
              <w:marRight w:val="0"/>
              <w:marTop w:val="0"/>
              <w:marBottom w:val="0"/>
              <w:divBdr>
                <w:top w:val="none" w:sz="0" w:space="0" w:color="auto"/>
                <w:left w:val="none" w:sz="0" w:space="0" w:color="auto"/>
                <w:bottom w:val="none" w:sz="0" w:space="0" w:color="auto"/>
                <w:right w:val="none" w:sz="0" w:space="0" w:color="auto"/>
              </w:divBdr>
              <w:divsChild>
                <w:div w:id="699470690">
                  <w:marLeft w:val="0"/>
                  <w:marRight w:val="0"/>
                  <w:marTop w:val="0"/>
                  <w:marBottom w:val="0"/>
                  <w:divBdr>
                    <w:top w:val="none" w:sz="0" w:space="0" w:color="auto"/>
                    <w:left w:val="none" w:sz="0" w:space="0" w:color="auto"/>
                    <w:bottom w:val="none" w:sz="0" w:space="0" w:color="auto"/>
                    <w:right w:val="none" w:sz="0" w:space="0" w:color="auto"/>
                  </w:divBdr>
                  <w:divsChild>
                    <w:div w:id="199712032">
                      <w:marLeft w:val="0"/>
                      <w:marRight w:val="0"/>
                      <w:marTop w:val="0"/>
                      <w:marBottom w:val="0"/>
                      <w:divBdr>
                        <w:top w:val="none" w:sz="0" w:space="0" w:color="auto"/>
                        <w:left w:val="single" w:sz="6" w:space="0" w:color="CCCCCC"/>
                        <w:bottom w:val="single" w:sz="6" w:space="0" w:color="CCCCCC"/>
                        <w:right w:val="single" w:sz="6" w:space="0" w:color="CCCCCC"/>
                      </w:divBdr>
                      <w:divsChild>
                        <w:div w:id="19823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1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208095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843129">
      <w:bodyDiv w:val="1"/>
      <w:marLeft w:val="0"/>
      <w:marRight w:val="0"/>
      <w:marTop w:val="0"/>
      <w:marBottom w:val="0"/>
      <w:divBdr>
        <w:top w:val="none" w:sz="0" w:space="0" w:color="auto"/>
        <w:left w:val="none" w:sz="0" w:space="0" w:color="auto"/>
        <w:bottom w:val="none" w:sz="0" w:space="0" w:color="auto"/>
        <w:right w:val="none" w:sz="0" w:space="0" w:color="auto"/>
      </w:divBdr>
      <w:divsChild>
        <w:div w:id="1906454513">
          <w:marLeft w:val="0"/>
          <w:marRight w:val="0"/>
          <w:marTop w:val="0"/>
          <w:marBottom w:val="0"/>
          <w:divBdr>
            <w:top w:val="none" w:sz="0" w:space="0" w:color="auto"/>
            <w:left w:val="none" w:sz="0" w:space="0" w:color="auto"/>
            <w:bottom w:val="none" w:sz="0" w:space="0" w:color="auto"/>
            <w:right w:val="none" w:sz="0" w:space="0" w:color="auto"/>
          </w:divBdr>
          <w:divsChild>
            <w:div w:id="1159999783">
              <w:marLeft w:val="0"/>
              <w:marRight w:val="0"/>
              <w:marTop w:val="0"/>
              <w:marBottom w:val="0"/>
              <w:divBdr>
                <w:top w:val="none" w:sz="0" w:space="0" w:color="auto"/>
                <w:left w:val="none" w:sz="0" w:space="0" w:color="auto"/>
                <w:bottom w:val="none" w:sz="0" w:space="0" w:color="auto"/>
                <w:right w:val="none" w:sz="0" w:space="0" w:color="auto"/>
              </w:divBdr>
              <w:divsChild>
                <w:div w:id="242228851">
                  <w:marLeft w:val="0"/>
                  <w:marRight w:val="0"/>
                  <w:marTop w:val="0"/>
                  <w:marBottom w:val="0"/>
                  <w:divBdr>
                    <w:top w:val="none" w:sz="0" w:space="0" w:color="auto"/>
                    <w:left w:val="none" w:sz="0" w:space="0" w:color="auto"/>
                    <w:bottom w:val="none" w:sz="0" w:space="0" w:color="auto"/>
                    <w:right w:val="none" w:sz="0" w:space="0" w:color="auto"/>
                  </w:divBdr>
                  <w:divsChild>
                    <w:div w:id="763263592">
                      <w:marLeft w:val="0"/>
                      <w:marRight w:val="0"/>
                      <w:marTop w:val="0"/>
                      <w:marBottom w:val="0"/>
                      <w:divBdr>
                        <w:top w:val="none" w:sz="0" w:space="0" w:color="auto"/>
                        <w:left w:val="single" w:sz="6" w:space="0" w:color="CCCCCC"/>
                        <w:bottom w:val="single" w:sz="6" w:space="0" w:color="CCCCCC"/>
                        <w:right w:val="single" w:sz="6" w:space="0" w:color="CCCCCC"/>
                      </w:divBdr>
                      <w:divsChild>
                        <w:div w:id="102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71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959796">
      <w:bodyDiv w:val="1"/>
      <w:marLeft w:val="0"/>
      <w:marRight w:val="0"/>
      <w:marTop w:val="0"/>
      <w:marBottom w:val="0"/>
      <w:divBdr>
        <w:top w:val="none" w:sz="0" w:space="0" w:color="auto"/>
        <w:left w:val="none" w:sz="0" w:space="0" w:color="auto"/>
        <w:bottom w:val="none" w:sz="0" w:space="0" w:color="auto"/>
        <w:right w:val="none" w:sz="0" w:space="0" w:color="auto"/>
      </w:divBdr>
      <w:divsChild>
        <w:div w:id="1272517261">
          <w:marLeft w:val="0"/>
          <w:marRight w:val="0"/>
          <w:marTop w:val="0"/>
          <w:marBottom w:val="0"/>
          <w:divBdr>
            <w:top w:val="none" w:sz="0" w:space="0" w:color="auto"/>
            <w:left w:val="none" w:sz="0" w:space="0" w:color="auto"/>
            <w:bottom w:val="none" w:sz="0" w:space="0" w:color="auto"/>
            <w:right w:val="none" w:sz="0" w:space="0" w:color="auto"/>
          </w:divBdr>
          <w:divsChild>
            <w:div w:id="93290320">
              <w:marLeft w:val="0"/>
              <w:marRight w:val="0"/>
              <w:marTop w:val="0"/>
              <w:marBottom w:val="0"/>
              <w:divBdr>
                <w:top w:val="none" w:sz="0" w:space="0" w:color="auto"/>
                <w:left w:val="none" w:sz="0" w:space="0" w:color="auto"/>
                <w:bottom w:val="none" w:sz="0" w:space="0" w:color="auto"/>
                <w:right w:val="none" w:sz="0" w:space="0" w:color="auto"/>
              </w:divBdr>
              <w:divsChild>
                <w:div w:id="649863784">
                  <w:marLeft w:val="0"/>
                  <w:marRight w:val="0"/>
                  <w:marTop w:val="0"/>
                  <w:marBottom w:val="0"/>
                  <w:divBdr>
                    <w:top w:val="none" w:sz="0" w:space="0" w:color="auto"/>
                    <w:left w:val="none" w:sz="0" w:space="0" w:color="auto"/>
                    <w:bottom w:val="none" w:sz="0" w:space="0" w:color="auto"/>
                    <w:right w:val="none" w:sz="0" w:space="0" w:color="auto"/>
                  </w:divBdr>
                  <w:divsChild>
                    <w:div w:id="1314724363">
                      <w:marLeft w:val="0"/>
                      <w:marRight w:val="0"/>
                      <w:marTop w:val="0"/>
                      <w:marBottom w:val="0"/>
                      <w:divBdr>
                        <w:top w:val="none" w:sz="0" w:space="0" w:color="auto"/>
                        <w:left w:val="single" w:sz="6" w:space="0" w:color="CCCCCC"/>
                        <w:bottom w:val="single" w:sz="6" w:space="0" w:color="CCCCCC"/>
                        <w:right w:val="single" w:sz="6" w:space="0" w:color="CCCCCC"/>
                      </w:divBdr>
                      <w:divsChild>
                        <w:div w:id="2083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8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01819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081646">
      <w:bodyDiv w:val="1"/>
      <w:marLeft w:val="0"/>
      <w:marRight w:val="0"/>
      <w:marTop w:val="0"/>
      <w:marBottom w:val="0"/>
      <w:divBdr>
        <w:top w:val="none" w:sz="0" w:space="0" w:color="auto"/>
        <w:left w:val="none" w:sz="0" w:space="0" w:color="auto"/>
        <w:bottom w:val="none" w:sz="0" w:space="0" w:color="auto"/>
        <w:right w:val="none" w:sz="0" w:space="0" w:color="auto"/>
      </w:divBdr>
      <w:divsChild>
        <w:div w:id="1356927527">
          <w:marLeft w:val="0"/>
          <w:marRight w:val="0"/>
          <w:marTop w:val="0"/>
          <w:marBottom w:val="0"/>
          <w:divBdr>
            <w:top w:val="none" w:sz="0" w:space="0" w:color="auto"/>
            <w:left w:val="none" w:sz="0" w:space="0" w:color="auto"/>
            <w:bottom w:val="none" w:sz="0" w:space="0" w:color="auto"/>
            <w:right w:val="none" w:sz="0" w:space="0" w:color="auto"/>
          </w:divBdr>
          <w:divsChild>
            <w:div w:id="834106109">
              <w:marLeft w:val="0"/>
              <w:marRight w:val="0"/>
              <w:marTop w:val="0"/>
              <w:marBottom w:val="0"/>
              <w:divBdr>
                <w:top w:val="none" w:sz="0" w:space="0" w:color="auto"/>
                <w:left w:val="none" w:sz="0" w:space="0" w:color="auto"/>
                <w:bottom w:val="none" w:sz="0" w:space="0" w:color="auto"/>
                <w:right w:val="none" w:sz="0" w:space="0" w:color="auto"/>
              </w:divBdr>
              <w:divsChild>
                <w:div w:id="767625178">
                  <w:marLeft w:val="0"/>
                  <w:marRight w:val="0"/>
                  <w:marTop w:val="0"/>
                  <w:marBottom w:val="0"/>
                  <w:divBdr>
                    <w:top w:val="none" w:sz="0" w:space="0" w:color="auto"/>
                    <w:left w:val="none" w:sz="0" w:space="0" w:color="auto"/>
                    <w:bottom w:val="none" w:sz="0" w:space="0" w:color="auto"/>
                    <w:right w:val="none" w:sz="0" w:space="0" w:color="auto"/>
                  </w:divBdr>
                  <w:divsChild>
                    <w:div w:id="225117456">
                      <w:marLeft w:val="0"/>
                      <w:marRight w:val="0"/>
                      <w:marTop w:val="0"/>
                      <w:marBottom w:val="0"/>
                      <w:divBdr>
                        <w:top w:val="none" w:sz="0" w:space="0" w:color="auto"/>
                        <w:left w:val="single" w:sz="6" w:space="0" w:color="CCCCCC"/>
                        <w:bottom w:val="single" w:sz="6" w:space="0" w:color="CCCCCC"/>
                        <w:right w:val="single" w:sz="6" w:space="0" w:color="CCCCCC"/>
                      </w:divBdr>
                      <w:divsChild>
                        <w:div w:id="9443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9410255">
      <w:bodyDiv w:val="1"/>
      <w:marLeft w:val="0"/>
      <w:marRight w:val="0"/>
      <w:marTop w:val="0"/>
      <w:marBottom w:val="0"/>
      <w:divBdr>
        <w:top w:val="none" w:sz="0" w:space="0" w:color="auto"/>
        <w:left w:val="none" w:sz="0" w:space="0" w:color="auto"/>
        <w:bottom w:val="none" w:sz="0" w:space="0" w:color="auto"/>
        <w:right w:val="none" w:sz="0" w:space="0" w:color="auto"/>
      </w:divBdr>
      <w:divsChild>
        <w:div w:id="654407898">
          <w:marLeft w:val="0"/>
          <w:marRight w:val="0"/>
          <w:marTop w:val="0"/>
          <w:marBottom w:val="0"/>
          <w:divBdr>
            <w:top w:val="none" w:sz="0" w:space="0" w:color="auto"/>
            <w:left w:val="none" w:sz="0" w:space="0" w:color="auto"/>
            <w:bottom w:val="none" w:sz="0" w:space="0" w:color="auto"/>
            <w:right w:val="none" w:sz="0" w:space="0" w:color="auto"/>
          </w:divBdr>
          <w:divsChild>
            <w:div w:id="783354398">
              <w:marLeft w:val="0"/>
              <w:marRight w:val="0"/>
              <w:marTop w:val="0"/>
              <w:marBottom w:val="0"/>
              <w:divBdr>
                <w:top w:val="none" w:sz="0" w:space="0" w:color="auto"/>
                <w:left w:val="none" w:sz="0" w:space="0" w:color="auto"/>
                <w:bottom w:val="none" w:sz="0" w:space="0" w:color="auto"/>
                <w:right w:val="none" w:sz="0" w:space="0" w:color="auto"/>
              </w:divBdr>
              <w:divsChild>
                <w:div w:id="43532894">
                  <w:marLeft w:val="0"/>
                  <w:marRight w:val="0"/>
                  <w:marTop w:val="0"/>
                  <w:marBottom w:val="0"/>
                  <w:divBdr>
                    <w:top w:val="none" w:sz="0" w:space="0" w:color="auto"/>
                    <w:left w:val="none" w:sz="0" w:space="0" w:color="auto"/>
                    <w:bottom w:val="none" w:sz="0" w:space="0" w:color="auto"/>
                    <w:right w:val="none" w:sz="0" w:space="0" w:color="auto"/>
                  </w:divBdr>
                  <w:divsChild>
                    <w:div w:id="1535539475">
                      <w:marLeft w:val="0"/>
                      <w:marRight w:val="0"/>
                      <w:marTop w:val="0"/>
                      <w:marBottom w:val="0"/>
                      <w:divBdr>
                        <w:top w:val="none" w:sz="0" w:space="0" w:color="auto"/>
                        <w:left w:val="single" w:sz="6" w:space="0" w:color="CCCCCC"/>
                        <w:bottom w:val="single" w:sz="6" w:space="0" w:color="CCCCCC"/>
                        <w:right w:val="single" w:sz="6" w:space="0" w:color="CCCCCC"/>
                      </w:divBdr>
                      <w:divsChild>
                        <w:div w:id="4024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28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3426</Words>
  <Characters>17992</Characters>
  <Application>Microsoft Office Word</Application>
  <DocSecurity>0</DocSecurity>
  <Lines>333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2025-02-05T18:56:00Z</dcterms:created>
  <dcterms:modified xsi:type="dcterms:W3CDTF">2025-02-05T19:04:00Z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