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98D6" w14:textId="77777777" w:rsidR="00EE6BF9" w:rsidRPr="00EE6BF9" w:rsidRDefault="00EE6BF9" w:rsidP="00EE6BF9">
      <w:pPr xmlns:w="http://schemas.openxmlformats.org/wordprocessingml/2006/main">
        <w:spacing w:line="360" w:lineRule="auto"/>
        <w:jc w:val="center"/>
        <w:rPr>
          <w:rFonts w:ascii="Roboto" w:hAnsi="Roboto" w:cs="Courier New"/>
          <w:sz w:val="26"/>
          <w:szCs w:val="26"/>
        </w:rPr>
      </w:pPr>
      <w:r xmlns:w="http://schemas.openxmlformats.org/wordprocessingml/2006/main" w:rsidRPr="00EE6BF9">
        <w:rPr>
          <w:rFonts w:ascii="Roboto" w:hAnsi="Roboto" w:cs="Courier New"/>
          <w:sz w:val="26"/>
          <w:szCs w:val="26"/>
        </w:rPr>
        <w:t xml:space="preserve">第七节：申命记 13-15</w:t>
      </w:r>
    </w:p>
    <w:p w14:paraId="6AD03EDA" w14:textId="77777777" w:rsidR="00EE6BF9" w:rsidRPr="00EE6BF9" w:rsidRDefault="00EE6BF9" w:rsidP="00EE6BF9">
      <w:pPr xmlns:w="http://schemas.openxmlformats.org/wordprocessingml/2006/main">
        <w:spacing w:line="360" w:lineRule="auto"/>
        <w:jc w:val="center"/>
        <w:rPr>
          <w:rFonts w:ascii="Roboto" w:hAnsi="Roboto" w:cs="Courier New"/>
          <w:sz w:val="26"/>
          <w:szCs w:val="26"/>
        </w:rPr>
      </w:pPr>
      <w:r xmlns:w="http://schemas.openxmlformats.org/wordprocessingml/2006/main" w:rsidRPr="00EE6BF9">
        <w:rPr>
          <w:rFonts w:ascii="Roboto" w:hAnsi="Roboto" w:cs="Courier New"/>
          <w:sz w:val="26"/>
          <w:szCs w:val="26"/>
        </w:rPr>
        <w:t xml:space="preserve">辛西娅·帕克博士</w:t>
      </w:r>
    </w:p>
    <w:p w14:paraId="52082DBA" w14:textId="77777777" w:rsidR="00EE6BF9" w:rsidRPr="00EE6BF9" w:rsidRDefault="00EE6BF9" w:rsidP="00EE6BF9">
      <w:pPr>
        <w:spacing w:line="360" w:lineRule="auto"/>
        <w:rPr>
          <w:rFonts w:ascii="Roboto" w:hAnsi="Roboto" w:cs="Courier New"/>
          <w:sz w:val="26"/>
          <w:szCs w:val="26"/>
        </w:rPr>
      </w:pPr>
    </w:p>
    <w:p w14:paraId="1ECF0E37"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这是辛西娅·帕克博士和她对申命记的教导。这是第七节，申命记 13 - 15 章。</w:t>
      </w:r>
    </w:p>
    <w:p w14:paraId="08611F1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回顾与介绍</w:t>
      </w:r>
    </w:p>
    <w:p w14:paraId="10F15C7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在上一讲中，我们谈到了申命记第 12 章。我们介绍了一些学术历史。那么，人们是如何阅读和研究摩西五经的，其中有多少创新来自于学习申命记 12 章呢？但我们也继续讨论了一些可能用于建立选定场所的技术——一个人们前来礼拜的独特场所。</w:t>
      </w:r>
    </w:p>
    <w:p w14:paraId="1674144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我们谈到了建设民族的重要性。事实上，我们正在努力在所有以色列人之间建立全面的团结。那么，我们将继续这个主题：如何建设一个国家？如何使人们有凝聚力？当我们继续深入研究法律法规时，我们将这样做。那么，这部法律法规到底是怎么回事呢？他们如何解释这些法律，以及它们如何适用于这片真实土地上的人们？因此，当我们开始学习申命记 13 - 15 章时，我们需要考虑几个概念。实际上，我们也会将这些概念纳入其他一些章节中。</w:t>
      </w:r>
    </w:p>
    <w:p w14:paraId="7E3B78C1"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建立国家认同：“你”单数/“你”集体</w:t>
      </w:r>
    </w:p>
    <w:p w14:paraId="4A947973"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因此，首先，我们要审视个人和社区的道德和伦理责任。所以，申命记，正如我们所提到的，即使在申命记使用的语言中，也有“你”单数人，</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然后有“你”集体身体人和人民社区。因此，社区是一体的，就像你作为一个个体一样。所以</w:t>
      </w:r>
      <w:proofErr xmlns:w="http://schemas.openxmlformats.org/wordprocessingml/2006/main" w:type="gramStart"/>
      <w:r xmlns:w="http://schemas.openxmlformats.org/wordprocessingml/2006/main" w:rsidRPr="00EE6BF9">
        <w:rPr>
          <w:rFonts w:ascii="Roboto" w:hAnsi="Roboto" w:cs="Courier New"/>
          <w:sz w:val="26"/>
          <w:szCs w:val="26"/>
        </w:rPr>
        <w:t xml:space="preserve">申命记里讲到人的道德责任，既是个人的责任，也是社会的责任</w:t>
      </w:r>
      <w:r xmlns:w="http://schemas.openxmlformats.org/wordprocessingml/2006/main" w:rsidRPr="00EE6BF9">
        <w:rPr>
          <w:rFonts w:ascii="Roboto" w:hAnsi="Roboto" w:cs="Courier New"/>
          <w:sz w:val="26"/>
          <w:szCs w:val="26"/>
        </w:rPr>
        <w:t xml:space="preserve">。</w:t>
      </w:r>
      <w:proofErr xmlns:w="http://schemas.openxmlformats.org/wordprocessingml/2006/main" w:type="gramEnd"/>
      <w:r xmlns:w="http://schemas.openxmlformats.org/wordprocessingml/2006/main" w:rsidRPr="00EE6BF9">
        <w:rPr>
          <w:rFonts w:ascii="Roboto" w:hAnsi="Roboto" w:cs="Courier New"/>
          <w:sz w:val="26"/>
          <w:szCs w:val="26"/>
        </w:rPr>
        <w:t xml:space="preserve">因此，我们将看看它们如何相互作用。</w:t>
      </w:r>
    </w:p>
    <w:p w14:paraId="3D041C0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从旅途到抵达——收到郎作为礼物</w:t>
      </w:r>
    </w:p>
    <w:p w14:paraId="61B3031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我们还在研究人们第一次进入这片土地的时间。他们将不再朝着某事迈进。所以之前，当我们阅读摩西五经直到申命记时，我们甚至在申命记的前几章中都看到了它。人们一直期待着走向这片土地，上帝说他将把这片土地赐给他的子民。但现在，当我们接触法律法规时，我们发现这些是他们到达时应采取的行动。当他们到达时，我们的任务不再是我们能否成功到达那里，而是我们能否成功地处理好这份送给我们的礼物？因此，这种转变就变成了接受礼物的责任。所以，是的，这是一份免费赠送的礼物，但它需要个人和社区对其进行投资。</w:t>
      </w:r>
    </w:p>
    <w:p w14:paraId="2B897F9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兄弟与归属</w:t>
      </w:r>
    </w:p>
    <w:p w14:paraId="54EF8FBA"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因此，我们将要看到的另一件事是《申命记》如何称呼以色列人为兄弟。这一切都回到了努力在人民之间建立凝聚力。我们会看到这个想法，特别是在第 15 章，当我们读到申命记第 15 章时。但是，这种兄弟情谊的想法比任何部落的名称甚至识别这些部落身份都更常用。无论您来自哪个部落，这都是一种更有凝聚力的兄弟情谊。</w:t>
      </w:r>
    </w:p>
    <w:p w14:paraId="0569B94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我们还会发现《申命记》大量谈论了归属感。</w:t>
      </w:r>
      <w:proofErr xmlns:w="http://schemas.openxmlformats.org/wordprocessingml/2006/main" w:type="gramStart"/>
      <w:r xmlns:w="http://schemas.openxmlformats.org/wordprocessingml/2006/main" w:rsidRPr="00EE6BF9">
        <w:rPr>
          <w:rFonts w:ascii="Roboto" w:hAnsi="Roboto" w:cs="Courier New"/>
          <w:sz w:val="26"/>
          <w:szCs w:val="26"/>
        </w:rPr>
        <w:t xml:space="preserve">所以</w:t>
      </w:r>
      <w:proofErr xmlns:w="http://schemas.openxmlformats.org/wordprocessingml/2006/main" w:type="gramEnd"/>
      <w:r xmlns:w="http://schemas.openxmlformats.org/wordprocessingml/2006/main" w:rsidRPr="00EE6BF9">
        <w:rPr>
          <w:rFonts w:ascii="Roboto" w:hAnsi="Roboto" w:cs="Courier New"/>
          <w:sz w:val="26"/>
          <w:szCs w:val="26"/>
        </w:rPr>
        <w:t xml:space="preserve">他们确实收到了这片土地作为礼物。但要扎根，需要一定的投资和有目的的行为。这样一来，人们不仅作为一个社区彼此属于，而且还属于这片土地。</w:t>
      </w:r>
    </w:p>
    <w:p w14:paraId="43F67393"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拥有并居住在土地上</w:t>
      </w:r>
    </w:p>
    <w:p w14:paraId="60BC958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所以，这个归属概念，我们甚至可以说这片土地属于以色列人。这将为我们拉出两个不同的动词，两个不同的希伯来语动词。第一个是</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yerash </w:t>
      </w:r>
      <w:proofErr xmlns:w="http://schemas.openxmlformats.org/wordprocessingml/2006/main" w:type="spellEnd"/>
      <w:r xmlns:w="http://schemas.openxmlformats.org/wordprocessingml/2006/main" w:rsidRPr="00EE6BF9">
        <w:rPr>
          <w:rFonts w:ascii="Roboto" w:hAnsi="Roboto" w:cs="Courier New"/>
          <w:sz w:val="26"/>
          <w:szCs w:val="26"/>
        </w:rPr>
        <w:t xml:space="preserve">，“占有”。现在这就像某人拥有某物的合法权利。这通常与父亲将遗产传给儿子有关。因此，这是合法的所有权。</w:t>
      </w:r>
    </w:p>
    <w:p w14:paraId="3DC08487"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在《申命记》中，它谈到上帝如何赋予以色列人拥有这片土地的权利。但它也谈到了以色列人如何被要求居住， </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yeshav </w:t>
      </w:r>
      <w:proofErr xmlns:w="http://schemas.openxmlformats.org/wordprocessingml/2006/main" w:type="spellEnd"/>
      <w:r xmlns:w="http://schemas.openxmlformats.org/wordprocessingml/2006/main" w:rsidRPr="00EE6BF9">
        <w:rPr>
          <w:rFonts w:ascii="Roboto" w:hAnsi="Roboto" w:cs="Courier New"/>
          <w:sz w:val="26"/>
          <w:szCs w:val="26"/>
        </w:rPr>
        <w:t xml:space="preserve">，以及居住在不同类型的占有或归属的土地上。所以，当你居住时，会有一种积极主动的感觉，他们正在努力在这片土地上居住。这是美好生活的延续，以建立充实的人类存在。它放眼于遥远的未来。</w:t>
      </w:r>
      <w:proofErr xmlns:w="http://schemas.openxmlformats.org/wordprocessingml/2006/main" w:type="gramStart"/>
      <w:r xmlns:w="http://schemas.openxmlformats.org/wordprocessingml/2006/main" w:rsidRPr="00EE6BF9">
        <w:rPr>
          <w:rFonts w:ascii="Roboto" w:hAnsi="Roboto" w:cs="Courier New"/>
          <w:sz w:val="26"/>
          <w:szCs w:val="26"/>
        </w:rPr>
        <w:t xml:space="preserve">所以</w:t>
      </w:r>
      <w:proofErr xmlns:w="http://schemas.openxmlformats.org/wordprocessingml/2006/main" w:type="gramEnd"/>
      <w:r xmlns:w="http://schemas.openxmlformats.org/wordprocessingml/2006/main" w:rsidRPr="00EE6BF9">
        <w:rPr>
          <w:rFonts w:ascii="Roboto" w:hAnsi="Roboto" w:cs="Courier New"/>
          <w:sz w:val="26"/>
          <w:szCs w:val="26"/>
        </w:rPr>
        <w:t xml:space="preserve">这种类型的住宅很好。所以，我们要拥有合法的所有权，但你可以拥有一个地方，但不能很好地居住在里面。</w:t>
      </w:r>
    </w:p>
    <w:p w14:paraId="1DA902E4"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申命记非常担心，当以色列人进入占领土地时，其翻转概念是剥夺另一个民族，以色列人进入他们拥有土地。这还不够。他们还需要以一种非常人性化、美好、充实的社区生活的方式居住和居住。</w:t>
      </w:r>
    </w:p>
    <w:p w14:paraId="77E0A21E" w14:textId="77777777" w:rsidR="00EE6BF9" w:rsidRPr="00EE6BF9" w:rsidRDefault="00EE6BF9" w:rsidP="00EE6BF9">
      <w:pPr>
        <w:spacing w:line="360" w:lineRule="auto"/>
        <w:rPr>
          <w:rFonts w:ascii="Roboto" w:hAnsi="Roboto" w:cs="Courier New"/>
          <w:sz w:val="26"/>
          <w:szCs w:val="26"/>
        </w:rPr>
      </w:pPr>
    </w:p>
    <w:p w14:paraId="7FB8491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申命记 13 – 对付假先知</w:t>
      </w:r>
    </w:p>
    <w:p w14:paraId="5BD7E7D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那么，让我们进入申命记 13 章。所以，这是一个有点问题的章节。当你读到它的时候，听起来很不舒服。因此，我们这一章分为三个不同的人群。首先，我们要找到这些先知，特别是假先知。然后它会称呼兄弟和朋友，也就是你非常熟悉的亲密的人。然后它将针对那些进入城市并说服整个城市的人。那么，让我们看一下这一点并开始思考本章的含义。</w:t>
      </w:r>
    </w:p>
    <w:p w14:paraId="04E70FA3"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所以，申命记第 13 章。我将从第 1 节开始读。“你们中间若有先知或做梦的兴起，显神迹奇事给你们，他对你们所说的话，这神迹奇事就应验了。 “让我们去追随你们所不认识的别神，事奉他们吧。”你不可听那先知或做梦者的话。因为耶和华你的神正在试验你，要看看你是否全心、全性爱耶和华你的神。你要跟从耶和华你的神。敬畏他，遵守他的诫命，听从他的声音，事奉他，紧靠他。”</w:t>
      </w:r>
    </w:p>
    <w:p w14:paraId="2F4F877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到目前为止，这听起来还不错，对吧？我们不想要假先知。我们听到了我们一直听到的非常强烈的警告。现在它已经被重复了很多次。不可随从别神；你所追随的神只有一位。</w:t>
      </w:r>
    </w:p>
    <w:p w14:paraId="190D340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然而，当我们读到第 5 节时，这就是“你们若发现你们中间有假先知，你们就当如此行”。第五节。 “但那先知或那做梦的人，应被处死，因为他怂恿你们背叛领你们出埃及地、救赎你们脱离为奴之家的耶和华你们的神，引诱你们离开耶和华所行的道</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。你的上帝命令你行走。所以，你要清除你们中间的邪恶。”</w:t>
      </w:r>
    </w:p>
    <w:p w14:paraId="2A92C3AC"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那时我们有点畏缩并说死亡啊。好的。好吧，也许你们中间有一个假先知，请稍等一下，让我们看看本章中是否会出现另一种模式。</w:t>
      </w:r>
    </w:p>
    <w:p w14:paraId="5B69550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与引诱远离主的家庭成员/亲密朋友打交道</w:t>
      </w:r>
    </w:p>
    <w:p w14:paraId="72EEF80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现在我们继续前进，我们来到第六节，“如果你的兄弟或你的母子，或你所珍视的儿子、女儿或妻子，或你视如自己灵魂的朋友。”基本上，列出您熟悉的人，您最好的朋友，家庭成员。如果其中一个人引诱你远离主，会发生什么？所以，如果那些与你有密切联系的人中的任何一个“诱惑你偷偷地说，‘让我们去侍奉那些你和你的祖先都不认识的其他神灵，或者是你周围、靠近你的人的神灵’”或远离你，从天地的一端到另一端，你都不可屈服于他，也不可听从他。你的眼不可怜悯他，也不可饶恕或隐藏他，你必定杀了他。你要先下手，然后百姓的手，把他打死。你要用石头打死他，因为他企图引诱你离开领你出埃及地的耶和华你的神。并从为奴之家中出来。然后以色列众人听见了就会害怕，再也不会在你们中间做这样的恶事了。</w:t>
      </w:r>
    </w:p>
    <w:p w14:paraId="54AF121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好吧，这个比假先知更难以接受，因为这些人与你的家庭有密切的联系。它说那些秘密来找你的人正试图把你赶走。情况同样糟糕。它所要求的惩罚与假先知所要求的惩罚是一样的。所以，你杀掉你们当中的那个人。</w:t>
      </w:r>
    </w:p>
    <w:p w14:paraId="5B56EB6E"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城市居民跟随其他神带领其他人</w:t>
      </w:r>
    </w:p>
    <w:p w14:paraId="3092AF5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我们继续，在第 13 章的最后一节中，我们稍微放大了这一点。从你们中间出来，引诱本城的居民，说：‘我们去事奉你们所不认识的别神吧。’然后你们要调查、查明、查明。如果这件事确实发生在你们中间，并且事实确实如此，你们一定要用刀剑攻击那城的居民，彻底毁灭那城和所有的一切。就在它和它的牛身上，有剑的边缘。”</w:t>
      </w:r>
    </w:p>
    <w:p w14:paraId="065D1797"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将惩罚置于其背景中</w:t>
      </w:r>
    </w:p>
    <w:p w14:paraId="3C5EA8D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哦，现在我们整个城市都被摧毁了，还有城市里的所有货物和城市里的动物。所以，所有这一切可能看起来确实相当严酷，但让我们把它放在申命记正在做的事情的背景下。因为当我们查看历史记录，当我们查看考古发现，当我们环顾四周时，我们发现，我们实际上并不认为以色列人曾经实施过这些实际上杀害自己孩子的法律，因为我们我们知道上帝反对杀害儿童，我们也不认为他们杀害了自己城市的居民。</w:t>
      </w:r>
      <w:proofErr xmlns:w="http://schemas.openxmlformats.org/wordprocessingml/2006/main" w:type="gramStart"/>
      <w:r xmlns:w="http://schemas.openxmlformats.org/wordprocessingml/2006/main" w:rsidRPr="00EE6BF9">
        <w:rPr>
          <w:rFonts w:ascii="Roboto" w:hAnsi="Roboto" w:cs="Courier New"/>
          <w:sz w:val="26"/>
          <w:szCs w:val="26"/>
        </w:rPr>
        <w:t xml:space="preserve">那么</w:t>
      </w:r>
      <w:proofErr xmlns:w="http://schemas.openxmlformats.org/wordprocessingml/2006/main" w:type="gramEnd"/>
      <w:r xmlns:w="http://schemas.openxmlformats.org/wordprocessingml/2006/main" w:rsidRPr="00EE6BF9">
        <w:rPr>
          <w:rFonts w:ascii="Roboto" w:hAnsi="Roboto" w:cs="Courier New"/>
          <w:sz w:val="26"/>
          <w:szCs w:val="26"/>
        </w:rPr>
        <w:t xml:space="preserve">申命记中到底发生了什么？</w:t>
      </w:r>
    </w:p>
    <w:p w14:paraId="167F0CC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如果申命记试图建立一个国家，一个民族，你可以去那里，他们可以归属在一起，该怎么办？他们住在一起。如果《申命记》向前推进，那么他们要去的地方就有机会像伊甸园一样，像伊甸园一样好，遵循上帝甚至在创造之初就制定的设计。如果这是目标，那么任何事情都可以，无论是假先知，与你关系密切的人，还是</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改变整个城市思想的人，需要从你们中间根除。</w:t>
      </w:r>
    </w:p>
    <w:p w14:paraId="231AFB2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因此，使用非常强烈的语言，这一点变得非常清楚，在所有事情上，上帝希望他的子民爱他，并且只爱他。所以，主我们的神，主是独一的，主是独一的主。</w:t>
      </w:r>
    </w:p>
    <w:p w14:paraId="5D20CE9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所以第13章，虽然让我们在座位上有点局促不安，但它说的是，是否是一个人试图诱惑整个城市，是否是你家里的一个亲密的人，是否是一个说服整个城市的人走开吧，你一离开神，你开始随从别神，你就得从你们中间铲除它，因为那是神眼中看为可憎恶的东西。</w:t>
      </w:r>
    </w:p>
    <w:p w14:paraId="4EA374F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现在你可以说，很多人都在谈论为什么处罚这么严厉。好吧，我们可能对此没有确切的答案，尽管有些人认为这可能与以色列人被称为上帝之子的想法相符或相匹配。因此，如果以色列是神的儿子，如果以色列背离神，那么惩罚就是死亡。所以</w:t>
      </w:r>
      <w:proofErr xmlns:w="http://schemas.openxmlformats.org/wordprocessingml/2006/main" w:type="gramStart"/>
      <w:r xmlns:w="http://schemas.openxmlformats.org/wordprocessingml/2006/main" w:rsidRPr="00EE6BF9">
        <w:rPr>
          <w:rFonts w:ascii="Roboto" w:hAnsi="Roboto" w:cs="Courier New"/>
          <w:sz w:val="26"/>
          <w:szCs w:val="26"/>
        </w:rPr>
        <w:t xml:space="preserve">第十三章，连自己家的儿子都讲了，为什么一定要杀自己家的儿子呢</w:t>
      </w:r>
      <w:r xmlns:w="http://schemas.openxmlformats.org/wordprocessingml/2006/main" w:rsidRPr="00EE6BF9">
        <w:rPr>
          <w:rFonts w:ascii="Roboto" w:hAnsi="Roboto" w:cs="Courier New"/>
          <w:sz w:val="26"/>
          <w:szCs w:val="26"/>
        </w:rPr>
        <w:t xml:space="preserve">？</w:t>
      </w:r>
      <w:proofErr xmlns:w="http://schemas.openxmlformats.org/wordprocessingml/2006/main" w:type="gramEnd"/>
      <w:r xmlns:w="http://schemas.openxmlformats.org/wordprocessingml/2006/main" w:rsidRPr="00EE6BF9">
        <w:rPr>
          <w:rFonts w:ascii="Roboto" w:hAnsi="Roboto" w:cs="Courier New"/>
          <w:sz w:val="26"/>
          <w:szCs w:val="26"/>
        </w:rPr>
        <w:t xml:space="preserve">好吧，在你与上帝的关系中，你家里的儿子代表了你这个国家。所以这可能是答案的一部分。</w:t>
      </w:r>
    </w:p>
    <w:p w14:paraId="6FCBF5D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我们在第 13 章中要了解的是，以色列人正在努力维持一个通过共同叙述而团结起来的社区。他们的行动动机与上帝子民的身份相同。</w:t>
      </w:r>
    </w:p>
    <w:p w14:paraId="7EA2EA1B"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申命记 14 章：确立上帝子民的身份</w:t>
      </w:r>
    </w:p>
    <w:p w14:paraId="4AFC0638"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那么，在此基础上，你如何尝试建立你的身份并记住你作为上帝子民的身份？我们继续看第 14 章。</w:t>
      </w:r>
    </w:p>
    <w:p w14:paraId="41876849"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所以，在第 14 章中，我们从一开始就设定了他们的身份。事实上，我们得到两种不同类型的句子或短语来解释它们的身份。因此，申命记 14:1 说：“你们是耶和华你们神的儿子。”再说一次，你是主的儿子，因此基于这个身份以及第 2 节中的短语，“你是耶和华你神的圣洁子民。耶和华拣选了你作为他自己的子民”地球上所有人的财产。”所以，你是神的儿子，你已经被选中了。所以，这就是在第 14 章开头建立的身份，它创造了第 14 章法律的动机。</w:t>
      </w:r>
    </w:p>
    <w:p w14:paraId="02B89F7A"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食品法和身份</w:t>
      </w:r>
    </w:p>
    <w:p w14:paraId="7FCAAE7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现在，我们进入了“因此要这样吃”的完整列表。因此，该清单与利未记中给我们的洁净和不洁净食物的清单并不完全相同。两个列表中并未列出所有相同的动物，但我们得到了相同的基本动物分组。因此，在空中飞行的动物、生活在地球上的动物以及海洋中的动物或鱼类。</w:t>
      </w:r>
    </w:p>
    <w:p w14:paraId="1D93C5F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因此，我们在申命记第 14 章中看到了相同类型的分组。有趣的是，本章的框架首先是在第 3 节中“不可吃任何可憎之物”的观念。嗯，这个词与 13:14 中的希伯来词完全相同，当时它告诉他们要除掉你们中间所行的一切可憎或可憎的事。所以，我们看到了想法的连续性。那么，在第 13 章中，是人与行为；在第14章中，甚至根据可憎或不可憎的食物来选择你吃的食物。</w:t>
      </w:r>
    </w:p>
    <w:p w14:paraId="491EE1F5"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犹太食品作为统一身份</w:t>
      </w:r>
    </w:p>
    <w:p w14:paraId="40CF618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所以，食物确实是一个</w:t>
      </w:r>
      <w:proofErr xmlns:w="http://schemas.openxmlformats.org/wordprocessingml/2006/main" w:type="gramStart"/>
      <w:r xmlns:w="http://schemas.openxmlformats.org/wordprocessingml/2006/main" w:rsidRPr="00EE6BF9">
        <w:rPr>
          <w:rFonts w:ascii="Roboto" w:hAnsi="Roboto" w:cs="Courier New"/>
          <w:sz w:val="26"/>
          <w:szCs w:val="26"/>
        </w:rPr>
        <w:t xml:space="preserve">非常</w:t>
      </w:r>
      <w:proofErr xmlns:w="http://schemas.openxmlformats.org/wordprocessingml/2006/main" w:type="gramEnd"/>
      <w:r xmlns:w="http://schemas.openxmlformats.org/wordprocessingml/2006/main" w:rsidRPr="00EE6BF9">
        <w:rPr>
          <w:rFonts w:ascii="Roboto" w:hAnsi="Roboto" w:cs="Courier New"/>
          <w:sz w:val="26"/>
          <w:szCs w:val="26"/>
        </w:rPr>
        <w:t xml:space="preserve">强大的象征。所以，你吃东西的方式会让你分开。当你经历选择、有目的地选择</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吃什么和拒绝什么的行为时，你正在巩固你作为一个民族的一部分的身份。你将自己置于做出相同类型决定的整个群体中。尤其是如果你正在做这种纯粹的事情，什么是纯粹的，什么是不纯粹的指定类型？它一次又一次地向你确认你是一个纯洁的民族，因为上帝选择了你。你已经为他而被分别出来，这甚至体现在你作为家庭中的个人以及作为一个社区选择的饮食方式中。因此，无论您前往哪个以色列城市，人们都按照犹太洁食法饮食。</w:t>
      </w:r>
    </w:p>
    <w:p w14:paraId="6EDE272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非以色列食品</w:t>
      </w:r>
    </w:p>
    <w:p w14:paraId="5B8FECB6"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现在，我发现真正有趣的一件事是，当我们追踪所有动物的清单时，我们仍在研究什么是犹太洁食、什么不是犹太洁食以及如何处理非犹太食品的想法。</w:t>
      </w:r>
    </w:p>
    <w:p w14:paraId="3B78E626"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我们在第 21 节中有进一步的解释：“凡自死的东西，你们都不可吃。你可以将它送给住在你们城里的外人，让他吃，或者卖给外邦人，因为你们是耶和华你神的圣民。不可用母山羊的奶煮小山羊。”</w:t>
      </w:r>
    </w:p>
    <w:p w14:paraId="27F5FFAA" w14:textId="77777777" w:rsid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好吧，如果我们留下这节经文的最后一部分，说，这是一条奇怪的法律，如果你出去，如果有一只动物自己死了，你就不会出去猎杀它，或者杀死它或宰杀它。你用那块肉做什么？因此，再次提醒我们自己，这是一个过着自给自足生活的民族。所以，他们靠土地为生。因此，任何可供食用的肉类都是有价值的商品。你就把它扔掉吗？让它烂在地里吗？你用这块肉做什么？</w:t>
      </w:r>
    </w:p>
    <w:p w14:paraId="6488573F" w14:textId="77777777" w:rsidR="00EE6BF9" w:rsidRDefault="00EE6BF9" w:rsidP="00EE6BF9">
      <w:pPr>
        <w:spacing w:line="360" w:lineRule="auto"/>
        <w:rPr>
          <w:rFonts w:ascii="Roboto" w:hAnsi="Roboto" w:cs="Courier New"/>
          <w:sz w:val="26"/>
          <w:szCs w:val="26"/>
        </w:rPr>
      </w:pPr>
    </w:p>
    <w:p w14:paraId="44DA9BD5" w14:textId="77777777" w:rsidR="00EE6BF9" w:rsidRDefault="00EE6BF9" w:rsidP="00EE6BF9">
      <w:pPr>
        <w:spacing w:line="360" w:lineRule="auto"/>
        <w:rPr>
          <w:rFonts w:ascii="Roboto" w:hAnsi="Roboto" w:cs="Courier New"/>
          <w:sz w:val="26"/>
          <w:szCs w:val="26"/>
        </w:rPr>
      </w:pPr>
    </w:p>
    <w:p w14:paraId="3C50625E" w14:textId="5D87FBFA"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外国人（</w:t>
      </w:r>
      <w:r xmlns:w="http://schemas.openxmlformats.org/wordprocessingml/2006/main" w:rsidRPr="00EE6BF9">
        <w:rPr>
          <w:rFonts w:ascii="Roboto" w:hAnsi="Roboto" w:cs="Courier New"/>
          <w:b/>
          <w:bCs/>
          <w:i/>
          <w:iCs/>
          <w:sz w:val="26"/>
          <w:szCs w:val="26"/>
        </w:rPr>
        <w:t xml:space="preserve">德国人</w:t>
      </w:r>
      <w:r xmlns:w="http://schemas.openxmlformats.org/wordprocessingml/2006/main" w:rsidRPr="00EE6BF9">
        <w:rPr>
          <w:rFonts w:ascii="Roboto" w:hAnsi="Roboto" w:cs="Courier New"/>
          <w:b/>
          <w:bCs/>
          <w:sz w:val="26"/>
          <w:szCs w:val="26"/>
        </w:rPr>
        <w:t xml:space="preserve">）和外国人</w:t>
      </w:r>
    </w:p>
    <w:p w14:paraId="72DA8AF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然后允许以色列人把它送给外国人，但不能送给外国人。这似乎是一个随机规律。这意味着什么？这时，我们进行一些单词研究会很有帮助。所以，在这节经文的第一部分，我们的想法是你可以把肉给</w:t>
      </w:r>
      <w:r xmlns:w="http://schemas.openxmlformats.org/wordprocessingml/2006/main" w:rsidRPr="00EE6BF9">
        <w:rPr>
          <w:rFonts w:ascii="Roboto" w:hAnsi="Roboto" w:cs="Courier New"/>
          <w:i/>
          <w:iCs/>
          <w:sz w:val="26"/>
          <w:szCs w:val="26"/>
        </w:rPr>
        <w:t xml:space="preserve">蒙古包</w:t>
      </w:r>
      <w:r xmlns:w="http://schemas.openxmlformats.org/wordprocessingml/2006/main" w:rsidRPr="00EE6BF9">
        <w:rPr>
          <w:rFonts w:ascii="Roboto" w:hAnsi="Roboto" w:cs="Courier New"/>
          <w:sz w:val="26"/>
          <w:szCs w:val="26"/>
        </w:rPr>
        <w:t xml:space="preserve">。</w:t>
      </w:r>
      <w:proofErr xmlns:w="http://schemas.openxmlformats.org/wordprocessingml/2006/main" w:type="gramStart"/>
      <w:r xmlns:w="http://schemas.openxmlformats.org/wordprocessingml/2006/main" w:rsidRPr="00EE6BF9">
        <w:rPr>
          <w:rFonts w:ascii="Roboto" w:hAnsi="Roboto" w:cs="Courier New"/>
          <w:sz w:val="26"/>
          <w:szCs w:val="26"/>
        </w:rPr>
        <w:t xml:space="preserve">因此，</w:t>
      </w:r>
      <w:proofErr xmlns:w="http://schemas.openxmlformats.org/wordprocessingml/2006/main" w:type="gramEnd"/>
      <w:r xmlns:w="http://schemas.openxmlformats.org/wordprocessingml/2006/main" w:rsidRPr="00EE6BF9">
        <w:rPr>
          <w:rFonts w:ascii="Roboto" w:hAnsi="Roboto" w:cs="Courier New"/>
          <w:sz w:val="26"/>
          <w:szCs w:val="26"/>
        </w:rPr>
        <w:t xml:space="preserve">蒙古包</w:t>
      </w:r>
      <w:r xmlns:w="http://schemas.openxmlformats.org/wordprocessingml/2006/main" w:rsidRPr="00EE6BF9">
        <w:rPr>
          <w:rFonts w:ascii="Roboto" w:hAnsi="Roboto" w:cs="Courier New"/>
          <w:sz w:val="26"/>
          <w:szCs w:val="26"/>
        </w:rPr>
        <w:t xml:space="preserve">有时被翻译为“外国人”，有时被翻译为“外国人” </w:t>
      </w:r>
      <w:r xmlns:w="http://schemas.openxmlformats.org/wordprocessingml/2006/main" w:rsidRPr="00EE6BF9">
        <w:rPr>
          <w:rFonts w:ascii="Roboto" w:hAnsi="Roboto" w:cs="Courier New"/>
          <w:i/>
          <w:iCs/>
          <w:sz w:val="26"/>
          <w:szCs w:val="26"/>
        </w:rPr>
        <w:t xml:space="preserve">。</w:t>
      </w:r>
      <w:r xmlns:w="http://schemas.openxmlformats.org/wordprocessingml/2006/main" w:rsidRPr="00EE6BF9">
        <w:rPr>
          <w:rFonts w:ascii="Roboto" w:hAnsi="Roboto" w:cs="Courier New"/>
          <w:sz w:val="26"/>
          <w:szCs w:val="26"/>
        </w:rPr>
        <w:t xml:space="preserve">这些人不一定是以色列人，但他们是外国人，只是他们永久生活在你们中间。</w:t>
      </w:r>
    </w:p>
    <w:p w14:paraId="4511DEE7"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现在他们可能生活在你们中间，但很可能他们没有土地，如果你没有土地，那么你就不会上升到社会的上层。你不会拥有自己可以使用的农田。如果你是蒙古包</w:t>
      </w:r>
      <w:r xmlns:w="http://schemas.openxmlformats.org/wordprocessingml/2006/main" w:rsidRPr="00EE6BF9">
        <w:rPr>
          <w:rFonts w:ascii="Roboto" w:hAnsi="Roboto" w:cs="Courier New"/>
          <w:i/>
          <w:iCs/>
          <w:sz w:val="26"/>
          <w:szCs w:val="26"/>
        </w:rPr>
        <w:t xml:space="preserve">，</w:t>
      </w:r>
      <w:r xmlns:w="http://schemas.openxmlformats.org/wordprocessingml/2006/main" w:rsidRPr="00EE6BF9">
        <w:rPr>
          <w:rFonts w:ascii="Roboto" w:hAnsi="Roboto" w:cs="Courier New"/>
          <w:sz w:val="26"/>
          <w:szCs w:val="26"/>
        </w:rPr>
        <w:t xml:space="preserve">如果你是生活在以色列人中间的外国人，那么你很可能是贫穷和疏远的。所以，你是这个社会的弱势群体之一。</w:t>
      </w:r>
    </w:p>
    <w:p w14:paraId="59A10E2C"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这与同一节经文中使用的另一个词不同。所以， </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nahreh </w:t>
      </w:r>
      <w:proofErr xmlns:w="http://schemas.openxmlformats.org/wordprocessingml/2006/main" w:type="spellEnd"/>
      <w:r xmlns:w="http://schemas.openxmlformats.org/wordprocessingml/2006/main" w:rsidRPr="00EE6BF9">
        <w:rPr>
          <w:rFonts w:ascii="Roboto" w:hAnsi="Roboto" w:cs="Courier New"/>
          <w:sz w:val="26"/>
          <w:szCs w:val="26"/>
        </w:rPr>
        <w:t xml:space="preserve">，这个词的意思是“外国人，寄居者”。它可以有很多不同的英文翻译。这是一个永久居住在不同国家的人。因此，一个埃及人可能有一支商队并且正在经过，因为所有贸易路线都经过您的土地。所以，那个人可能在家里有自己的社交网络。他们可能因为正在旅行和路过而拥有更多的经济优势，或者他们可能拥有可用的资源。</w:t>
      </w:r>
    </w:p>
    <w:p w14:paraId="12A9880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所以，申命记，在认识到你们中间有一个</w:t>
      </w:r>
      <w:r xmlns:w="http://schemas.openxmlformats.org/wordprocessingml/2006/main" w:rsidRPr="00EE6BF9">
        <w:rPr>
          <w:rFonts w:ascii="Roboto" w:hAnsi="Roboto" w:cs="Courier New"/>
          <w:i/>
          <w:iCs/>
          <w:sz w:val="26"/>
          <w:szCs w:val="26"/>
        </w:rPr>
        <w:t xml:space="preserve">蒙古包</w:t>
      </w:r>
      <w:r xmlns:w="http://schemas.openxmlformats.org/wordprocessingml/2006/main" w:rsidRPr="00EE6BF9">
        <w:rPr>
          <w:rFonts w:ascii="Roboto" w:hAnsi="Roboto" w:cs="Courier New"/>
          <w:sz w:val="26"/>
          <w:szCs w:val="26"/>
        </w:rPr>
        <w:t xml:space="preserve">时，你们就有一个外国人，他很可能会像社会中弱势群体的孤儿和寡妇。所以，如果你发现一只死了的动物，就把它送给外国人，让他们吃。让他们从这些肉中受益。或者你</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可以卖掉，也可以卖给路过、路过的人。</w:t>
      </w:r>
    </w:p>
    <w:p w14:paraId="0667AB55"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神与他的子民一同享受盛宴</w:t>
      </w:r>
    </w:p>
    <w:p w14:paraId="52249D1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因此，赠送或出售更多地与接受礼物的人的经济状况有关。</w:t>
      </w:r>
    </w:p>
    <w:p w14:paraId="61AA701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第 14 章的最后提供了这一点，“如果你要去上帝所选择的地方，并且你住在很远的地方。”基本上，带一只小动物来带一些鸽子或山羊是相当困难和不切实际的。所以，申命记说，只要把钱放在你的口袋里，然后站在上帝所选择的地方，购买你想要牺牲的任何东西，“然后在耶和华你的上帝面前吃饭，与他一起庆祝。”这些伟大的经文之一或经文集向我们展示了上帝是多么想与他的子民一起享受盛宴。是的，有津贴，所以你应该出于不同的原因做出某些类型的牺牲，但你的津贴可能来自很远的地方。只需口袋里的硬币，到达那里，购买能让你快乐的东西，然后与上帝一起在你中间享受盛宴。</w:t>
      </w:r>
    </w:p>
    <w:p w14:paraId="6299FC5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因此，第 14 章中的一系列经文正在帮助以色列人思考他们作为上帝子民的身份，以及如何提醒自己并认为自己是上帝的子民。</w:t>
      </w:r>
    </w:p>
    <w:p w14:paraId="4871757C"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申命记 15 章 兄弟情谊、慷慨和公义</w:t>
      </w:r>
    </w:p>
    <w:p w14:paraId="43B4E984"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当我们进入第 15 章时，我们开始获得越来越多的词汇来唤起人们之间的兄弟情谊。</w:t>
      </w:r>
      <w:proofErr xmlns:w="http://schemas.openxmlformats.org/wordprocessingml/2006/main" w:type="gramStart"/>
      <w:r xmlns:w="http://schemas.openxmlformats.org/wordprocessingml/2006/main" w:rsidRPr="00EE6BF9">
        <w:rPr>
          <w:rFonts w:ascii="Roboto" w:hAnsi="Roboto" w:cs="Courier New"/>
          <w:sz w:val="26"/>
          <w:szCs w:val="26"/>
        </w:rPr>
        <w:t xml:space="preserve">所以</w:t>
      </w:r>
      <w:proofErr xmlns:w="http://schemas.openxmlformats.org/wordprocessingml/2006/main" w:type="gramEnd"/>
      <w:r xmlns:w="http://schemas.openxmlformats.org/wordprocessingml/2006/main" w:rsidRPr="00EE6BF9">
        <w:rPr>
          <w:rFonts w:ascii="Roboto" w:hAnsi="Roboto" w:cs="Courier New"/>
          <w:sz w:val="26"/>
          <w:szCs w:val="26"/>
        </w:rPr>
        <w:t xml:space="preserve">第15章，我们重复了兄弟的内容，我们在第15章的整个章节中都有这个想法。这是一个呼吁，你要如何行动？你怎么住？你们如何</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在上帝赐予你们的这片土地上融洽相处？号召人们采取行动的一部分就是要慷慨。为什么你应该慷慨？第15章一遍又一遍地重复。你应该慷慨，因为神对你很慷慨。</w:t>
      </w:r>
    </w:p>
    <w:p w14:paraId="0E6F542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因为当你回顾你的过去时，上帝是一直对你慷慨的那一位，所以所以要行动起来，模仿上帝是谁，模仿上帝的品格。</w:t>
      </w:r>
    </w:p>
    <w:p w14:paraId="5FFB546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所以，在第 15 章中，我们也得到这样的呼召：公义不仅仅是不犯罪，这很容易让我们开始认为我所要做的就是不做所有这些可怕的事情。申命记第十五章说事实并非如此。它的正义是模仿上帝的品格，这意味着也做上帝也做过的所有其他美丽的事情。</w:t>
      </w:r>
    </w:p>
    <w:p w14:paraId="47E1A1CC"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每 7 年减免一次债务</w:t>
      </w:r>
    </w:p>
    <w:p w14:paraId="3608F9A9"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那么，让我们看一下第 15 章，因为它对以色列人采取行动的呼吁非常有趣。因此，它一开始就说：“每七年结束时，你应给予债务减免。这就是减免的方式。每个债权人都应释放他借给邻居的东西。他不得强求它他的邻舍和兄弟，因为主的赦免已经宣告了。”</w:t>
      </w:r>
    </w:p>
    <w:p w14:paraId="115E871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然而，“你们中间不会有穷人，因为耶和华必赐福给你们和耶和华你们神所赐你们为业的那地。只要你们听从耶和华你们神的话，听从他的话”仔细遵守我今天所吩咐你的一切诫命。因为耶和华你的神必照他所应许的赐福给你，你将借给许多国家，但你不会借钱。你将统治许多国家，但你却不会借钱。他们不会统治你。”</w:t>
      </w:r>
    </w:p>
    <w:p w14:paraId="72721848"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好的，到目前为止一切顺利。正是这一呼吁确保你没有实施让穷人继续贫穷的不公正</w:t>
      </w:r>
      <w:proofErr xmlns:w="http://schemas.openxmlformats.org/wordprocessingml/2006/main" w:type="spellStart"/>
      <w:r xmlns:w="http://schemas.openxmlformats.org/wordprocessingml/2006/main" w:rsidRPr="00EE6BF9">
        <w:rPr>
          <w:rFonts w:ascii="Roboto" w:hAnsi="Roboto" w:cs="Courier New"/>
          <w:sz w:val="26"/>
          <w:szCs w:val="26"/>
        </w:rPr>
        <w:t xml:space="preserve">制度</w:t>
      </w:r>
      <w:proofErr xmlns:w="http://schemas.openxmlformats.org/wordprocessingml/2006/main" w:type="spellEnd"/>
      <w:r xmlns:w="http://schemas.openxmlformats.org/wordprocessingml/2006/main" w:rsidRPr="00EE6BF9">
        <w:rPr>
          <w:rFonts w:ascii="Roboto" w:hAnsi="Roboto" w:cs="Courier New"/>
          <w:sz w:val="26"/>
          <w:szCs w:val="26"/>
        </w:rPr>
        <w:t xml:space="preserve">。再说一遍，对于那些拥有土地、维持生计的人来说，能够世代相传继承遗产是家庭生存的方式。所以，如果你有一个让人们沦为奴隶的制度，如果他们被迫将土地卖给你，那么现在他们就是你的契约仆人。它破坏了上帝平等地给予他子民的观念。因此，有人警告不要建立会迫使人们永远沦为契约奴的货币体系。</w:t>
      </w:r>
    </w:p>
    <w:p w14:paraId="1E1A7D9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你为什么这么做？为什么你会有动力这样做？因为神是祝福你的那一位，还记得吗？请记住，在第 11 章中，上帝是目光注视这片土地的那一位，他是赐下秋雨和春雨的那一位。因此，尽量保持谦虚，并意识到这已经是上帝的礼物，并且因为这是上帝给他子民的礼物，所以他们是管理这份礼物并管理得很好的人。</w:t>
      </w:r>
    </w:p>
    <w:p w14:paraId="794FDD71"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照顾贫穷的弟兄</w:t>
      </w:r>
    </w:p>
    <w:p w14:paraId="07EF39F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因此，我们有一个理想的想法：“你们中间不会有穷人”。因为上帝会给你所需的一切，没有人会贫穷。然后申命记说，除非会有穷人，所以当有</w:t>
      </w:r>
      <w:proofErr xmlns:w="http://schemas.openxmlformats.org/wordprocessingml/2006/main" w:type="gramStart"/>
      <w:r xmlns:w="http://schemas.openxmlformats.org/wordprocessingml/2006/main" w:rsidRPr="00EE6BF9">
        <w:rPr>
          <w:rFonts w:ascii="Roboto" w:hAnsi="Roboto" w:cs="Courier New"/>
          <w:sz w:val="26"/>
          <w:szCs w:val="26"/>
        </w:rPr>
        <w:t xml:space="preserve">穷人时</w:t>
      </w:r>
      <w:proofErr xmlns:w="http://schemas.openxmlformats.org/wordprocessingml/2006/main" w:type="gramEnd"/>
      <w:r xmlns:w="http://schemas.openxmlformats.org/wordprocessingml/2006/main" w:rsidRPr="00EE6BF9">
        <w:rPr>
          <w:rFonts w:ascii="Roboto" w:hAnsi="Roboto" w:cs="Courier New"/>
          <w:sz w:val="26"/>
          <w:szCs w:val="26"/>
        </w:rPr>
        <w:t xml:space="preserve">，这就是你应该采取的行动。</w:t>
      </w:r>
    </w:p>
    <w:p w14:paraId="7F90047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因此，在第 7 节中，“若有一个穷人与你同在，就是你的弟兄”。所以，这又是一个兄弟情谊的想法。 “在耶和华你的上帝赐予你的土地上的任何城镇中，你都不可硬着心肠，也不可对你可怜的兄弟收手。”</w:t>
      </w:r>
    </w:p>
    <w:p w14:paraId="5307F82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这其实是要进去谈谈我们的态度或者说以色列人对穷人应该有的态度。我想让你听的是</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所提到的身体部位。这些身体部位意味着一些非常特别的东西。所以，要注意。</w:t>
      </w:r>
    </w:p>
    <w:p w14:paraId="0B4F4AB4" w14:textId="39251475"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身体部位</w:t>
      </w:r>
    </w:p>
    <w:p w14:paraId="7BF1801A"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所以，我要重读第 7 节：“在耶和华你神所赐给你的地上，在你的城邑里，若有一个穷人，就是你的弟兄，与你同在，你不可硬着心，也不可硬着心”。你可以从你可怜的兄弟手中伸出你的手，但你应该自由地向他伸出你的手，并慷慨地借给他足够的东西来满足他的需要。当心，你心里不要有卑鄙的想法，说第七年，宽恕的一年，临近了，你的眼睛敌视你可怜的兄弟，你什么也不给他。然后他可能向主呼求反对你，这将是你的罪过。你要慷慨地给他，你的心就会当你给他的时候，你会感到悲伤，因为为此，主，主你的上帝会在你所有的工作和你所有的事业中祝福你。因为穷人永远不会停止在你的土地上。因此，我命令你说你将自由地向你的兄弟、你的土地上的有需要的人和穷人伸出你的手。”</w:t>
      </w:r>
    </w:p>
    <w:p w14:paraId="7ACC65C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那么，您反复听到哪些身体部位的声音？最常见的重复之一是手。张开你的手，对吗？我们讨论了标记界限位置的想法，我们讨论了在你的手上标记这些词是多么重要，因为你的手是你与周围其他人的互动。所以，申命记对穷人说，不要握紧你的手。</w:t>
      </w:r>
    </w:p>
    <w:p w14:paraId="0E6A22CC"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然后我们也有心，所以心就像你的感知，你对人的智力评价，所以心虽然我们认为心是情感的所在地，但心是智力和你的方式的所在地通过观察来感知他人。</w:t>
      </w:r>
    </w:p>
    <w:p w14:paraId="18C59DF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所以，这些经文说，心，手，手，心，然后眼。再次记住，眼睛是你对周围其他人的评价。所以要小心，不要闭嘴或闭上眼睛，或盲目或过于严厉地评价。相反，要开放，自由地给予，确保你的心开放，你的眼睛睁开，你的手伸出。你为什么要这么做？这是你的兄弟。它是你们土地上的一员，因为上帝是将你们从奴役中拯救出来的那一位。因此</w:t>
      </w:r>
      <w:proofErr xmlns:w="http://schemas.openxmlformats.org/wordprocessingml/2006/main" w:type="gramStart"/>
      <w:r xmlns:w="http://schemas.openxmlformats.org/wordprocessingml/2006/main" w:rsidRPr="00EE6BF9">
        <w:rPr>
          <w:rFonts w:ascii="Roboto" w:hAnsi="Roboto" w:cs="Courier New"/>
          <w:sz w:val="26"/>
          <w:szCs w:val="26"/>
        </w:rPr>
        <w:t xml:space="preserve">，</w:t>
      </w:r>
      <w:proofErr xmlns:w="http://schemas.openxmlformats.org/wordprocessingml/2006/main" w:type="gramEnd"/>
      <w:r xmlns:w="http://schemas.openxmlformats.org/wordprocessingml/2006/main" w:rsidRPr="00EE6BF9">
        <w:rPr>
          <w:rFonts w:ascii="Roboto" w:hAnsi="Roboto" w:cs="Courier New"/>
          <w:sz w:val="26"/>
          <w:szCs w:val="26"/>
        </w:rPr>
        <w:t xml:space="preserve">如果上帝的行为做了一件事，那么你就应该模仿上帝的行为，做同样的事情。</w:t>
      </w:r>
    </w:p>
    <w:p w14:paraId="7048D20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我们在第 12 节中也有这样的想法。“如果你的亲属是希伯来男人或女人，被卖给你，那么他要服事你六年，但第七年，你要释放他。当你释放他时，你不能送他空手而去。”换句话说，给他们非常好的遣散费。这些年来他们一直在无偿工作，还清了欠你的债，但是当他们离开时，确保他们以这样的方式离开，让他们不成为别人的奴隶，而是给他们投资的机会，并且能够买回自己的家园或获得他们需要的磨石，以便他们能够过上有价值的生活。</w:t>
      </w:r>
    </w:p>
    <w:p w14:paraId="34AD7E0E"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永远的仆人</w:t>
      </w:r>
    </w:p>
    <w:p w14:paraId="7EC9A524"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第 14 节：“你要从你的羊群、禾场、酒缸中，慷慨地供养他。耶和华你的神怎样赐福给你，就要照着他的缘故。你要记念，你在世上作过奴仆。”埃及地，耶和华你的神救赎了你。因此，我今天吩咐你。如果他对你说：“我不会离开你”，这就会发生，因为他爱你和你的家人，因为他过得很好和你在一起。然后你拿一个锥子，从他的耳朵穿进门里，他就永远是仆人。你也应该对你的婢女这样做。所以，这个想法是让</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仆人而不是你作为主人来选择控制或不控制他们。</w:t>
      </w:r>
    </w:p>
    <w:p w14:paraId="18D14FEA"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以色列的社会伦理</w:t>
      </w:r>
    </w:p>
    <w:p w14:paraId="30F384F9"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因此，我们发现在这些经文和第 15 章中，我们看到了以色列人民所要求的社会道德。我们再次听到申命记的鼓声，上帝赐予他的子民律例和诫命。其中包括与如何与他互动以及如何在选定的地点敬拜他有关的诫命。但它们也是诫命，因为上帝就是上帝，所以要以这种方式与人类同胞互动。他们的正义也取决于他们选择采取的行动，以便他们像上帝一样。</w:t>
      </w:r>
    </w:p>
    <w:p w14:paraId="09410A7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那么，如此慷慨的动机从何而来呢？像上帝一样行事、慷慨地给予以免除债务的动机在哪里？这种动力从何而来？它来自上帝本人，因为这些人已经接受了一位非常慈爱、关怀和仁慈的上帝，作为回报，他们应该像上帝一样行事。</w:t>
      </w:r>
    </w:p>
    <w:p w14:paraId="1F3A5D8E" w14:textId="77777777" w:rsidR="00EE6BF9" w:rsidRPr="00EE6BF9" w:rsidRDefault="00EE6BF9" w:rsidP="00EE6BF9">
      <w:pPr>
        <w:spacing w:line="360" w:lineRule="auto"/>
        <w:rPr>
          <w:rFonts w:ascii="Roboto" w:hAnsi="Roboto" w:cs="Courier New"/>
          <w:sz w:val="26"/>
          <w:szCs w:val="26"/>
        </w:rPr>
      </w:pPr>
    </w:p>
    <w:p w14:paraId="493957B5" w14:textId="1D23D586" w:rsidR="002A1C03" w:rsidRPr="00EE6BF9" w:rsidRDefault="00EE6BF9" w:rsidP="00EE6BF9">
      <w:pPr xmlns:w="http://schemas.openxmlformats.org/wordprocessingml/2006/main">
        <w:spacing w:line="360" w:lineRule="auto"/>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这是辛西娅·帕克博士和她对申命记的教导。这是第七节，申命记 13 - 15 章。</w:t>
      </w:r>
    </w:p>
    <w:sectPr w:rsidR="002A1C03" w:rsidRPr="00EE6BF9" w:rsidSect="00807763">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F66F" w14:textId="77777777" w:rsidR="007D4DFE" w:rsidRDefault="007D4DFE" w:rsidP="00530B7D">
      <w:pPr>
        <w:spacing w:after="0" w:line="240" w:lineRule="auto"/>
      </w:pPr>
      <w:r>
        <w:separator/>
      </w:r>
    </w:p>
  </w:endnote>
  <w:endnote w:type="continuationSeparator" w:id="0">
    <w:p w14:paraId="07F60B76" w14:textId="77777777" w:rsidR="007D4DFE" w:rsidRDefault="007D4DFE" w:rsidP="0053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BFF3" w14:textId="77777777" w:rsidR="007D4DFE" w:rsidRDefault="007D4DFE" w:rsidP="00530B7D">
      <w:pPr>
        <w:spacing w:after="0" w:line="240" w:lineRule="auto"/>
      </w:pPr>
      <w:r>
        <w:separator/>
      </w:r>
    </w:p>
  </w:footnote>
  <w:footnote w:type="continuationSeparator" w:id="0">
    <w:p w14:paraId="15AF3591" w14:textId="77777777" w:rsidR="007D4DFE" w:rsidRDefault="007D4DFE" w:rsidP="00530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310652"/>
      <w:docPartObj>
        <w:docPartGallery w:val="Page Numbers (Top of Page)"/>
        <w:docPartUnique/>
      </w:docPartObj>
    </w:sdtPr>
    <w:sdtEndPr>
      <w:rPr>
        <w:noProof/>
      </w:rPr>
    </w:sdtEndPr>
    <w:sdtContent>
      <w:p w14:paraId="532D70D1" w14:textId="72E0A0C7" w:rsidR="00530B7D" w:rsidRDefault="00530B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CA6117" w14:textId="77777777" w:rsidR="00530B7D" w:rsidRDefault="00530B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611B6"/>
    <w:rsid w:val="001E1560"/>
    <w:rsid w:val="002A1C03"/>
    <w:rsid w:val="00330A63"/>
    <w:rsid w:val="003A3B74"/>
    <w:rsid w:val="00411E07"/>
    <w:rsid w:val="004A0789"/>
    <w:rsid w:val="00502D76"/>
    <w:rsid w:val="00530B7D"/>
    <w:rsid w:val="0072776D"/>
    <w:rsid w:val="007C0119"/>
    <w:rsid w:val="007D4DFE"/>
    <w:rsid w:val="0080316F"/>
    <w:rsid w:val="00807763"/>
    <w:rsid w:val="0091735E"/>
    <w:rsid w:val="00925E72"/>
    <w:rsid w:val="00C34EC9"/>
    <w:rsid w:val="00C470EA"/>
    <w:rsid w:val="00CE56CD"/>
    <w:rsid w:val="00CF0CAE"/>
    <w:rsid w:val="00DD75BA"/>
    <w:rsid w:val="00E0413B"/>
    <w:rsid w:val="00EE6BF9"/>
    <w:rsid w:val="00F20D83"/>
    <w:rsid w:val="00FE01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525A"/>
  <w15:chartTrackingRefBased/>
  <w15:docId w15:val="{855F78B6-3976-48DF-97CD-F615429A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zh-CN"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077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07763"/>
    <w:rPr>
      <w:rFonts w:ascii="Consolas" w:hAnsi="Consolas"/>
      <w:sz w:val="21"/>
      <w:szCs w:val="21"/>
    </w:rPr>
  </w:style>
  <w:style w:type="paragraph" w:styleId="Header">
    <w:name w:val="header"/>
    <w:basedOn w:val="Normal"/>
    <w:link w:val="HeaderChar"/>
    <w:uiPriority w:val="99"/>
    <w:unhideWhenUsed/>
    <w:rsid w:val="00530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B7D"/>
  </w:style>
  <w:style w:type="paragraph" w:styleId="Footer">
    <w:name w:val="footer"/>
    <w:basedOn w:val="Normal"/>
    <w:link w:val="FooterChar"/>
    <w:uiPriority w:val="99"/>
    <w:unhideWhenUsed/>
    <w:rsid w:val="00530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2023-08-07T14:45:00Z</cp:lastPrinted>
  <dcterms:created xsi:type="dcterms:W3CDTF">2023-08-07T18:11:00Z</dcterms:created>
  <dcterms:modified xsi:type="dcterms:W3CDTF">2023-08-07T18:11:00Z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800b45468d0cd73839fc5509cdbd30aa1f6442afb9395fcc8010f49425b0062b</vt:lpwstr>
  </property>
</Properties>
</file>