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第六节：申命记 12</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辛西娅·帕克博士</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这是辛西娅·帕克博士和她对《申命记》的教导。这是申命记第 12 章的第 6 节。</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介绍</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好的，我们终于进入了申命记的核心。所以，我们正在看《申命记》第 12 章。实际上，在我们进入本章之前，我们实际上将把本次讲座分为两部分。第一部分将深入探讨《申命记》中疯狂复杂的学术研究，所有这些都与作者身份有关。我们从哪里得到这本书？我们为什么有这本书？什么时候写的？所有这些事情，所以我们将深入探讨，然后我们将讨论第 12 章。我决定将作者身份部分和本书的目的放在法律法规部分（第 12 章）的开头的原因到 26 章，是因为正是由于《申命记》第 12 章，许多学者已经发展起来试图弄清楚。为什么要写申命记？所以，这取决于本章，这就是为什么我把这个谈话特别移到这一章。</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现在，就像在本次讲座开始时快速回顾一下我们之前去过的地方一样。所以，我们已经讨论了历史章节 1-3，我们讨论了第 4 章，第 4 章是《申命记》的核心，它介绍了一些我们已经听过一遍又一遍的团队。然后我们看了第5章到第11章，这些都是劝诫性的章节。这些章节旨在具有说服力。那些章节里</w:t>
      </w:r>
      <w:r xmlns:w="http://schemas.openxmlformats.org/wordprocessingml/2006/main" w:rsidRPr="00BD4B37">
        <w:rPr>
          <w:rFonts w:ascii="Roboto" w:hAnsi="Roboto" w:cs="Courier New"/>
          <w:sz w:val="26"/>
          <w:szCs w:val="26"/>
        </w:rPr>
        <w:t xml:space="preserve">有很多</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关于不要忘记历史的言论；请记住神是谁。第 5 章到第 11 章中的演讲很有说服力、令人鼓舞。</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法律法规</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现在我们已经进入了法典部分。这是让人害怕的部分，但不要害怕。它很迷人，真的很有趣，所以我们将把它分成几个部分。</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那么，法律法规有什么有趣的地方呢？这听起来可能是一种奇怪的说法，但我们并不认为法律法规有趣，但在古代近东，法律法规是传达理想存在方式的一种方式，因此自然法则宇宙。法律法规通常与创世叙事联系在一起。因此，当其他国家有他们的创世叙述，他们解释世界形成方式的方式时，他们常常以某种法律法规结束。这些原因，我们告诉自己的关于世界如何开始的故事，也是帮助支持为什么这个特定的国王负责以及为什么我们有我们所拥有的特定规则的故事。因此，同样，在《申命记》中，我已经谈到了当你进入这片土地时，会有一个愿景，它有机会成为一个伊甸园，一个花园。它有可能反映上帝版本的善。因此，以色列的法典也是解释理想生活方式的一种方式。</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我们可以争论以色列人是否曾经能够获得法典，但它被设定为标准。这是神所说的对你和你此时此地生活在这片特定土地上的文化有益的标准。</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我们会发现申命记中的律法非常特别地将耶和华置于中心。因此，上帝是以色列身份和以色列社会的中心</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。因此，不仅仅是他们看待自己的方式，还有他们在自己的家庭、社区和周围世界中的行为方式。</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我们还会发现，这部法律法规反映了盟约，但这个盟约不仅仅是一个需要理解的真理。这个圣约反映了神与他子民的关系类型。</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作者身份——中世纪</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好的。因此，对这部法律法规的含义保持非常积极的心态，让我深入探讨与申命记相关的一些复杂问题。</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因此，在申命记中，当人们阅读摩西五经时，尽管在非常早期的历史中，人们认为摩西写下了摩西五经的全部五卷书。但是，我的意思是，显然，这不能包括申命记第 34 章，因为摩西在第 34 章去世。在我们对申命记所做的简短研究中，我们已经看到有时它看起来如何就像当以第三人称谈论摩西时有一个编辑手一样。</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因此，到了中世纪，就有犹太拉比和犹太学者认识到摩西不可能将所有内容都写在摩西五经中。有多个故事以不同的方式写成。有一些不合时宜的事情。因此，代表了两个不同的时间段。</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所以，到了中世纪，就已经有人问摩西写了多少书了？他写了什么？还有什么是别人写的？所以，这些问题已经是中世纪人们正在进行的此类对话了。</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17 世纪对作者身份的反思</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在 17 世纪，已经在 17 世纪了，而且，仍然在谈论 17 世纪的犹太学术，人们已经在说摩西五经是在摩西之后编纂的。所以，这是我们必须记住以色列人讲故事的时候。他们将故事从一代人传给了另一代人。事件发生的时间和这些事件的历史被记录下来的时间是有区别的。在 17 世纪，人们在问，这些东西是什么时候最终被写下来的，以及它们是如何被汇编在一起形成我们现在称为摩西五经的一个单元的？</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 部法典：《圣约法典》（出埃及记 20-23）、《圣洁法典》（利未记 17-26）和《申命记法典》（律法典 12-26）</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也许与《申命记》以及我们将要进行的与《申命记》相关的对话有很大关系的是，当我们在摩西五经中看到，法典有三个版本。因此，出埃及记中有一部法典，一套法律。利未记中有一篇，现在申命记也有一篇。这也可以追溯到如果摩西写了摩西五经，为什么我们需要三个版本的律法？如果我们阅读这些版本的法律，它们似乎都有点不同。这些是不同的作者吗？或者只是表达了每项法律法规背后的不同目的？</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只是想指出，许多人传统上认为作者是摩西，但几个世纪以来，人们一直在讨论这可能发生的其他方式。现在，我将特别关注我们可以根据法律法规了解作者身份的内容，因为这就是我们现在在《申命记》中研究的内容。</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所以，让我们提出这个想法，我们可以比较法律法规，正如您在出埃及记 20 到 23 章的这张幻灯片中看到的那样。这些是出埃及记中汇编的法律。在利未记中，它们在第 17 至 26 章中。正如我已经说过的，在申命记中，它们在第 12 至 26 章中。你可以列出所有不同的律法，申命记中重复的律法与出埃及记中的那些。但利未记有一套完全不同的律法。</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们现在将这些法律组合称为不同的东西。因此，我们称之为《出埃及记》法律组，我们称之为《圣约法典》。在《利未记》中，因为《利未记》如此专注于试图传达不圣洁的民族如何能够与圣洁的神相邻，你如何将这两件事结合在一起？我们将利未记各章称为“圣洁守则”。我们称《申命记》为《申命记法典》。所以，就有了圣约法典、圣洁法典、申命记法典。</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现在，如果您要通读这些代码并逐一阅读它们，并且如果您对它们保持开放的态度，您可能会注意到这些章节之间以及这些不同代码中的这些章节之间存在语气差异。</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对此，学者们纷纷表示。我想知道我们是否可以将这本书的基调和这本书的结构结合起来，也许我们可以将它与一个时间段相匹配。现在看来，他们似乎是凭空捏造出来的。他们不知道自己在说什么，但我想给你看一张照片。</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如果我向您展示所有这些汽车的照片，我会说这是汽车的集合。你能把这些按顺序排列吗？所以，如果你看一下，我有六辆车。假设我有一部电影，在这部电影中，所有六辆车都出现了；你会知道这有点好笑，但事实并非如此；它并不是在讲述一个单一时间框架的故事。您可以对这些汽车进行约会，这对您来说似乎非常</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直观。所以，当然，这些车，如果我们把它们按顺序排列的话，它们就是CADBF E。所以，事实上，这是一辆还不存在的法国车。这是一辆理想的汽车，也许在未来的某个时候。它在最近的一场车展上展出。</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好吧，这向你展示的是，当这是你非常熟悉的材料时，你很容易将东西放在一起以便识别这些汽车何时属于同一时期，何时不同。</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所以，学者们，当他们阅读这些不同的法典，《圣约法典》，《圣洁法典》和《申命记法典》时，实际上注意到这些法典中引起他们思考的不同之处；也许他们可以把这些整理好。</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三大法典中的祭坛位置</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我将使用申命记第 12 章中出现的内容。所以，这些不同的法典、圣洁法典、圣约法典、申命记法典，以及他们如何谈论在祭坛上献祭的方式。所以，如果我们采用祭坛法，并采用出埃及记中发生的圣约法典中的那一条，我们可以在出埃及记或利未记第 17 章中的圣洁法典中找到它。然后是申命记第 12 章中的那条，即我们将立即讨论这一点。我们会发现，这些实际上讲述了有关祭坛的不同内容。有一个非常一致的主题，即所有神圣的祭品都呈现在祭坛上，即呈现在上帝面前。</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然而，当我们查看《圣约法典》时，我们注意到，正如我们在《出埃及记》中读到的那样，似乎表明可以有很多不同的祭坛。这是有道理的，因为在《出埃及记》中，人们移动了很多。因此，随着会幕的移动，就会建造一个新的祭坛。因此，每次建造新祭坛时，您都可以提供这些类型的祭品。</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当我们读利未记时，利未记假设只有一座祭坛，而且是在一个稳定的地方（即会幕）前面的唯一一座祭坛。</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申命记似乎几乎是一部过渡性的法律。因此，我们假设《出埃及记》中可能有多个祭坛，而《利未记》中假设只有一个祭坛，而《申命记》似乎是一个过渡点，也就是说，从现在开始，只有一个祭坛。而你只能在这一个祭坛上进行神圣的祭祀。但申命记说，只要你分享，你就可以继续在城门口献祭，而且它们不是你的官方什一奉献或给上帝的官方奉献。但你仍然可以杀死动物并分享肉，并在你的城市里享用盛宴。所以，申命记似乎只有一处显得有些宽容和非常严格。然而，考虑到多种选择，利未记只有一处；就是这样。出走，可能会有多个。</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因此，</w:t>
      </w:r>
      <w:proofErr xmlns:w="http://schemas.openxmlformats.org/wordprocessingml/2006/main" w:type="gramEnd"/>
      <w:r xmlns:w="http://schemas.openxmlformats.org/wordprocessingml/2006/main" w:rsidRPr="00BD4B37">
        <w:rPr>
          <w:rFonts w:ascii="Roboto" w:hAnsi="Roboto" w:cs="Courier New"/>
          <w:sz w:val="26"/>
          <w:szCs w:val="26"/>
        </w:rPr>
        <w:t xml:space="preserve">这将是学者们研究这些不同法典和这些不同法典词汇的例子之一，他们说这似乎向我们展示了不同的时期。</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好吧，那么问题就变成了，申命记是什么时候写成的，或者我们什么时候可以确定这些法律法规的日期？</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所以</w:t>
      </w:r>
      <w:proofErr xmlns:w="http://schemas.openxmlformats.org/wordprocessingml/2006/main" w:type="gramEnd"/>
      <w:r xmlns:w="http://schemas.openxmlformats.org/wordprocessingml/2006/main" w:rsidRPr="00BD4B37">
        <w:rPr>
          <w:rFonts w:ascii="Roboto" w:hAnsi="Roboto" w:cs="Courier New"/>
          <w:sz w:val="26"/>
          <w:szCs w:val="26"/>
        </w:rPr>
        <w:t xml:space="preserve">我们现在有了；我将介绍几位在申命记学术史上极具影响力的不同学者。</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现代作者学术综述</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然后，当我们读到最后时，有更多的当代学者在申命记的许多不同领域取得了进展，但这些是每一篇申命记评论中都会谈论的。你将开始在正在出版的新圣经中看到它们。</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这些人确实出现了；他们的名字出现在圣经的介绍中。因此，至少熟悉他们是谁以及他们提出的想法是件好事。</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所以，我将从现代学术开始。我们已经讨论过作者身份问题是如何从中世纪一直持续到 17 世纪的。当我们进入 19 世纪时，我们有一个非常强大的欧洲学术进入舞台，它改变了申命记中许多学术的进程。</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德韦特</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其中一部分要归功于这位</w:t>
      </w:r>
      <w:proofErr xmlns:w="http://schemas.openxmlformats.org/wordprocessingml/2006/main" w:type="spellStart"/>
      <w:r xmlns:w="http://schemas.openxmlformats.org/wordprocessingml/2006/main" w:rsidRPr="00BD4B37">
        <w:rPr>
          <w:rFonts w:ascii="Roboto" w:hAnsi="Roboto" w:cs="Courier New"/>
          <w:sz w:val="26"/>
          <w:szCs w:val="26"/>
        </w:rPr>
        <w:t xml:space="preserve">德维特先生</w:t>
      </w:r>
      <w:proofErr xmlns:w="http://schemas.openxmlformats.org/wordprocessingml/2006/main" w:type="spellEnd"/>
      <w:r xmlns:w="http://schemas.openxmlformats.org/wordprocessingml/2006/main" w:rsidRPr="00BD4B37">
        <w:rPr>
          <w:rFonts w:ascii="Roboto" w:hAnsi="Roboto" w:cs="Courier New"/>
          <w:sz w:val="26"/>
          <w:szCs w:val="26"/>
        </w:rPr>
        <w:t xml:space="preserve">。他是一位研究申命记的德国学者。他说，当我们看《申命记》时，《申命记》第 12 章到第 26 章的律法规定了某种类型的行为，这种行为在约西亚之前的许多以色列历史中都没有见过。约西亚国王是我们伟大的改革国王之一。他出现在《列王二王》一书《列王二王》中。因此，</w:t>
      </w:r>
      <w:proofErr xmlns:w="http://schemas.openxmlformats.org/wordprocessingml/2006/main" w:type="spellStart"/>
      <w:r xmlns:w="http://schemas.openxmlformats.org/wordprocessingml/2006/main" w:rsidRPr="00BD4B37">
        <w:rPr>
          <w:rFonts w:ascii="Roboto" w:hAnsi="Roboto" w:cs="Courier New"/>
          <w:sz w:val="26"/>
          <w:szCs w:val="26"/>
        </w:rPr>
        <w:t xml:space="preserve">德维特</w:t>
      </w:r>
      <w:proofErr xmlns:w="http://schemas.openxmlformats.org/wordprocessingml/2006/main" w:type="spellEnd"/>
      <w:r xmlns:w="http://schemas.openxmlformats.org/wordprocessingml/2006/main" w:rsidRPr="00BD4B37">
        <w:rPr>
          <w:rFonts w:ascii="Roboto" w:hAnsi="Roboto" w:cs="Courier New"/>
          <w:sz w:val="26"/>
          <w:szCs w:val="26"/>
        </w:rPr>
        <w:t xml:space="preserve">的想法之一是《申命记》可能是在约西亚统治之前写成的。如果你读过《列王纪下》，约西亚就是他们整修圣殿时的那个人，圣殿里的一位祭司发现了所谓的《律法书》。他们把它拿出来，寄给女先知胡勒达，她确认这是在原书中。约西亚读了这本书，他对以色列社会与这本律法书的距离有多远感到震惊。这引发并诞生了据说约西亚是领导者的整个巨大改革。好吧，所以</w:t>
      </w:r>
      <w:proofErr xmlns:w="http://schemas.openxmlformats.org/wordprocessingml/2006/main" w:type="spellStart"/>
      <w:r xmlns:w="http://schemas.openxmlformats.org/wordprocessingml/2006/main" w:rsidRPr="00BD4B37">
        <w:rPr>
          <w:rFonts w:ascii="Roboto" w:hAnsi="Roboto" w:cs="Courier New"/>
          <w:sz w:val="26"/>
          <w:szCs w:val="26"/>
        </w:rPr>
        <w:t xml:space="preserve">德维特</w:t>
      </w:r>
      <w:proofErr xmlns:w="http://schemas.openxmlformats.org/wordprocessingml/2006/main" w:type="spellEnd"/>
      <w:r xmlns:w="http://schemas.openxmlformats.org/wordprocessingml/2006/main" w:rsidRPr="00BD4B37">
        <w:rPr>
          <w:rFonts w:ascii="Roboto" w:hAnsi="Roboto" w:cs="Courier New"/>
          <w:sz w:val="26"/>
          <w:szCs w:val="26"/>
        </w:rPr>
        <w:t xml:space="preserve">说《律法书》一定是在约西亚之前写成的，那么《律法书》可能就是《申命记》。因此</w:t>
      </w:r>
      <w:proofErr xmlns:w="http://schemas.openxmlformats.org/wordprocessingml/2006/main" w:type="gramStart"/>
      <w:r xmlns:w="http://schemas.openxmlformats.org/wordprocessingml/2006/main" w:rsidRPr="00BD4B37">
        <w:rPr>
          <w:rFonts w:ascii="Roboto" w:hAnsi="Roboto" w:cs="Courier New"/>
          <w:sz w:val="26"/>
          <w:szCs w:val="26"/>
        </w:rPr>
        <w:t xml:space="preserve">申命记是在约西亚之前写成的</w:t>
      </w:r>
      <w:r xmlns:w="http://schemas.openxmlformats.org/wordprocessingml/2006/main" w:rsidRPr="00BD4B37">
        <w:rPr>
          <w:rFonts w:ascii="Roboto" w:hAnsi="Roboto" w:cs="Courier New"/>
          <w:sz w:val="26"/>
          <w:szCs w:val="26"/>
        </w:rPr>
        <w:t xml:space="preserve">。</w:t>
      </w:r>
      <w:proofErr xmlns:w="http://schemas.openxmlformats.org/wordprocessingml/2006/main" w:type="gramEnd"/>
      <w:r xmlns:w="http://schemas.openxmlformats.org/wordprocessingml/2006/main" w:rsidRPr="00BD4B37">
        <w:rPr>
          <w:rFonts w:ascii="Roboto" w:hAnsi="Roboto" w:cs="Courier New"/>
          <w:sz w:val="26"/>
          <w:szCs w:val="26"/>
        </w:rPr>
        <w:t xml:space="preserve">申命记负责约西亚的改革。</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他指出了几件事。</w:t>
      </w:r>
      <w:proofErr xmlns:w="http://schemas.openxmlformats.org/wordprocessingml/2006/main" w:type="gramStart"/>
      <w:r xmlns:w="http://schemas.openxmlformats.org/wordprocessingml/2006/main" w:rsidRPr="00BD4B37">
        <w:rPr>
          <w:rFonts w:ascii="Roboto" w:hAnsi="Roboto" w:cs="Courier New"/>
          <w:sz w:val="26"/>
          <w:szCs w:val="26"/>
        </w:rPr>
        <w:t xml:space="preserve">因此，</w:t>
      </w:r>
      <w:proofErr xmlns:w="http://schemas.openxmlformats.org/wordprocessingml/2006/main" w:type="gramEnd"/>
      <w:r xmlns:w="http://schemas.openxmlformats.org/wordprocessingml/2006/main" w:rsidRPr="00BD4B37">
        <w:rPr>
          <w:rFonts w:ascii="Roboto" w:hAnsi="Roboto" w:cs="Courier New"/>
          <w:sz w:val="26"/>
          <w:szCs w:val="26"/>
        </w:rPr>
        <w:t xml:space="preserve">事实是，当时在国际舞台上，亚述人是一个大国，而后来的经验表明，巴比伦人非常热衷于天体崇拜。</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我们在《申命记》的几处地方看到了天体崇拜的观念或认识。它通常以申命记第 12 章或第 4 章的形式出现，禁止崇拜天体。因此，</w:t>
      </w:r>
      <w:proofErr xmlns:w="http://schemas.openxmlformats.org/wordprocessingml/2006/main" w:type="spellStart"/>
      <w:r xmlns:w="http://schemas.openxmlformats.org/wordprocessingml/2006/main" w:rsidRPr="00BD4B37">
        <w:rPr>
          <w:rFonts w:ascii="Roboto" w:hAnsi="Roboto" w:cs="Courier New"/>
          <w:sz w:val="26"/>
          <w:szCs w:val="26"/>
        </w:rPr>
        <w:t xml:space="preserve">德维特</w:t>
      </w:r>
      <w:proofErr xmlns:w="http://schemas.openxmlformats.org/wordprocessingml/2006/main" w:type="spellEnd"/>
      <w:r xmlns:w="http://schemas.openxmlformats.org/wordprocessingml/2006/main" w:rsidRPr="00BD4B37">
        <w:rPr>
          <w:rFonts w:ascii="Roboto" w:hAnsi="Roboto" w:cs="Courier New"/>
          <w:sz w:val="26"/>
          <w:szCs w:val="26"/>
        </w:rPr>
        <w:t xml:space="preserve">说，即使只是《申命记》似乎意识到了天体崇拜，也一定意味着它发生在亚述和巴比伦崇拜星辰的时期。所以有可能，但这就是他的观点之一。</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他还指出，当我们阅读早期以色列历史的历史叙述时，人们正在建造和敬拜许多不同的祭坛，这些祭坛不是外邦的神而是耶和华。例如，所罗门；他建完圣殿之后，就到了基遍，在基遍，他又在祭坛上向神献祭，在那里他与神对话，求智慧。</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或者，如果你想到《列王纪上》，《列王纪上》中，先知以利亚面对以色列北方王国的亚哈王，并与巴力的所有假先知一起登上迦密山。他也建造了一座祭坛。在每一个故事中，还有更多的故事，在每一个故事中，这些祭坛似乎并没有被禁止，也不是一个错误的想法。</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w:t>
      </w:r>
      <w:proofErr xmlns:w="http://schemas.openxmlformats.org/wordprocessingml/2006/main" w:type="spellStart"/>
      <w:r xmlns:w="http://schemas.openxmlformats.org/wordprocessingml/2006/main" w:rsidRPr="00BD4B37">
        <w:rPr>
          <w:rFonts w:ascii="Roboto" w:hAnsi="Roboto" w:cs="Courier New"/>
          <w:sz w:val="26"/>
          <w:szCs w:val="26"/>
        </w:rPr>
        <w:t xml:space="preserve">德韦特</w:t>
      </w:r>
      <w:proofErr xmlns:w="http://schemas.openxmlformats.org/wordprocessingml/2006/main" w:type="spellEnd"/>
      <w:r xmlns:w="http://schemas.openxmlformats.org/wordprocessingml/2006/main" w:rsidRPr="00BD4B37">
        <w:rPr>
          <w:rFonts w:ascii="Roboto" w:hAnsi="Roboto" w:cs="Courier New"/>
          <w:sz w:val="26"/>
          <w:szCs w:val="26"/>
        </w:rPr>
        <w:t xml:space="preserve">指出了这一点，并表示在以色列历史的早期，这似乎没问题。他们还有其他祭坛供奉耶和华，但有多个祭坛，但通过希西家和约西亚的改革，这些祭坛不再被允许。</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因此，他根据八世纪和七世纪的国际影响、祭坛的观念以及天体崇拜的观念说，申命记必须是写成的；它似乎反映了约西亚的背景。</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朱利叶斯·韦尔</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豪森</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朱利叶斯·韦尔</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豪森（ </w:t>
      </w:r>
      <w:proofErr xmlns:w="http://schemas.openxmlformats.org/wordprocessingml/2006/main" w:type="spellEnd"/>
      <w:r xmlns:w="http://schemas.openxmlformats.org/wordprocessingml/2006/main" w:rsidRPr="00BD4B37">
        <w:rPr>
          <w:rFonts w:ascii="Roboto" w:hAnsi="Roboto" w:cs="Courier New"/>
          <w:sz w:val="26"/>
          <w:szCs w:val="26"/>
        </w:rPr>
        <w:t xml:space="preserve">Julius Welhausen </w:t>
      </w:r>
      <w:proofErr xmlns:w="http://schemas.openxmlformats.org/wordprocessingml/2006/main" w:type="spellStart"/>
      <w:r xmlns:w="http://schemas.openxmlformats.org/wordprocessingml/2006/main" w:rsidRPr="00BD4B37">
        <w:rPr>
          <w:rFonts w:ascii="Roboto" w:hAnsi="Roboto" w:cs="Courier New"/>
          <w:sz w:val="26"/>
          <w:szCs w:val="26"/>
        </w:rPr>
        <w:t xml:space="preserve">）可能是下一个进入现场并进行改革或可能稍微加强这一想法的知名学者之一。因此，</w:t>
      </w:r>
      <w:proofErr xmlns:w="http://schemas.openxmlformats.org/wordprocessingml/2006/main" w:type="spellStart"/>
      <w:r xmlns:w="http://schemas.openxmlformats.org/wordprocessingml/2006/main" w:rsidRPr="00BD4B37">
        <w:rPr>
          <w:rFonts w:ascii="Roboto" w:hAnsi="Roboto" w:cs="Courier New"/>
          <w:sz w:val="26"/>
          <w:szCs w:val="26"/>
        </w:rPr>
        <w:t xml:space="preserve">韦尔豪森</w:t>
      </w:r>
      <w:proofErr xmlns:w="http://schemas.openxmlformats.org/wordprocessingml/2006/main" w:type="spellEnd"/>
      <w:r xmlns:w="http://schemas.openxmlformats.org/wordprocessingml/2006/main" w:rsidRPr="00BD4B37">
        <w:rPr>
          <w:rFonts w:ascii="Roboto" w:hAnsi="Roboto" w:cs="Courier New"/>
          <w:sz w:val="26"/>
          <w:szCs w:val="26"/>
        </w:rPr>
        <w:t xml:space="preserve">还研究了这些法典文本的差异，并说，有《圣约法典》、《圣洁法典》和《申命记法典》。如果我们把它们按顺序排列，它们属于哪里？我们可以把它们互相弹开吗？我们可以根据他们在做什么来约会他们吗？嗯，也许申命记属于约西亚。</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因此，他发展了与整个摩西五经相关的整个想法。这就是所谓的文献假说。也许您以前听说过这个。所以，他认为有四个不同的来源。这四个原始文本被汇集在一起创造了我们目前拥有的摩西五经。</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因此，他认为有四种不同的来源，其中之一他称之为 Yahwist J。第二个，他称之为 Elohist </w:t>
      </w:r>
      <w:proofErr xmlns:w="http://schemas.openxmlformats.org/wordprocessingml/2006/main" w:type="spellStart"/>
      <w:r xmlns:w="http://schemas.openxmlformats.org/wordprocessingml/2006/main" w:rsidRPr="00BD4B37">
        <w:rPr>
          <w:rFonts w:ascii="Roboto" w:hAnsi="Roboto" w:cs="Courier New"/>
          <w:sz w:val="26"/>
          <w:szCs w:val="26"/>
        </w:rPr>
        <w:t xml:space="preserve">， </w:t>
      </w:r>
      <w:proofErr xmlns:w="http://schemas.openxmlformats.org/wordprocessingml/2006/main" w:type="spellEnd"/>
      <w:r xmlns:w="http://schemas.openxmlformats.org/wordprocessingml/2006/main" w:rsidRPr="00BD4B37">
        <w:rPr>
          <w:rFonts w:ascii="Roboto" w:hAnsi="Roboto" w:cs="Courier New"/>
          <w:sz w:val="26"/>
          <w:szCs w:val="26"/>
        </w:rPr>
        <w:t xml:space="preserve">E。这些都来自正在讲述的不同故事。在这些故事中他们倾向于出现上帝的哪些名字？他说，前两个可能可以追溯到联合君主国。所有这些故事和历史终于在扫罗、大卫和所罗门时代被写下来。</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他说，在《祭司法典》中，我们有文件，其中对圣洁行为、会幕行为或圣殿行为有非常严格的监管法律。他称所有这些人为祭司。而在《申命记》中，他竟然认可了整本申命记，而且整本</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申命记似乎都是它自己独特的东西。因此，它有自己的来源和自己的文档。</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人们认为祭司文件和申命记文件的日期随着时间的推移而改变。现在，这个文献假说在很长一段时间内统治了摩西五经历史和学术史。事实上，一直到 20 世纪 70 年代。</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超越纪录片的假设</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在 20 世纪 70 年代，我们开始有人研究文献假说，他们发现了关于圣经的真正有趣的事情，并且开始关注圣经中的这些小细节。有趣的对话即将展开。但它也到了人们把摩西五经撕成小碎片的地步，它到了我们有点失去要点、整个故事和整个历史的地步。在 20 世纪 70 年代，我们开始重新将圣经视为文学，将其视为一个被创造的、美丽的、有凝聚力的整体。</w:t>
      </w:r>
      <w:proofErr xmlns:w="http://schemas.openxmlformats.org/wordprocessingml/2006/main" w:type="gramStart"/>
      <w:r xmlns:w="http://schemas.openxmlformats.org/wordprocessingml/2006/main" w:rsidRPr="00BD4B37">
        <w:rPr>
          <w:rFonts w:ascii="Roboto" w:hAnsi="Roboto" w:cs="Courier New"/>
          <w:sz w:val="26"/>
          <w:szCs w:val="26"/>
        </w:rPr>
        <w:t xml:space="preserve">所以</w:t>
      </w:r>
      <w:proofErr xmlns:w="http://schemas.openxmlformats.org/wordprocessingml/2006/main" w:type="gramEnd"/>
      <w:r xmlns:w="http://schemas.openxmlformats.org/wordprocessingml/2006/main" w:rsidRPr="00BD4B37">
        <w:rPr>
          <w:rFonts w:ascii="Roboto" w:hAnsi="Roboto" w:cs="Courier New"/>
          <w:sz w:val="26"/>
          <w:szCs w:val="26"/>
        </w:rPr>
        <w:t xml:space="preserve">在 20 世纪 70 年代，出现了完全不同的后代，以及摩西五经的研究是如何发生的。</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现在与申命记相关，如果我们回到《申命记法典》，我们实际上还有另外三位更有影响力的学者，他们将为我们展示学术的轨迹。</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第一个是马丁·诺斯，所以他真的很有趣，因为他研究了申命记，也研究了约书亚记到列王记的历史叙述。他说这些书有很多相似之处。他是最早说，也许，只是也许，申命记不属于摩西五经、创世记、出埃及记、利未记和民数记的人之一。也许申命记实际上是对历史叙述的介绍。</w:t>
      </w:r>
      <w:proofErr xmlns:w="http://schemas.openxmlformats.org/wordprocessingml/2006/main" w:type="gramStart"/>
      <w:r xmlns:w="http://schemas.openxmlformats.org/wordprocessingml/2006/main" w:rsidRPr="00BD4B37">
        <w:rPr>
          <w:rFonts w:ascii="Roboto" w:hAnsi="Roboto" w:cs="Courier New"/>
          <w:sz w:val="26"/>
          <w:szCs w:val="26"/>
        </w:rPr>
        <w:t xml:space="preserve">所以</w:t>
      </w:r>
      <w:proofErr xmlns:w="http://schemas.openxmlformats.org/wordprocessingml/2006/main" w:type="gramEnd"/>
      <w:r xmlns:w="http://schemas.openxmlformats.org/wordprocessingml/2006/main" w:rsidRPr="00BD4B37">
        <w:rPr>
          <w:rFonts w:ascii="Roboto" w:hAnsi="Roboto" w:cs="Courier New"/>
          <w:sz w:val="26"/>
          <w:szCs w:val="26"/>
        </w:rPr>
        <w:t xml:space="preserve">他只是以不同的方式将其分组</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，并说申命记是为了介绍这些历史叙述而写的，这是一种方式，当这些书被写下来时，这是以色列人根据法律来审判自己的一种方式。</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所以，申命记里有一些东西；例如，当我们读到申命记第 17 章时，有一条非常独特的法律与国王和国王在社会中的地位有关。诺斯会说，这适用于每一位国王，然后与《申命记》中的法律进行比较。</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冯·拉德</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现在，同为德国学者的格哈德·冯·拉德（Gerhard Von Rad）查看了所有这些数据，并表示其中提出的很多内容都很有道理，但为什么我们必须说《申命记》是在约西亚改革之前写的呢？</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它们似乎确实是齐头并进的。申命记中有很多内容非常具体地反映了约西亚的行为。但这并不意味着申命记是在约西亚之前写成的。它可能在约西亚之前就已经存在了很多年。因此，我们不能利用申命记和约西亚齐头并进的事实来确定申命记的年代，因为申命记的某种形式在约西亚时代可能已经存在。因此，冯·拉德（Von Rad）是第一批来的人之一，他说大家稍等一下；申命记可能要古老得多。</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戈登·温纳姆 (Gordon Wenham) 是英国最近的一位学者。他说，《申命记》中肯定有一个关于祭坛的选定地点的地方，以及我们将在《申命记》第 12 章中讨论的法律。所以，是的，这是事实；只有一处。申命记对此非常具体。但与所有之前的学者和所有这些学者相反，他们都说，申命记说只能有一个地方，申命记必须与约西亚有关。</w:t>
      </w:r>
      <w:proofErr xmlns:w="http://schemas.openxmlformats.org/wordprocessingml/2006/main" w:type="gramStart"/>
      <w:r xmlns:w="http://schemas.openxmlformats.org/wordprocessingml/2006/main" w:rsidRPr="00BD4B37">
        <w:rPr>
          <w:rFonts w:ascii="Roboto" w:hAnsi="Roboto" w:cs="Courier New"/>
          <w:sz w:val="26"/>
          <w:szCs w:val="26"/>
        </w:rPr>
        <w:t xml:space="preserve">所以</w:t>
      </w:r>
      <w:proofErr xmlns:w="http://schemas.openxmlformats.org/wordprocessingml/2006/main" w:type="gramEnd"/>
      <w:r xmlns:w="http://schemas.openxmlformats.org/wordprocessingml/2006/main" w:rsidRPr="00BD4B37">
        <w:rPr>
          <w:rFonts w:ascii="Roboto" w:hAnsi="Roboto" w:cs="Courier New"/>
          <w:sz w:val="26"/>
          <w:szCs w:val="26"/>
        </w:rPr>
        <w:t xml:space="preserve">申命记所选择的地方必定是指耶路撒冷。</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戈登·文纳姆后退了一步，表示不一定。申命记肯定说只能有一个地方，但那个地方一次只能有一个地方，而不是多个地方。</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我们在历史叙述中知道，以色列人在耶路撒冷建立敬拜场所之前很久就在示罗建立了敬拜场所。戈登·温纳姆说，也许我们不能根据与约西亚的所有这些相似之处来确定《申命记》的年代，因为《申命记》所追求的律法实际上一次只有一个祭坛，只在上帝的敬拜场所前面。</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好吧，很明显，有很多混乱。还有其他学者；桑迪·里克特是一位伟大的学者，他花了很多时间研究申命记。她读了《申命记》第 12 章，不太喜欢戈登·温纳姆 (Gordon Wenham) 的观点，但她确实说这条律法和第 12 章与约西亚的改革无关，因为它谈论的是上帝“选择立下他的名字的地方”。 ”这句话实际上是在表达上帝将他的名字写在一块领土上，就像古代近东国王将一颗星星放在地上，将他们的名字写在这块大匾上，然后说，我拥有这片土地。因此</w:t>
      </w:r>
      <w:proofErr xmlns:w="http://schemas.openxmlformats.org/wordprocessingml/2006/main" w:type="gramStart"/>
      <w:r xmlns:w="http://schemas.openxmlformats.org/wordprocessingml/2006/main" w:rsidRPr="00BD4B37">
        <w:rPr>
          <w:rFonts w:ascii="Roboto" w:hAnsi="Roboto" w:cs="Courier New"/>
          <w:sz w:val="26"/>
          <w:szCs w:val="26"/>
        </w:rPr>
        <w:t xml:space="preserve">，</w:t>
      </w:r>
      <w:proofErr xmlns:w="http://schemas.openxmlformats.org/wordprocessingml/2006/main" w:type="gramEnd"/>
      <w:r xmlns:w="http://schemas.openxmlformats.org/wordprocessingml/2006/main" w:rsidRPr="00BD4B37">
        <w:rPr>
          <w:rFonts w:ascii="Roboto" w:hAnsi="Roboto" w:cs="Courier New"/>
          <w:sz w:val="26"/>
          <w:szCs w:val="26"/>
        </w:rPr>
        <w:t xml:space="preserve">上帝对以色列即将进入的土地也提出了同样的要求。换句话说，申命记 12 章是另一种说法，说上帝是这片土地上唯一真正的王，我们的社会将围绕上帝作为王而运作。</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作者身份结论</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所以，我可能没有真正回答你所有的问题，只是给你一个非常具体的申命记作者的姓名和日期。我是故意这样做的，因为我认为回答这个问题的真正诚实的方法是我们还不知道。</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然而，我认为这不会扰乱我们对申命记的研究。我们已经看过它有多美丽了。我们已经看过它的构造有多好，它体现了某些歌曲，《申命记》末尾出现的歌曲是非常古老和古老的希伯来歌曲。所以，它体现了以色列人的全部历史，是一本精心制作、非常美丽的书。</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申命记的信息</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仍然喜欢读《申命记》，以此来表达圣经对就地投资、对社会投资的看法是什么？因此，如果上帝降临并告诉我们，这是建立社区的最佳方式，也是投资于周围人的最佳方式，以便土地繁荣发展，使人类蓬勃发展，并拥有美好的未来。与神有良好的关系，所有这些事情都会一起发挥作用。申命记是我们应该追寻的书。所以，我喜欢关注申命记如何告诉我们如何建设社会。因此，我正在将这一观点纳入法律法规中。现在我们要开始看申命记第 12 章。</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申命记 12</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所以，我想说，《申命记》第 12 章几乎是用双框架来组织的，我们以非常相似的想法开始和结束。我们在开头有几节经文都是关于禁止迦南人的敬拜，在本章的结尾为我们重复了这些经文，我们再次禁止了迦南人的敬拜。第十二章的大部分内容都是关于以色列人的敬拜到底应该是什么样子。所以，这就是本章的核心。</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申命记 12：开始和结束帧</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因此，</w:t>
      </w:r>
      <w:proofErr xmlns:w="http://schemas.openxmlformats.org/wordprocessingml/2006/main" w:type="gramEnd"/>
      <w:r xmlns:w="http://schemas.openxmlformats.org/wordprocessingml/2006/main" w:rsidRPr="00BD4B37">
        <w:rPr>
          <w:rFonts w:ascii="Roboto" w:hAnsi="Roboto" w:cs="Courier New"/>
          <w:sz w:val="26"/>
          <w:szCs w:val="26"/>
        </w:rPr>
        <w:t xml:space="preserve">让我们一起阅读其中的一些经文。所以，我正在读《申命记》第 12 章。所以，它以一个介绍开始：“这些是你们在耶和华你们列祖的上帝所赐给你们的地上，要仔细遵守的雕像和典章。”只要你还活在地球上，就拥有它。”这听起来很熟悉。我们几乎在大多数章节的开头都听到过这一点。</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这与我们得出的结论相同。所以，如果你翻到本章的结尾，当我们看希伯来语和英语圣经时，它会以一种概述结束。 “无论我吩咐你什么，你都要小心翼翼地执行。你不得添加或删减。”</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禁止迦南崇拜</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现在让我们看一下禁止迦南人崇拜的迦南部分。这部分实际上反映了并且听起来与我们之前跳过的申命记第 12 章非常相似。</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因此，第 2 节说：“你们要毁灭你们所驱逐的列国事奉他们神的一切地方，就是在各高山、小山、常青树下。你们要拆毁他们的祭坛，打碎他们的祭坛。” ” </w:t>
      </w:r>
      <w:proofErr xmlns:w="http://schemas.openxmlformats.org/wordprocessingml/2006/main" w:type="spellStart"/>
      <w:r xmlns:w="http://schemas.openxmlformats.org/wordprocessingml/2006/main" w:rsidRPr="00BD4B37">
        <w:rPr>
          <w:rFonts w:ascii="Roboto" w:hAnsi="Roboto" w:cs="Courier New"/>
          <w:sz w:val="26"/>
          <w:szCs w:val="26"/>
        </w:rPr>
        <w:t xml:space="preserve">_ </w:t>
      </w:r>
      <w:proofErr xmlns:w="http://schemas.openxmlformats.org/wordprocessingml/2006/main" w:type="spellEnd"/>
      <w:r xmlns:w="http://schemas.openxmlformats.org/wordprocessingml/2006/main" w:rsidRPr="00BD4B37">
        <w:rPr>
          <w:rFonts w:ascii="Roboto" w:hAnsi="Roboto" w:cs="Courier New"/>
          <w:sz w:val="26"/>
          <w:szCs w:val="26"/>
        </w:rPr>
        <w:t xml:space="preserve">_</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这听起来相当刺耳，但让我们考虑一下。</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我们在之前的讲座中说过，地点和记忆是相关的，对吗？这个地方就像以巴路一样，基利心可以像与上帝立约的批准仪式一样保留记忆。申命记似乎对此很熟悉，因为它</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说，当你进去时，已经有一个崇拜系统，崇拜其他神的记忆，被蚀刻到这个地方的结构中。你必须摆脱它，对吧？因此，我们正在建立这样的观念：只有一位上帝，只有一个礼拜场所。然而，当我们观察生活在这片土地上的人们如何进行崇拜时，听听列出了多少种不同类型的地方。</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他们在高山上、在小山上、在每一棵青树下侍奉他们的神。所以，如果有很多地方保存着记忆，崇拜其他神的，并且有与这些地方相关的物体。所以，这就来了，“你应该打碎并抹掉神圣的柱子，用火烧毁阿舍里姆</w:t>
      </w:r>
      <w:proofErr xmlns:w="http://schemas.openxmlformats.org/wordprocessingml/2006/main" w:type="spellStart"/>
      <w:r xmlns:w="http://schemas.openxmlformats.org/wordprocessingml/2006/main" w:rsidRPr="00BD4B37">
        <w:rPr>
          <w:rFonts w:ascii="Roboto" w:hAnsi="Roboto" w:cs="Courier New"/>
          <w:sz w:val="26"/>
          <w:szCs w:val="26"/>
        </w:rPr>
        <w:t xml:space="preserve">或</w:t>
      </w:r>
      <w:proofErr xmlns:w="http://schemas.openxmlformats.org/wordprocessingml/2006/main" w:type="spellEnd"/>
      <w:r xmlns:w="http://schemas.openxmlformats.org/wordprocessingml/2006/main" w:rsidRPr="00BD4B37">
        <w:rPr>
          <w:rFonts w:ascii="Roboto" w:hAnsi="Roboto" w:cs="Courier New"/>
          <w:sz w:val="26"/>
          <w:szCs w:val="26"/>
        </w:rPr>
        <w:t xml:space="preserve">圣池。你应该砍倒他们神的雕刻图像。从那个地方抹去他们的名字。”</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当我们说到“他们的名字，抹掉他们的名字”。你可以把这理解为从那个地方抹去了迦南人的名字。我们可以将其解读为从那个地方抹去了他们神的名字。所以，我们正在破坏，进入这个目前保存着所有其他人的敬拜记忆的地方，这是一种令上帝不悦的敬拜方式。所以，当你进入这片土地时，抹掉它，消灭它；这就像蚀刻或抹平这片土地所拥有的这些旧记忆，并创造一种新的崇拜习惯。</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在主所选择的一处寻求他</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这</w:t>
      </w:r>
      <w:proofErr xmlns:w="http://schemas.openxmlformats.org/wordprocessingml/2006/main" w:type="gramEnd"/>
      <w:r xmlns:w="http://schemas.openxmlformats.org/wordprocessingml/2006/main" w:rsidRPr="00BD4B37">
        <w:rPr>
          <w:rFonts w:ascii="Roboto" w:hAnsi="Roboto" w:cs="Courier New"/>
          <w:sz w:val="26"/>
          <w:szCs w:val="26"/>
        </w:rPr>
        <w:t xml:space="preserve">是本章的中间部分。经文是</w:t>
      </w:r>
      <w:proofErr xmlns:w="http://schemas.openxmlformats.org/wordprocessingml/2006/main" w:type="gramStart"/>
      <w:r xmlns:w="http://schemas.openxmlformats.org/wordprocessingml/2006/main" w:rsidRPr="00BD4B37">
        <w:rPr>
          <w:rFonts w:ascii="Roboto" w:hAnsi="Roboto" w:cs="Courier New"/>
          <w:sz w:val="26"/>
          <w:szCs w:val="26"/>
        </w:rPr>
        <w:t xml:space="preserve">这样</w:t>
      </w:r>
      <w:proofErr xmlns:w="http://schemas.openxmlformats.org/wordprocessingml/2006/main" w:type="gramEnd"/>
      <w:r xmlns:w="http://schemas.openxmlformats.org/wordprocessingml/2006/main" w:rsidRPr="00BD4B37">
        <w:rPr>
          <w:rFonts w:ascii="Roboto" w:hAnsi="Roboto" w:cs="Courier New"/>
          <w:sz w:val="26"/>
          <w:szCs w:val="26"/>
        </w:rPr>
        <w:t xml:space="preserve">开始的：“你们要到耶和华你们的神从你们各支派中选择的地方寻求耶和华，在那里立下他的名，你们就必到那里。”</w:t>
      </w:r>
      <w:proofErr xmlns:w="http://schemas.openxmlformats.org/wordprocessingml/2006/main" w:type="gramStart"/>
      <w:r xmlns:w="http://schemas.openxmlformats.org/wordprocessingml/2006/main" w:rsidRPr="00BD4B37">
        <w:rPr>
          <w:rFonts w:ascii="Roboto" w:hAnsi="Roboto" w:cs="Courier New"/>
          <w:sz w:val="26"/>
          <w:szCs w:val="26"/>
        </w:rPr>
        <w:t xml:space="preserve">因此，</w:t>
      </w:r>
      <w:proofErr xmlns:w="http://schemas.openxmlformats.org/wordprocessingml/2006/main" w:type="gramEnd"/>
      <w:r xmlns:w="http://schemas.openxmlformats.org/wordprocessingml/2006/main" w:rsidRPr="00BD4B37">
        <w:rPr>
          <w:rFonts w:ascii="Roboto" w:hAnsi="Roboto" w:cs="Courier New"/>
          <w:sz w:val="26"/>
          <w:szCs w:val="26"/>
        </w:rPr>
        <w:t xml:space="preserve">人们认识到有多个部落进入这片非常多样化的土地，但上帝只会选择一个地方，并认识到这是上帝的选择，而不是以色列人的选择。</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你要把你的燔祭、你的祭物、你的十分之一、你手上的供物、你的还愿祭、你的甘心祭，以及你牛群羊群中头生的都带到那里。”在那里，你和你的家人要在耶和华你神面前吃饭，并因耶和华你神赐福给你所做的一切事而欢乐。你们根本不应该做我们今天在这里所做的事情；每个人都在做自己认为正确的事。因为你还没有进入安息之地，也就是耶和华你的神赐给你的产业。”在那一刻，当你进入这片土地时，你会听到对我们正在谈论的内容的充分认识，而不是我们如何到目前为止，我们一直在行动。当我们查看该清单时，我们会看到以色列人通常在上帝面前接受的所有不同类型的供物清单。申命记非常具体地说，这是你和你的整个家庭的每个人所以，大家都去一处敬拜神。</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在选定的地方献祭</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因此，</w:t>
      </w:r>
      <w:proofErr xmlns:w="http://schemas.openxmlformats.org/wordprocessingml/2006/main" w:type="gramEnd"/>
      <w:r xmlns:w="http://schemas.openxmlformats.org/wordprocessingml/2006/main" w:rsidRPr="00BD4B37">
        <w:rPr>
          <w:rFonts w:ascii="Roboto" w:hAnsi="Roboto" w:cs="Courier New"/>
          <w:sz w:val="26"/>
          <w:szCs w:val="26"/>
        </w:rPr>
        <w:t xml:space="preserve">在第 10 节中，“当你过了约旦河，住在耶和华你神所赐你为业的地上，他就使你得享平安，免受四围一切仇敌的侵害。这样，你就可以安然生活，那时，一切就都来到了。”耶和华你神所选择为他名所选择居住的地方，你要奉我所吩咐的一切，就是你的燔祭和平安祭，你的十分之一，你手上的供物，并一切精选的还愿祭，你要向主起誓。”因此，再次列出所有神圣的供品类型。</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“你和你的儿女、仆婢，并在你城里的利未人，都应在耶和华你的神面前欢乐，因为他与你无分无业。你们要小心，不可将你们的燔祭献上</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。在你看到的每一个祭祀场所都可以献祭。但仅限于主在你的一个部落中选择的地方。”</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再说一次，我们有一份神圣的祭品清单，这些祭品只能在选定的地点进行。每个人都被邀请去那里，无论男性、女性、穷人、富人、奴隶还是地主。每个人都得走了。欢迎所有人来到那张桌子。</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在第15节中，这是申命记中独特的部分，因为它说：“然而，你们可以在任何一个门内宰杀吃肉。”因此，当它表示“大门”时，它意味着在您居住的任何不同城市中。所以，在你的城市里你可以屠宰肉。 “根据耶和华你上帝所赐的福分。不洁净的人和洁净的人都可以吃血，就像吃羚羊和鹿的血一样。只是你不可吃血。你要把血倒在地上，就像吃血一样。水。”因此，您不可以在门口吃任何神圣的什一税和贡品，但您可以重复同样的活动；你可以在城门口宰杀动物，但当你在城门口宰杀动物时，所有人都可以吃——干净的、不洁净的、贫穷的富人、城门口的利未人、业主，每个人都可以在那里。</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名额分布</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所以，这是以色列人的敬拜。我将展示这是一幅非常粗略的图画。这不是很技术性的；也许你们中的一个人可以找到一种更技术性的方法来为我解决这个问题。但我想说，这将是一幅代表《申命记》祭坛法典的图画。所以，在申命记 12 章中，我们得到的是一个选定的地方。这是神选择放置他名字的地方。这是代表上帝作为国王、所有者和土地执行者的地方。</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与这个地方相连的是许多分散的地方。因此，在中心，我们有上帝和他所选择的地方，但在其他地方，我们有不同的城市和</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社区。因此，按照我绘制的方式，我们有小圆圈和大圆圈，距离所选地点有各种距离。但他们之所以联系在一起，是因为他们都为选定的地方做出了牺牲。</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所以，</w:t>
      </w:r>
      <w:proofErr xmlns:w="http://schemas.openxmlformats.org/wordprocessingml/2006/main" w:type="gramEnd"/>
      <w:r xmlns:w="http://schemas.openxmlformats.org/wordprocessingml/2006/main" w:rsidRPr="00BD4B37">
        <w:rPr>
          <w:rFonts w:ascii="Roboto" w:hAnsi="Roboto" w:cs="Courier New"/>
          <w:sz w:val="26"/>
          <w:szCs w:val="26"/>
        </w:rPr>
        <w:t xml:space="preserve">无论你来自大城市还是小村庄，也许你很远，或者也许你很近，都没关系。每个人都去一个地方，这不是以色列人选择的，而是上帝选择的——这里献祭。现在您可以返回到所有其他分散的地方。在这里还可以吃肉。您也可以在这里与您的社区一起庆祝，但只有当您在选定的地点站在独一真神的面前时，这些庆祝活动才是神圣的。</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单一统一国家的诞生</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当我们考虑申命记中发生的几件事时，这实际上对我们很重要。所以，我们开始看到这种国籍观念正在诞生。这个想法是他们在埃及曾是奴隶。他们一群人在荒野中流浪。但现在他们要进入一个单一的土地，而我需要成为一个单一的人。因此，他们必须摆脱完全的部落思维和部落世界观，转变为国家世界观。</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我们已经开始看到申命记期待着他们开始作为一个有凝聚力的国家发挥作用的那一天。这在申命记中非常有趣，因为尽管有一些不同的时间，但申命记承认存在部落，并且部落经常存在。申命记将人们称为平等的兄弟、兄弟和姐妹，它模糊了这些将人们分成不同群体和群体的界限。</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我们还需要认识到人民的团结。那么，如何将不同的人群团结起来呢？好吧，他们在上帝赐予他们的唯一律法下团结起来。</w:t>
      </w:r>
      <w:proofErr xmlns:w="http://schemas.openxmlformats.org/wordprocessingml/2006/main" w:type="gramStart"/>
      <w:r xmlns:w="http://schemas.openxmlformats.org/wordprocessingml/2006/main" w:rsidRPr="00BD4B37">
        <w:rPr>
          <w:rFonts w:ascii="Roboto" w:hAnsi="Roboto" w:cs="Courier New"/>
          <w:sz w:val="26"/>
          <w:szCs w:val="26"/>
        </w:rPr>
        <w:t xml:space="preserve">因此，</w:t>
      </w:r>
      <w:proofErr xmlns:w="http://schemas.openxmlformats.org/wordprocessingml/2006/main" w:type="gramEnd"/>
      <w:r xmlns:w="http://schemas.openxmlformats.org/wordprocessingml/2006/main" w:rsidRPr="00BD4B37">
        <w:rPr>
          <w:rFonts w:ascii="Roboto" w:hAnsi="Roboto" w:cs="Courier New"/>
          <w:sz w:val="26"/>
          <w:szCs w:val="26"/>
        </w:rPr>
        <w:t xml:space="preserve">人民的团结是因为他们都在同一法律保护伞下运作。这条律法是神所赐的。这是神的话。他用这种方式表达了，作为人类，在这个选定的地方，这是你能够最大限度地繁荣发展的方式。</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在多元化的土地上统一国家</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我们需要记住，因为我们已经看过这片土地的图片，我们看到这片土地是多么多样化。当我们看《申命记》第 7 章时，最初我们谈到团结居住在那片土地上的人们是多么困难，因为我们有沿海平原，南边有沙漠，我们在山地有农田。 。您如何将生活在如此多样化地区的人们统一为一个民族？嗯，申命记通过专注于一条律法来做到这一点。它对人们说；无论你是住在海边，还是住在农耕地区，还是住在荒野中的牧羊人，还是住在南方，在那里你几乎无法谋生，每个人都无关紧要，无论你的处境如何。他们居住的地形，前往一个选定的值得记住的地方。它是一位上帝，一套法律，将所有的人聚集在一起成为一个民族。</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因此，以色列人认为神圣的一切都融入了家庭和村庄。让我带着这个概念回到我之前的那张照片。</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国家认同</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我们有一个选定的地方，我们讨论了国籍的概念，从选定的一个地方获取你的身份。考虑选择</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这里的一个点并说，那就是你的城市。那就是你的起源。可能是大的，也可能是小的；也许近了，也许远了，都不重要了。</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现在，假设我选择来自一个完全不同的城市。你可能住在海边。我可能是山上的农民，我们来自如此</w:t>
      </w:r>
      <w:proofErr xmlns:w="http://schemas.openxmlformats.org/wordprocessingml/2006/main" w:type="gramStart"/>
      <w:r xmlns:w="http://schemas.openxmlformats.org/wordprocessingml/2006/main" w:rsidRPr="00BD4B37">
        <w:rPr>
          <w:rFonts w:ascii="Roboto" w:hAnsi="Roboto" w:cs="Courier New"/>
          <w:sz w:val="26"/>
          <w:szCs w:val="26"/>
        </w:rPr>
        <w:t xml:space="preserve">不同的背景</w:t>
      </w:r>
      <w:proofErr xmlns:w="http://schemas.openxmlformats.org/wordprocessingml/2006/main" w:type="gramEnd"/>
      <w:r xmlns:w="http://schemas.openxmlformats.org/wordprocessingml/2006/main" w:rsidRPr="00BD4B37">
        <w:rPr>
          <w:rFonts w:ascii="Roboto" w:hAnsi="Roboto" w:cs="Courier New"/>
          <w:sz w:val="26"/>
          <w:szCs w:val="26"/>
        </w:rPr>
        <w:t xml:space="preserve">，但我们聚在一起参加同样的活动，以提醒自己我们都存在于同一种源于独一上帝的法律之下在一个神圣的地方。</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因此，我们重新认识了自己的身份、民族感和归属感，因为我们都同意这个地方是神圣的。我回家；我们将同样的神圣观念带回到我们的家中。</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现在，我们真的可以在这个分布式地方和这个地方、这个地方和那个地方之间划清界限，因为我们所有人都在同一种法律下运作。</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那么，还记得申命记第 6 章和第 11 章谈到标记界限位置吗？我们把上帝的律法写在我们的心上，或者我们把它绑在我们的手上，把它放在我们头脑的最前面，放在其他人的感知上，放在我们房屋的门框上，放在城门上。那是什么法律？这是源自于选定地点的独一上帝的法律。因此，它让生活在非常多样化的土地上的不同群体的人们，在一部法律法规下将他们统一为一个国家。</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然后，当这些人重新分配回不同的地方时，他们实际上是将这种团结带回了自己的家乡。</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我认为这就是申命记 12 章的核心内容。</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当我们继续到第 13、14 和 15 章（这将是下一讲）时，他们仍然关注上帝和上帝在某个选定地点的神圣性，然后讨论如何将其分配到周围的城市。</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pPr>
      <w:r xmlns:w="http://schemas.openxmlformats.org/wordprocessingml/2006/main" w:rsidRPr="00BD4B37">
        <w:rPr>
          <w:rFonts w:ascii="Roboto" w:hAnsi="Roboto" w:cs="Courier New"/>
          <w:sz w:val="26"/>
          <w:szCs w:val="26"/>
        </w:rPr>
        <w:t xml:space="preserve">这是辛西娅·帕克博士和她对《申命记》的教导。这是申命记第 12 章的第 6 节。</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zh-CN"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