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380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Sesja 5: Powtórzonego Prawa 9-11</w:t>
      </w:r>
    </w:p>
    <w:p w14:paraId="2D12720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Doktor Cynthia Parker</w:t>
      </w:r>
    </w:p>
    <w:p w14:paraId="37ADB456" w14:textId="77777777" w:rsidR="007E6099" w:rsidRPr="007E6099" w:rsidRDefault="007E6099" w:rsidP="007E6099">
      <w:pPr>
        <w:spacing w:line="360" w:lineRule="auto"/>
        <w:rPr>
          <w:rFonts w:ascii="Roboto" w:hAnsi="Roboto" w:cs="Courier New"/>
          <w:sz w:val="26"/>
          <w:szCs w:val="26"/>
        </w:rPr>
      </w:pPr>
    </w:p>
    <w:p w14:paraId="1DEC24C1"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To jest dr Cynthia Parker i jej nauczanie na temat Księgi Powtórzonego Prawa. To jest sesja 5, Księga Powtórzonego Prawa 9-11.</w:t>
      </w:r>
    </w:p>
    <w:p w14:paraId="074ACDF8"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Wprowadzenie: Księga Powtórzonego Prawa 9-11: matematyka, poezja i kalendarz</w:t>
      </w:r>
    </w:p>
    <w:p w14:paraId="5BCC4C01"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Dobra, więc na tym wykładzie zajmiemy się trochę matematyką, trochę poezją. Jeszcze raz spojrzymy na kalendarz i wtedy porozmawiamy o właściwej reakcji. Wiem, że jesteś bardzo podekscytowany. Matematyka i poezja, kto nie kocha, prawda? Robimy </w:t>
      </w:r>
      <w:proofErr xmlns:w="http://schemas.openxmlformats.org/wordprocessingml/2006/main" w:type="gramStart"/>
      <w:r xmlns:w="http://schemas.openxmlformats.org/wordprocessingml/2006/main" w:rsidRPr="007E6099">
        <w:rPr>
          <w:rFonts w:ascii="Roboto" w:hAnsi="Roboto" w:cs="Courier New"/>
          <w:sz w:val="26"/>
          <w:szCs w:val="26"/>
        </w:rPr>
        <w:t xml:space="preserve">więc </w:t>
      </w:r>
      <w:proofErr xmlns:w="http://schemas.openxmlformats.org/wordprocessingml/2006/main" w:type="gramEnd"/>
      <w:r xmlns:w="http://schemas.openxmlformats.org/wordprocessingml/2006/main" w:rsidRPr="007E6099">
        <w:rPr>
          <w:rFonts w:ascii="Roboto" w:hAnsi="Roboto" w:cs="Courier New"/>
          <w:sz w:val="26"/>
          <w:szCs w:val="26"/>
        </w:rPr>
        <w:t xml:space="preserve">rozdziały od 9 do 11. Wyciągam z Księgi Powtórzonego Prawa rzeczy, które moim zdaniem będą zgodne z myślą Księgi Powtórzonego Prawa, ale ułożymy to w ramy matematyki, poezji i kalendarza, ponieważ sprawia, że jest to trochę ciekawsze i zabawniejsze.</w:t>
      </w:r>
    </w:p>
    <w:p w14:paraId="478CA2F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Powtórzonego Prawa 9: Nasza prawość = zwycięstwo [źle]</w:t>
      </w:r>
    </w:p>
    <w:p w14:paraId="7953FCE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Zaczniemy najpierw od Księgi Powtórzonego Prawa 9. Zatem </w:t>
      </w:r>
      <w:proofErr xmlns:w="http://schemas.openxmlformats.org/wordprocessingml/2006/main" w:type="gramStart"/>
      <w:r xmlns:w="http://schemas.openxmlformats.org/wordprocessingml/2006/main" w:rsidRPr="007E6099">
        <w:rPr>
          <w:rFonts w:ascii="Roboto" w:hAnsi="Roboto" w:cs="Courier New"/>
          <w:sz w:val="26"/>
          <w:szCs w:val="26"/>
        </w:rPr>
        <w:t xml:space="preserve">Księga Powtórzonego Prawa 9 </w:t>
      </w:r>
      <w:proofErr xmlns:w="http://schemas.openxmlformats.org/wordprocessingml/2006/main" w:type="gramEnd"/>
      <w:r xmlns:w="http://schemas.openxmlformats.org/wordprocessingml/2006/main" w:rsidRPr="007E6099">
        <w:rPr>
          <w:rFonts w:ascii="Roboto" w:hAnsi="Roboto" w:cs="Courier New"/>
          <w:sz w:val="26"/>
          <w:szCs w:val="26"/>
        </w:rPr>
        <w:t xml:space="preserve">będzie naszą sekcją matematyczną. Częścią tego, co robi Powtórzonego Prawa, jest coś, co już słyszeliśmy trochę wcześniej, z tą różnicą, że teraz będzie to o wiele bardziej wyraźne. Istnieje równanie matematyczne, które Mojżesz przedstawia ludziom w tym kazaniu; ta matematyka się nie sumuje. Oto, co ludzie myślą. Podaję wam błędną wersję formuły, a potem spróbujemy dowiedzieć się, jaka właściwie jest poprawna formuła. W tym kazaniu Mojżesz mówi, że moja sprawiedliwość lub prawość ludu plus niegodziwość narodów </w:t>
      </w:r>
      <w:proofErr xmlns:w="http://schemas.openxmlformats.org/wordprocessingml/2006/main" w:type="spellStart"/>
      <w:r xmlns:w="http://schemas.openxmlformats.org/wordprocessingml/2006/main" w:rsidRPr="007E6099">
        <w:rPr>
          <w:rFonts w:ascii="Roboto" w:hAnsi="Roboto" w:cs="Courier New"/>
          <w:sz w:val="26"/>
          <w:szCs w:val="26"/>
        </w:rPr>
        <w:t xml:space="preserve">równa </w:t>
      </w:r>
      <w:proofErr xmlns:w="http://schemas.openxmlformats.org/wordprocessingml/2006/main" w:type="spellEnd"/>
      <w:r xmlns:w="http://schemas.openxmlformats.org/wordprocessingml/2006/main" w:rsidRPr="007E6099">
        <w:rPr>
          <w:rFonts w:ascii="Roboto" w:hAnsi="Roboto" w:cs="Courier New"/>
          <w:sz w:val="26"/>
          <w:szCs w:val="26"/>
        </w:rPr>
        <w:t xml:space="preserve">się naszemu zwycięstwu, gdy wejdziemy do ziemi. I tak mówi Mojżesz; to wcale nie jest prawda.</w:t>
      </w:r>
    </w:p>
    <w:p w14:paraId="261ACFD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Zamierzam więc zacząć czytać Księgę Powtórzonego Prawa 9; rozdział zaczyna się od czegoś, co jest już nam dobrze znane, Szema Izraelu: „Słuchaj, Izraelu. Przechodzisz dziś przez Jordan, aby wejść, aby wywłaszczyć narody większe i potężniejsze niż ty, wielkie miasta ufortyfikowane aż do nieba, ludzi, ogrody , domy. Właśnie w to wchodzisz. Uważaj, bo ta formuła jest błędna.</w:t>
      </w:r>
    </w:p>
    <w:p w14:paraId="6DA51AF0"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Przejdę więc do wersetu 4. „Nie mów w swoim sercu: Gdy Pan, Bóg twój, wypędził ich przed tobą z powodu mojej sprawiedliwości, Pan wprowadził mnie w posiadanie tej ziemi </w:t>
      </w:r>
      <w:r xmlns:w="http://schemas.openxmlformats.org/wordprocessingml/2006/main" w:rsidRPr="007E6099">
        <w:rPr>
          <w:rFonts w:ascii="Roboto" w:hAnsi="Roboto" w:cs="Courier New"/>
          <w:sz w:val="26"/>
          <w:szCs w:val="26"/>
        </w:rPr>
        <w:t xml:space="preserve">. </w:t>
      </w:r>
      <w:proofErr xmlns:w="http://schemas.openxmlformats.org/wordprocessingml/2006/main" w:type="gramEnd"/>
      <w:r xmlns:w="http://schemas.openxmlformats.org/wordprocessingml/2006/main" w:rsidRPr="007E6099">
        <w:rPr>
          <w:rFonts w:ascii="Roboto" w:hAnsi="Roboto" w:cs="Courier New"/>
          <w:sz w:val="26"/>
          <w:szCs w:val="26"/>
        </w:rPr>
        <w:t xml:space="preserve">z powodu niegodziwości tych narodów Pan wywłaszcza je przed wami. Nie ze względu na waszą sprawiedliwość i prawość waszego serca zamierzacie posiąść ich ziemię. To z powodu niegodziwości tych narodów Pan, Bóg twój, wydaje je lub wypędza przed tobą, aby potwierdzić przysięgę, którą Pan złożył twoim przodkom, Abrahamowi, Izaakowi i Jakubowi. Wiedz więc, że nie dzieje się tak ze względu na twoją sprawiedliwość.</w:t>
      </w:r>
    </w:p>
    <w:p w14:paraId="7207583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Słyszeliśmy, że to się powtórzyło, a ty idziesz. Tak, tak, tak, tak. Rozumiem. To nie przez nas. A jeśli to powtórzenie, które słyszeliśmy już trzy razy, nie wystarczy, Mojżesz przechodzi do długiego dyskursu „O, właściwie tak. Pamiętaj na Horeb, kiedy byłem na górze Synaj i byłem na szczycie , i właściwie otrzymuję przymierze, kiedy jesteśmy w trakcie stawania się oficjalnym narodem i podpisujemy ten kontrakt z Bogiem, to przymierze małżeńskie z Bogiem. Pamiętasz ten dzień? Tak. Pamiętasz, kiedy to zrobiłem, a ja zszedłem, a wy już czcicie złotego cielca? Więc pamiętajcie, że to nie wasza prawość pozwala wam wejść.</w:t>
      </w:r>
    </w:p>
    <w:p w14:paraId="1ED0B0C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 </w:t>
      </w:r>
      <w:proofErr xmlns:w="http://schemas.openxmlformats.org/wordprocessingml/2006/main" w:type="gramStart"/>
      <w:r xmlns:w="http://schemas.openxmlformats.org/wordprocessingml/2006/main" w:rsidRPr="007E6099">
        <w:rPr>
          <w:rFonts w:ascii="Roboto" w:hAnsi="Roboto" w:cs="Courier New"/>
          <w:sz w:val="26"/>
          <w:szCs w:val="26"/>
        </w:rPr>
        <w:t xml:space="preserve">Zatem </w:t>
      </w:r>
      <w:proofErr xmlns:w="http://schemas.openxmlformats.org/wordprocessingml/2006/main" w:type="gramEnd"/>
      <w:r xmlns:w="http://schemas.openxmlformats.org/wordprocessingml/2006/main" w:rsidRPr="007E6099">
        <w:rPr>
          <w:rFonts w:ascii="Roboto" w:hAnsi="Roboto" w:cs="Courier New"/>
          <w:sz w:val="26"/>
          <w:szCs w:val="26"/>
        </w:rPr>
        <w:t xml:space="preserve">ten wzór matematyczny jest niepoprawny, ponieważ jeśli na nim polegasz, euforia zwycięstwa prowadzi do wyimaginowanej samowystarczalności. A to będzie problematyczne, ponieważ kiedy wejdziesz na ląd, w końcu pomyślisz, że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jesteś samowystarczalny. A jeśli jesteś samowystarczalny, wszystko opiera się na twoich czynach, twoich działaniach, twojej sile i twoich zdolnościach. </w:t>
      </w:r>
      <w:proofErr xmlns:w="http://schemas.openxmlformats.org/wordprocessingml/2006/main" w:type="gramStart"/>
      <w:r xmlns:w="http://schemas.openxmlformats.org/wordprocessingml/2006/main" w:rsidRPr="007E6099">
        <w:rPr>
          <w:rFonts w:ascii="Roboto" w:hAnsi="Roboto" w:cs="Courier New"/>
          <w:sz w:val="26"/>
          <w:szCs w:val="26"/>
        </w:rPr>
        <w:t xml:space="preserve">Zatem </w:t>
      </w:r>
      <w:proofErr xmlns:w="http://schemas.openxmlformats.org/wordprocessingml/2006/main" w:type="gramEnd"/>
      <w:r xmlns:w="http://schemas.openxmlformats.org/wordprocessingml/2006/main" w:rsidRPr="007E6099">
        <w:rPr>
          <w:rFonts w:ascii="Roboto" w:hAnsi="Roboto" w:cs="Courier New"/>
          <w:sz w:val="26"/>
          <w:szCs w:val="26"/>
        </w:rPr>
        <w:t xml:space="preserve">ten wzór matematyczny nie może być poprawny. To nie jest. Jest to niegodziwość Kananejczyków, ale to w rzeczywistości nie dowodzi, że jesteście prawi. Zatem chociaż Księga Powtórzonego Prawa ciągle powtarza, że Bóg wypędzi Kananejczyków, Bóg idzie przed tobą jako wielki wojownik, ponieważ są niegodziwi, nie oznacza to jednak, że jesteś sprawiedliwy tylko dlatego, że przypadkiem zajmujesz ich miejsce. To, że idziesz do tej ziemi, nie oznacza, że jesteś sprawiedliwy.</w:t>
      </w:r>
    </w:p>
    <w:p w14:paraId="471A273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Pamiętaj więc o własnej historii; przywołaj na pierwszy plan swój umysł, że popełniłeś błędy w przeszłości, a jednak Bóg jest wierny swemu ludowi.</w:t>
      </w:r>
    </w:p>
    <w:p w14:paraId="51605FC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Więc jaka jest właściwie poprawna formuła matematyczna? Cóż, poprawna matematyka, zgodnie z Księgą Powtórzonego Prawa 9, to Boża wierność. Wtedy także jest faktem, że niegodziwość narodów, dlatego możesz odnieść zwycięstwo. Tak więc rozdział 9 wzywa ludzi do wielkiej pokory. Być może udają się do kraju, do którego mają się udać i posiądą coś, co ma wielki potencjał, by stać się kwitnącym i cudownym miejscem, w którym Bóg zamieszka ze swoim ludem. Ale nie dlatego, że na to zasługują. Teraz mogą nadal otrzymać to jako dar, ale Bóg zamierza również wezwać swój lud, aby był odpowiedzialny za dar, który im dał.</w:t>
      </w:r>
    </w:p>
    <w:p w14:paraId="7946F82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Powtórzonego Prawa 10:12 Poezja: po co są te prawa?</w:t>
      </w:r>
    </w:p>
    <w:p w14:paraId="32AA1BF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W ten sposób przejdziemy do rozdziału 10. Kiedy przejdziemy do Księgi Powtórzonego Prawa 10, to będzie nasza sekcja poezji. Właściwie skupię się na kilku wersetach od 12 do 22 rozdziału 10. Naprawdę bardzo lubię tę część i znowu, jako ktoś taki jak ty, studiujesz Księgę Powtórzonego Prawa, a my przygotowujemy się do przejdź do kodeksu prawa, a tam są wszystkie te różne prawa. Gdybyśmy spojrzeli na Stary Testament i zapytali, czy możemy to sprowadzić do czegoś? W poprzednim wykładzie przyjrzeliśmy się, jak moglibyśmy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sprowadzić to do Szemy, więc „Słuchaj, Izraelu, Pan, nasz Bóg, Pan jest jeden”. Możemy to sprowadzić do tego.</w:t>
      </w:r>
    </w:p>
    <w:p w14:paraId="42FF0CD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Tutaj, w rozdziale 10, Księga Powtórzonego Prawa daje nam inną opcję. Do czego możemy to sprowadzić? Jakie jest serce Boga? Po co te wszystkie prawa? Jaki jest cel? Cóż, mamy to w rozdziale 10, wersecie 12.</w:t>
      </w:r>
    </w:p>
    <w:p w14:paraId="4D9BC26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„Teraz, Izraelu, czego żąda od ciebie Pan, Bóg twój?” Uczciwe pytanie. A odpowiedź brzmi: „Bać się Pana, Boga swego, aby chodzić wszystkimi Jego drogami. Kochaj Go i służ Panu, Bogu swemu, całym swoim sercem i całą swoją duszą”.</w:t>
      </w:r>
    </w:p>
    <w:p w14:paraId="6B7EF69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To brzmi bardzo podobnie do Szemy z rozdziału 6. To jest ten pomysł, co to jest, jeśli wszystko uprościmy? Czego chce Bóg? Bój się go, kochaj go i czyń.</w:t>
      </w:r>
    </w:p>
    <w:p w14:paraId="00C7BA2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Tak więc werset 13 mówi: „Przestrzegajcie przykazań Pana i jego ustaw, które ja wam dzisiaj nakazuję dla waszego dobra”.</w:t>
      </w:r>
    </w:p>
    <w:p w14:paraId="093D513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Majestatyczny Bóg postanawia ich kochać (Pwt 10:14-15)</w:t>
      </w:r>
    </w:p>
    <w:p w14:paraId="1060BBA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Oto, co luźno nazywam poezją; widzimy więcej równoległości. Więc kiedy patrzymy na hebrajski i czytamy po hebrajsku, jakie są rzeczy, nad którymi pracujesz z językiem, który jest naprawdę całkiem fajny, jest tam ta świetna powtarzalność. Powtarzając, odnajdujesz kluczowe sedno tego, co autor próbuje przekazać. Więc powtarzanie nie jest nudne. Powtarzanie wzmacnia sedno przesłania. Tak więc znajdujemy ten paralelizm w powtórzeniach tutaj, w rozdziale 10. Podążajcie za mną. Więc jeśli wiesz, jak robimy poezję w języku angielskim, czasami dzielimy wiersze. Powiemy, że istnieje linia a, b i c. I być może czwarta linia ma bardzo podobną koncepcję do pierwszej linii, "a". Więc powiemy „a”, ale to nie jest dokładnie to samo słowo w słowo, więc powiemy, że to „a”. To właśnie tutaj znajdziemy. Więc chodźcie ze mną, a postaram się, aby było to bardzo widoczne na ekranie.</w:t>
      </w:r>
    </w:p>
    <w:p w14:paraId="6A0B44B3" w14:textId="55D1160D"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Tak więc w wersecie 14 czytamy: „Oto do Pana, Boga twego, należy niebo i niebiosa najwyższe, ziemia i wszystko, co na niej”. Jest bardzo majestatyczny. To jest do Boga, Boga niebios i niebios niebios. O ile </w:t>
      </w:r>
      <w:proofErr xmlns:w="http://schemas.openxmlformats.org/wordprocessingml/2006/main" w:type="gramStart"/>
      <w:r xmlns:w="http://schemas.openxmlformats.org/wordprocessingml/2006/main" w:rsidRPr="007E6099">
        <w:rPr>
          <w:rFonts w:ascii="Roboto" w:hAnsi="Roboto" w:cs="Courier New"/>
          <w:sz w:val="26"/>
          <w:szCs w:val="26"/>
        </w:rPr>
        <w:t xml:space="preserve">bardziej majestatyczny i duży </w:t>
      </w:r>
      <w:proofErr xmlns:w="http://schemas.openxmlformats.org/wordprocessingml/2006/main" w:type="gramEnd"/>
      <w:r xmlns:w="http://schemas.openxmlformats.org/wordprocessingml/2006/main" w:rsidRPr="007E6099">
        <w:rPr>
          <w:rFonts w:ascii="Roboto" w:hAnsi="Roboto" w:cs="Courier New"/>
          <w:sz w:val="26"/>
          <w:szCs w:val="26"/>
        </w:rPr>
        <w:t xml:space="preserve">możemy uzyskać? I to nie tylko niebiosa niebios, ale ziemia i wszystko, co na niej. To jest all inclusive. Nad tym wszystkim siedzi Bóg. Jest to więc bardzo majestatyczny sposób opisywania Boga. Tak więc, z tym opisem tego, kim jest Bóg, niebiosami i niebiosami poza niebiosami, co ten Bóg robi w wersecie 15? A jednak ten majestatyczny Bóg: „Jednak na waszych ojcach Pan umiłował ich i wybrał po nich ich potomstwo, a was ponad wszystkich ludzi, jak to jest dzisiaj”.</w:t>
      </w:r>
    </w:p>
    <w:p w14:paraId="4D577F7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Więc Bóg, który jest poza niebiosami, niebiosami w niebiosach niebios i ziemi i wszystkiego, co jest na niej, co zrobił ten majestatyczny Bóg? Wybrał ciebie. Wybrał waszych przodków. A jeśli jesteś odbiorcą tego hesed, miłującej dobroci, wytrwałej, niewygodnej miłości, którą Bóg obdarza przez cały czas. Dał ci to. Dlatego położył swoje uczucia na Izraelu.</w:t>
      </w:r>
    </w:p>
    <w:p w14:paraId="30C2317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Odpowiedź na Bożą miłość Hesed (Pwt 10:16) – Obrzezanie Serca</w:t>
      </w:r>
    </w:p>
    <w:p w14:paraId="24F00995" w14:textId="77777777" w:rsid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Więc jaka jest odpowiedź? Odpowiedź znajduje się w wersecie 16. A zatem, ponieważ Bóg wybrał Izraela, „obrzezajcie swoje serce i nie zaginajcie już karku”. Zatem obrzezanie ma oczywiście podtekst przymierza. Obrzezanie jest znakiem przymierza z Bogiem. Ale to nie tylko fizyczne obrzezanie; to usunięcie twardszej warstwy wokół serca, aby móc reagować na Boga. Zatem w pierwszych trzech wersetach, na które patrzymy, widzimy Boga, który jest z niebios i jest właścicielem ziemi. Położył swoją miłość na Izraelu. Ten majestatyczny Bóg wybrał Izraela, dlatego ich odpowiedzią powinno być obrzezanie serca.</w:t>
      </w:r>
    </w:p>
    <w:p w14:paraId="4D40A4CF" w14:textId="77777777" w:rsidR="007E6099" w:rsidRPr="007E6099" w:rsidRDefault="007E6099" w:rsidP="007E6099">
      <w:pPr>
        <w:spacing w:line="360" w:lineRule="auto"/>
        <w:rPr>
          <w:rFonts w:ascii="Roboto" w:hAnsi="Roboto" w:cs="Courier New"/>
          <w:sz w:val="26"/>
          <w:szCs w:val="26"/>
        </w:rPr>
      </w:pPr>
    </w:p>
    <w:p w14:paraId="27AC55D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lastRenderedPageBreak xmlns:w="http://schemas.openxmlformats.org/wordprocessingml/2006/main"/>
      </w:r>
      <w:r xmlns:w="http://schemas.openxmlformats.org/wordprocessingml/2006/main" w:rsidRPr="007E6099">
        <w:rPr>
          <w:rFonts w:ascii="Roboto" w:hAnsi="Roboto" w:cs="Courier New"/>
          <w:b/>
          <w:bCs/>
          <w:sz w:val="26"/>
          <w:szCs w:val="26"/>
        </w:rPr>
        <w:t xml:space="preserve">Powtórzonego Prawa 10:17</w:t>
      </w:r>
    </w:p>
    <w:p w14:paraId="1965381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Teraz zaczniemy rozumieć równoległą myśl. Tak więc, gdy czytamy dalej, dochodzimy do wersetu 17. „Albowiem Pan, Bóg wasz, jest Bogiem bogów i Panem panów, Bogiem wielkim, potężnym, budzącym grozę, który nie wykazuje szczegółowości ani nie bierze przekupić." Cóż, niektóre z tych słów, takie jak "Bóg bogów, Pan panów", to bardzo popularne tytuły starożytnego Bliskiego Wschodu. Królowie przejmowali te tytuły dla siebie. Pomyśleliby o swoim panteonie bogów i byłby to bóg bogów; królowie byliby panami panów, prawda? To ten jeden, jedyny, najbardziej majestatyczny. Widzisz teraz, że mamy „a”. Nie cytujemy Boga, który jest z niebios w najwyższych niebiosach, ale wciąż myślimy o bardzo majestatycznym władcy, dynamicznym typie języka dla Boga. Bóg jest Bogiem bogów, Panem panów, wielkim, potężnym, strasznym. A więc ponownie, bardzo pełny, bogaty, mocny język określający, kim jest Bóg.</w:t>
      </w:r>
    </w:p>
    <w:p w14:paraId="5B250220"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Powtórzonego Prawa 10:18 Boża sprawiedliwość dla wdowy, sieroty i obcego</w:t>
      </w:r>
    </w:p>
    <w:p w14:paraId="35CF5B92"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Zatem nasza druga myśl polega na tym, że w pierwszych kilku wersetach otrzymujemy opis Boga i działanie Boga; mamy inny opis Boga. Przejdziemy do innego działania Boga.</w:t>
      </w:r>
    </w:p>
    <w:p w14:paraId="6EF8B0A0" w14:textId="035572A2"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Zatem werset 18: „Wymierza sprawiedliwość sierocie i wdowie oraz okazuje swą miłość cudzoziemcowi, dając mu żywność i ubranie”. Cóż za majestatyczny Bóg i co z tym robi? Gdzie starożytni królowie Bliskiego Wschodu wciągnęliby w siebie tę władzę. Bóg ma taki sam tytuł, ale co robi? Ale chroni ludzi na obrzeżach, ludzi w społeczeństwie, którzy nie mogą się chronić. Możesz więc mieć sierotę, wdowę i tych, którzy nie funkcjonują normalnie. Cudzoziemca, cudzoziemca, który jest pośród was, dajcie mu żywność i odzież, zapewniając podstawowe potrzeby.</w:t>
      </w:r>
    </w:p>
    <w:p w14:paraId="559CD9F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lastRenderedPageBreak xmlns:w="http://schemas.openxmlformats.org/wordprocessingml/2006/main"/>
      </w:r>
      <w:r xmlns:w="http://schemas.openxmlformats.org/wordprocessingml/2006/main" w:rsidRPr="007E6099">
        <w:rPr>
          <w:rFonts w:ascii="Roboto" w:hAnsi="Roboto" w:cs="Courier New"/>
          <w:b/>
          <w:bCs/>
          <w:sz w:val="26"/>
          <w:szCs w:val="26"/>
        </w:rPr>
        <w:t xml:space="preserve">Odpowiedź: Powtórzonego Prawa 10:19</w:t>
      </w:r>
    </w:p>
    <w:p w14:paraId="7D63C67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Jeśli więc podążamy za wzorem z wcześniejszego przykładu, mamy opis bardzo majestatycznego Boga w działaniu. Teraz nadeszła odpowiedź. Mamy inny opis Boga, bardzo majestatycznego władcy noszącego tytuły królewskie swoim postępowaniem, pełnym pokory i troski. Jaka jest zatem Twoja odpowiedź na to pytanie?</w:t>
      </w:r>
    </w:p>
    <w:p w14:paraId="77C1408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Przechodzimy więc do wersetu 19. „Okażcie więc miłość przybyszowi, gdyż byliście przybyszami w ziemi egipskiej”. Co zatem powinieneś zrobić w odpowiedzi? Wy troszczycie się także o cudzoziemca, który jest pośród was. Jest to dla mnie naprawdę interesujące, ponieważ jeśli spojrzymy na dwa punkty akcji. Tak więc, pierwszą połową tej paralelizmu w rozdziale 10, pierwszą połową jest obrzezanie własnego serca, abyś mógł być wrażliwy na słowo Boże, abyś mógł być wrażliwy na relację z Bogiem tak, aby abyś mógł odpowiedzieć Bogu tak, jak On chce, żebyś odpowiedział.</w:t>
      </w:r>
    </w:p>
    <w:p w14:paraId="4BD58CE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 jaka jest druga rzecz, którą powinieneś zrobić? Czy troszczysz się o ludzi, którzy są na marginesie społeczeństwa? Bóg to uczynił, sprawiedliwość dla biednych. Ty też powinieneś to zrobić.</w:t>
      </w:r>
    </w:p>
    <w:p w14:paraId="5A8C531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Zacznijmy więc od tych majestatycznych opisów Boga. Działania Boga, Bóg wybrał Izrael, ale troszczy się także o ludzi i biednych i wymierza im sprawiedliwość. Powinieneś więc mieć czułe serce i naśladować Boga. Róbcie to samo, co Bóg, idźcie za Jego przykładem, a także troszczcie się o biednych.</w:t>
      </w:r>
    </w:p>
    <w:p w14:paraId="545D5268"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Księga Powtórzonego Prawa 11 i kalendarz rolniczy</w:t>
      </w:r>
    </w:p>
    <w:p w14:paraId="1B2F3594" w14:textId="73D81071"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Mając to na uwadze, przejdźmy do rozdziału 11. Gdy przejdziemy do rozdziału 11, jeszcze raz spojrzymy na kalendarz. Tak więc na poprzednim wykładzie mówiliśmy o kalendarzu rolniczym. Tak więc </w:t>
      </w:r>
      <w:r xmlns:w="http://schemas.openxmlformats.org/wordprocessingml/2006/main" w:rsidRPr="007E6099">
        <w:rPr>
          <w:rFonts w:ascii="Roboto" w:hAnsi="Roboto" w:cs="Courier New"/>
          <w:sz w:val="26"/>
          <w:szCs w:val="26"/>
        </w:rPr>
        <w:t xml:space="preserve">następuje </w:t>
      </w:r>
      <w:proofErr xmlns:w="http://schemas.openxmlformats.org/wordprocessingml/2006/main" w:type="gramEnd"/>
      <w:r xmlns:w="http://schemas.openxmlformats.org/wordprocessingml/2006/main" w:rsidRPr="007E6099">
        <w:rPr>
          <w:rFonts w:ascii="Roboto" w:hAnsi="Roboto" w:cs="Courier New"/>
          <w:sz w:val="26"/>
          <w:szCs w:val="26"/>
        </w:rPr>
        <w:t xml:space="preserve">kraina, w której żyją ludzie</w:t>
      </w:r>
      <w:proofErr xmlns:w="http://schemas.openxmlformats.org/wordprocessingml/2006/main" w:type="gramStart"/>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bardzo szczególny rodzaj przepływu. Ma rytm do roku. I tak, podczas gdy my myślimy o czasie jako bardzo liniowym, oni myśleli o czasie jako o cyklicznym, ponieważ cykl ziemi powtarza się co roku.</w:t>
      </w:r>
    </w:p>
    <w:p w14:paraId="7D27216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Kiedy wchodzimy w rozdział 11 i myślimy o kalendarzu, ponownie patrzymy na to, jak moc Boża okazana ludziom powinna wywołać odpowiedź miłości. I będziemy pamiętać, że Bóg wspierał ludzi na pustyni, a te wspomnienia są potężne. Rozmawialiśmy o pamiętaniu i zapominaniu. Więc przeniesiemy to ze sobą do rozdziału 11, ponieważ to również będzie tutaj bardzo ważne.</w:t>
      </w:r>
    </w:p>
    <w:p w14:paraId="6139D79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 w wersetach 8 i 9, w rozdziale 11, „Przestrzegaj przykazań, aby podbić ziemię i przedłużyć swoje dni na ziemi”. To wszystko jest ci teraz znane. Niektóre z tych tematów słyszeliście już wcześniej.</w:t>
      </w:r>
    </w:p>
    <w:p w14:paraId="0311A8D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Kontynuujmy, więc zacznę. To było wprowadzenie do rozdziału 11, ale przejdźmy do rozdziału 11, przeczytajmy jeszcze kilka wersetów i zobaczmy, co możemy z tego wyciągnąć.</w:t>
      </w:r>
    </w:p>
    <w:p w14:paraId="5786C47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Powtórzonego Prawa 11:10 – Woda ze stopą w Egipcie</w:t>
      </w:r>
    </w:p>
    <w:p w14:paraId="682B5E2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W wersecie 10 czytamy: „Bo ziemia, do której idziecie posiąść, nie jest taka jak ziemia egipska, z której wyszliście. Tam, gdzie zasialiście swoje ziarno, i to stopą waszą jak ogród warzywny”. Teraz kocham ten. Kiedy mam wszystkich moich uczniów w klasie, każę każdemu czytać różne wersje angielskiego, wersje Biblii, ponieważ istnieje wiele różnorodności w tłumaczeniu hebrajskiego tego wersetu. Więc znowu, mój mówi, kiedy opisuje ziemię egipską, mówi: „Egipt jest miejscem, gdzie zasiałeś swoje ziarno i podlewałeś je stopą jak ogród warzywny”. Cóż, to brzmi myląco. Nie wiem, ilu z was podlewa swoje ogrody stopami, ale brzmi to jak bardzo dziwna i niezwykła rzecz.</w:t>
      </w:r>
    </w:p>
    <w:p w14:paraId="62C7B7A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Co jest w tym ciekawego, to jeszcze raz. W tym miejscu liczy się miejsce, gdzie zrozumienie lokalizacji i obrazów, których używają pisarze biblijni, ma znaczenie. Ponieważ ma to sens, jeśli pojedziesz do Egiptu i spojrzysz na sposób, w jaki uprawiali ogrodnictwo i rolnictwo.</w:t>
      </w:r>
    </w:p>
    <w:p w14:paraId="22DCCE4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Teraz zabrałem grupę studentów do Egiptu i jechaliśmy wzdłuż Nilu. I nagle zobaczyłem to pole. I krzyknąłem, żeby kierowca autobusu się zatrzymał. I to go przestraszyło i zaskoczyło. Zatrzymał autobus, a ja wyskoczyłem i zrobiłem to zdjęcie. Był tak zdezorientowany, dlaczego robię to zdjęcie. Ale ja pomyślałem sobie, że to jest Księga Powtórzonego Prawa 11. Ponieważ to, co dzieje się na polach, a rolnictwo w Egipcie jest bardzo łatwe, tak jak było w starożytności. </w:t>
      </w:r>
      <w:proofErr xmlns:w="http://schemas.openxmlformats.org/wordprocessingml/2006/main" w:type="gramStart"/>
      <w:r xmlns:w="http://schemas.openxmlformats.org/wordprocessingml/2006/main" w:rsidRPr="007E6099">
        <w:rPr>
          <w:rFonts w:ascii="Roboto" w:hAnsi="Roboto" w:cs="Courier New"/>
          <w:sz w:val="26"/>
          <w:szCs w:val="26"/>
        </w:rPr>
        <w:t xml:space="preserve">Więc </w:t>
      </w:r>
      <w:proofErr xmlns:w="http://schemas.openxmlformats.org/wordprocessingml/2006/main" w:type="gramEnd"/>
      <w:r xmlns:w="http://schemas.openxmlformats.org/wordprocessingml/2006/main" w:rsidRPr="007E6099">
        <w:rPr>
          <w:rFonts w:ascii="Roboto" w:hAnsi="Roboto" w:cs="Courier New"/>
          <w:sz w:val="26"/>
          <w:szCs w:val="26"/>
        </w:rPr>
        <w:t xml:space="preserve">nie mają; nie wszyscy rolnicy dokonali nowoczesnych postępów technologicznych, ponieważ nadal dość łatwo jest uprawiać żywność, jeśli uprawia się tylko niewielką działkę. Tak więc, jeśli pamiętacie, w jednym z poprzednich wykładów mówiłem o tym, że Egipt jest społecznością nadrzeczną. </w:t>
      </w:r>
      <w:proofErr xmlns:w="http://schemas.openxmlformats.org/wordprocessingml/2006/main" w:type="gramStart"/>
      <w:r xmlns:w="http://schemas.openxmlformats.org/wordprocessingml/2006/main" w:rsidRPr="007E6099">
        <w:rPr>
          <w:rFonts w:ascii="Roboto" w:hAnsi="Roboto" w:cs="Courier New"/>
          <w:sz w:val="26"/>
          <w:szCs w:val="26"/>
        </w:rPr>
        <w:t xml:space="preserve">Więc </w:t>
      </w:r>
      <w:proofErr xmlns:w="http://schemas.openxmlformats.org/wordprocessingml/2006/main" w:type="gramEnd"/>
      <w:r xmlns:w="http://schemas.openxmlformats.org/wordprocessingml/2006/main" w:rsidRPr="007E6099">
        <w:rPr>
          <w:rFonts w:ascii="Roboto" w:hAnsi="Roboto" w:cs="Courier New"/>
          <w:sz w:val="26"/>
          <w:szCs w:val="26"/>
        </w:rPr>
        <w:t xml:space="preserve">wzdłuż Nilu jest dużo rolnictwa, ponieważ Nil co roku wylewa, podnosi i osadza duże ilości bardzo żyznej, wspaniałej gleby. Cóż, obraz, który pokazuję na tym ekranie, jest wypełniony ziemią, która jest ciemna, czarna i żyzna. To ziemia z Nilu.</w:t>
      </w:r>
    </w:p>
    <w:p w14:paraId="0BE1EFA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Cóż, jeśli spojrzysz na zdjęcie, zobaczysz, że ten konkretny rolnik sporządził siatkę swojego obszaru rolnego. Ma więc małe kwadraty, a następnie umieszcza je w rzędach w obrębie kwadratów. Ale jest bardzo głęboki rów pomiędzy każdym z tych prostokątów lub kwadratów, działek.</w:t>
      </w:r>
    </w:p>
    <w:p w14:paraId="75B4AC0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Teraz ten konkretny rolnik ma swoją ziemię tuż nad Nilem. Aby </w:t>
      </w:r>
      <w:proofErr xmlns:w="http://schemas.openxmlformats.org/wordprocessingml/2006/main" w:type="gramStart"/>
      <w:r xmlns:w="http://schemas.openxmlformats.org/wordprocessingml/2006/main" w:rsidRPr="007E6099">
        <w:rPr>
          <w:rFonts w:ascii="Roboto" w:hAnsi="Roboto" w:cs="Courier New"/>
          <w:sz w:val="26"/>
          <w:szCs w:val="26"/>
        </w:rPr>
        <w:t xml:space="preserve">nawodnić </w:t>
      </w:r>
      <w:proofErr xmlns:w="http://schemas.openxmlformats.org/wordprocessingml/2006/main" w:type="gramEnd"/>
      <w:r xmlns:w="http://schemas.openxmlformats.org/wordprocessingml/2006/main" w:rsidRPr="007E6099">
        <w:rPr>
          <w:rFonts w:ascii="Roboto" w:hAnsi="Roboto" w:cs="Courier New"/>
          <w:sz w:val="26"/>
          <w:szCs w:val="26"/>
        </w:rPr>
        <w:t xml:space="preserve">ten obszar, po prostu idzie do Nilu i jest w stanie wlać wodę do rowów, a następnie woda wypełnia te głębokie rowy. Kiedy chce podlać jedną część pola, wystarczy przejść i piętą stopy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przebić się przez mur, ten błotny mur w rowie. Następnie cała woda wlewa się do tego prostokąta i podlewa jego pola. Kiedy skończy podlewać, po prostu przesuwa ścianę z błota z powrotem w górę, woda nadal spływa, a potem może nawodnić lub podlać inną część swojego pola.</w:t>
      </w:r>
    </w:p>
    <w:p w14:paraId="2F3906E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Zatem podlewanie stopą zaczyna mieć sens, gdy zobaczysz, jak to się robiło w historii i w rzeczywistości. Nawet teraz część egipskich rolników nadal zajmuje się ogrodnictwem.</w:t>
      </w:r>
    </w:p>
    <w:p w14:paraId="39CB7F5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Teraz Księga Powtórzonego Prawa mówi, że jedną z rzeczy związanych z zapamiętywaniem jest wysuwanie się na pierwszy plan w umyśle. W tym przypadku jest to przyciąganie na pierwszy plan w twoim umyśle, Egipt. A Księga Powtórzonego Prawa zacznie od porównania. Właściwie to już jest w toku, ale zobaczymy to całkiem sporo, gdzie Księga Powtórzonego Prawa jest świadoma faktu, że życie w Egipcie może być całkiem łatwe. Więc w Egipcie masz glebę, masz wodę. Możesz nawadniać tę ziemię uprawną swoimi stopami. Możesz mieć własny ogródek warzywny przy minimalnym wysiłku. Możesz się utrzymać. Ten obraz, to uznanie ziemi egipskiej, jest wielki, z wyjątkiem miejsca w Egipcie; większą ideą Egiptu jest dom niewoli, ten ognisty piec ucisku. Sposób, w jaki działało społeczeństwo, sposób, w jaki działała ziemia z faraonem na górze i tymi wszystkimi niewolnikami na dole, ten typ struktury przywództwa, jest przeciwieństwem tego, czego chce Bóg.</w:t>
      </w:r>
    </w:p>
    <w:p w14:paraId="4EE15D9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Tak więc będzie ten Egipt, który będzie pokazany jako miejsce porównania. Mogło być dla ciebie łatwe, przy ludzkim wysiłku, sprawić, by to zaowocowało. I zgadnij co, Izraelu, ziemia, do której idziesz, nie jest podobna do tej.</w:t>
      </w:r>
    </w:p>
    <w:p w14:paraId="36D01EA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Powtórzonego Prawa 11:11 Kraj pije deszcz z nieba od Boga</w:t>
      </w:r>
    </w:p>
    <w:p w14:paraId="6935D53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Dla porównania, werset 11 mówi: „Ale ziemia, do której idziecie, aby ją posiąść, ziemia gór i dolin, pije wodę z deszczu niebieskiego”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Tak więc woda dla ziemi, do której idą, pochodzi z deszczu. Nie ma wiarygodnego źródła, takiego jak Nil, z którego mogłaby pochodzić woda.</w:t>
      </w:r>
    </w:p>
    <w:p w14:paraId="5141C7A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„Ziemia, nad którą Pan, Bóg twój, się opiekuje. Oczy Pana, Boga twego, są na niej zawsze, od początku aż do końca roku”. Jeśli pamiętasz kalendarz rolniczy, zdjęcie, które pokazywałem ci wcześniej. Początek roku zaczyna się od wczesnych deszczów, a koniec roku kończy się zbiorem oliwek. Mamy </w:t>
      </w:r>
      <w:proofErr xmlns:w="http://schemas.openxmlformats.org/wordprocessingml/2006/main" w:type="gramStart"/>
      <w:r xmlns:w="http://schemas.openxmlformats.org/wordprocessingml/2006/main" w:rsidRPr="007E6099">
        <w:rPr>
          <w:rFonts w:ascii="Roboto" w:hAnsi="Roboto" w:cs="Courier New"/>
          <w:sz w:val="26"/>
          <w:szCs w:val="26"/>
        </w:rPr>
        <w:t xml:space="preserve">więc </w:t>
      </w:r>
      <w:proofErr xmlns:w="http://schemas.openxmlformats.org/wordprocessingml/2006/main" w:type="gramEnd"/>
      <w:r xmlns:w="http://schemas.openxmlformats.org/wordprocessingml/2006/main" w:rsidRPr="007E6099">
        <w:rPr>
          <w:rFonts w:ascii="Roboto" w:hAnsi="Roboto" w:cs="Courier New"/>
          <w:sz w:val="26"/>
          <w:szCs w:val="26"/>
        </w:rPr>
        <w:t xml:space="preserve">od początku, aż do końca roku, oczy Boga są na to skierowane.</w:t>
      </w:r>
    </w:p>
    <w:p w14:paraId="6394D9E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W wersecie 13 czytamy: „Jeżeli będziecie posłuszni słuchać moich przykazań, które ja wam dzisiaj nakazuję, abyście miłowali Pana, Boga waszego, i służyli mu z całego serca i z całej duszy, da wam deszcz dla waszej ziemi i jej pory roku, deszcz wczesny i deszcz późny”. Wczesny deszcz pozwala na zmiękczenie gruntu, dzięki czemu rolnicy mogą przejść przez rozpad gruntu, aż do późnych deszczy, które są ostatnimi opadami deszczu, które popchną resztę rolnictwa do owocowania.</w:t>
      </w:r>
    </w:p>
    <w:p w14:paraId="607898BC"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Trylogia rolnicza: pszenica, wino i olej</w:t>
      </w:r>
    </w:p>
    <w:p w14:paraId="0D883D0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„Abyście mogli zebrać zboże, młode wino i oliwę”. W porządku, widzieliśmy w Księdze Powtórzonego Prawa 8, że autor faktycznie wymienia bardzo specyficzne produkty, które pochodzą z ziemi w jej cyklu rolniczym. </w:t>
      </w:r>
      <w:proofErr xmlns:w="http://schemas.openxmlformats.org/wordprocessingml/2006/main" w:type="gramStart"/>
      <w:r xmlns:w="http://schemas.openxmlformats.org/wordprocessingml/2006/main" w:rsidRPr="007E6099">
        <w:rPr>
          <w:rFonts w:ascii="Roboto" w:hAnsi="Roboto" w:cs="Courier New"/>
          <w:sz w:val="26"/>
          <w:szCs w:val="26"/>
        </w:rPr>
        <w:t xml:space="preserve">Tak więc </w:t>
      </w:r>
      <w:proofErr xmlns:w="http://schemas.openxmlformats.org/wordprocessingml/2006/main" w:type="gramEnd"/>
      <w:r xmlns:w="http://schemas.openxmlformats.org/wordprocessingml/2006/main" w:rsidRPr="007E6099">
        <w:rPr>
          <w:rFonts w:ascii="Roboto" w:hAnsi="Roboto" w:cs="Courier New"/>
          <w:sz w:val="26"/>
          <w:szCs w:val="26"/>
        </w:rPr>
        <w:t xml:space="preserve">w rozdziale 8 widzieliśmy jęczmień, pszenicę, winogrona, figi, granaty i oliwki.</w:t>
      </w:r>
    </w:p>
    <w:p w14:paraId="3E99785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Teraz zobaczymy trylogię. Możemy podsumować to wszystko, mówiąc o uprawach zbóż jęczmienia i pszenicy. Nazwijmy więc całą tę pszenicę – zbożami. Początek naszych letnich owoców zaczynamy od winogron w sierpniu. Więc nazwiemy to winem. A na sam koniec zbiorów mamy oliwki, z których tłoczy się oliwę. Zatem ta pszenica, wino i oliwa to trylogia Powtórzonego Prawa. To trochę skrótowy sposób mówienia o „i wszystkim”.</w:t>
      </w:r>
    </w:p>
    <w:p w14:paraId="20A9F8F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Powtórzę więc werset 14: To mówi o Bogu: „On da deszcz dla waszej ziemi w jej porach, wczesny i późny deszcz, abyście mogli zebrać swoje zboże, młode wino i oliwę. On </w:t>
      </w:r>
      <w:r xmlns:w="http://schemas.openxmlformats.org/wordprocessingml/2006/main" w:rsidRPr="007E6099">
        <w:rPr>
          <w:rFonts w:ascii="Roboto" w:hAnsi="Roboto" w:cs="Courier New"/>
          <w:sz w:val="26"/>
          <w:szCs w:val="26"/>
        </w:rPr>
        <w:t xml:space="preserve">da </w:t>
      </w:r>
      <w:proofErr xmlns:w="http://schemas.openxmlformats.org/wordprocessingml/2006/main" w:type="gramEnd"/>
      <w:r xmlns:w="http://schemas.openxmlformats.org/wordprocessingml/2006/main" w:rsidRPr="007E6099">
        <w:rPr>
          <w:rFonts w:ascii="Roboto" w:hAnsi="Roboto" w:cs="Courier New"/>
          <w:sz w:val="26"/>
          <w:szCs w:val="26"/>
        </w:rPr>
        <w:t xml:space="preserve">trawę na swoich polach dla bydła, a będziesz jadł i będziesz syty”. Tak więc nawet bydło jest utrzymywane przez Boga.</w:t>
      </w:r>
    </w:p>
    <w:p w14:paraId="33C2173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Porównaj Egipt z poleganiem na Bogu na ziemi</w:t>
      </w:r>
    </w:p>
    <w:p w14:paraId="38027FB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Jaki jest zatem kontrast? Dla kontrastu Egipt jest miejscem, w którym bardzo łatwo jest podjąć wysiłek, przetrwać, liczyć na siebie i powiedzieć, że mój wysiłek zrobił to za mnie. Ziemia, do której idą Izraelici, jest dobrą ziemią z wielkim potencjałem, ale ta ziemia opiera się na Bogu. Bóg daje deszcz. Bóg pozwala, aby plony przychodziły co roku. Bóg daje bydłu trawę na polach.</w:t>
      </w:r>
    </w:p>
    <w:p w14:paraId="52EB43C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Wymaga się zatem, aby ludzie udający się do tej ziemi nauczyli się polegać na Bogu w taki sam sposób, w jaki ziemia opiera się na Bogu. Zatem ich miejsce ma znaczenie. To będzie wymagające miejsce. Ale ziemia opiera się na Bogu i Bóg o nią dba. Ludzie muszą być jak ziemia i również polegać na Bogu.</w:t>
      </w:r>
    </w:p>
    <w:p w14:paraId="2695475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Oczywiście musi to się wiązać z ostrzeżeniem. „Uważajcie, aby wasze serca nie dały się zwieść i abyście się nie odwrócili, a służyli innym bogom i nie oddawali im czci”. To też słyszeliśmy już wcześniej. Jest to ostrzeżenie, że kiedy wejdziesz do środka, a Bóg zapewni ci wszystko, czego potrzebujesz, nie odwracaj się i nie przypisuj wszystkich tych korzyści jakiemuś innemu bogowi ani nie polegaj na sobie i swoich własnych wysiłkach.</w:t>
      </w:r>
    </w:p>
    <w:p w14:paraId="47DEF16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Wycofywanie się: Mojżesz na równinach Moabu</w:t>
      </w:r>
    </w:p>
    <w:p w14:paraId="4EE0E97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Teraz koniec rozdziału 11 jest dość interesujący, ponieważ mamy przerwę od tego kazania. A potem Mojżesz mówi, wiesz co, daję ci instrukcje. To jest coś, co musisz zrobić. Po raz kolejny jesteśmy w pewnym sensie cofnięci; wyobrażaliśmy sobie, jak wygląda ta ziemia i co się stanie,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kiedy tam wejdziemy. Zrobiliśmy to naprawdę ładne porównanie między łatwym życiem Egiptu, chociaż społeczeństwo jest pomieszane i uciążliwe, do trudnego życia Izraelitów wkraczacie, a jednak będzie to odzwierciedlać Boga. Dokonaliśmy więc porównania Izrael/Egipt. Stworzyliśmy wizję tego, jak mogłoby wyglądać, gdy ludzie wejdą do tej krainy.</w:t>
      </w:r>
    </w:p>
    <w:p w14:paraId="256978A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Teraz jeszcze raz cofnęliśmy się do Mojżesza stojącego na równinach Moabu, rozmawiającego z Izraelitami i mówiącego im: „Kiedy wejdziecie do kraju, musicie zatwierdzić to przymierze”. Innymi słowy, idźcie do ziemi i to przymierze, które zawarliście z Bogiem na Górze Synaj, zróbcie to ponownie dla następnego pokolenia, ale zróbcie to wewnątrz ziemi.</w:t>
      </w:r>
    </w:p>
    <w:p w14:paraId="5A45C919"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Ratyfikacja Przymierza: Góra Garizim i Ebal</w:t>
      </w:r>
    </w:p>
    <w:p w14:paraId="4240B3A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Tak więc w ramach instrukcji pokażę Wam kolejną mapę. Otrzymujemy tę małą mapę drogową, na której Mojżesz otrzymuje bardzo konkretne wskazówki. W ten sposób można dostać się na górę Ebal i górę Garizim. Idziesz więc przez Jordan, na zachód od drogi zachodzącego słońca. A więc słońce zachodzi na zachodzie. Kierujesz się więc na zachód w stronę zachodu słońca. W krainie Kananejczyków, naprzeciw Gilgal, obok dębu Moreh, tam znajdziesz Ebala i Garizima.</w:t>
      </w:r>
    </w:p>
    <w:p w14:paraId="4738D2E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Tak więc, jeśli powiemy, że Mojżesz i lud są tutaj, te instrukcje popychają nas w tym kierunku. Zrobię więc zbliżenie dokładnie do miejsca, w którym znajduje się góra Ebal i Garizim. Na tej mapie jest to Rift Valley. Ten biały obszar to Rift Valley. Mojżesz i lud znajdowaliby się tuż poza mapą, w dolnej części mapy. Mam dwie gwiazdki. To jest góra Garizim. To góra Ebal na północy. A ta żółta linia, jeśli widzicie to na filmie, przebiega w tę stronę. To jest główna droga w górach. To nie jest droga międzynarodowa. Nie znajdziesz wielkich karawan egipskich podróżników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idących w górę iw dół tą drogą. Ale dla ludzi żyjących na terenach górskich jest to bardzo ważna droga z północy na południe.</w:t>
      </w:r>
    </w:p>
    <w:p w14:paraId="69FFBB7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Tak więc instrukcje dla Izraelitów brzmią: kiedy wchodzisz do kraju, jest to </w:t>
      </w:r>
      <w:proofErr xmlns:w="http://schemas.openxmlformats.org/wordprocessingml/2006/main" w:type="gramStart"/>
      <w:r xmlns:w="http://schemas.openxmlformats.org/wordprocessingml/2006/main" w:rsidRPr="007E6099">
        <w:rPr>
          <w:rFonts w:ascii="Roboto" w:hAnsi="Roboto" w:cs="Courier New"/>
          <w:sz w:val="26"/>
          <w:szCs w:val="26"/>
        </w:rPr>
        <w:t xml:space="preserve">zupełnie nowe </w:t>
      </w:r>
      <w:proofErr xmlns:w="http://schemas.openxmlformats.org/wordprocessingml/2006/main" w:type="gramEnd"/>
      <w:r xmlns:w="http://schemas.openxmlformats.org/wordprocessingml/2006/main" w:rsidRPr="007E6099">
        <w:rPr>
          <w:rFonts w:ascii="Roboto" w:hAnsi="Roboto" w:cs="Courier New"/>
          <w:sz w:val="26"/>
          <w:szCs w:val="26"/>
        </w:rPr>
        <w:t xml:space="preserve">miejsce dla ciebie. Gdy udacie się na to miejsce, udajcie się na te dwie góry i postawcie </w:t>
      </w:r>
      <w:proofErr xmlns:w="http://schemas.openxmlformats.org/wordprocessingml/2006/main" w:type="gramStart"/>
      <w:r xmlns:w="http://schemas.openxmlformats.org/wordprocessingml/2006/main" w:rsidRPr="007E6099">
        <w:rPr>
          <w:rFonts w:ascii="Roboto" w:hAnsi="Roboto" w:cs="Courier New"/>
          <w:sz w:val="26"/>
          <w:szCs w:val="26"/>
        </w:rPr>
        <w:t xml:space="preserve">plemiona </w:t>
      </w:r>
      <w:proofErr xmlns:w="http://schemas.openxmlformats.org/wordprocessingml/2006/main" w:type="gramEnd"/>
      <w:r xmlns:w="http://schemas.openxmlformats.org/wordprocessingml/2006/main" w:rsidRPr="007E6099">
        <w:rPr>
          <w:rFonts w:ascii="Roboto" w:hAnsi="Roboto" w:cs="Courier New"/>
          <w:sz w:val="26"/>
          <w:szCs w:val="26"/>
        </w:rPr>
        <w:t xml:space="preserve">w połowie na Garizim, w połowie na Ebal i tam zawrzyjcie przymierze.</w:t>
      </w:r>
    </w:p>
    <w:p w14:paraId="12C78C0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Cóż, pozwólcie, że pokażę wam zdjęcie, gdybyśmy rzeczywiście tam poszli i stali osobiście. To bylibyśmy my, przybywający z Rift Valley, patrzący na Gerizim na południu i Ebal na północy. Więc umieść ludzi, połowę z nich na tej górze, a połowę na tej górze. Tuż na płaskiej równinie przed górami znajduje się miejsce, w którym prowadziła starożytna droga.</w:t>
      </w:r>
    </w:p>
    <w:p w14:paraId="0C53296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Znaczenie ratyfikacji przymierza: miejsce i pamięć</w:t>
      </w:r>
    </w:p>
    <w:p w14:paraId="6D67435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Zastanówmy się więc przez chwilę, dlaczego jest to ważne polecenie dla ludu. Dlaczego oni muszą wejść? Dlaczego musiałem odnowić przymierze? Czy zawarli przymierze na Synaju? Dlaczego muszą to zrobić jeszcze raz?</w:t>
      </w:r>
    </w:p>
    <w:p w14:paraId="2D8FE11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Zastanówmy się przez chwilę nad koncepcją, że miejsce i pamięć są ze sobą powiązane. Czy zdarzyło Ci się kiedyś odwiedzić miasto, w którym nie byłeś od kilku lat? Idziesz chodnikiem i kiedy schodzisz z chodnika na ulicę, masz pamięć flash i mówisz, ha. Ostatnim razem, gdy szedłem tą drogą, szedłem obok Shannon i rozmawialiśmy o tej kawiarni, która jest trzy przecznice dalej. Ciekawe, czy ta kawiarnia jeszcze tam jest. Czy kiedykolwiek miałeś takie doświadczenie? Albo nie </w:t>
      </w:r>
      <w:proofErr xmlns:w="http://schemas.openxmlformats.org/wordprocessingml/2006/main" w:type="gramStart"/>
      <w:r xmlns:w="http://schemas.openxmlformats.org/wordprocessingml/2006/main" w:rsidRPr="007E6099">
        <w:rPr>
          <w:rFonts w:ascii="Roboto" w:hAnsi="Roboto" w:cs="Courier New"/>
          <w:sz w:val="26"/>
          <w:szCs w:val="26"/>
        </w:rPr>
        <w:t xml:space="preserve">wiem, </w:t>
      </w:r>
      <w:proofErr xmlns:w="http://schemas.openxmlformats.org/wordprocessingml/2006/main" w:type="gramEnd"/>
      <w:r xmlns:w="http://schemas.openxmlformats.org/wordprocessingml/2006/main" w:rsidRPr="007E6099">
        <w:rPr>
          <w:rFonts w:ascii="Roboto" w:hAnsi="Roboto" w:cs="Courier New"/>
          <w:sz w:val="26"/>
          <w:szCs w:val="26"/>
        </w:rPr>
        <w:t xml:space="preserve">czasami możesz udać się w jakieś miejsce i poczujesz coś, i nagle wspomnienie pojawia się nie wiadomo skąd, a ty się nad tym nie zastanawiałeś, i nagle wspomnienie jest w miejscu. w Twojej głowie pojawia się myśl: „O tak, pamiętam”. To miejsce w pewnym sensie coś we mnie wywołało.</w:t>
      </w:r>
    </w:p>
    <w:p w14:paraId="03BAD98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Cóż, jest to bardzo celowe połączenie. Mam na myśli miejsca, geografię i to, co widzimy wokół nas, przechowują i zachowują wspomnienia rzeczy, które wydarzyły się tam wcześniej. Kiedy pomyślimy o Izraelitach udających się do jakiegoś kraju i pomyślimy o fakcie, że mówi się im, żeby pamiętali. Pamiętaj, kim jest Bóg; pamiętaj, co zrobił. Ludzie są istotami bardzo zapominalskimi, dopóki nie potrzebujemy tej stałej; jak będziemy pamiętać te rzeczy? Cóż, miejsca mogą stać się bardzo skutecznym sposobem pomagającym nam pamiętać.</w:t>
      </w:r>
    </w:p>
    <w:p w14:paraId="3238671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I tak mamy w Księdze Powtórzonego Prawa w rozdziale 11 i staramy się pamiętać o tym przymierzu, które zawarliśmy z Bogiem, z wyjątkiem góry Synaj, która jest bardzo daleko. Horeb jest bardzo daleko. To nie jest w naszej bezpośredniej linii horyzontu. Nie zamierzamy po prostu na nią wpaść w pewnym momencie. Miejsce, które przechowuje tę pamięć, jest daleko od naszego pola doświadczenia.</w:t>
      </w:r>
    </w:p>
    <w:p w14:paraId="38D79CA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Zaletą wyjazdu do Gerizim i Ebal jest to, że tworzy bardzo aktualne wspomnienie, a więc masz dwie góry zamiast jednej. Ale te dwie góry łączą doświadczenie przymierza z górą na górze Synaj, na Horeb. Więc tam, gdzie ludzie zawarli pierwotną umowę z Bogiem na Horeb, mogą stanąć na Garizim, stanąć na Ebal, ratyfikować przymierze, a teraz mamy miejsce na naszej najbliższej linii horyzontu, które może działać jako ciągłe przypomnienie błogosławieństw i przekleństw .</w:t>
      </w:r>
    </w:p>
    <w:p w14:paraId="42A2389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I tak te dwie góry znajdują się tuż przy głównej drodze Izraelitów, która biegnie z północy na południe w górzystym kraju. A ponieważ poruszają się w górę i w dół, gdy handlują towarami z innymi ludźmi, ideałem byłoby minięcie Gerizim i Ebal i zobaczenie ich stojących jako bardzo dramatyczne, wyraźne góry i idź, och, dobrze! Nie myślałem o przymierzu, ale teraz myślę o przymierzu i przypominam sobie. Z tym przymierzem wiążą się błogosławieństwa i przekleństwa. W ten sposób doświadczenie przeszłej pamięci łączy się z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doświadczeniem chwili obecnej. Pomaga więc przywołać pamięć, sprawiając, że pamięć jest znacznie bardziej na pierwszym planie ludzkich umysłów.</w:t>
      </w:r>
    </w:p>
    <w:p w14:paraId="6462DFD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Tak więc </w:t>
      </w:r>
      <w:proofErr xmlns:w="http://schemas.openxmlformats.org/wordprocessingml/2006/main" w:type="gramEnd"/>
      <w:r xmlns:w="http://schemas.openxmlformats.org/wordprocessingml/2006/main" w:rsidRPr="007E6099">
        <w:rPr>
          <w:rFonts w:ascii="Roboto" w:hAnsi="Roboto" w:cs="Courier New"/>
          <w:sz w:val="26"/>
          <w:szCs w:val="26"/>
        </w:rPr>
        <w:t xml:space="preserve">rzeczywista ceremonia, która jest zaangażowana, właściwie sposób, w jaki oni podchodzą do zawarcia tego przymierza, to ceremonia ratyfikacji. Ukaże się to nam w rozdziale 27, ale wskazówki, jak wejść, pamiętać i dołączyć przymierze do tego miejsca, znajdują się najpierw w rozdziale 11.</w:t>
      </w:r>
    </w:p>
    <w:p w14:paraId="4031F7C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Następny wykład, do którego się przygotowujemy, będzie nieco bardziej skomplikowany. Przeskakujemy do rozdziału 12. Przechodząc do rozdziałów od 12 do 26, wchodzimy w większą część kodeksu prawnego. To wtedy w końcu będziemy mówić o autorstwie i celu napisania Księgi Powtórzonego Prawa. Tak będzie na następnym wykładzie.</w:t>
      </w:r>
    </w:p>
    <w:p w14:paraId="57FC2BE4" w14:textId="77777777" w:rsidR="007E6099" w:rsidRPr="007E6099" w:rsidRDefault="007E6099" w:rsidP="007E6099">
      <w:pPr>
        <w:spacing w:line="360" w:lineRule="auto"/>
        <w:rPr>
          <w:rFonts w:ascii="Roboto" w:hAnsi="Roboto" w:cs="Courier New"/>
          <w:sz w:val="26"/>
          <w:szCs w:val="26"/>
        </w:rPr>
      </w:pPr>
    </w:p>
    <w:p w14:paraId="5051B071" w14:textId="002CC16B" w:rsidR="00E409A9" w:rsidRPr="007E6099" w:rsidRDefault="007E6099" w:rsidP="007E6099">
      <w:pPr xmlns:w="http://schemas.openxmlformats.org/wordprocessingml/2006/main">
        <w:spacing w:line="360" w:lineRule="auto"/>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To jest doktor Cynthia Parker i jej nauczanie na temat Księgi Powtórzonego Prawa. To jest sesja 5, Księga Powtórzonego Prawa 9-11.</w:t>
      </w:r>
    </w:p>
    <w:sectPr w:rsidR="00E409A9" w:rsidRPr="007E6099" w:rsidSect="00545747">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CC11" w14:textId="77777777" w:rsidR="00C84D12" w:rsidRDefault="00C84D12" w:rsidP="00723B31">
      <w:pPr>
        <w:spacing w:after="0" w:line="240" w:lineRule="auto"/>
      </w:pPr>
      <w:r>
        <w:separator/>
      </w:r>
    </w:p>
  </w:endnote>
  <w:endnote w:type="continuationSeparator" w:id="0">
    <w:p w14:paraId="45AEA222" w14:textId="77777777" w:rsidR="00C84D12" w:rsidRDefault="00C84D12" w:rsidP="0072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CAF8" w14:textId="77777777" w:rsidR="00C84D12" w:rsidRDefault="00C84D12" w:rsidP="00723B31">
      <w:pPr>
        <w:spacing w:after="0" w:line="240" w:lineRule="auto"/>
      </w:pPr>
      <w:r>
        <w:separator/>
      </w:r>
    </w:p>
  </w:footnote>
  <w:footnote w:type="continuationSeparator" w:id="0">
    <w:p w14:paraId="2533EDFE" w14:textId="77777777" w:rsidR="00C84D12" w:rsidRDefault="00C84D12" w:rsidP="00723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853790"/>
      <w:docPartObj>
        <w:docPartGallery w:val="Page Numbers (Top of Page)"/>
        <w:docPartUnique/>
      </w:docPartObj>
    </w:sdtPr>
    <w:sdtEndPr>
      <w:rPr>
        <w:noProof/>
      </w:rPr>
    </w:sdtEndPr>
    <w:sdtContent>
      <w:p w14:paraId="3033146D" w14:textId="4467F7A9" w:rsidR="00723B31" w:rsidRDefault="00723B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0AFAE" w14:textId="77777777" w:rsidR="00723B31" w:rsidRDefault="00723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27F0"/>
    <w:rsid w:val="00207277"/>
    <w:rsid w:val="003A5F99"/>
    <w:rsid w:val="0040510A"/>
    <w:rsid w:val="00464B51"/>
    <w:rsid w:val="004E7F4C"/>
    <w:rsid w:val="00545747"/>
    <w:rsid w:val="005473D9"/>
    <w:rsid w:val="00556E35"/>
    <w:rsid w:val="00601E3E"/>
    <w:rsid w:val="00695FDB"/>
    <w:rsid w:val="006A20BB"/>
    <w:rsid w:val="00723B31"/>
    <w:rsid w:val="007C751F"/>
    <w:rsid w:val="007E6099"/>
    <w:rsid w:val="008B6C40"/>
    <w:rsid w:val="00925E72"/>
    <w:rsid w:val="009A5A02"/>
    <w:rsid w:val="00AE3EE7"/>
    <w:rsid w:val="00B03E6C"/>
    <w:rsid w:val="00C22BF5"/>
    <w:rsid w:val="00C37630"/>
    <w:rsid w:val="00C66EA5"/>
    <w:rsid w:val="00C84D12"/>
    <w:rsid w:val="00D26BE4"/>
    <w:rsid w:val="00DA2A3C"/>
    <w:rsid w:val="00E409A9"/>
    <w:rsid w:val="00FB5869"/>
    <w:rsid w:val="00FD74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6B41"/>
  <w15:chartTrackingRefBased/>
  <w15:docId w15:val="{ED5F5CC1-DE0D-43C6-966F-E602DBB0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57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45747"/>
    <w:rPr>
      <w:rFonts w:ascii="Consolas" w:hAnsi="Consolas"/>
      <w:sz w:val="21"/>
      <w:szCs w:val="21"/>
    </w:rPr>
  </w:style>
  <w:style w:type="paragraph" w:styleId="Header">
    <w:name w:val="header"/>
    <w:basedOn w:val="Normal"/>
    <w:link w:val="HeaderChar"/>
    <w:uiPriority w:val="99"/>
    <w:unhideWhenUsed/>
    <w:rsid w:val="00723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B31"/>
  </w:style>
  <w:style w:type="paragraph" w:styleId="Footer">
    <w:name w:val="footer"/>
    <w:basedOn w:val="Normal"/>
    <w:link w:val="FooterChar"/>
    <w:uiPriority w:val="99"/>
    <w:unhideWhenUsed/>
    <w:rsid w:val="00723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2023-08-04T19:28:00Z</cp:lastPrinted>
  <dcterms:created xsi:type="dcterms:W3CDTF">2023-08-04T22:56:00Z</dcterms:created>
  <dcterms:modified xsi:type="dcterms:W3CDTF">2023-08-04T22:56:00Z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5c052d9979d5d450600a97c49848f28fba06f53c49a0aa24998d36877cd9c60a</vt:lpwstr>
  </property>
</Properties>
</file>