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62B" w14:textId="77777777" w:rsidR="00DC452C" w:rsidRPr="00DC452C" w:rsidRDefault="00DC452C" w:rsidP="00DC452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t xml:space="preserve">Доктор Джон Освальт, Короли, Занятие 29, Часть 2 </w:t>
      </w: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C452C">
        <w:rPr>
          <w:b/>
          <w:bCs/>
          <w:sz w:val="40"/>
          <w:szCs w:val="40"/>
        </w:rPr>
        <w:t xml:space="preserve">2 Царств 22–23, Часть 2</w:t>
      </w:r>
    </w:p>
    <w:p w14:paraId="4375B1B5" w14:textId="77777777" w:rsidR="00DC452C" w:rsidRPr="00BC6744" w:rsidRDefault="00DC452C" w:rsidP="00DC452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3C302755" w14:textId="32DA4351" w:rsidR="00136C58" w:rsidRDefault="00136C58"/>
    <w:p w14:paraId="1E61B9C7" w14:textId="56FADE53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Итак, они отправились в Хульду, и я воспользовался будильником здесь, будильником Хульды, если хотите. Теперь мой вопрос: почему эти ребята вообще поехали в Хульду? Почему они просто не пошли в храм и не достали Урим и Туммим, что они собой представляли, мы точно не знаем. Вероятно, это были игральные кости, кубики, и, вероятно, на разных гранях куба были белые и черные грани.</w:t>
      </w:r>
    </w:p>
    <w:p w14:paraId="2620CF3A" w14:textId="77777777" w:rsidR="00136C58" w:rsidRPr="00DC452C" w:rsidRDefault="00136C58">
      <w:pPr>
        <w:rPr>
          <w:sz w:val="26"/>
          <w:szCs w:val="26"/>
        </w:rPr>
      </w:pPr>
    </w:p>
    <w:p w14:paraId="53BAA5E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Вероятно, если вы бросили их и получили два белых, это было «да», а если вы получили два черных, это было «нет», а если вы получили черное и белое, это была попытка еще раз. Мы знаем, что они сделали это с Ездрой позже, поэтому большинство упоминаний относятся к более раннему периоду царства у Давида и поздних судей, но они могли бы сделать это. Это слово Божие? Бинго, да.</w:t>
      </w:r>
    </w:p>
    <w:p w14:paraId="3A7C8EB4" w14:textId="77777777" w:rsidR="00136C58" w:rsidRPr="00DC452C" w:rsidRDefault="00136C58">
      <w:pPr>
        <w:rPr>
          <w:sz w:val="26"/>
          <w:szCs w:val="26"/>
        </w:rPr>
      </w:pPr>
    </w:p>
    <w:p w14:paraId="577B50CD" w14:textId="577E304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Почему они пошли в Хульду? Обратите внимание, что говорит Хульда; это стих 16 и последующие. Она не просто говорит: да, это подлинно. Вот что они могли бы выяснить с помощью Урима и Туммима.</w:t>
      </w:r>
    </w:p>
    <w:p w14:paraId="30D7B844" w14:textId="77777777" w:rsidR="00136C58" w:rsidRPr="00DC452C" w:rsidRDefault="00136C58">
      <w:pPr>
        <w:rPr>
          <w:sz w:val="26"/>
          <w:szCs w:val="26"/>
        </w:rPr>
      </w:pPr>
    </w:p>
    <w:p w14:paraId="5EC4E2D7" w14:textId="06C1F93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Что она говорит такого, чего они не узнают с Уримом и Туммимом? Так говорит Господь: Я наведу бедствие на это место и на людей его, согласно всему написанному в книге, которую прочитал царь Иудейский, потому что они оставили Меня и возжигали фимиам иным богам, и возбудили Мой гнев на всех идолов, которые сделали руки их, гнев Мой будет гореть на это место и не угаснет. Ого. Итак, о чем на самом деле спрашивал Иосия? Он не спрашивал, было ли это действительно словом Божьим или нет.</w:t>
      </w:r>
    </w:p>
    <w:p w14:paraId="423F3FA7" w14:textId="77777777" w:rsidR="00136C58" w:rsidRPr="00DC452C" w:rsidRDefault="00136C58">
      <w:pPr>
        <w:rPr>
          <w:sz w:val="26"/>
          <w:szCs w:val="26"/>
        </w:rPr>
      </w:pPr>
    </w:p>
    <w:p w14:paraId="0F79B29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Он уже решил, что так оно и есть. Что он спрашивал? Сможем ли мы это пережить? Хорошо, верно. Мы поступили неправильно.</w:t>
      </w:r>
    </w:p>
    <w:p w14:paraId="4AC48120" w14:textId="77777777" w:rsidR="00136C58" w:rsidRPr="00DC452C" w:rsidRDefault="00136C58">
      <w:pPr>
        <w:rPr>
          <w:sz w:val="26"/>
          <w:szCs w:val="26"/>
        </w:rPr>
      </w:pPr>
    </w:p>
    <w:p w14:paraId="6F9A8CA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Разорвите мои одежды. Что это значит? Какое значение это имеет? И вот приходит дух Божий, говорящий, что значение этого в том, что Иуда согрешил, лишив своей благодати. Интересно, что бы Бог сказал об Америке сегодня.</w:t>
      </w:r>
    </w:p>
    <w:p w14:paraId="1712CF51" w14:textId="77777777" w:rsidR="00136C58" w:rsidRPr="00DC452C" w:rsidRDefault="00136C58">
      <w:pPr>
        <w:rPr>
          <w:sz w:val="26"/>
          <w:szCs w:val="26"/>
        </w:rPr>
      </w:pPr>
    </w:p>
    <w:p w14:paraId="47A81896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Мы знаем, что он говорит о том, как следует прожить жизнь. Мы знаем, что он говорит о том, что правильно, а что нет. Но какое значение это имеет для нас? Насколько я знаю, у нас нет пророков.</w:t>
      </w:r>
    </w:p>
    <w:p w14:paraId="16C41B3F" w14:textId="77777777" w:rsidR="00136C58" w:rsidRPr="00DC452C" w:rsidRDefault="00136C58">
      <w:pPr>
        <w:rPr>
          <w:sz w:val="26"/>
          <w:szCs w:val="26"/>
        </w:rPr>
      </w:pPr>
    </w:p>
    <w:p w14:paraId="7C55F0D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Возможно, нам они не нужны. Возможно, результат достаточно очевиден. Теперь он говорит через Олду: «Я собираюсь навлечь беду на этот народ, потому что они оставили меня, возжигали фимиам другим богам и возбудили мой гнев всеми своими идолами, которых сделали их руки».</w:t>
      </w:r>
    </w:p>
    <w:p w14:paraId="08044CDC" w14:textId="77777777" w:rsidR="00136C58" w:rsidRPr="00DC452C" w:rsidRDefault="00136C58">
      <w:pPr>
        <w:rPr>
          <w:sz w:val="26"/>
          <w:szCs w:val="26"/>
        </w:rPr>
      </w:pPr>
    </w:p>
    <w:p w14:paraId="2805399D" w14:textId="00AD714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Что это за зацикленность на идолопоклонстве? Почему Бога так возмущает идолопоклонство? Подумайте о мировоззрении. На каком мировоззрении построено идолопоклонство? Мир нереален. И этот космос, включая реальную духовную составляющую, — это все, что есть.</w:t>
      </w:r>
    </w:p>
    <w:p w14:paraId="6B7FFD85" w14:textId="77777777" w:rsidR="00136C58" w:rsidRPr="00DC452C" w:rsidRDefault="00136C58">
      <w:pPr>
        <w:rPr>
          <w:sz w:val="26"/>
          <w:szCs w:val="26"/>
        </w:rPr>
      </w:pPr>
    </w:p>
    <w:p w14:paraId="282DCE14" w14:textId="2DA2EF1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Почему айдол якобы работает? Мы говорили об этом несколько раз в прошлом, но я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уделил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вам всего одну неделю. Это построено на мировоззрении, которое абсолютно противоположно истине. Он построен на представлении, что космос — это все, что существует. В космосе есть человек, есть природа и есть божество.</w:t>
      </w:r>
    </w:p>
    <w:p w14:paraId="0047AB5D" w14:textId="77777777" w:rsidR="00136C58" w:rsidRPr="00DC452C" w:rsidRDefault="00136C58">
      <w:pPr>
        <w:rPr>
          <w:sz w:val="26"/>
          <w:szCs w:val="26"/>
        </w:rPr>
      </w:pPr>
    </w:p>
    <w:p w14:paraId="5885B6F2" w14:textId="3BCC1DB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Здесь все связано со всем остальным. Вы делаете что-то животному и делаете это Богу. Вы делаете что-то с дождем, и вы делаете это с Богом.</w:t>
      </w:r>
    </w:p>
    <w:p w14:paraId="1CC8498B" w14:textId="77777777" w:rsidR="00136C58" w:rsidRPr="00DC452C" w:rsidRDefault="00136C58">
      <w:pPr>
        <w:rPr>
          <w:sz w:val="26"/>
          <w:szCs w:val="26"/>
        </w:rPr>
      </w:pPr>
    </w:p>
    <w:p w14:paraId="4ABA236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Все это построено на предпосылке магических манипуляций. Мне не нужен Бог, которого я не могу контролировать. Мне не нужен Бог, которому я должен доверять.</w:t>
      </w:r>
    </w:p>
    <w:p w14:paraId="61EBF775" w14:textId="77777777" w:rsidR="00136C58" w:rsidRPr="00DC452C" w:rsidRDefault="00136C58">
      <w:pPr>
        <w:rPr>
          <w:sz w:val="26"/>
          <w:szCs w:val="26"/>
        </w:rPr>
      </w:pPr>
    </w:p>
    <w:p w14:paraId="34813EB0" w14:textId="57A21D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Я не хочу Бога, которому мне придется подчиниться. Итак, кумир, это кумир, хотите верьте, хотите нет. Идол имеет форму человека, сделанного из природных материалов, и предположительно в нем обитает Бог.</w:t>
      </w:r>
    </w:p>
    <w:p w14:paraId="5D4EB117" w14:textId="77777777" w:rsidR="00136C58" w:rsidRPr="00DC452C" w:rsidRDefault="00136C58">
      <w:pPr>
        <w:rPr>
          <w:sz w:val="26"/>
          <w:szCs w:val="26"/>
        </w:rPr>
      </w:pPr>
    </w:p>
    <w:p w14:paraId="2EECA050" w14:textId="1DFB486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Идолопоклонство является совершенным выражением этого ложного мировоззрения. Истина в том, что Бог находится вне космоса. Он не космос.</w:t>
      </w:r>
    </w:p>
    <w:p w14:paraId="46CEF88D" w14:textId="77777777" w:rsidR="00136C58" w:rsidRPr="00DC452C" w:rsidRDefault="00136C58">
      <w:pPr>
        <w:rPr>
          <w:sz w:val="26"/>
          <w:szCs w:val="26"/>
        </w:rPr>
      </w:pPr>
    </w:p>
    <w:p w14:paraId="0D220AC0" w14:textId="16CE522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Это действительно доказывает, что божество — это мир, а мир — это божество. Между человечеством и природой существует жесткая граница, так же как существует жесткая граница между Богом и нами.</w:t>
      </w:r>
    </w:p>
    <w:p w14:paraId="6E030CD6" w14:textId="77777777" w:rsidR="00136C58" w:rsidRPr="00DC452C" w:rsidRDefault="00136C58">
      <w:pPr>
        <w:rPr>
          <w:sz w:val="26"/>
          <w:szCs w:val="26"/>
        </w:rPr>
      </w:pPr>
    </w:p>
    <w:p w14:paraId="06106A94" w14:textId="4E692FC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«Никто не может подняться на небеса и сбить Бога», — сказал известный человек. Сейчас это будет некрасиво, но вам нужно это услышать. Зоофилия – это богословское утверждение.</w:t>
      </w:r>
    </w:p>
    <w:p w14:paraId="3ED5548E" w14:textId="77777777" w:rsidR="00136C58" w:rsidRPr="00DC452C" w:rsidRDefault="00136C58">
      <w:pPr>
        <w:rPr>
          <w:sz w:val="26"/>
          <w:szCs w:val="26"/>
        </w:rPr>
      </w:pPr>
    </w:p>
    <w:p w14:paraId="1919AC8C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Между мной и коровой нет границы. Гомосексуальное поведение – это богословское утверждение. Между мной и другим мужчиной нет границы.</w:t>
      </w:r>
    </w:p>
    <w:p w14:paraId="08FD2BFD" w14:textId="77777777" w:rsidR="00136C58" w:rsidRPr="00DC452C" w:rsidRDefault="00136C58">
      <w:pPr>
        <w:rPr>
          <w:sz w:val="26"/>
          <w:szCs w:val="26"/>
        </w:rPr>
      </w:pPr>
    </w:p>
    <w:p w14:paraId="738D341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Инцест – это богословское утверждение. Между мной и моей дочерью нет границы. Это звучит вообще актуально? Именно так.</w:t>
      </w:r>
    </w:p>
    <w:p w14:paraId="0B1361FF" w14:textId="77777777" w:rsidR="00136C58" w:rsidRPr="00DC452C" w:rsidRDefault="00136C58">
      <w:pPr>
        <w:rPr>
          <w:sz w:val="26"/>
          <w:szCs w:val="26"/>
        </w:rPr>
      </w:pPr>
    </w:p>
    <w:p w14:paraId="01A323D2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Нет никаких границ вокруг полов. В браке нет границ. Бог говорит, что есть границы.</w:t>
      </w:r>
    </w:p>
    <w:p w14:paraId="6AA1DAE5" w14:textId="77777777" w:rsidR="00136C58" w:rsidRPr="00DC452C" w:rsidRDefault="00136C58">
      <w:pPr>
        <w:rPr>
          <w:sz w:val="26"/>
          <w:szCs w:val="26"/>
        </w:rPr>
      </w:pPr>
    </w:p>
    <w:p w14:paraId="5E57787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Границы, которые я разработал и создал. Вы не можете заниматься сексом с животным. Вы — другой порядок бытия.</w:t>
      </w:r>
    </w:p>
    <w:p w14:paraId="5CB4E9B5" w14:textId="77777777" w:rsidR="00136C58" w:rsidRPr="00DC452C" w:rsidRDefault="00136C58">
      <w:pPr>
        <w:rPr>
          <w:sz w:val="26"/>
          <w:szCs w:val="26"/>
        </w:rPr>
      </w:pPr>
    </w:p>
    <w:p w14:paraId="2376B05A" w14:textId="497DDFC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Ты не можешь заниматься сексом со своей дочерью. Она не ваша собственность, которую вы можете использовать. Теперь, слава Богу, он может пересечь свой мир в любой точке и это делает.</w:t>
      </w:r>
    </w:p>
    <w:p w14:paraId="1B58403E" w14:textId="77777777" w:rsidR="00136C58" w:rsidRPr="00DC452C" w:rsidRDefault="00136C58">
      <w:pPr>
        <w:rPr>
          <w:sz w:val="26"/>
          <w:szCs w:val="26"/>
        </w:rPr>
      </w:pPr>
    </w:p>
    <w:p w14:paraId="23A5524F" w14:textId="12309D96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Граница в одну сторону, но она есть. Итак, на протяжении всей Библии Бог презирает идолопоклонство. Потому что идолопоклонство является высшим выражением этого ложного мировоззрения.</w:t>
      </w:r>
    </w:p>
    <w:p w14:paraId="185354A1" w14:textId="77777777" w:rsidR="00136C58" w:rsidRPr="00DC452C" w:rsidRDefault="00136C58">
      <w:pPr>
        <w:rPr>
          <w:sz w:val="26"/>
          <w:szCs w:val="26"/>
        </w:rPr>
      </w:pPr>
    </w:p>
    <w:p w14:paraId="4FE2533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Я уже сказал это вам, прежде чем сказал еще раз. Есть только два мировоззрения. Библейское и другое.</w:t>
      </w:r>
    </w:p>
    <w:p w14:paraId="38A0588D" w14:textId="77777777" w:rsidR="00136C58" w:rsidRPr="00DC452C" w:rsidRDefault="00136C58">
      <w:pPr>
        <w:rPr>
          <w:sz w:val="26"/>
          <w:szCs w:val="26"/>
        </w:rPr>
      </w:pPr>
    </w:p>
    <w:p w14:paraId="7A71E9B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Либо Бог есть мир, либо Бог не есть мир. Сделайте свой выбор. Современное язычество избавилось от этих статуй.</w:t>
      </w:r>
    </w:p>
    <w:p w14:paraId="7F1F2EA6" w14:textId="77777777" w:rsidR="00136C58" w:rsidRPr="00DC452C" w:rsidRDefault="00136C58">
      <w:pPr>
        <w:rPr>
          <w:sz w:val="26"/>
          <w:szCs w:val="26"/>
        </w:rPr>
      </w:pPr>
    </w:p>
    <w:p w14:paraId="6A4D802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Но это такое же идолопоклонство, как и все когда-либо жившее. Я могу удовлетворить свои потребности, манипулируя космосом. Это идолопоклонство.</w:t>
      </w:r>
    </w:p>
    <w:p w14:paraId="3A3B3183" w14:textId="77777777" w:rsidR="00136C58" w:rsidRPr="00DC452C" w:rsidRDefault="00136C58">
      <w:pPr>
        <w:rPr>
          <w:sz w:val="26"/>
          <w:szCs w:val="26"/>
        </w:rPr>
      </w:pPr>
    </w:p>
    <w:p w14:paraId="0BE74F6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Это идолопоклонническое отношение. Мне нужно чувствовать, что я настоящий мужчина. Хорошо пойти и купить BMW.</w:t>
      </w:r>
    </w:p>
    <w:p w14:paraId="43DDC99B" w14:textId="77777777" w:rsidR="00136C58" w:rsidRPr="00DC452C" w:rsidRDefault="00136C58">
      <w:pPr>
        <w:rPr>
          <w:sz w:val="26"/>
          <w:szCs w:val="26"/>
        </w:rPr>
      </w:pPr>
    </w:p>
    <w:p w14:paraId="2E8C1913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Мне нужно чувствовать, что я настоящая женщина. Иди купи кучу новой одежды. Видите ли, Павел прав, когда говорит об идолопоклонстве.</w:t>
      </w:r>
    </w:p>
    <w:p w14:paraId="4FAAB89B" w14:textId="77777777" w:rsidR="00136C58" w:rsidRPr="00DC452C" w:rsidRDefault="00136C58">
      <w:pPr>
        <w:rPr>
          <w:sz w:val="26"/>
          <w:szCs w:val="26"/>
        </w:rPr>
      </w:pPr>
    </w:p>
    <w:p w14:paraId="6378EFD1" w14:textId="79F524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Хорошая алчность, которая есть идолопоклонство. Я хочу и могу манипулировать миром, чтобы удовлетворить свои желания. Бог ненавидит идолопоклонство.</w:t>
      </w:r>
    </w:p>
    <w:p w14:paraId="31951924" w14:textId="77777777" w:rsidR="00136C58" w:rsidRPr="00DC452C" w:rsidRDefault="00136C58">
      <w:pPr>
        <w:rPr>
          <w:sz w:val="26"/>
          <w:szCs w:val="26"/>
        </w:rPr>
      </w:pPr>
    </w:p>
    <w:p w14:paraId="3FF2495A" w14:textId="63ECC07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Ладно, увлекся там. Теперь Хульда говорит, что ты, Иосия, не увидишь такого результата. Почему нет? Посмотрите стих 19.</w:t>
      </w:r>
    </w:p>
    <w:p w14:paraId="4CF4E247" w14:textId="77777777" w:rsidR="00136C58" w:rsidRPr="00DC452C" w:rsidRDefault="00136C58">
      <w:pPr>
        <w:rPr>
          <w:sz w:val="26"/>
          <w:szCs w:val="26"/>
        </w:rPr>
      </w:pPr>
    </w:p>
    <w:p w14:paraId="69999CCD" w14:textId="247C342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Сердце твое откликнулось, и ты смирился пред Господом, когда услышал то, что я сказал. Вы разорвали свои одежды и плакали в моем присутствии. Теперь я думаю, что это увлекательно.</w:t>
      </w:r>
    </w:p>
    <w:p w14:paraId="45214A9A" w14:textId="77777777" w:rsidR="00136C58" w:rsidRPr="00DC452C" w:rsidRDefault="00136C58">
      <w:pPr>
        <w:rPr>
          <w:sz w:val="26"/>
          <w:szCs w:val="26"/>
        </w:rPr>
      </w:pPr>
    </w:p>
    <w:p w14:paraId="2937BF8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О чем он плакал? Грехи нации. Он не плакал о своих грехах. Он был хорошим благочестивым человеком.</w:t>
      </w:r>
    </w:p>
    <w:p w14:paraId="5ABB5FC1" w14:textId="77777777" w:rsidR="00136C58" w:rsidRPr="00DC452C" w:rsidRDefault="00136C58">
      <w:pPr>
        <w:rPr>
          <w:sz w:val="26"/>
          <w:szCs w:val="26"/>
        </w:rPr>
      </w:pPr>
    </w:p>
    <w:p w14:paraId="6155546A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Интересно, как часто я плачу о грехах Америки? Или я отступлю и скажу: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нет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нет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нет.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Частично проблема заключается в нашем крайнем индивидуализме.</w:t>
      </w:r>
    </w:p>
    <w:p w14:paraId="21945687" w14:textId="77777777" w:rsidR="00136C58" w:rsidRPr="00DC452C" w:rsidRDefault="00136C58">
      <w:pPr>
        <w:rPr>
          <w:sz w:val="26"/>
          <w:szCs w:val="26"/>
        </w:rPr>
      </w:pPr>
    </w:p>
    <w:p w14:paraId="52C841B9" w14:textId="316824D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Ну, я не участвую в этом. Библия говорит: «О да, это так». Мы являемся частью друг друга, нравится вам это или нет.</w:t>
      </w:r>
    </w:p>
    <w:p w14:paraId="678E3763" w14:textId="77777777" w:rsidR="00136C58" w:rsidRPr="00DC452C" w:rsidRDefault="00136C58">
      <w:pPr>
        <w:rPr>
          <w:sz w:val="26"/>
          <w:szCs w:val="26"/>
        </w:rPr>
      </w:pPr>
    </w:p>
    <w:p w14:paraId="55EFC15B" w14:textId="226D248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я по-настоящему сокрушаюсь из-за грехов моего народа. Итак, он пошел и стал возле жертвенника и заключил завет. Стих 3. Пред Господом.</w:t>
      </w:r>
    </w:p>
    <w:p w14:paraId="69D9AB94" w14:textId="77777777" w:rsidR="00136C58" w:rsidRPr="00DC452C" w:rsidRDefault="00136C58">
      <w:pPr>
        <w:rPr>
          <w:sz w:val="26"/>
          <w:szCs w:val="26"/>
        </w:rPr>
      </w:pPr>
    </w:p>
    <w:p w14:paraId="5E983FB4" w14:textId="195E91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Вероятно, это означает, что он разрезал жертвенное животное пополам. И он прошел между ними и сказал: Боже. Я заключаю с тобой завет.</w:t>
      </w:r>
    </w:p>
    <w:p w14:paraId="11D0CEA9" w14:textId="77777777" w:rsidR="00136C58" w:rsidRPr="00DC452C" w:rsidRDefault="00136C58">
      <w:pPr>
        <w:rPr>
          <w:sz w:val="26"/>
          <w:szCs w:val="26"/>
        </w:rPr>
      </w:pPr>
    </w:p>
    <w:p w14:paraId="1294DCF3" w14:textId="2484D7F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 ты поступишь так со мной, если я когда-нибудь нарушу эти обещания. Ух ты. Следовать за Господом – это стих 3. Соблюдать Его повеления, постановления </w:t>
      </w:r>
      <w:r xmlns:w="http://schemas.openxmlformats.org/wordprocessingml/2006/main" w:rsidR="00DC452C">
        <w:rPr>
          <w:rFonts w:ascii="Calibri" w:eastAsia="Calibri" w:hAnsi="Calibri" w:cs="Calibri"/>
          <w:sz w:val="26"/>
          <w:szCs w:val="26"/>
        </w:rPr>
        <w:t xml:space="preserve">и постановления всем своим сердцем и всей своей душой.</w:t>
      </w:r>
    </w:p>
    <w:p w14:paraId="73ED088D" w14:textId="77777777" w:rsidR="00136C58" w:rsidRPr="00DC452C" w:rsidRDefault="00136C58">
      <w:pPr>
        <w:rPr>
          <w:sz w:val="26"/>
          <w:szCs w:val="26"/>
        </w:rPr>
      </w:pPr>
    </w:p>
    <w:p w14:paraId="676E04DA" w14:textId="46B5E014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Слово «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держаться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там» — сильное слово на иврите. Это быть осторожным и охранять. Я буду тщательно оберегать себя в отношении этих Твоих заповедей.</w:t>
      </w:r>
    </w:p>
    <w:p w14:paraId="02BD1450" w14:textId="77777777" w:rsidR="00136C58" w:rsidRPr="00DC452C" w:rsidRDefault="00136C58">
      <w:pPr>
        <w:rPr>
          <w:sz w:val="26"/>
          <w:szCs w:val="26"/>
        </w:rPr>
      </w:pPr>
    </w:p>
    <w:p w14:paraId="2AC0F0D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Я буду тщательно охранять. Я буду следить за собой в отношении этого. И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так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я подтвержу слова завета, написанные в этой книге.</w:t>
      </w:r>
    </w:p>
    <w:p w14:paraId="46E54A25" w14:textId="77777777" w:rsidR="00136C58" w:rsidRPr="00DC452C" w:rsidRDefault="00136C58">
      <w:pPr>
        <w:rPr>
          <w:sz w:val="26"/>
          <w:szCs w:val="26"/>
        </w:rPr>
      </w:pPr>
    </w:p>
    <w:p w14:paraId="655A4195" w14:textId="39A12F1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Последнее предложение пришло мне в голову, когда я работал над комментарием к книге «Короли». Потому что я никогда раньше этого не видел, так говорит NIV.</w:t>
      </w:r>
    </w:p>
    <w:p w14:paraId="5292F0A8" w14:textId="77777777" w:rsidR="00136C58" w:rsidRPr="00DC452C" w:rsidRDefault="00136C58">
      <w:pPr>
        <w:rPr>
          <w:sz w:val="26"/>
          <w:szCs w:val="26"/>
        </w:rPr>
      </w:pPr>
    </w:p>
    <w:p w14:paraId="6A273CB6" w14:textId="5B3C4FB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 давайте посмотрим. К сожалению, НЛТ с этим согласен. Весь народ присягнул завету.</w:t>
      </w:r>
    </w:p>
    <w:p w14:paraId="7E511098" w14:textId="77777777" w:rsidR="00136C58" w:rsidRPr="00DC452C" w:rsidRDefault="00136C58">
      <w:pPr>
        <w:rPr>
          <w:sz w:val="26"/>
          <w:szCs w:val="26"/>
        </w:rPr>
      </w:pPr>
    </w:p>
    <w:p w14:paraId="06F6887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ESV и NRSV заявляют, что все люди присоединились к завету. И АСБ говорит, вступило в силу. Еврей говорит, что они стояли в завете.</w:t>
      </w:r>
    </w:p>
    <w:p w14:paraId="3ADCF5D9" w14:textId="77777777" w:rsidR="00136C58" w:rsidRPr="00DC452C" w:rsidRDefault="00136C58">
      <w:pPr>
        <w:rPr>
          <w:sz w:val="26"/>
          <w:szCs w:val="26"/>
        </w:rPr>
      </w:pPr>
    </w:p>
    <w:p w14:paraId="49D05269" w14:textId="527C1E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Когда я попаду на небеса, я спрошу об этом, но думаю, это значит, что они стояли и смотрели.</w:t>
      </w:r>
    </w:p>
    <w:p w14:paraId="57F6520C" w14:textId="77777777" w:rsidR="00136C58" w:rsidRPr="00DC452C" w:rsidRDefault="00136C58">
      <w:pPr>
        <w:rPr>
          <w:sz w:val="26"/>
          <w:szCs w:val="26"/>
        </w:rPr>
      </w:pPr>
    </w:p>
    <w:p w14:paraId="1FB67047" w14:textId="605DCDD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Обратите внимание, что завет заключил царь. Очень ясно сказано в стихе 3. Царь стоял у столба и заключил завет с Господом. Даже не говорится, что он заключил завет от их имени.</w:t>
      </w:r>
    </w:p>
    <w:p w14:paraId="34FE0612" w14:textId="77777777" w:rsidR="00136C58" w:rsidRPr="00DC452C" w:rsidRDefault="00136C58">
      <w:pPr>
        <w:rPr>
          <w:sz w:val="26"/>
          <w:szCs w:val="26"/>
        </w:rPr>
      </w:pPr>
    </w:p>
    <w:p w14:paraId="103BB5D0" w14:textId="6BB2F58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Просто он поклялся. И они стояли рядом и говорили, что это приятно. Сейчас я собираюсь, а наше время здесь истекает.</w:t>
      </w:r>
    </w:p>
    <w:p w14:paraId="5DBA94CC" w14:textId="77777777" w:rsidR="00136C58" w:rsidRPr="00DC452C" w:rsidRDefault="00136C58">
      <w:pPr>
        <w:rPr>
          <w:sz w:val="26"/>
          <w:szCs w:val="26"/>
        </w:rPr>
      </w:pPr>
    </w:p>
    <w:p w14:paraId="59EB44B4" w14:textId="617278C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И я собираюсь быстро показать свои карты. Когда мы перейдем к его реформам в следующей главе, главе 23, мы увидим, что каждое из этих действий было совершено царем.</w:t>
      </w:r>
    </w:p>
    <w:p w14:paraId="31B78B21" w14:textId="77777777" w:rsidR="00136C58" w:rsidRPr="00DC452C" w:rsidRDefault="00136C58">
      <w:pPr>
        <w:rPr>
          <w:sz w:val="26"/>
          <w:szCs w:val="26"/>
        </w:rPr>
      </w:pPr>
    </w:p>
    <w:p w14:paraId="69612D61" w14:textId="54F7460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Ни разу у нас не было людей, которые сделали то-то и то-то. Я думаю, это объясняет то, что произойдет дальше. С тремя сыновьями.</w:t>
      </w:r>
    </w:p>
    <w:p w14:paraId="5016CB83" w14:textId="77777777" w:rsidR="00136C58" w:rsidRPr="00DC452C" w:rsidRDefault="00136C58">
      <w:pPr>
        <w:rPr>
          <w:sz w:val="26"/>
          <w:szCs w:val="26"/>
        </w:rPr>
      </w:pPr>
    </w:p>
    <w:p w14:paraId="158A424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Каждый, о ком нам сказано, делал зло в очах Господа. Я уверен. И я упомянул об этом в прошлый раз.</w:t>
      </w:r>
    </w:p>
    <w:p w14:paraId="741E320D" w14:textId="77777777" w:rsidR="00136C58" w:rsidRPr="00DC452C" w:rsidRDefault="00136C58">
      <w:pPr>
        <w:rPr>
          <w:sz w:val="26"/>
          <w:szCs w:val="26"/>
        </w:rPr>
      </w:pPr>
    </w:p>
    <w:p w14:paraId="457311C3" w14:textId="6664BB3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Когда Библия говорит, Бог не простил им грехи Манассии. Ух ты. Какими бы хорошими они ни были.</w:t>
      </w:r>
    </w:p>
    <w:p w14:paraId="6A7D3530" w14:textId="77777777" w:rsidR="00136C58" w:rsidRPr="00DC452C" w:rsidRDefault="00136C58">
      <w:pPr>
        <w:rPr>
          <w:sz w:val="26"/>
          <w:szCs w:val="26"/>
        </w:rPr>
      </w:pPr>
    </w:p>
    <w:p w14:paraId="606E59F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Неважно, сколько заветов они заключили. Бог собирался получить их. Нет, в тексте говорится не об этом.</w:t>
      </w:r>
    </w:p>
    <w:p w14:paraId="047F19CD" w14:textId="77777777" w:rsidR="00136C58" w:rsidRPr="00DC452C" w:rsidRDefault="00136C58">
      <w:pPr>
        <w:rPr>
          <w:sz w:val="26"/>
          <w:szCs w:val="26"/>
        </w:rPr>
      </w:pPr>
    </w:p>
    <w:p w14:paraId="1B0D8D9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Я думаю, это говорит о том, что они никогда не отвергали грехи Манассии. Манассия, как я сказал в прошлый раз, был красителем, в котором тогда отливалась плесень. Он был формой, в которую заливали металл.</w:t>
      </w:r>
    </w:p>
    <w:p w14:paraId="71FE8617" w14:textId="77777777" w:rsidR="00136C58" w:rsidRPr="00DC452C" w:rsidRDefault="00136C58">
      <w:pPr>
        <w:rPr>
          <w:sz w:val="26"/>
          <w:szCs w:val="26"/>
        </w:rPr>
      </w:pPr>
    </w:p>
    <w:p w14:paraId="4C6B1A30" w14:textId="7C1F6C5D" w:rsidR="00136C58" w:rsidRPr="00DC452C" w:rsidRDefault="0061085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никогда не выбирали ничего другого. Итак, эта реформа была прекрасным делом, но она не проникла в страну.</w:t>
      </w:r>
    </w:p>
    <w:sectPr w:rsidR="00136C58" w:rsidRPr="00DC45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B6B2" w14:textId="77777777" w:rsidR="0081116D" w:rsidRDefault="0081116D" w:rsidP="00DC452C">
      <w:r>
        <w:separator/>
      </w:r>
    </w:p>
  </w:endnote>
  <w:endnote w:type="continuationSeparator" w:id="0">
    <w:p w14:paraId="032DE724" w14:textId="77777777" w:rsidR="0081116D" w:rsidRDefault="0081116D" w:rsidP="00D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2782" w14:textId="77777777" w:rsidR="0081116D" w:rsidRDefault="0081116D" w:rsidP="00DC452C">
      <w:r>
        <w:separator/>
      </w:r>
    </w:p>
  </w:footnote>
  <w:footnote w:type="continuationSeparator" w:id="0">
    <w:p w14:paraId="46EEE620" w14:textId="77777777" w:rsidR="0081116D" w:rsidRDefault="0081116D" w:rsidP="00DC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3066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43B27E" w14:textId="248DCA8C" w:rsidR="00DC452C" w:rsidRDefault="00DC45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C8CAB3" w14:textId="77777777" w:rsidR="00DC452C" w:rsidRDefault="00DC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B731B"/>
    <w:multiLevelType w:val="hybridMultilevel"/>
    <w:tmpl w:val="2B4667FA"/>
    <w:lvl w:ilvl="0" w:tplc="6A0843E4">
      <w:start w:val="1"/>
      <w:numFmt w:val="bullet"/>
      <w:lvlText w:val="●"/>
      <w:lvlJc w:val="left"/>
      <w:pPr>
        <w:ind w:left="720" w:hanging="360"/>
      </w:pPr>
    </w:lvl>
    <w:lvl w:ilvl="1" w:tplc="CD388560">
      <w:start w:val="1"/>
      <w:numFmt w:val="bullet"/>
      <w:lvlText w:val="○"/>
      <w:lvlJc w:val="left"/>
      <w:pPr>
        <w:ind w:left="1440" w:hanging="360"/>
      </w:pPr>
    </w:lvl>
    <w:lvl w:ilvl="2" w:tplc="50984FA8">
      <w:start w:val="1"/>
      <w:numFmt w:val="bullet"/>
      <w:lvlText w:val="■"/>
      <w:lvlJc w:val="left"/>
      <w:pPr>
        <w:ind w:left="2160" w:hanging="360"/>
      </w:pPr>
    </w:lvl>
    <w:lvl w:ilvl="3" w:tplc="401A9480">
      <w:start w:val="1"/>
      <w:numFmt w:val="bullet"/>
      <w:lvlText w:val="●"/>
      <w:lvlJc w:val="left"/>
      <w:pPr>
        <w:ind w:left="2880" w:hanging="360"/>
      </w:pPr>
    </w:lvl>
    <w:lvl w:ilvl="4" w:tplc="94C006BE">
      <w:start w:val="1"/>
      <w:numFmt w:val="bullet"/>
      <w:lvlText w:val="○"/>
      <w:lvlJc w:val="left"/>
      <w:pPr>
        <w:ind w:left="3600" w:hanging="360"/>
      </w:pPr>
    </w:lvl>
    <w:lvl w:ilvl="5" w:tplc="253CBC9E">
      <w:start w:val="1"/>
      <w:numFmt w:val="bullet"/>
      <w:lvlText w:val="■"/>
      <w:lvlJc w:val="left"/>
      <w:pPr>
        <w:ind w:left="4320" w:hanging="360"/>
      </w:pPr>
    </w:lvl>
    <w:lvl w:ilvl="6" w:tplc="6A60614A">
      <w:start w:val="1"/>
      <w:numFmt w:val="bullet"/>
      <w:lvlText w:val="●"/>
      <w:lvlJc w:val="left"/>
      <w:pPr>
        <w:ind w:left="5040" w:hanging="360"/>
      </w:pPr>
    </w:lvl>
    <w:lvl w:ilvl="7" w:tplc="EE1EBCF0">
      <w:start w:val="1"/>
      <w:numFmt w:val="bullet"/>
      <w:lvlText w:val="●"/>
      <w:lvlJc w:val="left"/>
      <w:pPr>
        <w:ind w:left="5760" w:hanging="360"/>
      </w:pPr>
    </w:lvl>
    <w:lvl w:ilvl="8" w:tplc="E29CF5EA">
      <w:start w:val="1"/>
      <w:numFmt w:val="bullet"/>
      <w:lvlText w:val="●"/>
      <w:lvlJc w:val="left"/>
      <w:pPr>
        <w:ind w:left="6480" w:hanging="360"/>
      </w:pPr>
    </w:lvl>
  </w:abstractNum>
  <w:num w:numId="1" w16cid:durableId="16764179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58"/>
    <w:rsid w:val="00136C58"/>
    <w:rsid w:val="00336453"/>
    <w:rsid w:val="00610853"/>
    <w:rsid w:val="0081116D"/>
    <w:rsid w:val="00DC452C"/>
    <w:rsid w:val="00E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1951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2C"/>
  </w:style>
  <w:style w:type="paragraph" w:styleId="Footer">
    <w:name w:val="footer"/>
    <w:basedOn w:val="Normal"/>
    <w:link w:val="Foot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6922</Characters>
  <Application>Microsoft Office Word</Application>
  <DocSecurity>0</DocSecurity>
  <Lines>182</Lines>
  <Paragraphs>53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2</dc:title>
  <dc:creator>TurboScribe.ai</dc:creator>
  <cp:lastModifiedBy>Ted Hildebrandt</cp:lastModifiedBy>
  <cp:revision>2</cp:revision>
  <dcterms:created xsi:type="dcterms:W3CDTF">2024-07-26T11:40:00Z</dcterms:created>
  <dcterms:modified xsi:type="dcterms:W3CDTF">2024-07-26T11:40:00Z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8d71ab66b33de4eed22d8dbb2283c0d3386476a8659335ba022c8e04fe7035ce</vt:lpwstr>
  </property>
</Properties>
</file>