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C6A8" w14:textId="6A46E7C9" w:rsidR="002814C3" w:rsidRPr="008A37EC" w:rsidRDefault="008A37EC" w:rsidP="008A37EC">
      <w:pPr xmlns:w="http://schemas.openxmlformats.org/wordprocessingml/2006/main">
        <w:jc w:val="center"/>
        <w:rPr>
          <w:rFonts w:ascii="Calibri" w:eastAsia="Calibri" w:hAnsi="Calibri" w:cs="Calibri"/>
          <w:b/>
          <w:bCs/>
          <w:sz w:val="40"/>
          <w:szCs w:val="40"/>
        </w:rPr>
      </w:pPr>
      <w:r xmlns:w="http://schemas.openxmlformats.org/wordprocessingml/2006/main" w:rsidRPr="008A37EC">
        <w:rPr>
          <w:rFonts w:ascii="Calibri" w:eastAsia="Calibri" w:hAnsi="Calibri" w:cs="Calibri"/>
          <w:b/>
          <w:bCs/>
          <w:sz w:val="40"/>
          <w:szCs w:val="40"/>
        </w:rPr>
        <w:t xml:space="preserve">Доктор Джон Освальт, Kings, сессия 28, часть 3</w:t>
      </w:r>
    </w:p>
    <w:p w14:paraId="50951BD9" w14:textId="77777777" w:rsidR="008A37EC" w:rsidRPr="008A37EC" w:rsidRDefault="008A37EC" w:rsidP="008A37EC">
      <w:pPr xmlns:w="http://schemas.openxmlformats.org/wordprocessingml/2006/main">
        <w:jc w:val="center"/>
        <w:rPr>
          <w:b/>
          <w:bCs/>
          <w:sz w:val="40"/>
          <w:szCs w:val="40"/>
        </w:rPr>
      </w:pPr>
      <w:r xmlns:w="http://schemas.openxmlformats.org/wordprocessingml/2006/main" w:rsidRPr="008A37EC">
        <w:rPr>
          <w:b/>
          <w:bCs/>
          <w:sz w:val="40"/>
          <w:szCs w:val="40"/>
        </w:rPr>
        <w:t xml:space="preserve">4 Царств 20–21, Часть 3</w:t>
      </w:r>
    </w:p>
    <w:p w14:paraId="29EECF22" w14:textId="77777777" w:rsidR="008A37EC" w:rsidRPr="00BC6744" w:rsidRDefault="008A37EC" w:rsidP="008A37E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00B5DF3B" w14:textId="77777777" w:rsidR="008A37EC" w:rsidRDefault="008A37EC"/>
    <w:p w14:paraId="07A607AE" w14:textId="2CDC020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Теперь штамп — это то, что используют на литейном заводе, чтобы залить расплавленный металл, чтобы получить желаемую форму. Здесь формируется матрица. Пройдет 110 лет, прежде чем Иерусалим падет, 586 год, но что происходит здесь с Манассией, образующим жребий, который будет вылит 110 лет спустя?</w:t>
      </w:r>
    </w:p>
    <w:p w14:paraId="07816060" w14:textId="77777777" w:rsidR="002814C3" w:rsidRPr="008A37EC" w:rsidRDefault="002814C3">
      <w:pPr>
        <w:rPr>
          <w:sz w:val="26"/>
          <w:szCs w:val="26"/>
        </w:rPr>
      </w:pPr>
    </w:p>
    <w:p w14:paraId="095B0544" w14:textId="5EA067DC"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Я думаю об Америке. Будет ли нам 110 лет? Не такими темпами, дело движется. Возможно, нам осталось значительно меньше 110 лет.</w:t>
      </w:r>
    </w:p>
    <w:p w14:paraId="03E5B2A3" w14:textId="77777777" w:rsidR="002814C3" w:rsidRPr="008A37EC" w:rsidRDefault="002814C3">
      <w:pPr>
        <w:rPr>
          <w:sz w:val="26"/>
          <w:szCs w:val="26"/>
        </w:rPr>
      </w:pPr>
    </w:p>
    <w:p w14:paraId="1E02BBC8" w14:textId="2599CD2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Но я хочу сказать, что возрождение Езекии — это хорошее еврейское слово, вспышка на экране. Когда мы видим описание грехов Ахаза, а затем описание грехов Манассии, они по сути идентичны. Ничего не было изучено.</w:t>
      </w:r>
    </w:p>
    <w:p w14:paraId="69EAB3B5" w14:textId="77777777" w:rsidR="002814C3" w:rsidRPr="008A37EC" w:rsidRDefault="002814C3">
      <w:pPr>
        <w:rPr>
          <w:sz w:val="26"/>
          <w:szCs w:val="26"/>
        </w:rPr>
      </w:pPr>
    </w:p>
    <w:p w14:paraId="6BFD0E9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Когда на следующей неделе мы доберёмся до Иосии, всё станет ещё яснее. Сейчас это прозвучит еретически. Не выгоняй меня пока.</w:t>
      </w:r>
    </w:p>
    <w:p w14:paraId="662620B4" w14:textId="77777777" w:rsidR="002814C3" w:rsidRPr="008A37EC" w:rsidRDefault="002814C3">
      <w:pPr>
        <w:rPr>
          <w:sz w:val="26"/>
          <w:szCs w:val="26"/>
        </w:rPr>
      </w:pPr>
    </w:p>
    <w:p w14:paraId="5FC195D8"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Пробуждения могут быть очень опасными, потому что мы передозируем эмоции и реального изменения поведения не происходит. Впервые я получил представление об этом от доктора Эпплби, который в течение многих лет, до конца своей жизни, был международным пастором Всемирной Евангельской миссии. Он был баптистским пастором из Англии.</w:t>
      </w:r>
    </w:p>
    <w:p w14:paraId="209E745C" w14:textId="77777777" w:rsidR="002814C3" w:rsidRPr="008A37EC" w:rsidRDefault="002814C3">
      <w:pPr>
        <w:rPr>
          <w:sz w:val="26"/>
          <w:szCs w:val="26"/>
        </w:rPr>
      </w:pPr>
    </w:p>
    <w:p w14:paraId="79E2AEA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У него была церковь в Уэльсе. Святилище его церкви вмещало 1200 человек. В 1905 году в Уэльсе насчитывалось 36 человек, это было одно из величайших пробуждений, которые когда-либо видел мир.</w:t>
      </w:r>
    </w:p>
    <w:p w14:paraId="0854516F" w14:textId="77777777" w:rsidR="002814C3" w:rsidRPr="008A37EC" w:rsidRDefault="002814C3">
      <w:pPr>
        <w:rPr>
          <w:sz w:val="26"/>
          <w:szCs w:val="26"/>
        </w:rPr>
      </w:pPr>
    </w:p>
    <w:p w14:paraId="25C4CB7E" w14:textId="64310E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И сегодня он сказал: Уэльс — самое тяжелое место в мире, потому что там произошла передозировка религией. Он сказал, что вы никогда не слышали, чтобы я направлял вас. О ты, великий Иегова, пока ты не услышишь, как 100 пьяных валлийских шахтеров поют эту песню.</w:t>
      </w:r>
    </w:p>
    <w:p w14:paraId="09BF7525" w14:textId="77777777" w:rsidR="002814C3" w:rsidRPr="008A37EC" w:rsidRDefault="002814C3">
      <w:pPr>
        <w:rPr>
          <w:sz w:val="26"/>
          <w:szCs w:val="26"/>
        </w:rPr>
      </w:pPr>
    </w:p>
    <w:p w14:paraId="10FDD427" w14:textId="3D549F9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О Боже, да, оживи нас снова, но сделай с нашими характерами что-то такое, что выходит за пределы наших эмоций. Северную часть штата Нью-Йорк называют выжженной территорией из-за пробуждений, произошедших во время второго великого пробуждения.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 я говорю: я думаю, что Езекия здесь олицетворяет проблему Израиля.</w:t>
      </w:r>
    </w:p>
    <w:p w14:paraId="74C0891F" w14:textId="77777777" w:rsidR="002814C3" w:rsidRPr="008A37EC" w:rsidRDefault="002814C3">
      <w:pPr>
        <w:rPr>
          <w:sz w:val="26"/>
          <w:szCs w:val="26"/>
        </w:rPr>
      </w:pPr>
    </w:p>
    <w:p w14:paraId="195969D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О да, в минуту кризиса они обратятся к нему с доверием, и он, потому что он такой терпеливый, такой добрый и такой милосердный,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будет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добр к ним и избавит их, и бинго, они тут же вернутся. Вот и мы. Итак, к чему Бог призывает меня и вас — это жизнь доверия.</w:t>
      </w:r>
    </w:p>
    <w:p w14:paraId="163F2A04" w14:textId="77777777" w:rsidR="002814C3" w:rsidRPr="008A37EC" w:rsidRDefault="002814C3">
      <w:pPr>
        <w:rPr>
          <w:sz w:val="26"/>
          <w:szCs w:val="26"/>
        </w:rPr>
      </w:pPr>
    </w:p>
    <w:p w14:paraId="103B900E" w14:textId="28C1B3D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День за днём, час за часом, минута за минутой мы живём с этим сознанием. Господи, если ты оставишь меня на мгновение, все потеряно. </w:t>
      </w:r>
      <w:r xmlns:w="http://schemas.openxmlformats.org/wordprocessingml/2006/main" w:rsidR="008A37EC" w:rsidRPr="008A37EC">
        <w:rPr>
          <w:rFonts w:ascii="Calibri" w:eastAsia="Calibri" w:hAnsi="Calibri" w:cs="Calibri"/>
          <w:sz w:val="26"/>
          <w:szCs w:val="26"/>
        </w:rPr>
        <w:t xml:space="preserve">Итак, мы видим 52 года.</w:t>
      </w:r>
    </w:p>
    <w:p w14:paraId="58123031" w14:textId="77777777" w:rsidR="002814C3" w:rsidRPr="008A37EC" w:rsidRDefault="002814C3">
      <w:pPr>
        <w:rPr>
          <w:sz w:val="26"/>
          <w:szCs w:val="26"/>
        </w:rPr>
      </w:pPr>
    </w:p>
    <w:p w14:paraId="4CCFB01A" w14:textId="79C74F1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Это будет один из моих вопросов к Богу. Почему вы оставили этого парня на троне на 52 года? Я подозреваю, что ответ будет таким: именно это к ним и пришло. Я слышу фразу: народ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получает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такое правительство, которого он заслуживает.</w:t>
      </w:r>
    </w:p>
    <w:p w14:paraId="56A3A94A" w14:textId="77777777" w:rsidR="002814C3" w:rsidRPr="008A37EC" w:rsidRDefault="002814C3">
      <w:pPr>
        <w:rPr>
          <w:sz w:val="26"/>
          <w:szCs w:val="26"/>
        </w:rPr>
      </w:pPr>
    </w:p>
    <w:p w14:paraId="5FA25F8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Дорогой Боже, помилуй нас. Люди явно были вполне счастливы, посмотрите на это. Посмотрите на это в главе 21: он творил зло в глазах Господа, следуя отвратительным делам народов, которые Господь изгнал от израильтян.</w:t>
      </w:r>
    </w:p>
    <w:p w14:paraId="7337FAEF" w14:textId="77777777" w:rsidR="002814C3" w:rsidRPr="008A37EC" w:rsidRDefault="002814C3">
      <w:pPr>
        <w:rPr>
          <w:sz w:val="26"/>
          <w:szCs w:val="26"/>
        </w:rPr>
      </w:pPr>
    </w:p>
    <w:p w14:paraId="45A29FCE" w14:textId="06733CF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Он восстановил высоты, которые разрушил его отец Езекия. Он также воздвиг жертвенники Ваалу и сделал столб Ашеры, как это сделал Ахав, царь Израиля. Он поклонялся всем звездным воинствам и поклонялся им.</w:t>
      </w:r>
    </w:p>
    <w:p w14:paraId="0AD97AC8" w14:textId="77777777" w:rsidR="002814C3" w:rsidRPr="008A37EC" w:rsidRDefault="002814C3">
      <w:pPr>
        <w:rPr>
          <w:sz w:val="26"/>
          <w:szCs w:val="26"/>
        </w:rPr>
      </w:pPr>
    </w:p>
    <w:p w14:paraId="5447EF12" w14:textId="78A5607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Он построил жертвенники в храме Господнем, о котором Господь сказал в Иерусалиме: «Поставлю имя Мое на двух дворах храма Господня». Он построил жертвенники всем звездным воинствам. Он принес в жертву огню своего сына, чтобы практиковать гадание, искать предзнаменования и консультироваться с медиумами и спиритами.</w:t>
      </w:r>
    </w:p>
    <w:p w14:paraId="66AB6A04" w14:textId="77777777" w:rsidR="002814C3" w:rsidRPr="008A37EC" w:rsidRDefault="002814C3">
      <w:pPr>
        <w:rPr>
          <w:sz w:val="26"/>
          <w:szCs w:val="26"/>
        </w:rPr>
      </w:pPr>
    </w:p>
    <w:p w14:paraId="590F0B8B"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Он сделал много зла в очах Господа, возбудив Его гнев. Да, я думаю, да, я думаю, да. Теперь мой вопрос: как ему удалось это сойти с рук? Потому что люди были с ним правы.</w:t>
      </w:r>
    </w:p>
    <w:p w14:paraId="313AC982" w14:textId="77777777" w:rsidR="002814C3" w:rsidRPr="008A37EC" w:rsidRDefault="002814C3">
      <w:pPr>
        <w:rPr>
          <w:sz w:val="26"/>
          <w:szCs w:val="26"/>
        </w:rPr>
      </w:pPr>
    </w:p>
    <w:p w14:paraId="37515D4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Люди были вполне довольны происходящим. Не было первосвященника, который бы встал и сказал: «Этого не произойдет в храме, когда я буду главным». А если так, то тебе придется иметь дело со мной.</w:t>
      </w:r>
    </w:p>
    <w:p w14:paraId="4774AA49" w14:textId="77777777" w:rsidR="002814C3" w:rsidRPr="008A37EC" w:rsidRDefault="002814C3">
      <w:pPr>
        <w:rPr>
          <w:sz w:val="26"/>
          <w:szCs w:val="26"/>
        </w:rPr>
      </w:pPr>
    </w:p>
    <w:p w14:paraId="61B59A85" w14:textId="48C491A9" w:rsidR="002814C3" w:rsidRPr="008A37EC" w:rsidRDefault="008A37EC">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Итак, я еще раз говорю: одноразового доверия недостаточно. Должна быть жизнь доверия. Теперь позвольте мне задать вам еще один вопрос.</w:t>
      </w:r>
    </w:p>
    <w:p w14:paraId="0EF5BEA8" w14:textId="77777777" w:rsidR="002814C3" w:rsidRPr="008A37EC" w:rsidRDefault="002814C3">
      <w:pPr>
        <w:rPr>
          <w:sz w:val="26"/>
          <w:szCs w:val="26"/>
        </w:rPr>
      </w:pPr>
    </w:p>
    <w:p w14:paraId="049FDA73" w14:textId="243A209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Посмотрите на повторяющееся утверждение; Я ошибся с цифрами в раздаточном материале. Посмотрите на второй стих. Какое зло он совершил? Да, он практиковал то же, что делали хананеи, жившие в этой земле до Иисуса Навина.</w:t>
      </w:r>
    </w:p>
    <w:p w14:paraId="038C0FB9" w14:textId="77777777" w:rsidR="002814C3" w:rsidRPr="008A37EC" w:rsidRDefault="002814C3">
      <w:pPr>
        <w:rPr>
          <w:sz w:val="26"/>
          <w:szCs w:val="26"/>
        </w:rPr>
      </w:pPr>
    </w:p>
    <w:p w14:paraId="2F43EA8C"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Стих девятый: Манассия сбил их с пути, и что? Вот оно снова, не так ли? Когда что-то повторяется, Бог пытается доказать свою точку зрения.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продолжая в стихах 10 и 11, Господь сказал через Своих пророков, слуг, что Манассия, царь Иудейский, совершил эти отвратительные грехи. Слово мерзкое, мерзость.</w:t>
      </w:r>
    </w:p>
    <w:p w14:paraId="5B89DB7E" w14:textId="77777777" w:rsidR="002814C3" w:rsidRPr="008A37EC" w:rsidRDefault="002814C3">
      <w:pPr>
        <w:rPr>
          <w:sz w:val="26"/>
          <w:szCs w:val="26"/>
        </w:rPr>
      </w:pPr>
    </w:p>
    <w:p w14:paraId="52B65A6C" w14:textId="5B0B5A21"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Это прекрасное еврейское слово, то-э-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ва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то-э-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ва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И это относится к чему-то, что противоречит порядку творения. Не стоит удивляться, что именно это слово используется для описания гомосексуальных отношений.</w:t>
      </w:r>
    </w:p>
    <w:p w14:paraId="38B7BF6C" w14:textId="77777777" w:rsidR="002814C3" w:rsidRPr="008A37EC" w:rsidRDefault="002814C3">
      <w:pPr>
        <w:rPr>
          <w:sz w:val="26"/>
          <w:szCs w:val="26"/>
        </w:rPr>
      </w:pPr>
    </w:p>
    <w:p w14:paraId="7C375212" w14:textId="57ED2C1B"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Манассия </w:t>
      </w:r>
      <w:r xmlns:w="http://schemas.openxmlformats.org/wordprocessingml/2006/main" w:rsidR="008A37EC">
        <w:rPr>
          <w:rFonts w:ascii="Calibri" w:eastAsia="Calibri" w:hAnsi="Calibri" w:cs="Calibri"/>
          <w:sz w:val="26"/>
          <w:szCs w:val="26"/>
        </w:rPr>
        <w:t xml:space="preserve">, царь Иуды, совершил эти отвратительные грехи, эти отвратительные грехи. Он сделал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больше зла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 чем аморреи, то есть хананеи, которые предшествовали ему и ввели Иуду в грех со своими идолами. Поэтому так говорит Господь, Бог Израиля: Я наведу на Иерусалим и Иудею такое бедствие, что у каждого, кто услышит о нем, зазвенит ухо.</w:t>
      </w:r>
    </w:p>
    <w:p w14:paraId="71547373" w14:textId="77777777" w:rsidR="002814C3" w:rsidRPr="008A37EC" w:rsidRDefault="002814C3">
      <w:pPr>
        <w:rPr>
          <w:sz w:val="26"/>
          <w:szCs w:val="26"/>
        </w:rPr>
      </w:pPr>
    </w:p>
    <w:p w14:paraId="4FDDE6CE" w14:textId="7EE1C6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Что он собирается делать? Он собирается их изгнать. Теперь вы видите связь? Пока вы не делали того, что делали эти люди, вы могли владеть землей. Но теперь, когда ты делаешь то же самое, земля тебя терпеть не может.</w:t>
      </w:r>
    </w:p>
    <w:p w14:paraId="0EEC598F" w14:textId="77777777" w:rsidR="002814C3" w:rsidRPr="008A37EC" w:rsidRDefault="002814C3">
      <w:pPr>
        <w:rPr>
          <w:sz w:val="26"/>
          <w:szCs w:val="26"/>
        </w:rPr>
      </w:pPr>
    </w:p>
    <w:p w14:paraId="1C348BEF" w14:textId="12D39A2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Так много людей, и мы поговорим об этом подробнее на следующей неделе, многие люди говорят: «Подожди минутку», говорит Бог, из-за грехов Манассии придет изгнание. А как насчет возрождения Иосии? Мы поговорим об этом. Но какая здесь логика? Логика в том, что Манассия привел их обратно к тому, что делали хананеи, и, что еще хуже, земля больше не может их терпеть.</w:t>
      </w:r>
    </w:p>
    <w:p w14:paraId="26E90028" w14:textId="77777777" w:rsidR="002814C3" w:rsidRPr="008A37EC" w:rsidRDefault="002814C3">
      <w:pPr>
        <w:rPr>
          <w:sz w:val="26"/>
          <w:szCs w:val="26"/>
        </w:rPr>
      </w:pPr>
    </w:p>
    <w:p w14:paraId="53B7B81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Возникает почти ощущение, что что бы с ними ни случилось после этого, они уже сделали шаг, сформировавший игральную кость. Это уже. Теперь еще одно, и я отпущу тебя.</w:t>
      </w:r>
    </w:p>
    <w:p w14:paraId="4A1D9DEC" w14:textId="77777777" w:rsidR="002814C3" w:rsidRPr="008A37EC" w:rsidRDefault="002814C3">
      <w:pPr>
        <w:rPr>
          <w:sz w:val="26"/>
          <w:szCs w:val="26"/>
        </w:rPr>
      </w:pPr>
    </w:p>
    <w:p w14:paraId="6D404B96" w14:textId="1723FE6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Паралипоменон дает нам прекрасную историю покаяния Манассии в конце его жизни. Его в цепях отвезли в Ассирию и продержали там несколько лет. И пока он был там, он увидел свет и раскаялся в своем добром обращении в окопе.</w:t>
      </w:r>
    </w:p>
    <w:p w14:paraId="56A0A610" w14:textId="77777777" w:rsidR="002814C3" w:rsidRPr="008A37EC" w:rsidRDefault="002814C3">
      <w:pPr>
        <w:rPr>
          <w:sz w:val="26"/>
          <w:szCs w:val="26"/>
        </w:rPr>
      </w:pPr>
    </w:p>
    <w:p w14:paraId="6C0F954B" w14:textId="42AAFF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Вернулся, и Хроники говорят, что он избавился от всего этого. Короли не говорят нам ни слова об этом. Посмотрите, что там говорится о его сыне Аммоне.</w:t>
      </w:r>
    </w:p>
    <w:p w14:paraId="2CDF4426" w14:textId="77777777" w:rsidR="002814C3" w:rsidRPr="008A37EC" w:rsidRDefault="002814C3">
      <w:pPr>
        <w:rPr>
          <w:sz w:val="26"/>
          <w:szCs w:val="26"/>
        </w:rPr>
      </w:pPr>
    </w:p>
    <w:p w14:paraId="0C4640D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В стихе 20 говорится, что он делал зло в глазах Господа, как делал его отец Манассия. Он полностью следовал путям своего отца, поклоняясь идолам, которым поклонялся его отец, и кланяясь им. Он оставил Господа, Бога своих отцов, и не повиновался Ему.</w:t>
      </w:r>
    </w:p>
    <w:p w14:paraId="7E326C8A" w14:textId="77777777" w:rsidR="002814C3" w:rsidRPr="008A37EC" w:rsidRDefault="002814C3">
      <w:pPr>
        <w:rPr>
          <w:sz w:val="26"/>
          <w:szCs w:val="26"/>
        </w:rPr>
      </w:pPr>
    </w:p>
    <w:p w14:paraId="6F7AF4AC" w14:textId="3FF1446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Как вы думаете, что означает повторение слова «отец» в этом стихе? Точно. Итак, что же это говорит о покаянии, о котором сообщает Паралипоменон? Я не противопоставляю Кингз Хроникам. Я вполне доволен тем, что Хроники правы.</w:t>
      </w:r>
    </w:p>
    <w:p w14:paraId="5B096524" w14:textId="77777777" w:rsidR="002814C3" w:rsidRPr="008A37EC" w:rsidRDefault="002814C3">
      <w:pPr>
        <w:rPr>
          <w:sz w:val="26"/>
          <w:szCs w:val="26"/>
        </w:rPr>
      </w:pPr>
    </w:p>
    <w:p w14:paraId="1279FD42"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Он покаялся. Слишком поздно. Слишком поздно.</w:t>
      </w:r>
    </w:p>
    <w:p w14:paraId="6CF58505" w14:textId="77777777" w:rsidR="002814C3" w:rsidRPr="008A37EC" w:rsidRDefault="002814C3">
      <w:pPr>
        <w:rPr>
          <w:sz w:val="26"/>
          <w:szCs w:val="26"/>
        </w:rPr>
      </w:pPr>
    </w:p>
    <w:p w14:paraId="21FD0BED" w14:textId="3E8C65C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Возможно, он спас свою шею. Бог удивительно милостив, но Он поставил жребий так, чтобы его личное покаяние не изменило направление развития нации. Я думаю, именно поэтому короли об этом не рассказывают.</w:t>
      </w:r>
    </w:p>
    <w:p w14:paraId="03BF475D" w14:textId="77777777" w:rsidR="002814C3" w:rsidRPr="008A37EC" w:rsidRDefault="002814C3">
      <w:pPr>
        <w:rPr>
          <w:sz w:val="26"/>
          <w:szCs w:val="26"/>
        </w:rPr>
      </w:pPr>
    </w:p>
    <w:p w14:paraId="5C215A1B" w14:textId="0357D3E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Потому что, видите ли, Хроники разговаривают с людьми после изгнания и говорят им о том: эй, если вы покаетесь, Бог обратится и благословит вас. </w:t>
      </w:r>
      <w:r xmlns:w="http://schemas.openxmlformats.org/wordprocessingml/2006/main" w:rsidR="008A37EC" w:rsidRPr="008A37EC">
        <w:rPr>
          <w:rFonts w:ascii="Calibri" w:eastAsia="Calibri" w:hAnsi="Calibri" w:cs="Calibri"/>
          <w:sz w:val="26"/>
          <w:szCs w:val="26"/>
        </w:rPr>
        <w:t xml:space="preserve">Итак, усвойте этот урок. И это важный урок.</w:t>
      </w:r>
    </w:p>
    <w:p w14:paraId="068A94CE" w14:textId="77777777" w:rsidR="002814C3" w:rsidRPr="008A37EC" w:rsidRDefault="002814C3">
      <w:pPr>
        <w:rPr>
          <w:sz w:val="26"/>
          <w:szCs w:val="26"/>
        </w:rPr>
      </w:pPr>
    </w:p>
    <w:p w14:paraId="0D7B51E5" w14:textId="147866F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Это не тот урок, который Кингс пытается преподать нам здесь. Там говорится, что он привел некоторые вещи в движение, и это движение перешло в жизнь его сына. Я сказал одно, еще одно, и теперь я закончил.</w:t>
      </w:r>
    </w:p>
    <w:p w14:paraId="4F01745D" w14:textId="77777777" w:rsidR="002814C3" w:rsidRPr="008A37EC" w:rsidRDefault="002814C3">
      <w:pPr>
        <w:rPr>
          <w:sz w:val="26"/>
          <w:szCs w:val="26"/>
        </w:rPr>
      </w:pPr>
    </w:p>
    <w:p w14:paraId="05D9FA24"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Что случилось с Аммоном? Стихи 23 и 24. Он был убит. Интересный.</w:t>
      </w:r>
    </w:p>
    <w:p w14:paraId="165DEF34" w14:textId="77777777" w:rsidR="002814C3" w:rsidRPr="008A37EC" w:rsidRDefault="002814C3">
      <w:pPr>
        <w:rPr>
          <w:sz w:val="26"/>
          <w:szCs w:val="26"/>
        </w:rPr>
      </w:pPr>
    </w:p>
    <w:p w14:paraId="2CAE533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Вы задаетесь вопросом, почему? Я предполагаю, что тем самым он полностью продал себя ассирийцам. Всю свою жизнь он был вассалом Ассирии. Я предполагаю, что к этому времени, примерно в 744 году, мощь Ассирии начинает ослабевать.</w:t>
      </w:r>
    </w:p>
    <w:p w14:paraId="36BC3197" w14:textId="77777777" w:rsidR="002814C3" w:rsidRPr="008A37EC" w:rsidRDefault="002814C3">
      <w:pPr>
        <w:rPr>
          <w:sz w:val="26"/>
          <w:szCs w:val="26"/>
        </w:rPr>
      </w:pPr>
    </w:p>
    <w:p w14:paraId="6CC72CF1" w14:textId="199D739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Аммон убит около 742 г. Подозреваю, что антиассирийская партия на какое-то время взяла верх, и они убили этого вассала ненавистных ассирийцев. Но я хочу, чтобы вы заметили, что с ними произошло.</w:t>
      </w:r>
    </w:p>
    <w:p w14:paraId="30141782" w14:textId="77777777" w:rsidR="002814C3" w:rsidRPr="008A37EC" w:rsidRDefault="002814C3">
      <w:pPr>
        <w:rPr>
          <w:sz w:val="26"/>
          <w:szCs w:val="26"/>
        </w:rPr>
      </w:pPr>
    </w:p>
    <w:p w14:paraId="0DD696BE" w14:textId="25D3374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Что сделали жители этой земли? Убил их. И посадили на трон восьмилетнего ребенка. Я уже говорил это пару раз раньше.</w:t>
      </w:r>
    </w:p>
    <w:p w14:paraId="7C61B98E" w14:textId="77777777" w:rsidR="002814C3" w:rsidRPr="008A37EC" w:rsidRDefault="002814C3">
      <w:pPr>
        <w:rPr>
          <w:sz w:val="26"/>
          <w:szCs w:val="26"/>
        </w:rPr>
      </w:pPr>
    </w:p>
    <w:p w14:paraId="4C18882D"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Мы говорили об этом с Джо Эшем и некоторыми другими. В мировой истории, когда происходит государственный переворот, кто становится следующим королем? Самый сильный парень, парень, который убил последних. Но нет, что это говорит о людях и их отношении к обещанию Давида? Они все еще соблюдали это обещание.</w:t>
      </w:r>
    </w:p>
    <w:p w14:paraId="642D0F78" w14:textId="77777777" w:rsidR="002814C3" w:rsidRPr="008A37EC" w:rsidRDefault="002814C3">
      <w:pPr>
        <w:rPr>
          <w:sz w:val="26"/>
          <w:szCs w:val="26"/>
        </w:rPr>
      </w:pPr>
    </w:p>
    <w:p w14:paraId="2FB768BA" w14:textId="77801799"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Простите меня, я методист в пятом поколении, но я встречал много хороших людей, очень далеких от Господа, которые говорят, что я всю жизнь был методистом. Всю свою жизнь я был Давидооким. Что делает Иуду особенным? У нас на престоле сидит потомок Давида.</w:t>
      </w:r>
    </w:p>
    <w:p w14:paraId="2A398442" w14:textId="77777777" w:rsidR="002814C3" w:rsidRPr="008A37EC" w:rsidRDefault="002814C3">
      <w:pPr>
        <w:rPr>
          <w:sz w:val="26"/>
          <w:szCs w:val="26"/>
        </w:rPr>
      </w:pPr>
    </w:p>
    <w:p w14:paraId="7B93A5E6" w14:textId="37D3D6C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Знаете ли вы что-нибудь о Яхве? Яхве, кто? Готовы ли вы жить для Яхве? Зачем мне это делать? Но Дэвид, на троне у нас будет Давидоокий. Я скорее подозреваю, что их религией стал Давид. И я скорее подозреваю, что именно поэтому Бог забрал у него Давида как физического царя-человека, восседающего на престоле в Иерусалиме.</w:t>
      </w:r>
    </w:p>
    <w:p w14:paraId="6A506528" w14:textId="77777777" w:rsidR="002814C3" w:rsidRPr="008A37EC" w:rsidRDefault="002814C3">
      <w:pPr>
        <w:rPr>
          <w:sz w:val="26"/>
          <w:szCs w:val="26"/>
        </w:rPr>
      </w:pPr>
    </w:p>
    <w:p w14:paraId="2945B26F" w14:textId="04D1DCB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Ну, как я сказал на прошлой неделе, становится темнее. Но история в том, что Дэнни продолжает просить меня принести еду на вынос. Еда на вынос прямо здесь.</w:t>
      </w:r>
    </w:p>
    <w:p w14:paraId="71DB0C4F" w14:textId="77777777" w:rsidR="002814C3" w:rsidRPr="008A37EC" w:rsidRDefault="002814C3">
      <w:pPr>
        <w:rPr>
          <w:sz w:val="26"/>
          <w:szCs w:val="26"/>
        </w:rPr>
      </w:pPr>
    </w:p>
    <w:p w14:paraId="7B74378B" w14:textId="13B42D05"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Доверие должно стать постоянным образом жизни. А если так, то Богу можно доверять. </w:t>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Pr="008A37EC">
        <w:rPr>
          <w:rFonts w:ascii="Calibri" w:eastAsia="Calibri" w:hAnsi="Calibri" w:cs="Calibri"/>
          <w:sz w:val="26"/>
          <w:szCs w:val="26"/>
        </w:rPr>
        <w:t xml:space="preserve">Давайте помолимся.</w:t>
      </w:r>
    </w:p>
    <w:p w14:paraId="3483D1A6" w14:textId="77777777" w:rsidR="002814C3" w:rsidRPr="008A37EC" w:rsidRDefault="002814C3">
      <w:pPr>
        <w:rPr>
          <w:sz w:val="26"/>
          <w:szCs w:val="26"/>
        </w:rPr>
      </w:pPr>
    </w:p>
    <w:p w14:paraId="400E946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Отец, спасибо тебе за эти моменты. Спасибо за ваше слово, за его силу, его красоту, его способность проникновения. Спасибо.</w:t>
      </w:r>
    </w:p>
    <w:p w14:paraId="0A606873" w14:textId="77777777" w:rsidR="002814C3" w:rsidRPr="008A37EC" w:rsidRDefault="002814C3">
      <w:pPr>
        <w:rPr>
          <w:sz w:val="26"/>
          <w:szCs w:val="26"/>
        </w:rPr>
      </w:pPr>
    </w:p>
    <w:p w14:paraId="2F93B14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Спасибо, Господь, за эти примеры человеческой славы в Тебе и человеческой ошибочности без Тебя, которые мы имеем в Библии. Помилуй нас, Господи. Отдайте нам все это сердце.</w:t>
      </w:r>
    </w:p>
    <w:p w14:paraId="500414A1" w14:textId="77777777" w:rsidR="002814C3" w:rsidRPr="008A37EC" w:rsidRDefault="002814C3">
      <w:pPr>
        <w:rPr>
          <w:sz w:val="26"/>
          <w:szCs w:val="26"/>
        </w:rPr>
      </w:pPr>
    </w:p>
    <w:p w14:paraId="479854A8" w14:textId="7C1407B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Дай нам это верное хождение. Дай нам возможность изо дня в день делать то, что хорошо в твоих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глазах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 но во всем заставь нас доверять людям, которые будут доверять тебе во всем, во всем, через все, потому что ты заслуживаешь доверия. Во имя Твое, Аминь.</w:t>
      </w:r>
    </w:p>
    <w:sectPr w:rsidR="002814C3" w:rsidRPr="008A37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091"/>
    <w:multiLevelType w:val="hybridMultilevel"/>
    <w:tmpl w:val="833E711A"/>
    <w:lvl w:ilvl="0" w:tplc="51EE68FE">
      <w:start w:val="1"/>
      <w:numFmt w:val="bullet"/>
      <w:lvlText w:val="●"/>
      <w:lvlJc w:val="left"/>
      <w:pPr>
        <w:ind w:left="720" w:hanging="360"/>
      </w:pPr>
    </w:lvl>
    <w:lvl w:ilvl="1" w:tplc="368ACE28">
      <w:start w:val="1"/>
      <w:numFmt w:val="bullet"/>
      <w:lvlText w:val="○"/>
      <w:lvlJc w:val="left"/>
      <w:pPr>
        <w:ind w:left="1440" w:hanging="360"/>
      </w:pPr>
    </w:lvl>
    <w:lvl w:ilvl="2" w:tplc="78F257BC">
      <w:start w:val="1"/>
      <w:numFmt w:val="bullet"/>
      <w:lvlText w:val="■"/>
      <w:lvlJc w:val="left"/>
      <w:pPr>
        <w:ind w:left="2160" w:hanging="360"/>
      </w:pPr>
    </w:lvl>
    <w:lvl w:ilvl="3" w:tplc="2CA053FC">
      <w:start w:val="1"/>
      <w:numFmt w:val="bullet"/>
      <w:lvlText w:val="●"/>
      <w:lvlJc w:val="left"/>
      <w:pPr>
        <w:ind w:left="2880" w:hanging="360"/>
      </w:pPr>
    </w:lvl>
    <w:lvl w:ilvl="4" w:tplc="434E7670">
      <w:start w:val="1"/>
      <w:numFmt w:val="bullet"/>
      <w:lvlText w:val="○"/>
      <w:lvlJc w:val="left"/>
      <w:pPr>
        <w:ind w:left="3600" w:hanging="360"/>
      </w:pPr>
    </w:lvl>
    <w:lvl w:ilvl="5" w:tplc="24EE1192">
      <w:start w:val="1"/>
      <w:numFmt w:val="bullet"/>
      <w:lvlText w:val="■"/>
      <w:lvlJc w:val="left"/>
      <w:pPr>
        <w:ind w:left="4320" w:hanging="360"/>
      </w:pPr>
    </w:lvl>
    <w:lvl w:ilvl="6" w:tplc="906E63F4">
      <w:start w:val="1"/>
      <w:numFmt w:val="bullet"/>
      <w:lvlText w:val="●"/>
      <w:lvlJc w:val="left"/>
      <w:pPr>
        <w:ind w:left="5040" w:hanging="360"/>
      </w:pPr>
    </w:lvl>
    <w:lvl w:ilvl="7" w:tplc="F2C887DE">
      <w:start w:val="1"/>
      <w:numFmt w:val="bullet"/>
      <w:lvlText w:val="●"/>
      <w:lvlJc w:val="left"/>
      <w:pPr>
        <w:ind w:left="5760" w:hanging="360"/>
      </w:pPr>
    </w:lvl>
    <w:lvl w:ilvl="8" w:tplc="BBECBF5E">
      <w:start w:val="1"/>
      <w:numFmt w:val="bullet"/>
      <w:lvlText w:val="●"/>
      <w:lvlJc w:val="left"/>
      <w:pPr>
        <w:ind w:left="6480" w:hanging="360"/>
      </w:pPr>
    </w:lvl>
  </w:abstractNum>
  <w:num w:numId="1" w16cid:durableId="12028595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C3"/>
    <w:rsid w:val="002814C3"/>
    <w:rsid w:val="002D5C2D"/>
    <w:rsid w:val="00336453"/>
    <w:rsid w:val="008A3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FA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7091">
      <w:bodyDiv w:val="1"/>
      <w:marLeft w:val="0"/>
      <w:marRight w:val="0"/>
      <w:marTop w:val="0"/>
      <w:marBottom w:val="0"/>
      <w:divBdr>
        <w:top w:val="none" w:sz="0" w:space="0" w:color="auto"/>
        <w:left w:val="none" w:sz="0" w:space="0" w:color="auto"/>
        <w:bottom w:val="none" w:sz="0" w:space="0" w:color="auto"/>
        <w:right w:val="none" w:sz="0" w:space="0" w:color="auto"/>
      </w:divBdr>
    </w:div>
    <w:div w:id="16697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7809</Characters>
  <Application>Microsoft Office Word</Application>
  <DocSecurity>0</DocSecurity>
  <Lines>184</Lines>
  <Paragraphs>47</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3</dc:title>
  <dc:creator>TurboScribe.ai</dc:creator>
  <cp:lastModifiedBy>Ted Hildebrandt</cp:lastModifiedBy>
  <cp:revision>2</cp:revision>
  <dcterms:created xsi:type="dcterms:W3CDTF">2024-07-26T11:23:00Z</dcterms:created>
  <dcterms:modified xsi:type="dcterms:W3CDTF">2024-07-26T11:23:00Z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6a3a79e2b54fcc6e717fcbf7981bf4f0034f985a534124276ad5541f2b7c2db1</vt:lpwstr>
  </property>
</Properties>
</file>