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0975A" w14:textId="1D600A48" w:rsidR="00413432" w:rsidRPr="001972F1" w:rsidRDefault="001972F1" w:rsidP="001972F1">
      <w:pPr xmlns:w="http://schemas.openxmlformats.org/wordprocessingml/2006/main">
        <w:jc w:val="center"/>
        <w:rPr>
          <w:rFonts w:ascii="Calibri" w:eastAsia="Calibri" w:hAnsi="Calibri" w:cs="Calibri"/>
          <w:b/>
          <w:bCs/>
          <w:sz w:val="40"/>
          <w:szCs w:val="40"/>
        </w:rPr>
      </w:pPr>
      <w:r xmlns:w="http://schemas.openxmlformats.org/wordprocessingml/2006/main" w:rsidRPr="001972F1">
        <w:rPr>
          <w:rFonts w:ascii="Calibri" w:eastAsia="Calibri" w:hAnsi="Calibri" w:cs="Calibri"/>
          <w:b/>
          <w:bCs/>
          <w:sz w:val="40"/>
          <w:szCs w:val="40"/>
        </w:rPr>
        <w:t xml:space="preserve">Д-р Джон Освальт, Кингс, Сессия 11, Часть 1,</w:t>
      </w:r>
    </w:p>
    <w:p w14:paraId="400A2C12" w14:textId="77777777" w:rsidR="001972F1" w:rsidRPr="001972F1" w:rsidRDefault="001972F1" w:rsidP="001972F1">
      <w:pPr xmlns:w="http://schemas.openxmlformats.org/wordprocessingml/2006/main">
        <w:jc w:val="center"/>
        <w:rPr>
          <w:b/>
          <w:bCs/>
          <w:sz w:val="40"/>
          <w:szCs w:val="40"/>
        </w:rPr>
      </w:pPr>
      <w:r xmlns:w="http://schemas.openxmlformats.org/wordprocessingml/2006/main" w:rsidRPr="001972F1">
        <w:rPr>
          <w:b/>
          <w:bCs/>
          <w:sz w:val="40"/>
          <w:szCs w:val="40"/>
        </w:rPr>
        <w:t xml:space="preserve">3 Царств 12–13, Часть 1</w:t>
      </w:r>
    </w:p>
    <w:p w14:paraId="0E50B505" w14:textId="77777777" w:rsidR="001972F1" w:rsidRPr="001972F1" w:rsidRDefault="001972F1" w:rsidP="001972F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972F1">
        <w:rPr>
          <w:rFonts w:ascii="AA Times New Roman" w:eastAsia="Calibri" w:hAnsi="AA Times New Roman" w:cs="AA Times New Roman"/>
          <w:sz w:val="26"/>
          <w:szCs w:val="26"/>
        </w:rPr>
        <w:t xml:space="preserve">© 2024 Джон Освальт и Тед Хильдебрандт</w:t>
      </w:r>
    </w:p>
    <w:p w14:paraId="5D47788C" w14:textId="77777777" w:rsidR="001972F1" w:rsidRPr="001972F1" w:rsidRDefault="001972F1">
      <w:pPr>
        <w:rPr>
          <w:sz w:val="26"/>
          <w:szCs w:val="26"/>
        </w:rPr>
      </w:pPr>
    </w:p>
    <w:p w14:paraId="421B1643" w14:textId="678DA35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Глядя на 1-ю главу Книги Царств, стихи с 1 по 24. В нашем последнем изучении мы говорили о том, как царство Соломона было разорвано надвое из-за его неспособности почтить имя Господа и его разделенного сердца, что привело к концу его жизнь. Урок, который мы увидели, заключается в том, что за хорошие начинания не вручаются награды.</w:t>
      </w:r>
    </w:p>
    <w:p w14:paraId="2431D585" w14:textId="77777777" w:rsidR="00413432" w:rsidRPr="001972F1" w:rsidRDefault="00413432">
      <w:pPr>
        <w:rPr>
          <w:sz w:val="26"/>
          <w:szCs w:val="26"/>
        </w:rPr>
      </w:pPr>
    </w:p>
    <w:p w14:paraId="26D9063E"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Приз достаётся тем, кто хорошо финиширует, и в этом была трагедия жизни Соломона. Эти первые 11 глав составляют первый раздел книги. Второй раздел начинается здесь, в главе 12, и продолжается до главы 16.</w:t>
      </w:r>
    </w:p>
    <w:p w14:paraId="6ED13177" w14:textId="77777777" w:rsidR="00413432" w:rsidRPr="001972F1" w:rsidRDefault="00413432">
      <w:pPr>
        <w:rPr>
          <w:sz w:val="26"/>
          <w:szCs w:val="26"/>
        </w:rPr>
      </w:pPr>
    </w:p>
    <w:p w14:paraId="6A63A43B" w14:textId="163EC2EC"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Он охватывает в основном 50-55 лет со дня смерти Соломона, мы думаем, с 930 года до 850 года с приходом Ахава. Итак, как я сказал, извините, я сказал 50 лет, 870 с приходом Ахава и его отца Амри. Итак, у нас было 11 глав в течение 40 лет, а теперь у нас будет 5 глав в течение примерно 70 лет или около того.</w:t>
      </w:r>
    </w:p>
    <w:p w14:paraId="0BA04AF8" w14:textId="77777777" w:rsidR="00413432" w:rsidRPr="001972F1" w:rsidRDefault="00413432">
      <w:pPr>
        <w:rPr>
          <w:sz w:val="26"/>
          <w:szCs w:val="26"/>
        </w:rPr>
      </w:pPr>
    </w:p>
    <w:p w14:paraId="1F68D646"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История начинается здесь с сына Соломона Ровоама. Иеровоам, как нам сказано в главе 11, был помазан Богом стать царем северных колен. Каким-то образом Соломон узнал об этом и, как Саул с Давидом, попытался убить сэра Иеровоама, но Иеровоам бежал в Египет.</w:t>
      </w:r>
    </w:p>
    <w:p w14:paraId="13F10E87" w14:textId="77777777" w:rsidR="00413432" w:rsidRPr="001972F1" w:rsidRDefault="00413432">
      <w:pPr>
        <w:rPr>
          <w:sz w:val="26"/>
          <w:szCs w:val="26"/>
        </w:rPr>
      </w:pPr>
    </w:p>
    <w:p w14:paraId="21C71561" w14:textId="0896C2B5" w:rsidR="00413432" w:rsidRPr="001972F1" w:rsidRDefault="00E407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прошлый раз я предположил, что в этом может заключаться разница между Иеровоамом и Давидом. Давид лишь бежал к филистимлянам и продолжал контакты с народом Иудеи, даже когда якобы служил филистимлянам. Но Иеровоам отправился в Египет, в языческую страну, и мне остается только гадать, действительно ли те годы, проведенные в Египте, так или иначе повлияли на Иеровоама.</w:t>
      </w:r>
    </w:p>
    <w:p w14:paraId="6D8BF6E3" w14:textId="77777777" w:rsidR="00413432" w:rsidRPr="001972F1" w:rsidRDefault="00413432">
      <w:pPr>
        <w:rPr>
          <w:sz w:val="26"/>
          <w:szCs w:val="26"/>
        </w:rPr>
      </w:pPr>
    </w:p>
    <w:p w14:paraId="2D8B5BB3"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Но нам говорят, что Иеровоам, услышав о смерти Соломона и короновании Ровоама, вернулся. И что тогда люди, как нам сказано в стихе 3, послали за Иеровоамом, и он и все собрание Израиля пошли к Ровоаму и обратились с просьбой. Вы задаетесь вопросом, действительно ли северные племена уже снова призывали Иеровоама прийти, уже думали о разделении.</w:t>
      </w:r>
    </w:p>
    <w:p w14:paraId="5649B7F8" w14:textId="77777777" w:rsidR="00413432" w:rsidRPr="001972F1" w:rsidRDefault="00413432">
      <w:pPr>
        <w:rPr>
          <w:sz w:val="26"/>
          <w:szCs w:val="26"/>
        </w:rPr>
      </w:pPr>
    </w:p>
    <w:p w14:paraId="65238C0B" w14:textId="03AD1D46" w:rsidR="00413432" w:rsidRPr="001972F1" w:rsidRDefault="00E407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этой главе меня интересует взаимодействие между Божьим провидением и человеческим выбором и действиями. Опять же, как я уже неоднократно говорил </w:t>
      </w:r>
      <w:proofErr xmlns:w="http://schemas.openxmlformats.org/wordprocessingml/2006/main" w:type="gramStart"/>
      <w:r xmlns:w="http://schemas.openxmlformats.org/wordprocessingml/2006/main">
        <w:rPr>
          <w:rFonts w:ascii="Calibri" w:eastAsia="Calibri" w:hAnsi="Calibri" w:cs="Calibri"/>
          <w:sz w:val="26"/>
          <w:szCs w:val="26"/>
        </w:rPr>
        <w:t xml:space="preserve">вам </w:t>
      </w:r>
      <w:proofErr xmlns:w="http://schemas.openxmlformats.org/wordprocessingml/2006/main" w:type="gramEnd"/>
      <w:r xmlns:w="http://schemas.openxmlformats.org/wordprocessingml/2006/main">
        <w:rPr>
          <w:rFonts w:ascii="Calibri" w:eastAsia="Calibri" w:hAnsi="Calibri" w:cs="Calibri"/>
          <w:sz w:val="26"/>
          <w:szCs w:val="26"/>
        </w:rPr>
        <w:t xml:space="preserve">, наш мозг недостаточно велик, чтобы удержать воедино суверенитет Бога. Он король, и он собирается осуществить свою волю и свободную волю человека.</w:t>
      </w:r>
    </w:p>
    <w:p w14:paraId="1FC071DE" w14:textId="77777777" w:rsidR="00413432" w:rsidRPr="001972F1" w:rsidRDefault="00413432">
      <w:pPr>
        <w:rPr>
          <w:sz w:val="26"/>
          <w:szCs w:val="26"/>
        </w:rPr>
      </w:pPr>
    </w:p>
    <w:p w14:paraId="34DD0C65" w14:textId="67E1C408"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Мы склонны находиться в той или иной канаве. Что ж, у людей есть свободная воля; следовательно, суверенитет Бога ограничен. Или суверенитет Бога абсолютен; следовательно, у людей нет </w:t>
      </w:r>
      <w:proofErr xmlns:w="http://schemas.openxmlformats.org/wordprocessingml/2006/main" w:type="gramStart"/>
      <w:r xmlns:w="http://schemas.openxmlformats.org/wordprocessingml/2006/main" w:rsidRPr="001972F1">
        <w:rPr>
          <w:rFonts w:ascii="Calibri" w:eastAsia="Calibri" w:hAnsi="Calibri" w:cs="Calibri"/>
          <w:sz w:val="26"/>
          <w:szCs w:val="26"/>
        </w:rPr>
        <w:t xml:space="preserve">настоящей </w:t>
      </w:r>
      <w:proofErr xmlns:w="http://schemas.openxmlformats.org/wordprocessingml/2006/main" w:type="gramEnd"/>
      <w:r xmlns:w="http://schemas.openxmlformats.org/wordprocessingml/2006/main" w:rsidRPr="001972F1">
        <w:rPr>
          <w:rFonts w:ascii="Calibri" w:eastAsia="Calibri" w:hAnsi="Calibri" w:cs="Calibri"/>
          <w:sz w:val="26"/>
          <w:szCs w:val="26"/>
        </w:rPr>
        <w:t xml:space="preserve">свободы воли.</w:t>
      </w:r>
    </w:p>
    <w:p w14:paraId="1F3141C1" w14:textId="77777777" w:rsidR="00413432" w:rsidRPr="001972F1" w:rsidRDefault="00413432">
      <w:pPr>
        <w:rPr>
          <w:sz w:val="26"/>
          <w:szCs w:val="26"/>
        </w:rPr>
      </w:pPr>
    </w:p>
    <w:p w14:paraId="3FB45265"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Мне кажется, читая Библию, мы видим взаимодействие тех, которые нельзя списать ни на одно, ни на другое. Вы должны держать их в напряжении друг с другом, и мы видим это здесь. Было ли это предрешено? Ну да.</w:t>
      </w:r>
    </w:p>
    <w:p w14:paraId="03C9B8E6" w14:textId="77777777" w:rsidR="00413432" w:rsidRPr="001972F1" w:rsidRDefault="00413432">
      <w:pPr>
        <w:rPr>
          <w:sz w:val="26"/>
          <w:szCs w:val="26"/>
        </w:rPr>
      </w:pPr>
    </w:p>
    <w:p w14:paraId="6CC6F89D" w14:textId="79C41C1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Ахия сделал пророчество Иеровоаму и сказал: дело решено. И тем не менее, это дело сделано, но это дело сделано благодаря человеческому выбору и человеческой ответственности. Итак, здесь племена назвали Иеровоама Иеровоамом, который отвечал за принудительный труд, не порабощение, которое было для хананеев, а принудительный труд этих северных племен.</w:t>
      </w:r>
    </w:p>
    <w:p w14:paraId="283C8D8E" w14:textId="77777777" w:rsidR="00413432" w:rsidRPr="001972F1" w:rsidRDefault="00413432">
      <w:pPr>
        <w:rPr>
          <w:sz w:val="26"/>
          <w:szCs w:val="26"/>
        </w:rPr>
      </w:pPr>
    </w:p>
    <w:p w14:paraId="360F576E" w14:textId="6763E343"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И очевидно, он был хорошим лидером, и северные племена откликнулись на его лидерство. Итак, племена поставили Иеровоаму условие. Стих 4: Отец твой наложил на нас тяжкое иго; теперь облегчи тяжкий труд и тяжкое иго, которое Он наложил на нас, и мы будем служить Тебе.</w:t>
      </w:r>
    </w:p>
    <w:p w14:paraId="0599DE72" w14:textId="77777777" w:rsidR="00413432" w:rsidRPr="001972F1" w:rsidRDefault="00413432">
      <w:pPr>
        <w:rPr>
          <w:sz w:val="26"/>
          <w:szCs w:val="26"/>
        </w:rPr>
      </w:pPr>
    </w:p>
    <w:p w14:paraId="7AF779D3" w14:textId="5F31211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Еще раз приходится задаться вопросом, если бы Иеровоам ответил, действительно ли они послужили бы ему? Опять же, то, что мы снова и снова видим в Библии, — это творческие способы, которыми Бог достигает своих целей посредством человеческого выбора. Несмотря на человеческий выбор, он настолько креативен, что способен выполнять свою работу, не манипулируя нами, а действуя через нас. Итак, мы не знаем; возможно, они бы это сделали, может быть, на самом деле королевство не разделилось бы на этом этапе, но мы не знаем, что будет дальше. Теперь ясно, что если бы Иеровоам принял то, о чем они просили, как говорится в рекламном проспекте, с его стороны пришлось бы затянуть пояса.</w:t>
      </w:r>
    </w:p>
    <w:p w14:paraId="03099F9F" w14:textId="77777777" w:rsidR="00413432" w:rsidRPr="001972F1" w:rsidRDefault="00413432">
      <w:pPr>
        <w:rPr>
          <w:sz w:val="26"/>
          <w:szCs w:val="26"/>
        </w:rPr>
      </w:pPr>
    </w:p>
    <w:p w14:paraId="233D55EE" w14:textId="43563E2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Если вы помните, Соломон разделил царство на 12 частей, и каждая из 12 отвечала за ежемесячное снабжение двора тоннами еды и припасов. Если мы собираемся ужесточить здесь нагрузку, Иеровоаму придется затянуть пояс. Готов ли он это сделать? Итак, нам снова и снова приходится делать выбор, и мы можем делать выбор, который, по сути, даст нам изобилие, изобилие, которое нам не нужно, или, может быть, нам нужно немного ужесточить, чтобы лучше. уметь служить Богу и Божьему народу.</w:t>
      </w:r>
    </w:p>
    <w:p w14:paraId="031643AA" w14:textId="77777777" w:rsidR="00413432" w:rsidRPr="001972F1" w:rsidRDefault="00413432">
      <w:pPr>
        <w:rPr>
          <w:sz w:val="26"/>
          <w:szCs w:val="26"/>
        </w:rPr>
      </w:pPr>
    </w:p>
    <w:p w14:paraId="082E7DB8" w14:textId="781BE842" w:rsidR="00413432" w:rsidRPr="001972F1" w:rsidRDefault="00E407CD">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Итак, Иеровоам, извини меня, Ровоам поступает мудро. Он идет к своим консультантам и говорит: ладно, ребята, что вы думаете? Стоит ли мне смягчить его отношение? Старые консультанты говорят, что да, это было бы хорошей идеей, но молодые консультанты говорят: о нет, нет, нет, нет, нет, скажи им, что ты думаешь, что мой отец был крутым, я буду намного жестче. Вы думаете, он был большим человеком? Ты ничего не знаешь о том, какой я большой.</w:t>
      </w:r>
    </w:p>
    <w:p w14:paraId="7A99AEB8" w14:textId="77777777" w:rsidR="00413432" w:rsidRPr="001972F1" w:rsidRDefault="00413432">
      <w:pPr>
        <w:rPr>
          <w:sz w:val="26"/>
          <w:szCs w:val="26"/>
        </w:rPr>
      </w:pPr>
    </w:p>
    <w:p w14:paraId="74D0C67C"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Теперь мне интересно, почему эти две группы консультантов так радикально различаются? Ну, извини, но я предвзят. Я думаю, что старики были мудры. Я думаю, они прожили достаточно долго, чтобы знать, что, как говорится, с медом можно поймать больше пчел.</w:t>
      </w:r>
    </w:p>
    <w:p w14:paraId="085B8B7F" w14:textId="77777777" w:rsidR="00413432" w:rsidRPr="001972F1" w:rsidRDefault="00413432">
      <w:pPr>
        <w:rPr>
          <w:sz w:val="26"/>
          <w:szCs w:val="26"/>
        </w:rPr>
      </w:pPr>
    </w:p>
    <w:p w14:paraId="3B0331C6" w14:textId="1954A63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lastRenderedPageBreak xmlns:w="http://schemas.openxmlformats.org/wordprocessingml/2006/main"/>
      </w:r>
      <w:r xmlns:w="http://schemas.openxmlformats.org/wordprocessingml/2006/main" w:rsidRPr="001972F1">
        <w:rPr>
          <w:rFonts w:ascii="Calibri" w:eastAsia="Calibri" w:hAnsi="Calibri" w:cs="Calibri"/>
          <w:sz w:val="26"/>
          <w:szCs w:val="26"/>
        </w:rPr>
        <w:t xml:space="preserve">Да, вы могли себе это позволить. Вы могли позволить себе пойти им на уступку </w:t>
      </w:r>
      <w:r xmlns:w="http://schemas.openxmlformats.org/wordprocessingml/2006/main" w:rsidR="00E407CD">
        <w:rPr>
          <w:rFonts w:ascii="Calibri" w:eastAsia="Calibri" w:hAnsi="Calibri" w:cs="Calibri"/>
          <w:sz w:val="26"/>
          <w:szCs w:val="26"/>
        </w:rPr>
        <w:t xml:space="preserve">, и они пойдут с вами. Может быть, может быть, они уже решились, и это было только на поверхности; почему молодые ребята пошли в другую сторону? Что ж, в каком-то смысле вам лучше с самого начала установить свое лидерство, и если вы этого не сделаете, они убегут вместе с вами.</w:t>
      </w:r>
    </w:p>
    <w:p w14:paraId="049939F9" w14:textId="77777777" w:rsidR="00413432" w:rsidRPr="001972F1" w:rsidRDefault="00413432">
      <w:pPr>
        <w:rPr>
          <w:sz w:val="26"/>
          <w:szCs w:val="26"/>
        </w:rPr>
      </w:pPr>
    </w:p>
    <w:p w14:paraId="0551AC0D" w14:textId="1EBC9DA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Что ж, здесь тоже есть некоторая мудрость. Я помню учителя начальной школы, который сказал, что нужно установить свой авторитет в первый же день. Если вы позволите им что-то сойти с рук в первый день, вы не получите их обратно до конца года.</w:t>
      </w:r>
    </w:p>
    <w:p w14:paraId="294210BE" w14:textId="77777777" w:rsidR="00413432" w:rsidRPr="001972F1" w:rsidRDefault="00413432">
      <w:pPr>
        <w:rPr>
          <w:sz w:val="26"/>
          <w:szCs w:val="26"/>
        </w:rPr>
      </w:pPr>
    </w:p>
    <w:p w14:paraId="66890E55" w14:textId="2E5547EB" w:rsidR="00413432" w:rsidRPr="001972F1" w:rsidRDefault="00E407CD">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Итак, мы не можем просто сказать, что это было глупо. Но с другой стороны, мудрость веков гласит: нужно относиться к людям по-доброму, давать им пространство, и они ответят добротой. Ну, как бы там ни было, сказал Ровоам, ни в коем случае.</w:t>
      </w:r>
    </w:p>
    <w:p w14:paraId="32F7AD65" w14:textId="77777777" w:rsidR="00413432" w:rsidRPr="001972F1" w:rsidRDefault="00413432">
      <w:pPr>
        <w:rPr>
          <w:sz w:val="26"/>
          <w:szCs w:val="26"/>
        </w:rPr>
      </w:pPr>
    </w:p>
    <w:p w14:paraId="62C3BF5A"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Я думаю, возможно, ему понравилась эта идея. Ему не нравилась идея пойти на уступку, отступить, и это по-человечески, не так ли? Это мы. Мы не любим прогибаться.</w:t>
      </w:r>
    </w:p>
    <w:p w14:paraId="0A90BA5D" w14:textId="77777777" w:rsidR="00413432" w:rsidRPr="001972F1" w:rsidRDefault="00413432">
      <w:pPr>
        <w:rPr>
          <w:sz w:val="26"/>
          <w:szCs w:val="26"/>
        </w:rPr>
      </w:pPr>
    </w:p>
    <w:p w14:paraId="6D4A2D04"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Нам не нравится выглядеть слабыми. Нужен очень сильный мужчина, сильная женщина, чтобы уметь сгибаться, уметь отдавать то, что, возможно, ты на самом деле не хочешь отдавать. Но это благодать Божья.</w:t>
      </w:r>
    </w:p>
    <w:p w14:paraId="51ADEB3D" w14:textId="77777777" w:rsidR="00413432" w:rsidRPr="001972F1" w:rsidRDefault="00413432">
      <w:pPr>
        <w:rPr>
          <w:sz w:val="26"/>
          <w:szCs w:val="26"/>
        </w:rPr>
      </w:pPr>
    </w:p>
    <w:p w14:paraId="18265582" w14:textId="25BF9F53"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Это благодать Божия, которая позволяет нам, во-первых, обрести уверенность в себе, зная, что Бог любит нас, и мы ничего не теряем, отдавая что-то. Но также и чувство щедрости: поскольку Бог был щедр к нам, так и мы можем быть щедрыми к другим. Но Ровоам говорит: нет, не я.</w:t>
      </w:r>
    </w:p>
    <w:p w14:paraId="11AB279C" w14:textId="77777777" w:rsidR="00413432" w:rsidRPr="001972F1" w:rsidRDefault="00413432">
      <w:pPr>
        <w:rPr>
          <w:sz w:val="26"/>
          <w:szCs w:val="26"/>
        </w:rPr>
      </w:pPr>
    </w:p>
    <w:p w14:paraId="6E1B34CE" w14:textId="38229A2B"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Как я уже сказал, Ровоам, я думаю, хотел показаться сильным человеком. И я думаю, мы видим недостаток мудрости в том, что он делает, когда северные племена отступают, когда северные племена говорят: «Хорошо, хорошо, если вы так думаете, мы уходим отсюда, в ваши палатки, о, Израиль!» что в те дни было довольно распространенной фразой, обозначающей уход. Итак, что происходит? В стихе 13 царь жестко ответил народу, отвергнув совет, данный ему старейшинами.</w:t>
      </w:r>
    </w:p>
    <w:p w14:paraId="24C5B853" w14:textId="77777777" w:rsidR="00413432" w:rsidRPr="001972F1" w:rsidRDefault="00413432">
      <w:pPr>
        <w:rPr>
          <w:sz w:val="26"/>
          <w:szCs w:val="26"/>
        </w:rPr>
      </w:pPr>
    </w:p>
    <w:p w14:paraId="503D1ACC"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Он последовал совету молодых людей. Стих 15, и царь не послушал народа, ибо такой поворот событий был от Господа </w:t>
      </w:r>
      <w:proofErr xmlns:w="http://schemas.openxmlformats.org/wordprocessingml/2006/main" w:type="gramStart"/>
      <w:r xmlns:w="http://schemas.openxmlformats.org/wordprocessingml/2006/main" w:rsidRPr="001972F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972F1">
        <w:rPr>
          <w:rFonts w:ascii="Calibri" w:eastAsia="Calibri" w:hAnsi="Calibri" w:cs="Calibri"/>
          <w:sz w:val="26"/>
          <w:szCs w:val="26"/>
        </w:rPr>
        <w:t xml:space="preserve">во исполнение слова, которое Господь сказал Иеровоаму, сыну Навату, через Ахию Силонитянина. Ох, ну, у Ровоама действительно не было выбора.</w:t>
      </w:r>
    </w:p>
    <w:p w14:paraId="5339EB5C" w14:textId="77777777" w:rsidR="00413432" w:rsidRPr="001972F1" w:rsidRDefault="00413432">
      <w:pPr>
        <w:rPr>
          <w:sz w:val="26"/>
          <w:szCs w:val="26"/>
        </w:rPr>
      </w:pPr>
    </w:p>
    <w:p w14:paraId="70070DCC"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Опять же, это то, что я сказал здесь в начале. Мне кажется, Библия очень, очень умело справляется с этими вещами. Был ли у Ровоама реальный выбор? Я думаю, нет никаких сомнений в том, что он это сделал.</w:t>
      </w:r>
    </w:p>
    <w:p w14:paraId="59A94218" w14:textId="77777777" w:rsidR="00413432" w:rsidRPr="001972F1" w:rsidRDefault="00413432">
      <w:pPr>
        <w:rPr>
          <w:sz w:val="26"/>
          <w:szCs w:val="26"/>
        </w:rPr>
      </w:pPr>
    </w:p>
    <w:p w14:paraId="4D597DA4" w14:textId="530E6A50"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lastRenderedPageBreak xmlns:w="http://schemas.openxmlformats.org/wordprocessingml/2006/main"/>
      </w:r>
      <w:r xmlns:w="http://schemas.openxmlformats.org/wordprocessingml/2006/main" w:rsidRPr="001972F1">
        <w:rPr>
          <w:rFonts w:ascii="Calibri" w:eastAsia="Calibri" w:hAnsi="Calibri" w:cs="Calibri"/>
          <w:sz w:val="26"/>
          <w:szCs w:val="26"/>
        </w:rPr>
        <w:t xml:space="preserve">Он был не просто марионеткой </w:t>
      </w:r>
      <w:r xmlns:w="http://schemas.openxmlformats.org/wordprocessingml/2006/main" w:rsidR="00E407CD">
        <w:rPr>
          <w:rFonts w:ascii="Calibri" w:eastAsia="Calibri" w:hAnsi="Calibri" w:cs="Calibri"/>
          <w:sz w:val="26"/>
          <w:szCs w:val="26"/>
        </w:rPr>
        <w:t xml:space="preserve">; Бог тянул его за веревочки. С другой стороны, то, что он сделал, было исполнением того, что Бог производил в царстве. Итак, опять же, у нас есть напряжение между человеческим выбором и божественным суверенитетом, и нам всегда приходится держать их, как я говорю, в напряжении.</w:t>
      </w:r>
    </w:p>
    <w:p w14:paraId="7D35DE22" w14:textId="77777777" w:rsidR="00413432" w:rsidRPr="001972F1" w:rsidRDefault="00413432">
      <w:pPr>
        <w:rPr>
          <w:sz w:val="26"/>
          <w:szCs w:val="26"/>
        </w:rPr>
      </w:pPr>
    </w:p>
    <w:p w14:paraId="1697AB3A" w14:textId="7CC03B9F"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Когда вам предстоит сделать выбор, у Бога есть на это воля, и вам следует спросить Его: какова ваша воля? Чего вы хотите добиться через меня этим решением? С другой стороны, если вы не можете получить ясное слово, а иногда такое случается, тогда сделайте свой выбор в уверенности, что Бог проработает это и достигнет Своих добрых целей. Нам не нужно жить осторожно. Пока наши сердца сосредоточены на том, чтобы делать то, чего хочет наш Отец, мы можем знать, что Он достигнет Своих добрых целей через наш выбор, несмотря на наш выбор.</w:t>
      </w:r>
    </w:p>
    <w:p w14:paraId="539080B3" w14:textId="77777777" w:rsidR="00413432" w:rsidRPr="001972F1" w:rsidRDefault="00413432">
      <w:pPr>
        <w:rPr>
          <w:sz w:val="26"/>
          <w:szCs w:val="26"/>
        </w:rPr>
      </w:pPr>
    </w:p>
    <w:p w14:paraId="69A62872"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Но что мне нравится в этом, так это ощущение нашего сотрудничества с Богом Вселенной. Он хочет использовать вас и меня для достижения Своих благих целей. Почему? Мы ему не нужны.</w:t>
      </w:r>
    </w:p>
    <w:p w14:paraId="266A79F4" w14:textId="77777777" w:rsidR="00413432" w:rsidRPr="001972F1" w:rsidRDefault="00413432">
      <w:pPr>
        <w:rPr>
          <w:sz w:val="26"/>
          <w:szCs w:val="26"/>
        </w:rPr>
      </w:pPr>
    </w:p>
    <w:p w14:paraId="5DD545A1"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Ах, но Он нуждается в нас. Ему нужно наше общение. Ему нужно наше соединение с Ним.</w:t>
      </w:r>
    </w:p>
    <w:p w14:paraId="59DD0FF9" w14:textId="77777777" w:rsidR="00413432" w:rsidRPr="001972F1" w:rsidRDefault="00413432">
      <w:pPr>
        <w:rPr>
          <w:sz w:val="26"/>
          <w:szCs w:val="26"/>
        </w:rPr>
      </w:pPr>
    </w:p>
    <w:p w14:paraId="10BA9F2C" w14:textId="7954881C"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Он любит нас так сильно, что говорит: давай, приди, помоги мне. Будьте частью этого. Ух ты.</w:t>
      </w:r>
    </w:p>
    <w:p w14:paraId="62791B0C" w14:textId="77777777" w:rsidR="00413432" w:rsidRPr="001972F1" w:rsidRDefault="00413432">
      <w:pPr>
        <w:rPr>
          <w:sz w:val="26"/>
          <w:szCs w:val="26"/>
        </w:rPr>
      </w:pPr>
    </w:p>
    <w:p w14:paraId="5B0F80D0"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Итак, был ли у Иеровоама реальный выбор? Я уверен, что он это сделал. Но тот факт, что он сделал то, что я считаю плохим выбором, на самом деле способствовал тому, чего Бог намеревался достичь посредством всего этого. Так что, говорят в народе, береги свой дом.</w:t>
      </w:r>
    </w:p>
    <w:p w14:paraId="7CCD8326" w14:textId="77777777" w:rsidR="00413432" w:rsidRPr="001972F1" w:rsidRDefault="00413432">
      <w:pPr>
        <w:rPr>
          <w:sz w:val="26"/>
          <w:szCs w:val="26"/>
        </w:rPr>
      </w:pPr>
    </w:p>
    <w:p w14:paraId="732D55F7" w14:textId="3ACC109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Какую долю мы имеем в Давиде? Какую роль в сыновьях Иессея? В шатры свои, Израиль, присмотри за домом своим, Давид. Глядя на этот отрывок, я не могу отделаться от ощущения, что северные племена очень сознательно заявляют, что мы не будем участвовать в том, что Бог хочет сделать через дом Давида. Неоднократные упоминания Дэвида и неоднократные упоминания дома говорят мне, что они знают, что делают.</w:t>
      </w:r>
    </w:p>
    <w:p w14:paraId="2D47ED07" w14:textId="77777777" w:rsidR="00413432" w:rsidRPr="001972F1" w:rsidRDefault="00413432">
      <w:pPr>
        <w:rPr>
          <w:sz w:val="26"/>
          <w:szCs w:val="26"/>
        </w:rPr>
      </w:pPr>
    </w:p>
    <w:p w14:paraId="3B5CE89B"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Они говорят: ладно, ладно, возможно, Бог обещал Давиду дом на протяжении всех столетий. Возможно, Бог пообещал Давиду продолжительную династию. Что ж, хорошо для него, но мы не собираемся в этом участвовать.</w:t>
      </w:r>
    </w:p>
    <w:p w14:paraId="76544B96" w14:textId="77777777" w:rsidR="00413432" w:rsidRPr="001972F1" w:rsidRDefault="00413432">
      <w:pPr>
        <w:rPr>
          <w:sz w:val="26"/>
          <w:szCs w:val="26"/>
        </w:rPr>
      </w:pPr>
    </w:p>
    <w:p w14:paraId="1AE4AC0F"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Ох, друзья, ох, друзья, какую опасную позицию занять. Нет, я не буду участвовать с Богом в том, что Он хочет сделать в моей семье, в моей церкви, в моем доме, в моем бизнесе. Нет, нет, я буду делать то, что хочу.</w:t>
      </w:r>
    </w:p>
    <w:p w14:paraId="51A98AF3" w14:textId="77777777" w:rsidR="00413432" w:rsidRPr="001972F1" w:rsidRDefault="00413432">
      <w:pPr>
        <w:rPr>
          <w:sz w:val="26"/>
          <w:szCs w:val="26"/>
        </w:rPr>
      </w:pPr>
    </w:p>
    <w:p w14:paraId="70445B66" w14:textId="5C00703A"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Я буду делать то, что считаю лучшим. Теперь, опять же, вы видите, мы можем сказать: ну, погодите. Нет-нет, Бог определил, что эти племена разделятся и пойдут другим путем.</w:t>
      </w:r>
    </w:p>
    <w:p w14:paraId="09735111" w14:textId="77777777" w:rsidR="00413432" w:rsidRPr="001972F1" w:rsidRDefault="00413432">
      <w:pPr>
        <w:rPr>
          <w:sz w:val="26"/>
          <w:szCs w:val="26"/>
        </w:rPr>
      </w:pPr>
    </w:p>
    <w:p w14:paraId="27F9BA24" w14:textId="247F5F6B"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lastRenderedPageBreak xmlns:w="http://schemas.openxmlformats.org/wordprocessingml/2006/main"/>
      </w:r>
      <w:r xmlns:w="http://schemas.openxmlformats.org/wordprocessingml/2006/main" w:rsidRPr="001972F1">
        <w:rPr>
          <w:rFonts w:ascii="Calibri" w:eastAsia="Calibri" w:hAnsi="Calibri" w:cs="Calibri"/>
          <w:sz w:val="26"/>
          <w:szCs w:val="26"/>
        </w:rPr>
        <w:t xml:space="preserve">И действительно, Бог сказал Иеровоаму: «Я дам тебе прочный дом, если ты послушаешься Меня и пойдешь, </w:t>
      </w:r>
      <w:r xmlns:w="http://schemas.openxmlformats.org/wordprocessingml/2006/main" w:rsidR="00E407CD">
        <w:rPr>
          <w:rFonts w:ascii="Calibri" w:eastAsia="Calibri" w:hAnsi="Calibri" w:cs="Calibri"/>
          <w:sz w:val="26"/>
          <w:szCs w:val="26"/>
        </w:rPr>
        <w:t xml:space="preserve">как ходил Давид». И я еще раз говорю: да, но у них был выбор. Им не нужно было делать то, что они сделали.</w:t>
      </w:r>
    </w:p>
    <w:p w14:paraId="3266BD10" w14:textId="77777777" w:rsidR="00413432" w:rsidRPr="001972F1" w:rsidRDefault="00413432">
      <w:pPr>
        <w:rPr>
          <w:sz w:val="26"/>
          <w:szCs w:val="26"/>
        </w:rPr>
      </w:pPr>
    </w:p>
    <w:p w14:paraId="2A6FDB51" w14:textId="30D7B7A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Им не нужно было делать выбор, который они сделали, но они сделали его и несут за него ответственность. То, что мы видим в остальных книгах Царств, Первой и Второй Царств, является результатом этого выбора.</w:t>
      </w:r>
    </w:p>
    <w:p w14:paraId="203D775D" w14:textId="77777777" w:rsidR="00413432" w:rsidRPr="001972F1" w:rsidRDefault="00413432">
      <w:pPr>
        <w:rPr>
          <w:sz w:val="26"/>
          <w:szCs w:val="26"/>
        </w:rPr>
      </w:pPr>
    </w:p>
    <w:p w14:paraId="7118E274"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И как я уже сказал, глядя на текст здесь, я думаю, что они очень хорошо осознают, что делают. Мы не собираемся участвовать в исполнении Божьего обещания дому Давида. Пусть Бог исполнит это сам.</w:t>
      </w:r>
    </w:p>
    <w:p w14:paraId="62B47AC5" w14:textId="77777777" w:rsidR="00413432" w:rsidRPr="001972F1" w:rsidRDefault="00413432">
      <w:pPr>
        <w:rPr>
          <w:sz w:val="26"/>
          <w:szCs w:val="26"/>
        </w:rPr>
      </w:pPr>
    </w:p>
    <w:p w14:paraId="40D6B082"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Мы не собираемся быть частью этого. Ой, друзья, не делайте этого. Не делай этого.</w:t>
      </w:r>
    </w:p>
    <w:p w14:paraId="073E3602" w14:textId="77777777" w:rsidR="00413432" w:rsidRPr="001972F1" w:rsidRDefault="00413432">
      <w:pPr>
        <w:rPr>
          <w:sz w:val="26"/>
          <w:szCs w:val="26"/>
        </w:rPr>
      </w:pPr>
    </w:p>
    <w:p w14:paraId="78AAA8D7" w14:textId="44C4A46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Узнайте, что делает Бог, и решите стать частью этого. Выясните, куда он ведет, и скажите: да, может быть, это неприятно, может быть, трудно, но я хочу быть на стороне Бога, а не на другой стороне. Иоанн в своей книге «Первое послание Иоанна» говорит, что у нас есть выбор.</w:t>
      </w:r>
    </w:p>
    <w:p w14:paraId="461C3033" w14:textId="77777777" w:rsidR="00413432" w:rsidRPr="001972F1" w:rsidRDefault="00413432">
      <w:pPr>
        <w:rPr>
          <w:sz w:val="26"/>
          <w:szCs w:val="26"/>
        </w:rPr>
      </w:pPr>
    </w:p>
    <w:p w14:paraId="4271E42D"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Мы можем быть в Царстве Божьем или в другом Царстве. И он говорит об этом прямо. </w:t>
      </w:r>
      <w:proofErr xmlns:w="http://schemas.openxmlformats.org/wordprocessingml/2006/main" w:type="gramStart"/>
      <w:r xmlns:w="http://schemas.openxmlformats.org/wordprocessingml/2006/main" w:rsidRPr="001972F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972F1">
        <w:rPr>
          <w:rFonts w:ascii="Calibri" w:eastAsia="Calibri" w:hAnsi="Calibri" w:cs="Calibri"/>
          <w:sz w:val="26"/>
          <w:szCs w:val="26"/>
        </w:rPr>
        <w:t xml:space="preserve">я хочу сказать: я хочу быть в Царстве Божьем и хочу участвовать в том, что Бог хочет делать в мире.</w:t>
      </w:r>
    </w:p>
    <w:p w14:paraId="264B6F69" w14:textId="77777777" w:rsidR="00413432" w:rsidRPr="001972F1" w:rsidRDefault="00413432">
      <w:pPr>
        <w:rPr>
          <w:sz w:val="26"/>
          <w:szCs w:val="26"/>
        </w:rPr>
      </w:pPr>
    </w:p>
    <w:p w14:paraId="36FDD98D"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Не так ли?</w:t>
      </w:r>
    </w:p>
    <w:sectPr w:rsidR="00413432" w:rsidRPr="001972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41364" w14:textId="77777777" w:rsidR="00FA2D3F" w:rsidRDefault="00FA2D3F" w:rsidP="001972F1">
      <w:r>
        <w:separator/>
      </w:r>
    </w:p>
  </w:endnote>
  <w:endnote w:type="continuationSeparator" w:id="0">
    <w:p w14:paraId="43F6FBFB" w14:textId="77777777" w:rsidR="00FA2D3F" w:rsidRDefault="00FA2D3F" w:rsidP="0019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BDFB0" w14:textId="77777777" w:rsidR="00FA2D3F" w:rsidRDefault="00FA2D3F" w:rsidP="001972F1">
      <w:r>
        <w:separator/>
      </w:r>
    </w:p>
  </w:footnote>
  <w:footnote w:type="continuationSeparator" w:id="0">
    <w:p w14:paraId="1F7512CC" w14:textId="77777777" w:rsidR="00FA2D3F" w:rsidRDefault="00FA2D3F" w:rsidP="00197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7670359"/>
      <w:docPartObj>
        <w:docPartGallery w:val="Page Numbers (Top of Page)"/>
        <w:docPartUnique/>
      </w:docPartObj>
    </w:sdtPr>
    <w:sdtEndPr>
      <w:rPr>
        <w:noProof/>
      </w:rPr>
    </w:sdtEndPr>
    <w:sdtContent>
      <w:p w14:paraId="455C29AB" w14:textId="6E090FE0" w:rsidR="001972F1" w:rsidRDefault="001972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0569C9" w14:textId="77777777" w:rsidR="001972F1" w:rsidRDefault="00197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47343"/>
    <w:multiLevelType w:val="hybridMultilevel"/>
    <w:tmpl w:val="6A943C30"/>
    <w:lvl w:ilvl="0" w:tplc="5B8A283A">
      <w:start w:val="1"/>
      <w:numFmt w:val="bullet"/>
      <w:lvlText w:val="●"/>
      <w:lvlJc w:val="left"/>
      <w:pPr>
        <w:ind w:left="720" w:hanging="360"/>
      </w:pPr>
    </w:lvl>
    <w:lvl w:ilvl="1" w:tplc="91ACDC40">
      <w:start w:val="1"/>
      <w:numFmt w:val="bullet"/>
      <w:lvlText w:val="○"/>
      <w:lvlJc w:val="left"/>
      <w:pPr>
        <w:ind w:left="1440" w:hanging="360"/>
      </w:pPr>
    </w:lvl>
    <w:lvl w:ilvl="2" w:tplc="21225AB0">
      <w:start w:val="1"/>
      <w:numFmt w:val="bullet"/>
      <w:lvlText w:val="■"/>
      <w:lvlJc w:val="left"/>
      <w:pPr>
        <w:ind w:left="2160" w:hanging="360"/>
      </w:pPr>
    </w:lvl>
    <w:lvl w:ilvl="3" w:tplc="8368B63A">
      <w:start w:val="1"/>
      <w:numFmt w:val="bullet"/>
      <w:lvlText w:val="●"/>
      <w:lvlJc w:val="left"/>
      <w:pPr>
        <w:ind w:left="2880" w:hanging="360"/>
      </w:pPr>
    </w:lvl>
    <w:lvl w:ilvl="4" w:tplc="53C41694">
      <w:start w:val="1"/>
      <w:numFmt w:val="bullet"/>
      <w:lvlText w:val="○"/>
      <w:lvlJc w:val="left"/>
      <w:pPr>
        <w:ind w:left="3600" w:hanging="360"/>
      </w:pPr>
    </w:lvl>
    <w:lvl w:ilvl="5" w:tplc="AA4CB0AC">
      <w:start w:val="1"/>
      <w:numFmt w:val="bullet"/>
      <w:lvlText w:val="■"/>
      <w:lvlJc w:val="left"/>
      <w:pPr>
        <w:ind w:left="4320" w:hanging="360"/>
      </w:pPr>
    </w:lvl>
    <w:lvl w:ilvl="6" w:tplc="692A0ECA">
      <w:start w:val="1"/>
      <w:numFmt w:val="bullet"/>
      <w:lvlText w:val="●"/>
      <w:lvlJc w:val="left"/>
      <w:pPr>
        <w:ind w:left="5040" w:hanging="360"/>
      </w:pPr>
    </w:lvl>
    <w:lvl w:ilvl="7" w:tplc="D7DA548E">
      <w:start w:val="1"/>
      <w:numFmt w:val="bullet"/>
      <w:lvlText w:val="●"/>
      <w:lvlJc w:val="left"/>
      <w:pPr>
        <w:ind w:left="5760" w:hanging="360"/>
      </w:pPr>
    </w:lvl>
    <w:lvl w:ilvl="8" w:tplc="385A5C72">
      <w:start w:val="1"/>
      <w:numFmt w:val="bullet"/>
      <w:lvlText w:val="●"/>
      <w:lvlJc w:val="left"/>
      <w:pPr>
        <w:ind w:left="6480" w:hanging="360"/>
      </w:pPr>
    </w:lvl>
  </w:abstractNum>
  <w:num w:numId="1" w16cid:durableId="366760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432"/>
    <w:rsid w:val="001972F1"/>
    <w:rsid w:val="00413432"/>
    <w:rsid w:val="009D5B54"/>
    <w:rsid w:val="00DD57A3"/>
    <w:rsid w:val="00E407CD"/>
    <w:rsid w:val="00FA2D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99F64"/>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72F1"/>
    <w:pPr>
      <w:tabs>
        <w:tab w:val="center" w:pos="4680"/>
        <w:tab w:val="right" w:pos="9360"/>
      </w:tabs>
    </w:pPr>
  </w:style>
  <w:style w:type="character" w:customStyle="1" w:styleId="HeaderChar">
    <w:name w:val="Header Char"/>
    <w:basedOn w:val="DefaultParagraphFont"/>
    <w:link w:val="Header"/>
    <w:uiPriority w:val="99"/>
    <w:rsid w:val="001972F1"/>
  </w:style>
  <w:style w:type="paragraph" w:styleId="Footer">
    <w:name w:val="footer"/>
    <w:basedOn w:val="Normal"/>
    <w:link w:val="FooterChar"/>
    <w:uiPriority w:val="99"/>
    <w:unhideWhenUsed/>
    <w:rsid w:val="001972F1"/>
    <w:pPr>
      <w:tabs>
        <w:tab w:val="center" w:pos="4680"/>
        <w:tab w:val="right" w:pos="9360"/>
      </w:tabs>
    </w:pPr>
  </w:style>
  <w:style w:type="character" w:customStyle="1" w:styleId="FooterChar">
    <w:name w:val="Footer Char"/>
    <w:basedOn w:val="DefaultParagraphFont"/>
    <w:link w:val="Footer"/>
    <w:uiPriority w:val="99"/>
    <w:rsid w:val="00197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483014">
      <w:bodyDiv w:val="1"/>
      <w:marLeft w:val="0"/>
      <w:marRight w:val="0"/>
      <w:marTop w:val="0"/>
      <w:marBottom w:val="0"/>
      <w:divBdr>
        <w:top w:val="none" w:sz="0" w:space="0" w:color="auto"/>
        <w:left w:val="none" w:sz="0" w:space="0" w:color="auto"/>
        <w:bottom w:val="none" w:sz="0" w:space="0" w:color="auto"/>
        <w:right w:val="none" w:sz="0" w:space="0" w:color="auto"/>
      </w:divBdr>
    </w:div>
    <w:div w:id="1190870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2167</Words>
  <Characters>9138</Characters>
  <Application>Microsoft Office Word</Application>
  <DocSecurity>0</DocSecurity>
  <Lines>197</Lines>
  <Paragraphs>44</Paragraphs>
  <ScaleCrop>false</ScaleCrop>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Session11 1</dc:title>
  <dc:creator>TurboScribe.ai</dc:creator>
  <cp:lastModifiedBy>Ted Hildebrandt</cp:lastModifiedBy>
  <cp:revision>2</cp:revision>
  <dcterms:created xsi:type="dcterms:W3CDTF">2024-07-24T12:00:00Z</dcterms:created>
  <dcterms:modified xsi:type="dcterms:W3CDTF">2024-07-24T12:00:00Z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a2c861c2e31257ce0c367c61b6d29f955f36260f5f4c1d9ac6b7ee3d968bb014</vt:lpwstr>
  </property>
</Properties>
</file>