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2BDCC" w14:textId="77777777" w:rsidR="00631C48" w:rsidRPr="00631C48" w:rsidRDefault="00631C48" w:rsidP="00631C48">
      <w:pPr xmlns:w="http://schemas.openxmlformats.org/wordprocessingml/2006/main">
        <w:jc w:val="center"/>
        <w:rPr>
          <w:rFonts w:ascii="Calibri" w:eastAsia="Calibri" w:hAnsi="Calibri" w:cs="Calibri"/>
          <w:b/>
          <w:bCs/>
          <w:sz w:val="40"/>
          <w:szCs w:val="40"/>
        </w:rPr>
      </w:pPr>
      <w:r xmlns:w="http://schemas.openxmlformats.org/wordprocessingml/2006/main" w:rsidRPr="00631C48">
        <w:rPr>
          <w:rFonts w:ascii="Calibri" w:eastAsia="Calibri" w:hAnsi="Calibri" w:cs="Calibri"/>
          <w:b/>
          <w:bCs/>
          <w:sz w:val="40"/>
          <w:szCs w:val="40"/>
        </w:rPr>
        <w:t xml:space="preserve">Dr. John Oswalt, Reis, Sessão 22, Parte 2 </w:t>
      </w:r>
      <w:r xmlns:w="http://schemas.openxmlformats.org/wordprocessingml/2006/main" w:rsidRPr="00631C48">
        <w:rPr>
          <w:rFonts w:ascii="Calibri" w:eastAsia="Calibri" w:hAnsi="Calibri" w:cs="Calibri"/>
          <w:b/>
          <w:bCs/>
          <w:sz w:val="40"/>
          <w:szCs w:val="40"/>
        </w:rPr>
        <w:br xmlns:w="http://schemas.openxmlformats.org/wordprocessingml/2006/main"/>
      </w:r>
      <w:r xmlns:w="http://schemas.openxmlformats.org/wordprocessingml/2006/main" w:rsidRPr="00631C48">
        <w:rPr>
          <w:rFonts w:ascii="Calibri" w:eastAsia="Calibri" w:hAnsi="Calibri" w:cs="Calibri"/>
          <w:b/>
          <w:bCs/>
          <w:sz w:val="40"/>
          <w:szCs w:val="40"/>
        </w:rPr>
        <w:t xml:space="preserve">2 Reis 9-10, Parte 2</w:t>
      </w:r>
    </w:p>
    <w:p w14:paraId="38AEC775" w14:textId="77777777" w:rsidR="00631C48" w:rsidRPr="00BC6744" w:rsidRDefault="00631C48" w:rsidP="00631C4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1DFCDACB" w14:textId="77777777" w:rsidR="00631C48" w:rsidRPr="00631C48" w:rsidRDefault="00631C48">
      <w:pPr>
        <w:rPr>
          <w:sz w:val="26"/>
          <w:szCs w:val="26"/>
        </w:rPr>
      </w:pPr>
    </w:p>
    <w:p w14:paraId="4C5F53AC"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Agora vamos dar uma olhada no capítulo 10, versículos 1 a 17. Novamente, como eu disse a vocês até aqui, esta narrativa é tão interessante na maneira como é desenvolvida e nas coisas que são ditas, nas coisas que são. eu disse. Observe que Jeú enviou uma carta para Samaria.</w:t>
      </w:r>
    </w:p>
    <w:p w14:paraId="0019D6EA" w14:textId="77777777" w:rsidR="00CF7053" w:rsidRPr="00631C48" w:rsidRDefault="00CF7053">
      <w:pPr>
        <w:rPr>
          <w:sz w:val="26"/>
          <w:szCs w:val="26"/>
        </w:rPr>
      </w:pPr>
    </w:p>
    <w:p w14:paraId="7A5671EC" w14:textId="193E841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Agora lembre-se, você se lembra da sua geografia? Jezreel é a capital do verão, na orla do Vale de Jezreel, e Samaria fica na região montanhosa, cerca de 32 ou 40 quilômetros a sudoeste. Então, Jeú escreve uma carta. Você tem os filhos do seu senhor com você, e você tem carros e cavalos, uma cidade fortificada e armas.</w:t>
      </w:r>
    </w:p>
    <w:p w14:paraId="615D5D4D" w14:textId="77777777" w:rsidR="00CF7053" w:rsidRPr="00631C48" w:rsidRDefault="00CF7053">
      <w:pPr>
        <w:rPr>
          <w:sz w:val="26"/>
          <w:szCs w:val="26"/>
        </w:rPr>
      </w:pPr>
    </w:p>
    <w:p w14:paraId="55D1301C" w14:textId="2E65701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Agora, assim que esta carta chegar até você, escolha o melhor e mais digno dos filhos de seu mestre, coloque-o no trono de seu pai e então lute pela casa de seu mestre. Por que você acha que ele simplesmente não atacou Samaria? Por que ele usou este dispositivo? Tudo bem, novamente, acho que vemos um homem muito astuto. Ele está em uma posição bastante tênue.</w:t>
      </w:r>
    </w:p>
    <w:p w14:paraId="552F738B" w14:textId="77777777" w:rsidR="00CF7053" w:rsidRPr="00631C48" w:rsidRDefault="00CF7053">
      <w:pPr>
        <w:rPr>
          <w:sz w:val="26"/>
          <w:szCs w:val="26"/>
        </w:rPr>
      </w:pPr>
    </w:p>
    <w:p w14:paraId="18707F61" w14:textId="5A6D4BC3" w:rsidR="00CF7053" w:rsidRPr="00631C48" w:rsidRDefault="00631C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obviamente tem um corpo de suas próprias tropas que trouxe consigo, embora não pareça que ele trouxe o exército inteiro. Não queria arriscar isso. Ele matou o rei.</w:t>
      </w:r>
    </w:p>
    <w:p w14:paraId="2ED36496" w14:textId="77777777" w:rsidR="00CF7053" w:rsidRPr="00631C48" w:rsidRDefault="00CF7053">
      <w:pPr>
        <w:rPr>
          <w:sz w:val="26"/>
          <w:szCs w:val="26"/>
        </w:rPr>
      </w:pPr>
    </w:p>
    <w:p w14:paraId="7EC698BE" w14:textId="6236734C"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Ele matou a Rainha Mãe. Ele matou o rei de Judá. Mas o que mais ele realizou? Ele está em uma posição muito tênue.</w:t>
      </w:r>
    </w:p>
    <w:p w14:paraId="23DEB174" w14:textId="77777777" w:rsidR="00CF7053" w:rsidRPr="00631C48" w:rsidRDefault="00CF7053">
      <w:pPr>
        <w:rPr>
          <w:sz w:val="26"/>
          <w:szCs w:val="26"/>
        </w:rPr>
      </w:pPr>
    </w:p>
    <w:p w14:paraId="314A6F8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 ir e talvez, talvez provocar os líderes em Samaria a dizerem, espere um minuto. Por que temos que nos curvar diante desse cara? Vamos enfrentá-lo e deixá-lo sitiar a cidade. Bem, um cerco é um negócio muito, muito tênue.</w:t>
      </w:r>
    </w:p>
    <w:p w14:paraId="0FA482D4" w14:textId="77777777" w:rsidR="00CF7053" w:rsidRPr="00631C48" w:rsidRDefault="00CF7053">
      <w:pPr>
        <w:rPr>
          <w:sz w:val="26"/>
          <w:szCs w:val="26"/>
        </w:rPr>
      </w:pPr>
    </w:p>
    <w:p w14:paraId="353BC620"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Pode ser muito prolongado. Seu exército pode se cansar disso e se voltar contra você. Então, novamente, vemos um homem muito astuto.</w:t>
      </w:r>
    </w:p>
    <w:p w14:paraId="512C7B90" w14:textId="77777777" w:rsidR="00CF7053" w:rsidRPr="00631C48" w:rsidRDefault="00CF7053">
      <w:pPr>
        <w:rPr>
          <w:sz w:val="26"/>
          <w:szCs w:val="26"/>
        </w:rPr>
      </w:pPr>
    </w:p>
    <w:p w14:paraId="328D1729" w14:textId="0D1DE449" w:rsidR="00CF7053" w:rsidRPr="00631C48" w:rsidRDefault="00631C48">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Então, no versículo quatro, por que eles ficaram tão assustados? Dois reis não conseguiram resistir a ele. Sim. Agora, o que isso quer dizer? Está bem, está bem.</w:t>
      </w:r>
    </w:p>
    <w:p w14:paraId="69BE3D2F" w14:textId="77777777" w:rsidR="00CF7053" w:rsidRPr="00631C48" w:rsidRDefault="00CF7053">
      <w:pPr>
        <w:rPr>
          <w:sz w:val="26"/>
          <w:szCs w:val="26"/>
        </w:rPr>
      </w:pPr>
    </w:p>
    <w:p w14:paraId="423E243E"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Como reis, eles teriam sido guerreiros. E ele dispensou alguns guerreiros. Ele plantou uma semente de medo.</w:t>
      </w:r>
    </w:p>
    <w:p w14:paraId="65013523" w14:textId="77777777" w:rsidR="00CF7053" w:rsidRPr="00631C48" w:rsidRDefault="00CF7053">
      <w:pPr>
        <w:rPr>
          <w:sz w:val="26"/>
          <w:szCs w:val="26"/>
        </w:rPr>
      </w:pPr>
    </w:p>
    <w:p w14:paraId="7A607F04" w14:textId="5A20F490"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Esse cara é muito decidido, muito astuto. Atuação rápida. Novamente, eu digo, ele realmente não está em uma posição forte.</w:t>
      </w:r>
    </w:p>
    <w:p w14:paraId="62F5AD98" w14:textId="77777777" w:rsidR="00CF7053" w:rsidRPr="00631C48" w:rsidRDefault="00CF7053">
      <w:pPr>
        <w:rPr>
          <w:sz w:val="26"/>
          <w:szCs w:val="26"/>
        </w:rPr>
      </w:pPr>
    </w:p>
    <w:p w14:paraId="061184DA" w14:textId="68E15E74"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Mas, praticando a abordagem de Jezabel, ele o intimidou. E eles se permitem ser intimidados. Novamente, não quero levar isso longe demais.</w:t>
      </w:r>
    </w:p>
    <w:p w14:paraId="6922507F" w14:textId="77777777" w:rsidR="00CF7053" w:rsidRPr="00631C48" w:rsidRDefault="00CF7053">
      <w:pPr>
        <w:rPr>
          <w:sz w:val="26"/>
          <w:szCs w:val="26"/>
        </w:rPr>
      </w:pPr>
    </w:p>
    <w:p w14:paraId="647705E8" w14:textId="5300210C"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Mas quero dizer que, ao servir ao Senhor, podemos sair de uma posição de força. Ou podemos sair de uma posição de fraqueza. Você sabe? Bem, suponho que você não gostaria de comprar isso, não é? Ou, ei, eu tenho o melhor produto do mundo.</w:t>
      </w:r>
    </w:p>
    <w:p w14:paraId="452A7317" w14:textId="77777777" w:rsidR="00CF7053" w:rsidRPr="00631C48" w:rsidRDefault="00CF7053">
      <w:pPr>
        <w:rPr>
          <w:sz w:val="26"/>
          <w:szCs w:val="26"/>
        </w:rPr>
      </w:pPr>
    </w:p>
    <w:p w14:paraId="088E2315"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 pode fazer isso por você e isso. E estamos do lado do Senhor. Estamos do lado do Senhor.</w:t>
      </w:r>
    </w:p>
    <w:p w14:paraId="4FE49B6B" w14:textId="77777777" w:rsidR="00CF7053" w:rsidRPr="00631C48" w:rsidRDefault="00CF7053">
      <w:pPr>
        <w:rPr>
          <w:sz w:val="26"/>
          <w:szCs w:val="26"/>
        </w:rPr>
      </w:pPr>
    </w:p>
    <w:p w14:paraId="102B39F5"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Vamos servi-lo a partir de uma posição, da posição correta, da posição de força. A posição dos vencedores. Não nos deixemos intimidar pelo mundo.</w:t>
      </w:r>
    </w:p>
    <w:p w14:paraId="655B1690" w14:textId="77777777" w:rsidR="00CF7053" w:rsidRPr="00631C48" w:rsidRDefault="00CF7053">
      <w:pPr>
        <w:rPr>
          <w:sz w:val="26"/>
          <w:szCs w:val="26"/>
        </w:rPr>
      </w:pPr>
    </w:p>
    <w:p w14:paraId="727D72BE"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Não vamos. Bem, não sei se podemos fazer isso ou não. Não.</w:t>
      </w:r>
    </w:p>
    <w:p w14:paraId="51A7DA75" w14:textId="77777777" w:rsidR="00CF7053" w:rsidRPr="00631C48" w:rsidRDefault="00CF7053">
      <w:pPr>
        <w:rPr>
          <w:sz w:val="26"/>
          <w:szCs w:val="26"/>
        </w:rPr>
      </w:pPr>
    </w:p>
    <w:p w14:paraId="2F74A906"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 então, eles dizem, olha, faremos o que você quiser. Que interessante. Não nomearemos ninguém como rei.</w:t>
      </w:r>
    </w:p>
    <w:p w14:paraId="298521F3" w14:textId="77777777" w:rsidR="00CF7053" w:rsidRPr="00631C48" w:rsidRDefault="00CF7053">
      <w:pPr>
        <w:rPr>
          <w:sz w:val="26"/>
          <w:szCs w:val="26"/>
        </w:rPr>
      </w:pPr>
    </w:p>
    <w:p w14:paraId="737427CA" w14:textId="5A3D0861"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Você faz o que acha melhor. Ele escreveu uma segunda carta. Se você está do meu lado e me obedece, pegue as cabeças dos filhos do seu senhor e venha até mim em Jezabel amanhã a esta hora.</w:t>
      </w:r>
    </w:p>
    <w:p w14:paraId="4A275948" w14:textId="77777777" w:rsidR="00CF7053" w:rsidRPr="00631C48" w:rsidRDefault="00CF7053">
      <w:pPr>
        <w:rPr>
          <w:sz w:val="26"/>
          <w:szCs w:val="26"/>
        </w:rPr>
      </w:pPr>
    </w:p>
    <w:p w14:paraId="62990462"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Sem se, sem e, sem mas aqui, certo? E </w:t>
      </w:r>
      <w:proofErr xmlns:w="http://schemas.openxmlformats.org/wordprocessingml/2006/main" w:type="gramStart"/>
      <w:r xmlns:w="http://schemas.openxmlformats.org/wordprocessingml/2006/main" w:rsidRPr="00631C4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31C48">
        <w:rPr>
          <w:rFonts w:ascii="Calibri" w:eastAsia="Calibri" w:hAnsi="Calibri" w:cs="Calibri"/>
          <w:sz w:val="26"/>
          <w:szCs w:val="26"/>
        </w:rPr>
        <w:t xml:space="preserve">eles fazem. Agora, como eu disse no fundo, se eram realmente 70 ou não, não sei. Isso significaria que Acabe e Jorão estiveram bastante ativos.</w:t>
      </w:r>
    </w:p>
    <w:p w14:paraId="234A0CA7" w14:textId="77777777" w:rsidR="00CF7053" w:rsidRPr="00631C48" w:rsidRDefault="00CF7053">
      <w:pPr>
        <w:rPr>
          <w:sz w:val="26"/>
          <w:szCs w:val="26"/>
        </w:rPr>
      </w:pPr>
    </w:p>
    <w:p w14:paraId="6AD42F78" w14:textId="1BDB565A" w:rsidR="00CF7053" w:rsidRPr="00631C48" w:rsidRDefault="00631C48">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Então, pode ser 7 vezes 10. Isso é um monte. Mas de qualquer forma, eles pegaram os príncipes e mataram todos eles, colocaram suas cabeças em cestos e os enviaram para Jeú.</w:t>
      </w:r>
    </w:p>
    <w:p w14:paraId="692DEF66" w14:textId="77777777" w:rsidR="00CF7053" w:rsidRPr="00631C48" w:rsidRDefault="00CF7053">
      <w:pPr>
        <w:rPr>
          <w:sz w:val="26"/>
          <w:szCs w:val="26"/>
        </w:rPr>
      </w:pPr>
    </w:p>
    <w:p w14:paraId="22460FF9" w14:textId="4A73CD7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Ele disse para colocá-los em duas pilhas na entrada do portão da cidade até de manhã. É hora das pessoas passarem por lá e pensarem um pouco. Agora, qual é o seu ponto nos versículos 9 e 10? Ele ficou diante de todas as pessoas e disse: você é inocente.</w:t>
      </w:r>
    </w:p>
    <w:p w14:paraId="74DF76DB" w14:textId="77777777" w:rsidR="00CF7053" w:rsidRPr="00631C48" w:rsidRDefault="00CF7053">
      <w:pPr>
        <w:rPr>
          <w:sz w:val="26"/>
          <w:szCs w:val="26"/>
        </w:rPr>
      </w:pPr>
    </w:p>
    <w:p w14:paraId="3BDFA0A0"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Fui eu quem conspirou contra meu mestre e o matou. Mas quem matou todos estes? Saiba então que nenhuma palavra que o Senhor falou contra a casa de Acabe falhará. O Senhor fez o que anunciou por meio de seu servo Elias.</w:t>
      </w:r>
    </w:p>
    <w:p w14:paraId="0D21F7B7" w14:textId="77777777" w:rsidR="00CF7053" w:rsidRPr="00631C48" w:rsidRDefault="00CF7053">
      <w:pPr>
        <w:rPr>
          <w:sz w:val="26"/>
          <w:szCs w:val="26"/>
        </w:rPr>
      </w:pPr>
    </w:p>
    <w:p w14:paraId="6B28D5EF"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Qual é o ponto que ele está querendo dizer? Você não fez nada. Eu matei o rei. Mas quem matou estes? O que ela está dizendo? Perdão? Tudo bem, o cumprimento da palavra de Deus.</w:t>
      </w:r>
    </w:p>
    <w:p w14:paraId="18A42358" w14:textId="77777777" w:rsidR="00CF7053" w:rsidRPr="00631C48" w:rsidRDefault="00CF7053">
      <w:pPr>
        <w:rPr>
          <w:sz w:val="26"/>
          <w:szCs w:val="26"/>
        </w:rPr>
      </w:pPr>
    </w:p>
    <w:p w14:paraId="6BECA1A3" w14:textId="5D3AF9A6"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Ele disse, na casa de Jeú, todo homem seria morto. Então, isso é apenas uma conspiração? Isto é apenas um golpe de estado? Esta é apenas a decisão geral de que serei rei? Sua pergunta é interessante. Ele talvez esteja dizendo que Deus produziu </w:t>
      </w: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isso? Ou talvez ele esteja dizendo, ei, essa coisa se espalhou mais do que apenas eu e meu punhado de soldados.</w:t>
      </w:r>
    </w:p>
    <w:p w14:paraId="7001CCAB" w14:textId="77777777" w:rsidR="00CF7053" w:rsidRPr="00631C48" w:rsidRDefault="00CF7053">
      <w:pPr>
        <w:rPr>
          <w:sz w:val="26"/>
          <w:szCs w:val="26"/>
        </w:rPr>
      </w:pPr>
    </w:p>
    <w:p w14:paraId="1015B00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Você pode ver que isso agora é uma coisa nacional aqui. E é melhor você decidir de que lado você está. Acho que qualquer um desses é possível.</w:t>
      </w:r>
    </w:p>
    <w:p w14:paraId="2B0F231C" w14:textId="77777777" w:rsidR="00CF7053" w:rsidRPr="00631C48" w:rsidRDefault="00CF7053">
      <w:pPr>
        <w:rPr>
          <w:sz w:val="26"/>
          <w:szCs w:val="26"/>
        </w:rPr>
      </w:pPr>
    </w:p>
    <w:p w14:paraId="7EC2BAD7"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Mas, novamente, como Fran disse, aqui está. Jeú se vê como o agente de Deus. Ele não está apenas conspirando contra o rei para se tornar rei.</w:t>
      </w:r>
    </w:p>
    <w:p w14:paraId="0F86C9DD" w14:textId="77777777" w:rsidR="00CF7053" w:rsidRPr="00631C48" w:rsidRDefault="00CF7053">
      <w:pPr>
        <w:rPr>
          <w:sz w:val="26"/>
          <w:szCs w:val="26"/>
        </w:rPr>
      </w:pPr>
    </w:p>
    <w:p w14:paraId="40FACB39" w14:textId="127B5FF0"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Ele está cumprindo a ordem de Deus. Mas agora veja o versículo 11. Então, Jeú matou todos em Jezreel que permaneceram na casa de Acabe, bem como todos os seus chefes, seus amigos íntimos e seus sacerdotes, não lhe deixando nenhum sobrevivente.</w:t>
      </w:r>
    </w:p>
    <w:p w14:paraId="70531C6D" w14:textId="77777777" w:rsidR="00CF7053" w:rsidRPr="00631C48" w:rsidRDefault="00CF7053">
      <w:pPr>
        <w:rPr>
          <w:sz w:val="26"/>
          <w:szCs w:val="26"/>
        </w:rPr>
      </w:pPr>
    </w:p>
    <w:p w14:paraId="3F766FD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Que tal? O que Deus disse? Quem morreria? A família de Acabe. Ele não disse nada sobre todos os seus chefes, seus amigos íntimos e seus sacerdotes, embora possam ter sido sacerdotes de Baal. OK, agora tenha isso em mente.</w:t>
      </w:r>
    </w:p>
    <w:p w14:paraId="3DAC8642" w14:textId="77777777" w:rsidR="00CF7053" w:rsidRPr="00631C48" w:rsidRDefault="00CF7053">
      <w:pPr>
        <w:rPr>
          <w:sz w:val="26"/>
          <w:szCs w:val="26"/>
        </w:rPr>
      </w:pPr>
    </w:p>
    <w:p w14:paraId="1EA769F2"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 agora Jeú partiu e foi em direção a Samaria. OK, esses caras resistiram. Vamos lá e resolver isso agora.</w:t>
      </w:r>
    </w:p>
    <w:p w14:paraId="179825D5" w14:textId="77777777" w:rsidR="00CF7053" w:rsidRPr="00631C48" w:rsidRDefault="00CF7053">
      <w:pPr>
        <w:rPr>
          <w:sz w:val="26"/>
          <w:szCs w:val="26"/>
        </w:rPr>
      </w:pPr>
    </w:p>
    <w:p w14:paraId="42F029B4" w14:textId="5E7915A4"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Em Bete-Equede dos pastores, ele encontrou alguns parentes de Acaz, rei de Judá, e perguntou: quem é você? Disseram que somos parentes de Acazias. Descemos para cumprimentar as famílias do rei e da rainha-mãe. Eles não sabem de nada.</w:t>
      </w:r>
    </w:p>
    <w:p w14:paraId="127CC99E" w14:textId="77777777" w:rsidR="00CF7053" w:rsidRPr="00631C48" w:rsidRDefault="00CF7053">
      <w:pPr>
        <w:rPr>
          <w:sz w:val="26"/>
          <w:szCs w:val="26"/>
        </w:rPr>
      </w:pPr>
    </w:p>
    <w:p w14:paraId="584F631A" w14:textId="34F72A2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Pobres almas. Leve-os vivos, ele ordenou. Então, ele os pegou vivos e os matou perto do poço de Beth-eked, 42 deles.</w:t>
      </w:r>
    </w:p>
    <w:p w14:paraId="7899B8D4" w14:textId="77777777" w:rsidR="00CF7053" w:rsidRPr="00631C48" w:rsidRDefault="00CF7053">
      <w:pPr>
        <w:rPr>
          <w:sz w:val="26"/>
          <w:szCs w:val="26"/>
        </w:rPr>
      </w:pPr>
    </w:p>
    <w:p w14:paraId="3C549BCB"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Ele não deixou sobrevivente. São as mesmas palavras que mencionamos no versículo 11, não deixando sobreviventes. O que estamos vendo aqui? É uma limpeza sanguinária.</w:t>
      </w:r>
    </w:p>
    <w:p w14:paraId="14E9A17A" w14:textId="77777777" w:rsidR="00CF7053" w:rsidRPr="00631C48" w:rsidRDefault="00CF7053">
      <w:pPr>
        <w:rPr>
          <w:sz w:val="26"/>
          <w:szCs w:val="26"/>
        </w:rPr>
      </w:pPr>
    </w:p>
    <w:p w14:paraId="61E479EB" w14:textId="4463409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Ele está destruindo todo mundo e qualquer pessoa que ele acha que merece. Deus não disse nada sobre os parentes de Acazias, não disse nada sobre Acazias, muito menos sobre os parentes de Acazias. Abra no livro de Oséias.</w:t>
      </w:r>
    </w:p>
    <w:p w14:paraId="152619D8" w14:textId="77777777" w:rsidR="00CF7053" w:rsidRPr="00631C48" w:rsidRDefault="00CF7053">
      <w:pPr>
        <w:rPr>
          <w:sz w:val="26"/>
          <w:szCs w:val="26"/>
        </w:rPr>
      </w:pPr>
    </w:p>
    <w:p w14:paraId="71BA3567" w14:textId="562F66D8"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Oséias está escrevendo cerca de 100 anos depois, logo depois de Daniel. Versículo 3 do capítulo 1, então ele se casou com Gômer, filha de </w:t>
      </w:r>
      <w:proofErr xmlns:w="http://schemas.openxmlformats.org/wordprocessingml/2006/main" w:type="spellStart"/>
      <w:r xmlns:w="http://schemas.openxmlformats.org/wordprocessingml/2006/main" w:rsidRPr="00631C48">
        <w:rPr>
          <w:rFonts w:ascii="Calibri" w:eastAsia="Calibri" w:hAnsi="Calibri" w:cs="Calibri"/>
          <w:sz w:val="26"/>
          <w:szCs w:val="26"/>
        </w:rPr>
        <w:t xml:space="preserve">Debalaim </w:t>
      </w:r>
      <w:proofErr xmlns:w="http://schemas.openxmlformats.org/wordprocessingml/2006/main" w:type="spellEnd"/>
      <w:r xmlns:w="http://schemas.openxmlformats.org/wordprocessingml/2006/main" w:rsidRPr="00631C48">
        <w:rPr>
          <w:rFonts w:ascii="Calibri" w:eastAsia="Calibri" w:hAnsi="Calibri" w:cs="Calibri"/>
          <w:sz w:val="26"/>
          <w:szCs w:val="26"/>
        </w:rPr>
        <w:t xml:space="preserve">, e ela concebeu e lhe deu um filho. O Senhor disse a Oséias: chame-o de Jezreel, porque em breve castigarei a casa de Jeú pelo massacre de Jezreel e porei fim ao reino de Israel.</w:t>
      </w:r>
    </w:p>
    <w:p w14:paraId="0F9FAAA1" w14:textId="77777777" w:rsidR="00CF7053" w:rsidRPr="00631C48" w:rsidRDefault="00CF7053">
      <w:pPr>
        <w:rPr>
          <w:sz w:val="26"/>
          <w:szCs w:val="26"/>
        </w:rPr>
      </w:pPr>
    </w:p>
    <w:p w14:paraId="7B619FD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Espere um minuto. Espere um minuto. Deus ordenou isso.</w:t>
      </w:r>
    </w:p>
    <w:p w14:paraId="6B3E6554" w14:textId="77777777" w:rsidR="00CF7053" w:rsidRPr="00631C48" w:rsidRDefault="00CF7053">
      <w:pPr>
        <w:rPr>
          <w:sz w:val="26"/>
          <w:szCs w:val="26"/>
        </w:rPr>
      </w:pPr>
    </w:p>
    <w:p w14:paraId="53C24086" w14:textId="1F068339"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O que está acontecendo aqui? Neste ponto, a quarta geração de Jeú está no trono e será o fim da dinastia de Jeú. Jeroboão II, bem, seu filho Zacarias, que </w:t>
      </w: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durou cerca de dois anos. Como você explica Oséias à luz dos reis? É possível fazer a vontade de Deus de outras maneiras além do plano de Deus.</w:t>
      </w:r>
    </w:p>
    <w:p w14:paraId="5E323C01" w14:textId="77777777" w:rsidR="00CF7053" w:rsidRPr="00631C48" w:rsidRDefault="00CF7053">
      <w:pPr>
        <w:rPr>
          <w:sz w:val="26"/>
          <w:szCs w:val="26"/>
        </w:rPr>
      </w:pPr>
    </w:p>
    <w:p w14:paraId="4834DEB6"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Acho que está claro que este homem decisivo simplesmente se deixou levar. Ele matou todos que estavam em seu caminho. Sede de sangue, eu acho, é como se chama.</w:t>
      </w:r>
    </w:p>
    <w:p w14:paraId="2F50B89F" w14:textId="77777777" w:rsidR="00CF7053" w:rsidRPr="00631C48" w:rsidRDefault="00CF7053">
      <w:pPr>
        <w:rPr>
          <w:sz w:val="26"/>
          <w:szCs w:val="26"/>
        </w:rPr>
      </w:pPr>
    </w:p>
    <w:p w14:paraId="46C770B2" w14:textId="5564AC4B"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 tenho certeza de que ele conseguiu justificar seu comportamento para si mesmo. Bem, se eu não tivesse me livrado de todos eles, teriam sido uma quinta coluna. A questão não é o que me parece certo.</w:t>
      </w:r>
    </w:p>
    <w:p w14:paraId="6C3B3AB2" w14:textId="77777777" w:rsidR="00CF7053" w:rsidRPr="00631C48" w:rsidRDefault="00CF7053">
      <w:pPr>
        <w:rPr>
          <w:sz w:val="26"/>
          <w:szCs w:val="26"/>
        </w:rPr>
      </w:pPr>
    </w:p>
    <w:p w14:paraId="3747BD4B" w14:textId="08311EB9"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É o que é o plano de Deus. Você pode fazer a vontade de Deus de uma maneira que não é a maneira de Deus. Agora, nos próximos versículos, de volta a 2 Reis, versículo 15, há tantas dessas pequenas informações interessantes das quais não temos muita certeza.</w:t>
      </w:r>
    </w:p>
    <w:p w14:paraId="5635BF2F" w14:textId="77777777" w:rsidR="00CF7053" w:rsidRPr="00631C48" w:rsidRDefault="00CF7053">
      <w:pPr>
        <w:rPr>
          <w:sz w:val="26"/>
          <w:szCs w:val="26"/>
        </w:rPr>
      </w:pPr>
    </w:p>
    <w:p w14:paraId="66F45F37"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Depois de sair dali, encontrou Jonadabe, filho de Recabe, que ia ao seu encontro. Jeú o cumprimentou e disse: você está de acordo comigo assim como eu estou com você? Eu sou. Jonadabe respondeu, se sim, disse Jeú, dê-me sua mão.</w:t>
      </w:r>
    </w:p>
    <w:p w14:paraId="47F5A576" w14:textId="77777777" w:rsidR="00CF7053" w:rsidRPr="00631C48" w:rsidRDefault="00CF7053">
      <w:pPr>
        <w:rPr>
          <w:sz w:val="26"/>
          <w:szCs w:val="26"/>
        </w:rPr>
      </w:pPr>
    </w:p>
    <w:p w14:paraId="35D96999" w14:textId="11DD0550" w:rsidR="00CF7053" w:rsidRPr="00631C48" w:rsidRDefault="00631C48">
      <w:pPr xmlns:w="http://schemas.openxmlformats.org/wordprocessingml/2006/main">
        <w:rPr>
          <w:sz w:val="26"/>
          <w:szCs w:val="26"/>
        </w:rPr>
      </w:pPr>
      <w:proofErr xmlns:w="http://schemas.openxmlformats.org/wordprocessingml/2006/main" w:type="gramStart"/>
      <w:r xmlns:w="http://schemas.openxmlformats.org/wordprocessingml/2006/main" w:rsidRPr="00631C48">
        <w:rPr>
          <w:rFonts w:ascii="Calibri" w:eastAsia="Calibri" w:hAnsi="Calibri" w:cs="Calibri"/>
          <w:sz w:val="26"/>
          <w:szCs w:val="26"/>
        </w:rPr>
        <w:t xml:space="preserve">Ele </w:t>
      </w:r>
      <w:proofErr xmlns:w="http://schemas.openxmlformats.org/wordprocessingml/2006/main" w:type="gramEnd"/>
      <w:r xmlns:w="http://schemas.openxmlformats.org/wordprocessingml/2006/main" w:rsidR="00000000" w:rsidRPr="00631C48">
        <w:rPr>
          <w:rFonts w:ascii="Calibri" w:eastAsia="Calibri" w:hAnsi="Calibri" w:cs="Calibri"/>
          <w:sz w:val="26"/>
          <w:szCs w:val="26"/>
        </w:rPr>
        <w:t xml:space="preserve">o fez, e Jeú o ajudou a subir na carruagem. Jeú disse: venha comigo e veja meu zelo pelo Senhor. Então ele o fez andar em sua carruagem.</w:t>
      </w:r>
    </w:p>
    <w:p w14:paraId="70B4E23A" w14:textId="77777777" w:rsidR="00CF7053" w:rsidRPr="00631C48" w:rsidRDefault="00CF7053">
      <w:pPr>
        <w:rPr>
          <w:sz w:val="26"/>
          <w:szCs w:val="26"/>
        </w:rPr>
      </w:pPr>
    </w:p>
    <w:p w14:paraId="6657CE7E" w14:textId="69E1E9D5"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Em Jeremias, Jeremias está lidando com a aliança quebrada. E ele traz para Jerusalém os recabitas. Essas pessoas foram submetidas a um juramento de seu pai, Rechab, de, em primeiro lugar, nunca morar em uma cidade e nunca beber álcool.</w:t>
      </w:r>
    </w:p>
    <w:p w14:paraId="5199A8B1" w14:textId="77777777" w:rsidR="00CF7053" w:rsidRPr="00631C48" w:rsidRDefault="00CF7053">
      <w:pPr>
        <w:rPr>
          <w:sz w:val="26"/>
          <w:szCs w:val="26"/>
        </w:rPr>
      </w:pPr>
    </w:p>
    <w:p w14:paraId="0EE95DE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Bem, eles estão na cidade porque a cidade está sendo sitiada e eles vieram em busca de refúgio. Mas Deus diz a Jeremias: dê-lhes álcool para beber. Bem, eles não farão isso.</w:t>
      </w:r>
    </w:p>
    <w:p w14:paraId="29C33078" w14:textId="77777777" w:rsidR="00CF7053" w:rsidRPr="00631C48" w:rsidRDefault="00CF7053">
      <w:pPr>
        <w:rPr>
          <w:sz w:val="26"/>
          <w:szCs w:val="26"/>
        </w:rPr>
      </w:pPr>
    </w:p>
    <w:p w14:paraId="40273A1E" w14:textId="2DA127C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Eles não quebrariam sua aliança, e Jeremias então usou isso como um julgamento sobre o povo de Israel. Essas pessoas manterão a promessa feita aos seus antepassados sobre este assunto relativamente insignificante.</w:t>
      </w:r>
    </w:p>
    <w:p w14:paraId="3BED7886" w14:textId="77777777" w:rsidR="00CF7053" w:rsidRPr="00631C48" w:rsidRDefault="00CF7053">
      <w:pPr>
        <w:rPr>
          <w:sz w:val="26"/>
          <w:szCs w:val="26"/>
        </w:rPr>
      </w:pPr>
    </w:p>
    <w:p w14:paraId="20358E8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Eles não vão. Eles não quebrarão a aliança com seu pai. Mas o que fizemos? Jeremias diz que não apenas quebramos a nossa aliança, mas também mudamos a de Deus.</w:t>
      </w:r>
    </w:p>
    <w:p w14:paraId="41AA0027" w14:textId="77777777" w:rsidR="00CF7053" w:rsidRPr="00631C48" w:rsidRDefault="00CF7053">
      <w:pPr>
        <w:rPr>
          <w:sz w:val="26"/>
          <w:szCs w:val="26"/>
        </w:rPr>
      </w:pPr>
    </w:p>
    <w:p w14:paraId="31D49E9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Agora, penso que o que está acontecendo aqui é precisamente nesta base. Os recabitas fizeram a sua aliança como servos especiais de Deus. E acho que o que está acontecendo aqui é que Jonadabe diz, ei, vejo um cara aqui, Jeú, que vai finalmente nos livrar da adoração de Baal.</w:t>
      </w:r>
    </w:p>
    <w:p w14:paraId="44D549E5" w14:textId="77777777" w:rsidR="00CF7053" w:rsidRPr="00631C48" w:rsidRDefault="00CF7053">
      <w:pPr>
        <w:rPr>
          <w:sz w:val="26"/>
          <w:szCs w:val="26"/>
        </w:rPr>
      </w:pPr>
    </w:p>
    <w:p w14:paraId="4580A8C3"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 eu estou do lado dele. Acho que é isso que está acontecendo aqui, que, sim, aqueles que pensam da mesma forma precisam ficar juntos.</w:t>
      </w:r>
    </w:p>
    <w:sectPr w:rsidR="00CF7053" w:rsidRPr="00631C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A5FA7" w14:textId="77777777" w:rsidR="00481492" w:rsidRDefault="00481492" w:rsidP="00631C48">
      <w:r>
        <w:separator/>
      </w:r>
    </w:p>
  </w:endnote>
  <w:endnote w:type="continuationSeparator" w:id="0">
    <w:p w14:paraId="5A4E1673" w14:textId="77777777" w:rsidR="00481492" w:rsidRDefault="00481492" w:rsidP="0063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26D5C" w14:textId="77777777" w:rsidR="00481492" w:rsidRDefault="00481492" w:rsidP="00631C48">
      <w:r>
        <w:separator/>
      </w:r>
    </w:p>
  </w:footnote>
  <w:footnote w:type="continuationSeparator" w:id="0">
    <w:p w14:paraId="330F3D39" w14:textId="77777777" w:rsidR="00481492" w:rsidRDefault="00481492" w:rsidP="0063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094514"/>
      <w:docPartObj>
        <w:docPartGallery w:val="Page Numbers (Top of Page)"/>
        <w:docPartUnique/>
      </w:docPartObj>
    </w:sdtPr>
    <w:sdtEndPr>
      <w:rPr>
        <w:noProof/>
      </w:rPr>
    </w:sdtEndPr>
    <w:sdtContent>
      <w:p w14:paraId="309EC9CB" w14:textId="7E434C45" w:rsidR="00631C48" w:rsidRDefault="00631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DDA7F" w14:textId="77777777" w:rsidR="00631C48" w:rsidRDefault="00631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76290"/>
    <w:multiLevelType w:val="hybridMultilevel"/>
    <w:tmpl w:val="10B67426"/>
    <w:lvl w:ilvl="0" w:tplc="6720B958">
      <w:start w:val="1"/>
      <w:numFmt w:val="bullet"/>
      <w:lvlText w:val="●"/>
      <w:lvlJc w:val="left"/>
      <w:pPr>
        <w:ind w:left="720" w:hanging="360"/>
      </w:pPr>
    </w:lvl>
    <w:lvl w:ilvl="1" w:tplc="D7E62186">
      <w:start w:val="1"/>
      <w:numFmt w:val="bullet"/>
      <w:lvlText w:val="○"/>
      <w:lvlJc w:val="left"/>
      <w:pPr>
        <w:ind w:left="1440" w:hanging="360"/>
      </w:pPr>
    </w:lvl>
    <w:lvl w:ilvl="2" w:tplc="65A28D72">
      <w:start w:val="1"/>
      <w:numFmt w:val="bullet"/>
      <w:lvlText w:val="■"/>
      <w:lvlJc w:val="left"/>
      <w:pPr>
        <w:ind w:left="2160" w:hanging="360"/>
      </w:pPr>
    </w:lvl>
    <w:lvl w:ilvl="3" w:tplc="F2B6F95C">
      <w:start w:val="1"/>
      <w:numFmt w:val="bullet"/>
      <w:lvlText w:val="●"/>
      <w:lvlJc w:val="left"/>
      <w:pPr>
        <w:ind w:left="2880" w:hanging="360"/>
      </w:pPr>
    </w:lvl>
    <w:lvl w:ilvl="4" w:tplc="056E9C8E">
      <w:start w:val="1"/>
      <w:numFmt w:val="bullet"/>
      <w:lvlText w:val="○"/>
      <w:lvlJc w:val="left"/>
      <w:pPr>
        <w:ind w:left="3600" w:hanging="360"/>
      </w:pPr>
    </w:lvl>
    <w:lvl w:ilvl="5" w:tplc="6568E430">
      <w:start w:val="1"/>
      <w:numFmt w:val="bullet"/>
      <w:lvlText w:val="■"/>
      <w:lvlJc w:val="left"/>
      <w:pPr>
        <w:ind w:left="4320" w:hanging="360"/>
      </w:pPr>
    </w:lvl>
    <w:lvl w:ilvl="6" w:tplc="AE441552">
      <w:start w:val="1"/>
      <w:numFmt w:val="bullet"/>
      <w:lvlText w:val="●"/>
      <w:lvlJc w:val="left"/>
      <w:pPr>
        <w:ind w:left="5040" w:hanging="360"/>
      </w:pPr>
    </w:lvl>
    <w:lvl w:ilvl="7" w:tplc="2D3A96FA">
      <w:start w:val="1"/>
      <w:numFmt w:val="bullet"/>
      <w:lvlText w:val="●"/>
      <w:lvlJc w:val="left"/>
      <w:pPr>
        <w:ind w:left="5760" w:hanging="360"/>
      </w:pPr>
    </w:lvl>
    <w:lvl w:ilvl="8" w:tplc="72EA0DE2">
      <w:start w:val="1"/>
      <w:numFmt w:val="bullet"/>
      <w:lvlText w:val="●"/>
      <w:lvlJc w:val="left"/>
      <w:pPr>
        <w:ind w:left="6480" w:hanging="360"/>
      </w:pPr>
    </w:lvl>
  </w:abstractNum>
  <w:num w:numId="1" w16cid:durableId="1942302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53"/>
    <w:rsid w:val="00336453"/>
    <w:rsid w:val="00481492"/>
    <w:rsid w:val="00631C48"/>
    <w:rsid w:val="00CF7053"/>
    <w:rsid w:val="00DF0C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572A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C48"/>
    <w:pPr>
      <w:tabs>
        <w:tab w:val="center" w:pos="4680"/>
        <w:tab w:val="right" w:pos="9360"/>
      </w:tabs>
    </w:pPr>
  </w:style>
  <w:style w:type="character" w:customStyle="1" w:styleId="HeaderChar">
    <w:name w:val="Header Char"/>
    <w:basedOn w:val="DefaultParagraphFont"/>
    <w:link w:val="Header"/>
    <w:uiPriority w:val="99"/>
    <w:rsid w:val="00631C48"/>
  </w:style>
  <w:style w:type="paragraph" w:styleId="Footer">
    <w:name w:val="footer"/>
    <w:basedOn w:val="Normal"/>
    <w:link w:val="FooterChar"/>
    <w:uiPriority w:val="99"/>
    <w:unhideWhenUsed/>
    <w:rsid w:val="00631C48"/>
    <w:pPr>
      <w:tabs>
        <w:tab w:val="center" w:pos="4680"/>
        <w:tab w:val="right" w:pos="9360"/>
      </w:tabs>
    </w:pPr>
  </w:style>
  <w:style w:type="character" w:customStyle="1" w:styleId="FooterChar">
    <w:name w:val="Footer Char"/>
    <w:basedOn w:val="DefaultParagraphFont"/>
    <w:link w:val="Footer"/>
    <w:uiPriority w:val="99"/>
    <w:rsid w:val="0063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05172">
      <w:bodyDiv w:val="1"/>
      <w:marLeft w:val="0"/>
      <w:marRight w:val="0"/>
      <w:marTop w:val="0"/>
      <w:marBottom w:val="0"/>
      <w:divBdr>
        <w:top w:val="none" w:sz="0" w:space="0" w:color="auto"/>
        <w:left w:val="none" w:sz="0" w:space="0" w:color="auto"/>
        <w:bottom w:val="none" w:sz="0" w:space="0" w:color="auto"/>
        <w:right w:val="none" w:sz="0" w:space="0" w:color="auto"/>
      </w:divBdr>
    </w:div>
    <w:div w:id="165048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7047</Characters>
  <Application>Microsoft Office Word</Application>
  <DocSecurity>0</DocSecurity>
  <Lines>172</Lines>
  <Paragraphs>48</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2</dc:title>
  <dc:creator>TurboScribe.ai</dc:creator>
  <cp:lastModifiedBy>Ted Hildebrandt</cp:lastModifiedBy>
  <cp:revision>2</cp:revision>
  <dcterms:created xsi:type="dcterms:W3CDTF">2024-07-25T15:46:00Z</dcterms:created>
  <dcterms:modified xsi:type="dcterms:W3CDTF">2024-07-25T15:46:00Z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38b97dd05ce83d907767f22def10b67a09307d1a2d3d9b0d9400bfc5edde63c4</vt:lpwstr>
  </property>
</Properties>
</file>