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F3752" w14:textId="553A55A0" w:rsidR="003F4520" w:rsidRPr="00C80263" w:rsidRDefault="003F4520" w:rsidP="00C80263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C80263">
        <w:rPr>
          <w:rFonts w:ascii="Calibri" w:eastAsia="Calibri" w:hAnsi="Calibri" w:cs="Calibri"/>
          <w:b/>
          <w:bCs/>
          <w:sz w:val="40"/>
          <w:szCs w:val="40"/>
        </w:rPr>
        <w:t xml:space="preserve">Dr John Oswalt, Królowie, Sesja 19, Część 1 </w:t>
      </w:r>
      <w:r xmlns:w="http://schemas.openxmlformats.org/wordprocessingml/2006/main" w:rsidRPr="00C80263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C80263">
        <w:rPr>
          <w:b/>
          <w:bCs/>
          <w:sz w:val="40"/>
          <w:szCs w:val="40"/>
        </w:rPr>
        <w:t xml:space="preserve">2 Królowie 5-6, Część 1</w:t>
      </w:r>
    </w:p>
    <w:p w14:paraId="71D7DE50" w14:textId="77777777" w:rsidR="003F4520" w:rsidRPr="00BC6744" w:rsidRDefault="003F4520" w:rsidP="003F4520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John Oswalt i Ted Hildebrandt</w:t>
      </w:r>
    </w:p>
    <w:p w14:paraId="59466D4D" w14:textId="77777777" w:rsidR="003F4520" w:rsidRPr="003F4520" w:rsidRDefault="003F4520" w:rsidP="003F4520">
      <w:pPr>
        <w:rPr>
          <w:b/>
          <w:bCs/>
        </w:rPr>
      </w:pPr>
    </w:p>
    <w:p w14:paraId="48731D0B" w14:textId="0A3A479E" w:rsidR="00BC585D" w:rsidRPr="003F4520" w:rsidRDefault="00BC585D">
      <w:pPr>
        <w:rPr>
          <w:sz w:val="26"/>
          <w:szCs w:val="26"/>
        </w:rPr>
      </w:pPr>
    </w:p>
    <w:p w14:paraId="032E0C70" w14:textId="28AEBD12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Witam, dobrze jest znów być z Wami podczas naszego studiowania przymierza na ziemi, 1 i 2 Księgi Królewskiej. Dzisiaj zaczynamy od jednej z najsłynniejszych historii z Księgi Królewskiej, a także w Biblii, historii uzdrowienia syryjskiego generała Naamana. </w:t>
      </w:r>
      <w:r xmlns:w="http://schemas.openxmlformats.org/wordprocessingml/2006/main" w:rsidR="003F452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F452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Ale zanim się w to zagłębimy, pomódlmy się razem.</w:t>
      </w:r>
    </w:p>
    <w:p w14:paraId="189FC536" w14:textId="77777777" w:rsidR="00BC585D" w:rsidRPr="003F4520" w:rsidRDefault="00BC585D">
      <w:pPr>
        <w:rPr>
          <w:sz w:val="26"/>
          <w:szCs w:val="26"/>
        </w:rPr>
      </w:pPr>
    </w:p>
    <w:p w14:paraId="445D55A7" w14:textId="23465EF2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Drogi Ojcze Niebieski, przychodzimy do Ciebie z radością, bo zależy Ci na tym wszystkim, na czym nam zależy. Nieważne, jak małe, nieważne, jak nieistotne w kontekście całego wszechświata, wiesz i zależy Ci. Dziękuję.</w:t>
      </w:r>
    </w:p>
    <w:p w14:paraId="4BABB884" w14:textId="77777777" w:rsidR="00BC585D" w:rsidRPr="003F4520" w:rsidRDefault="00BC585D">
      <w:pPr>
        <w:rPr>
          <w:sz w:val="26"/>
          <w:szCs w:val="26"/>
        </w:rPr>
      </w:pPr>
    </w:p>
    <w:p w14:paraId="15D2796C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Przebacz nam, że tak często zapominamy, patrzymy na tragedie, patrzymy na trudności, patrzymy na stres związany z naszą sytuacją i zapominamy. Zapomnieliśmy je wam przynieść. Zapominamy, że w Tobie mamy zasoby, aby uporać się z tymi rzeczami, które pozwalają nam zwyciężyć.</w:t>
      </w:r>
    </w:p>
    <w:p w14:paraId="4688D311" w14:textId="77777777" w:rsidR="00BC585D" w:rsidRPr="003F4520" w:rsidRDefault="00BC585D">
      <w:pPr>
        <w:rPr>
          <w:sz w:val="26"/>
          <w:szCs w:val="26"/>
        </w:rPr>
      </w:pPr>
    </w:p>
    <w:p w14:paraId="25E63596" w14:textId="01211A49" w:rsidR="00BC585D" w:rsidRPr="003F4520" w:rsidRDefault="00000000" w:rsidP="003F452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Nie staramy się uciec od tych rzeczy do Ciebie, ale raczej, Panie, chcemy Cię wprowadzić do Twojej rzeczywistości, abyś dźwigał wszystkie te sytuacje i w ten sposób uzdrawiał, oczyszczał, odnawiał, abyśmy mogli widzieć. Dziękuję. Pomóż nam, gdy dzisiaj studiujemy Twoje Słowo, abyśmy mogli Cię zobaczyć i zobaczyć Cię w odniesieniu do naszego życia. W Twoje imię modlimy się. Amen. </w:t>
      </w:r>
      <w:r xmlns:w="http://schemas.openxmlformats.org/wordprocessingml/2006/main" w:rsidR="003F452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F452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Przyjrzeliśmy się fragmentom dwóch ksiąg, które dotyczą służby Eliasza i Elizeusza.</w:t>
      </w:r>
    </w:p>
    <w:p w14:paraId="0BA27B69" w14:textId="77777777" w:rsidR="00BC585D" w:rsidRPr="003F4520" w:rsidRDefault="00BC585D">
      <w:pPr>
        <w:rPr>
          <w:sz w:val="26"/>
          <w:szCs w:val="26"/>
        </w:rPr>
      </w:pPr>
    </w:p>
    <w:p w14:paraId="73651C4B" w14:textId="4882FFFD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To rozciąga się od 1 Król. 17 aż do 2 Król. 13. Mówiłem wam kilka razy, że to nie są dwie posługi. To nie są dwaj niepowiązani ze sobą prorocy.</w:t>
      </w:r>
    </w:p>
    <w:p w14:paraId="08FB6F72" w14:textId="77777777" w:rsidR="00BC585D" w:rsidRPr="003F4520" w:rsidRDefault="00BC585D">
      <w:pPr>
        <w:rPr>
          <w:sz w:val="26"/>
          <w:szCs w:val="26"/>
        </w:rPr>
      </w:pPr>
    </w:p>
    <w:p w14:paraId="30EF282E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To jest jedna służba i jest to jedna służba, której celem jest pokazanie, że Baal nie jest Bogiem. Bogowie tego świata nie są Bogiem. Czy istnieją duchy? Duchy o wielkiej mocy? O tak, ale oni nie są Bogiem.</w:t>
      </w:r>
    </w:p>
    <w:p w14:paraId="61E5364A" w14:textId="77777777" w:rsidR="00BC585D" w:rsidRPr="003F4520" w:rsidRDefault="00BC585D">
      <w:pPr>
        <w:rPr>
          <w:sz w:val="26"/>
          <w:szCs w:val="26"/>
        </w:rPr>
      </w:pPr>
    </w:p>
    <w:p w14:paraId="31609CF6" w14:textId="48D50672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Jest jeden Bóg, który stoi poza wszechświatem i może go przeniknąć w każdym punkcie, ale nie jest wszechświatem i nie można nim manipulować poprzez wszechświat. To właśnie ukazuje służba Eliasza i Elizeusza. Przyjrzeliśmy się teraz drugiej części, służbie Elizeusza, i zauważyliśmy, że szczególnie tutaj ma miejsce cała seria cudów, a wszystkie one mają na celu ukazanie boskiej mocy Jahwe.</w:t>
      </w:r>
    </w:p>
    <w:p w14:paraId="6272484E" w14:textId="77777777" w:rsidR="00BC585D" w:rsidRPr="003F4520" w:rsidRDefault="00BC585D">
      <w:pPr>
        <w:rPr>
          <w:sz w:val="26"/>
          <w:szCs w:val="26"/>
        </w:rPr>
      </w:pPr>
    </w:p>
    <w:p w14:paraId="554CC85A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Jest w stanie poradzić sobie z każdą sytuacją, która się rozwinie. Już na samym początku widzieliśmy, jak na jego posługę można spojrzeć dwojako. Jest to służba błogosławieństwa, tak jak zapewnił uzdrowienie wodą w Jerychu, ale jest to służba przekleństwa dla tych, którzy sprzeciwią się Jahwe i Jego słudze.</w:t>
      </w:r>
    </w:p>
    <w:p w14:paraId="7DAF13BC" w14:textId="77777777" w:rsidR="00BC585D" w:rsidRPr="003F4520" w:rsidRDefault="00BC585D">
      <w:pPr>
        <w:rPr>
          <w:sz w:val="26"/>
          <w:szCs w:val="26"/>
        </w:rPr>
      </w:pPr>
    </w:p>
    <w:p w14:paraId="40951AD8" w14:textId="3911D593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Zatem tutaj widzimy to w ten sam sposób. Czy to błogosławieństwo? Czy jest to posługa błogosławieństwa? Tak. Czy jest to służba przekleństwa? Tak.</w:t>
      </w:r>
    </w:p>
    <w:p w14:paraId="33339A93" w14:textId="77777777" w:rsidR="00BC585D" w:rsidRPr="003F4520" w:rsidRDefault="00BC585D">
      <w:pPr>
        <w:rPr>
          <w:sz w:val="26"/>
          <w:szCs w:val="26"/>
        </w:rPr>
      </w:pPr>
    </w:p>
    <w:p w14:paraId="5DBDC587" w14:textId="07BF7DD4" w:rsidR="00BC585D" w:rsidRPr="003F4520" w:rsidRDefault="003F452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Od nas zależy, jakie to będzie. Historia Naamana jest historią błogosławieństwa. Jedną z rzeczy, które widzimy, gdy patrzymy na pierwsze trzy wersety 5 rozdziału 2 Księgi Królewskiej, jest kontrast.</w:t>
      </w:r>
    </w:p>
    <w:p w14:paraId="544FBADC" w14:textId="77777777" w:rsidR="00BC585D" w:rsidRPr="003F4520" w:rsidRDefault="00BC585D">
      <w:pPr>
        <w:rPr>
          <w:sz w:val="26"/>
          <w:szCs w:val="26"/>
        </w:rPr>
      </w:pPr>
    </w:p>
    <w:p w14:paraId="11C07C91" w14:textId="2F29DE32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Kontrast pomiędzy wielkim człowiekiem, a jak w wersecie 1 podkreślona jest jego wielkość. To dowódca armii. To wspaniały człowiek.</w:t>
      </w:r>
    </w:p>
    <w:p w14:paraId="207776B5" w14:textId="77777777" w:rsidR="00BC585D" w:rsidRPr="003F4520" w:rsidRDefault="00BC585D">
      <w:pPr>
        <w:rPr>
          <w:sz w:val="26"/>
          <w:szCs w:val="26"/>
        </w:rPr>
      </w:pPr>
    </w:p>
    <w:p w14:paraId="2211C1CA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Ma duże poparcie. Jahwe dał mu zwycięstwo. Teraz moglibyśmy zapytać, chwileczkę, o co tu chodzi? Syryjczycy nie służą Jahwe.</w:t>
      </w:r>
    </w:p>
    <w:p w14:paraId="1E443987" w14:textId="77777777" w:rsidR="00BC585D" w:rsidRPr="003F4520" w:rsidRDefault="00BC585D">
      <w:pPr>
        <w:rPr>
          <w:sz w:val="26"/>
          <w:szCs w:val="26"/>
        </w:rPr>
      </w:pPr>
    </w:p>
    <w:p w14:paraId="3A5FAD09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Ach, ale pisarz biblijny powie, że jeśli tak się stało, stało się to z powodu celów i woli Jahwe. Być może król Syrii nie pomyślał, że to jest przyczyną. Być może Naaman nie sądził, że to jest przyczyną, ale to Jahwe dał zwycięstwo.</w:t>
      </w:r>
    </w:p>
    <w:p w14:paraId="037E0691" w14:textId="77777777" w:rsidR="00BC585D" w:rsidRPr="003F4520" w:rsidRDefault="00BC585D">
      <w:pPr>
        <w:rPr>
          <w:sz w:val="26"/>
          <w:szCs w:val="26"/>
        </w:rPr>
      </w:pPr>
    </w:p>
    <w:p w14:paraId="14CEA96B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Ale znowu mówię o wielkim człowieku, cieszącym się wielką łaską, zwycięskim i potężnym mężu. A po hebrajsku całe to długie zdanie kończy się jednym słowem: trędowaty. Wszystkie osiągnięcia, cała chwała, wszystko to jest naznaczone tą jedną rzeczą.</w:t>
      </w:r>
    </w:p>
    <w:p w14:paraId="57461EF3" w14:textId="77777777" w:rsidR="00BC585D" w:rsidRPr="003F4520" w:rsidRDefault="00BC585D">
      <w:pPr>
        <w:rPr>
          <w:sz w:val="26"/>
          <w:szCs w:val="26"/>
        </w:rPr>
      </w:pPr>
    </w:p>
    <w:p w14:paraId="381E2925" w14:textId="5DF4AB21" w:rsidR="00BC585D" w:rsidRPr="003F4520" w:rsidRDefault="003F452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Jak już mówiłem, prawie na pewno nie jest to coś, co znamy dzisiaj jako trąd, który technicznie rzecz biorąc jest chorobą Hansena. Choroba ta pojawiła się w Egipcie dopiero w II wieku naszej ery. Jest to jednak zaraźliwa choroba skóry, która rzeczywiście czyni człowieka nieczystym, jeśli chodzi o rodzaje kultu, jakie mogą się z tym wiązać.</w:t>
      </w:r>
    </w:p>
    <w:p w14:paraId="781D3440" w14:textId="77777777" w:rsidR="00BC585D" w:rsidRPr="003F4520" w:rsidRDefault="00BC585D">
      <w:pPr>
        <w:rPr>
          <w:sz w:val="26"/>
          <w:szCs w:val="26"/>
        </w:rPr>
      </w:pPr>
    </w:p>
    <w:p w14:paraId="136A63DA" w14:textId="0FF7E40B" w:rsidR="00BC585D" w:rsidRPr="003F4520" w:rsidRDefault="003F452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Zatem jego życie jest naznaczone. Zatem przeciw niemu stoi wielki, wielki człowiek. Co mamy teraz? Syryjczycy podczas jednego ze swoich najazdów porwali z ziemi izraelskiej małą służącą, która opiekowała się żoną Naamana.</w:t>
      </w:r>
    </w:p>
    <w:p w14:paraId="73856B8C" w14:textId="77777777" w:rsidR="00BC585D" w:rsidRPr="003F4520" w:rsidRDefault="00BC585D">
      <w:pPr>
        <w:rPr>
          <w:sz w:val="26"/>
          <w:szCs w:val="26"/>
        </w:rPr>
      </w:pPr>
    </w:p>
    <w:p w14:paraId="607BD364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Cóż za kontrast, potężny wojownik, mała służąca, wielki mężczyzna, mała dziewczynka, kapitan, jeniec. Ale ta mała dziewczynka zna sekret. Ta mała dziewczynka wie, o co chodzi w życiu.</w:t>
      </w:r>
    </w:p>
    <w:p w14:paraId="09699526" w14:textId="77777777" w:rsidR="00BC585D" w:rsidRPr="003F4520" w:rsidRDefault="00BC585D">
      <w:pPr>
        <w:rPr>
          <w:sz w:val="26"/>
          <w:szCs w:val="26"/>
        </w:rPr>
      </w:pPr>
    </w:p>
    <w:p w14:paraId="328B82E9" w14:textId="4BC3B619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Ta mała dziewczynka ma lekarstwo. Och, prawda jest taka, jakkolwiek wielki jesteś, jeśli nie znasz tajemnicy Jahwe w swoim życiu, jesteś przegrany. Nieważne, jak mały, nieistotny i nieważny jesteś, jeśli znasz tajemnicę Jahwe w swoim życiu, jesteś zwycięzcą.</w:t>
      </w:r>
    </w:p>
    <w:p w14:paraId="2D29EFA6" w14:textId="77777777" w:rsidR="00BC585D" w:rsidRPr="003F4520" w:rsidRDefault="00BC585D">
      <w:pPr>
        <w:rPr>
          <w:sz w:val="26"/>
          <w:szCs w:val="26"/>
        </w:rPr>
      </w:pPr>
    </w:p>
    <w:p w14:paraId="3CDB8653" w14:textId="0FCCA2DC" w:rsidR="00BC585D" w:rsidRPr="003F4520" w:rsidRDefault="003F452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więc </w:t>
      </w:r>
      <w:r xmlns:w="http://schemas.openxmlformats.org/wordprocessingml/2006/main" w:rsidR="00000000" w:rsidRPr="003F4520">
        <w:rPr>
          <w:rFonts w:ascii="Calibri" w:eastAsia="Calibri" w:hAnsi="Calibri" w:cs="Calibri"/>
          <w:sz w:val="26"/>
          <w:szCs w:val="26"/>
        </w:rPr>
        <w:t xml:space="preserve">tutaj kontrast. Po której stronie jesteś? Po której stronie jestem? A teraz pomyśl o tej małej dziewczynce. Jej życie jest zrujnowane.</w:t>
      </w:r>
    </w:p>
    <w:p w14:paraId="4CBD01E2" w14:textId="77777777" w:rsidR="00BC585D" w:rsidRPr="003F4520" w:rsidRDefault="00BC585D">
      <w:pPr>
        <w:rPr>
          <w:sz w:val="26"/>
          <w:szCs w:val="26"/>
        </w:rPr>
      </w:pPr>
    </w:p>
    <w:p w14:paraId="09FE0BE1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Nie ma na co czekać, poza życiem w niewoli i służbie. Zrób to, idź tam, zdobądź tamto. Jak łatwo mogła popaść w rozpacz.</w:t>
      </w:r>
    </w:p>
    <w:p w14:paraId="721A62DE" w14:textId="77777777" w:rsidR="00BC585D" w:rsidRPr="003F4520" w:rsidRDefault="00BC585D">
      <w:pPr>
        <w:rPr>
          <w:sz w:val="26"/>
          <w:szCs w:val="26"/>
        </w:rPr>
      </w:pPr>
    </w:p>
    <w:p w14:paraId="794FDE53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Jak łatwo mogła popaść w cynizm i depresję. Jak łatwo mogła rozgniewać się na Jahwe? Nie. Ona wie, że jej życie nie jest w rękach Syryjczyków, jej życie jest w rękach Jahwe.</w:t>
      </w:r>
    </w:p>
    <w:p w14:paraId="081103C7" w14:textId="77777777" w:rsidR="00BC585D" w:rsidRPr="003F4520" w:rsidRDefault="00BC585D">
      <w:pPr>
        <w:rPr>
          <w:sz w:val="26"/>
          <w:szCs w:val="26"/>
        </w:rPr>
      </w:pPr>
    </w:p>
    <w:p w14:paraId="0FCA92E2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A Jahwe jest dobry. Powtórzę: mogła być jeńcem, ale nie była jeńcem. Och, czy to możliwe dla ciebie i dla mnie? Czy możemy żyć nie pod wpływem okoliczności, ale czy w rzeczywistości możemy panować nad okolicznościami, ponieważ znamy Jahwe? Mówi </w:t>
      </w:r>
      <w:proofErr xmlns:w="http://schemas.openxmlformats.org/wordprocessingml/2006/main" w:type="gramStart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do swojej pani: Wiesz, w Samarii jest prorok.</w:t>
      </w:r>
    </w:p>
    <w:p w14:paraId="6971944F" w14:textId="77777777" w:rsidR="00BC585D" w:rsidRPr="003F4520" w:rsidRDefault="00BC585D">
      <w:pPr>
        <w:rPr>
          <w:sz w:val="26"/>
          <w:szCs w:val="26"/>
        </w:rPr>
      </w:pPr>
    </w:p>
    <w:p w14:paraId="45537AFB" w14:textId="2ED7DBF0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Za kilka chwil powiem o tym trochę więcej. Pojawiają się pytania: czy mówi o prawdziwym mieście Samarii, czy o wiejskim kraju? Często nazwa kraju pochodzi od jego stolicy. Może więc być tak, że ona nie mówi, że faktycznie jest w stolicy, ale w ziemi izraelskiej.</w:t>
      </w:r>
    </w:p>
    <w:p w14:paraId="2EA1D8AF" w14:textId="77777777" w:rsidR="00BC585D" w:rsidRPr="003F4520" w:rsidRDefault="00BC585D">
      <w:pPr>
        <w:rPr>
          <w:sz w:val="26"/>
          <w:szCs w:val="26"/>
        </w:rPr>
      </w:pPr>
    </w:p>
    <w:p w14:paraId="120281D3" w14:textId="2BA3764C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W każdym razie ona mówi, że jest prorok. Nie jestem pewna, czy ona w ogóle zna jego imię, ale wie, że jest człowiek, który ma kontakt z Bogiem i mógłby go z tego wyleczyć. Żadnych „jeśli”, żadnych „i”, żadnych „ale”.</w:t>
      </w:r>
    </w:p>
    <w:p w14:paraId="053B43BD" w14:textId="77777777" w:rsidR="00BC585D" w:rsidRPr="003F4520" w:rsidRDefault="00BC585D">
      <w:pPr>
        <w:rPr>
          <w:sz w:val="26"/>
          <w:szCs w:val="26"/>
        </w:rPr>
      </w:pPr>
    </w:p>
    <w:p w14:paraId="4DA25318" w14:textId="22720DF8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Wiara dziecka. I znowu narrator jest tutaj niezwykle zdolny. Nie obciąża nas zbytnio, cóż, żona powiedziała Naamanowi, a oni rozmawiali o... Nie, Naaman wszedł i powiedział swemu Panu.</w:t>
      </w:r>
    </w:p>
    <w:p w14:paraId="675AAAB7" w14:textId="77777777" w:rsidR="00BC585D" w:rsidRPr="003F4520" w:rsidRDefault="00BC585D">
      <w:pPr>
        <w:rPr>
          <w:sz w:val="26"/>
          <w:szCs w:val="26"/>
        </w:rPr>
      </w:pPr>
    </w:p>
    <w:p w14:paraId="1C541702" w14:textId="23D882FF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To właśnie powiedziała ta mała dziewczynka z Izraela. Zatem król Syrii powiedział: idźcie teraz. Wyślę list do króla izraelskiego. Znowu, jakie interesujące.</w:t>
      </w:r>
    </w:p>
    <w:p w14:paraId="61036A1D" w14:textId="77777777" w:rsidR="00BC585D" w:rsidRPr="003F4520" w:rsidRDefault="00BC585D">
      <w:pPr>
        <w:rPr>
          <w:sz w:val="26"/>
          <w:szCs w:val="26"/>
        </w:rPr>
      </w:pPr>
    </w:p>
    <w:p w14:paraId="5B0AB1D3" w14:textId="7A080679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W starożytnym świecie prorokom opłacał król. Prorocy istnieją po to, aby zapewnić królowi sukces. </w:t>
      </w:r>
      <w:proofErr xmlns:w="http://schemas.openxmlformats.org/wordprocessingml/2006/main" w:type="gramStart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chcesz, żeby prorok zrobił coś dla dowódcy twojej armii, piszesz do króla Izraela, a król powie jednemu ze swoich proroków: OK, zrób to.</w:t>
      </w:r>
    </w:p>
    <w:p w14:paraId="4454DCF2" w14:textId="77777777" w:rsidR="00BC585D" w:rsidRPr="003F4520" w:rsidRDefault="00BC585D">
      <w:pPr>
        <w:rPr>
          <w:sz w:val="26"/>
          <w:szCs w:val="26"/>
        </w:rPr>
      </w:pPr>
    </w:p>
    <w:p w14:paraId="06ACFBF8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Nie rozumiał. Elizeusz nie pracuje dla króla Izraela. Elizeusz nie jest pod ręką króla izraelskiego.</w:t>
      </w:r>
    </w:p>
    <w:p w14:paraId="354B1A95" w14:textId="77777777" w:rsidR="00BC585D" w:rsidRPr="003F4520" w:rsidRDefault="00BC585D">
      <w:pPr>
        <w:rPr>
          <w:sz w:val="26"/>
          <w:szCs w:val="26"/>
        </w:rPr>
      </w:pPr>
    </w:p>
    <w:p w14:paraId="1D479688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Jeszcze raz powtórzę, jak ważne jest to dla Ciebie i dla mnie. Jak łatwo możemy czuć się uciskani. Jak łatwo możemy czuć się pod kontrolą wielkich ludzi.</w:t>
      </w:r>
    </w:p>
    <w:p w14:paraId="5E668F0F" w14:textId="77777777" w:rsidR="00BC585D" w:rsidRPr="003F4520" w:rsidRDefault="00BC585D">
      <w:pPr>
        <w:rPr>
          <w:sz w:val="26"/>
          <w:szCs w:val="26"/>
        </w:rPr>
      </w:pPr>
    </w:p>
    <w:p w14:paraId="1F8B205F" w14:textId="56450F25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To nie prawda. A jeśli wiemy, że nasze życie jest w rękach Boga, możemy Mu zaufać. A więc dużo pieniędzy, dużo pieniędzy, tysiące funtów złota, 100, 150 funtów srebra.</w:t>
      </w:r>
    </w:p>
    <w:p w14:paraId="3765A1E5" w14:textId="77777777" w:rsidR="00BC585D" w:rsidRPr="003F4520" w:rsidRDefault="00BC585D">
      <w:pPr>
        <w:rPr>
          <w:sz w:val="26"/>
          <w:szCs w:val="26"/>
        </w:rPr>
      </w:pPr>
    </w:p>
    <w:p w14:paraId="5100AFAC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Wow. A król Izraela, kiedy otrzyma jego słowo i będzie interesujące, widzieliśmy w rozdziale trzecim, że jest to Joram, drugi syn Achaba. W rozdziale trzecim widzieliśmy, że kiedy natychmiast pojawiły się kłopoty, powiedział: „Och, Jahwe chce nas wydostać”.</w:t>
      </w:r>
    </w:p>
    <w:p w14:paraId="22603F64" w14:textId="77777777" w:rsidR="00BC585D" w:rsidRPr="003F4520" w:rsidRDefault="00BC585D">
      <w:pPr>
        <w:rPr>
          <w:sz w:val="26"/>
          <w:szCs w:val="26"/>
        </w:rPr>
      </w:pPr>
    </w:p>
    <w:p w14:paraId="616C9400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To samo tutaj. Joram musiał być osobą bardzo niespokojną. Mówi: o rany, on próbuje wywołać ze mną wojnę, bo nie mogę nikogo </w:t>
      </w:r>
      <w:proofErr xmlns:w="http://schemas.openxmlformats.org/wordprocessingml/2006/main" w:type="spellStart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uzdrowić </w:t>
      </w:r>
      <w:proofErr xmlns:w="http://schemas.openxmlformats.org/wordprocessingml/2006/main" w:type="spellEnd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.</w:t>
      </w:r>
    </w:p>
    <w:p w14:paraId="1D76B871" w14:textId="77777777" w:rsidR="00BC585D" w:rsidRPr="003F4520" w:rsidRDefault="00BC585D">
      <w:pPr>
        <w:rPr>
          <w:sz w:val="26"/>
          <w:szCs w:val="26"/>
        </w:rPr>
      </w:pPr>
    </w:p>
    <w:p w14:paraId="6E8E84DD" w14:textId="14E215E6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Czy on w ogóle myśli o Elizeuszu? Nie. Już w tej relacji, w rozdziale piątym i szóstym, masz obraz ludzi, którzy nie widzą ludzi, którzy nie potrafią zrozumieć, jaka jest rzeczywistość. I </w:t>
      </w:r>
      <w:proofErr xmlns:w="http://schemas.openxmlformats.org/wordprocessingml/2006/main" w:type="gramStart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najwyraźniej </w:t>
      </w:r>
      <w:proofErr xmlns:w="http://schemas.openxmlformats.org/wordprocessingml/2006/main" w:type="gramEnd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nigdy mu to nie przyszło do głowy.</w:t>
      </w:r>
    </w:p>
    <w:p w14:paraId="6C8C0CDE" w14:textId="77777777" w:rsidR="00BC585D" w:rsidRPr="003F4520" w:rsidRDefault="00BC585D">
      <w:pPr>
        <w:rPr>
          <w:sz w:val="26"/>
          <w:szCs w:val="26"/>
        </w:rPr>
      </w:pPr>
    </w:p>
    <w:p w14:paraId="53D680C8" w14:textId="6615BE6E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Cóż, jest Elizeusz. Jeżeli prawdą jest, że Elizeusz faktycznie przebywa nad Jordanem w Gilgal, to nie jest od razu obecny w Samarii. Możemy tutaj dać Joramowi trochę przepustki, ale nigdy mu to nie przychodzi do głowy.</w:t>
      </w:r>
    </w:p>
    <w:p w14:paraId="6717544B" w14:textId="77777777" w:rsidR="00BC585D" w:rsidRPr="003F4520" w:rsidRDefault="00BC585D">
      <w:pPr>
        <w:rPr>
          <w:sz w:val="26"/>
          <w:szCs w:val="26"/>
        </w:rPr>
      </w:pPr>
    </w:p>
    <w:p w14:paraId="0509A0B5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Z drugiej strony Elizeusz, zwłaszcza jeśli znajduje się jakieś 25 lub 30 mil stąd, widzi i słyszy to słowo. O, król tam w Samarii jest przerażony. Nie wiedział, co robić.</w:t>
      </w:r>
    </w:p>
    <w:p w14:paraId="5D6702F7" w14:textId="77777777" w:rsidR="00BC585D" w:rsidRPr="003F4520" w:rsidRDefault="00BC585D">
      <w:pPr>
        <w:rPr>
          <w:sz w:val="26"/>
          <w:szCs w:val="26"/>
        </w:rPr>
      </w:pPr>
    </w:p>
    <w:p w14:paraId="53E994F2" w14:textId="3DECBD6A" w:rsidR="00BC585D" w:rsidRPr="003F4520" w:rsidRDefault="003F452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 wersecie ósmym, gdy Elizeusz, mąż Boży, usłyszał, że król Izraela wypożyczył jego szaty, posłał do króla z pytaniem: Dlaczego wypożyczyłeś swoje szaty? Dlaczego rozdarłeś swoje szaty? Niech teraz przyjdzie do mnie, aby wiedział, że jest prorok w Izraelu. To jest dla mnie trochę zaskakujące. Myślałem, że Elizeusz mógł powiedzieć, że może wiedzieć, że w Izraelu jest Bóg, ale równie dobrze mogło się zdarzyć, że jest to etap na drodze.</w:t>
      </w:r>
    </w:p>
    <w:p w14:paraId="4303F23D" w14:textId="77777777" w:rsidR="00BC585D" w:rsidRPr="003F4520" w:rsidRDefault="00BC585D">
      <w:pPr>
        <w:rPr>
          <w:sz w:val="26"/>
          <w:szCs w:val="26"/>
        </w:rPr>
      </w:pPr>
    </w:p>
    <w:p w14:paraId="0970DE56" w14:textId="67A3DF19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Naaman w końcu będzie wiedział, że w Izraelu jest Bóg, ale może przede wszystkim powinien wiedzieć, że w Izraelu jest mąż Boży, który może pracować dla Boga. Nie wiem, ale wydaje mi się to interesujące. Przyjechał więc Naaman ze swoimi końmi i rydwanami.</w:t>
      </w:r>
    </w:p>
    <w:p w14:paraId="4A0E4A5B" w14:textId="77777777" w:rsidR="00BC585D" w:rsidRPr="003F4520" w:rsidRDefault="00BC585D">
      <w:pPr>
        <w:rPr>
          <w:sz w:val="26"/>
          <w:szCs w:val="26"/>
        </w:rPr>
      </w:pPr>
    </w:p>
    <w:p w14:paraId="214758FB" w14:textId="7FA72A25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Znów narrator rysuje za nas obraz. Nadchodzi ten wielki syryjski generał z całym swoim wojskiem, końmi i rydwanami. I zatrzymał się u drzwi domu Elizeusza.</w:t>
      </w:r>
    </w:p>
    <w:p w14:paraId="492D5971" w14:textId="77777777" w:rsidR="00BC585D" w:rsidRPr="003F4520" w:rsidRDefault="00BC585D">
      <w:pPr>
        <w:rPr>
          <w:sz w:val="26"/>
          <w:szCs w:val="26"/>
        </w:rPr>
      </w:pPr>
    </w:p>
    <w:p w14:paraId="6BCD3018" w14:textId="23A77126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A czego on oczekuje? On spodziewa się, że ten prorok powie: „Wow, o mój Boże, oto ten wspaniały człowiek”. Muszę tam iść i ja, Elizeusz, wysłałem do niego posłańca. Wow.</w:t>
      </w:r>
    </w:p>
    <w:p w14:paraId="39BB0613" w14:textId="77777777" w:rsidR="00BC585D" w:rsidRPr="003F4520" w:rsidRDefault="00BC585D">
      <w:pPr>
        <w:rPr>
          <w:sz w:val="26"/>
          <w:szCs w:val="26"/>
        </w:rPr>
      </w:pPr>
    </w:p>
    <w:p w14:paraId="56E4DC65" w14:textId="6F939591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Elizeusz nawet nie robi mu uprzejmości i podchodzi do drzwi wejściowych. Wysyła służącego. Jeśli pamiętacie, Elizeusz zrobił to samo z kobietą z Szunem.</w:t>
      </w:r>
    </w:p>
    <w:p w14:paraId="24E7F233" w14:textId="77777777" w:rsidR="00BC585D" w:rsidRPr="003F4520" w:rsidRDefault="00BC585D">
      <w:pPr>
        <w:rPr>
          <w:sz w:val="26"/>
          <w:szCs w:val="26"/>
        </w:rPr>
      </w:pPr>
    </w:p>
    <w:p w14:paraId="71434A64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Jest całkiem jasne, że Elizeusz nie będzie kłaniał się wielkim ludziom. Tu nie chodzi o to, żeby w jakiś sposób dopasować miecze do tych ludzi. Cóż, myślisz, że jesteś świetny.</w:t>
      </w:r>
    </w:p>
    <w:p w14:paraId="3D89E38D" w14:textId="77777777" w:rsidR="00BC585D" w:rsidRPr="003F4520" w:rsidRDefault="00BC585D">
      <w:pPr>
        <w:rPr>
          <w:sz w:val="26"/>
          <w:szCs w:val="26"/>
        </w:rPr>
      </w:pPr>
    </w:p>
    <w:p w14:paraId="6DEB7090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Jestem większy. To wcale nie to. To znowu, w naszej małości, budujemy te fasady, żeby wyglądać na ważniejszych, bardziej znaczących.</w:t>
      </w:r>
    </w:p>
    <w:p w14:paraId="7C4A2411" w14:textId="77777777" w:rsidR="00BC585D" w:rsidRPr="003F4520" w:rsidRDefault="00BC585D">
      <w:pPr>
        <w:rPr>
          <w:sz w:val="26"/>
          <w:szCs w:val="26"/>
        </w:rPr>
      </w:pPr>
    </w:p>
    <w:p w14:paraId="4356A5C6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Elizeusz nie będzie pod wrażeniem niczyjej fasady. Powiem więcej na ten temat za kilka minut, bo nie jest to nieważne. Idź obmyć się w Jordanie.</w:t>
      </w:r>
    </w:p>
    <w:p w14:paraId="6E2271AC" w14:textId="77777777" w:rsidR="00BC585D" w:rsidRPr="003F4520" w:rsidRDefault="00BC585D">
      <w:pPr>
        <w:rPr>
          <w:sz w:val="26"/>
          <w:szCs w:val="26"/>
        </w:rPr>
      </w:pPr>
    </w:p>
    <w:p w14:paraId="3A6FBE08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O mój. Nawet w czasach starożytnych, kiedy Jordan miał w sobie znacznie więcej wody niż obecnie, zarówno Jordania, jak i Izrael odprowadzają ją z Morza Galilejskiego i innych miejsc. Więc dzisiaj jest to coś, co mój tata nazwałby strumieniem, małym strumieniem.</w:t>
      </w:r>
    </w:p>
    <w:p w14:paraId="6BDA1E22" w14:textId="77777777" w:rsidR="00BC585D" w:rsidRPr="003F4520" w:rsidRDefault="00BC585D">
      <w:pPr>
        <w:rPr>
          <w:sz w:val="26"/>
          <w:szCs w:val="26"/>
        </w:rPr>
      </w:pPr>
    </w:p>
    <w:p w14:paraId="29C2E767" w14:textId="0BDDCBD9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Ale nawet wtedy była to mała rzeka płynąca w dżungli, wcale nie imponująca, jak strumienie wypływające z góry Hermon w Damaszku, pełna roztopionego śniegu, czysta, piękna i błyszcząca. Z czym tu mamy do czynienia? Mamy do czynienia z dumą. Mamy do czynienia z dumą Naamana.</w:t>
      </w:r>
    </w:p>
    <w:p w14:paraId="3534275F" w14:textId="77777777" w:rsidR="00BC585D" w:rsidRPr="003F4520" w:rsidRDefault="00BC585D">
      <w:pPr>
        <w:rPr>
          <w:sz w:val="26"/>
          <w:szCs w:val="26"/>
        </w:rPr>
      </w:pPr>
    </w:p>
    <w:p w14:paraId="2CD72FE5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Znów, jak zawsze, jest tu lekcja. Dopóki ty i ja uważamy, że Bóg jest nam coś winien, nie będzie w stanie nic dla nas zrobić. Nie dlatego, że nie chce, ale dlatego, że na przeszkodzie stoi nasza duma.</w:t>
      </w:r>
    </w:p>
    <w:p w14:paraId="56552980" w14:textId="77777777" w:rsidR="00BC585D" w:rsidRPr="003F4520" w:rsidRDefault="00BC585D">
      <w:pPr>
        <w:rPr>
          <w:sz w:val="26"/>
          <w:szCs w:val="26"/>
        </w:rPr>
      </w:pPr>
    </w:p>
    <w:p w14:paraId="1C25EE04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Czym jest duma? Duma to po prostu przekonanie, że jestem Bogiem. To przekonanie, że jestem najlepszy na świecie. A jeśli tak myślisz, to się mylisz.</w:t>
      </w:r>
    </w:p>
    <w:p w14:paraId="7628D31C" w14:textId="77777777" w:rsidR="00BC585D" w:rsidRPr="003F4520" w:rsidRDefault="00BC585D">
      <w:pPr>
        <w:rPr>
          <w:sz w:val="26"/>
          <w:szCs w:val="26"/>
        </w:rPr>
      </w:pPr>
    </w:p>
    <w:p w14:paraId="1737DA34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Jest tylko jeden, który jest ostateczny we wszechświecie. Dopóki tego nie rozpoznamy, nie może nic dla nas zrobić. Cóż, duma Naamana zostaje urażona.</w:t>
      </w:r>
    </w:p>
    <w:p w14:paraId="54BAA846" w14:textId="77777777" w:rsidR="00BC585D" w:rsidRPr="003F4520" w:rsidRDefault="00BC585D">
      <w:pPr>
        <w:rPr>
          <w:sz w:val="26"/>
          <w:szCs w:val="26"/>
        </w:rPr>
      </w:pPr>
    </w:p>
    <w:p w14:paraId="17D665CA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Facet nawet nie wychodzi, żeby się ze mną spotkać. Równie ważny jak ja. A co on robi? Mówi mi, żebym wskoczył do tego błotnistego strumienia tutaj.</w:t>
      </w:r>
    </w:p>
    <w:p w14:paraId="170BC07D" w14:textId="77777777" w:rsidR="00BC585D" w:rsidRPr="003F4520" w:rsidRDefault="00BC585D">
      <w:pPr>
        <w:rPr>
          <w:sz w:val="26"/>
          <w:szCs w:val="26"/>
        </w:rPr>
      </w:pPr>
    </w:p>
    <w:p w14:paraId="38E4478A" w14:textId="52D5371A" w:rsidR="00BC585D" w:rsidRPr="003F4520" w:rsidRDefault="003F452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To fascynujące, jak w rozdziale trzecim, kiedy Joram pyta: „Och, co zrobimy?”. To jeden z jego sług, który mówi: „No cóż, jest z nami prorok”. To sługa, który mówi: „No cóż, proszę pana, przebyłeś całą drogę”. Nie zaszkodzi spróbować.</w:t>
      </w:r>
    </w:p>
    <w:p w14:paraId="28994197" w14:textId="77777777" w:rsidR="00BC585D" w:rsidRPr="003F4520" w:rsidRDefault="00BC585D">
      <w:pPr>
        <w:rPr>
          <w:sz w:val="26"/>
          <w:szCs w:val="26"/>
        </w:rPr>
      </w:pPr>
    </w:p>
    <w:p w14:paraId="1A760A23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To znaczy, jeśli to nie zadziała, w porządku. Ale załóżmy, że to działa. Co to jest? Nie jest zaślepiony swoją dumą.</w:t>
      </w:r>
    </w:p>
    <w:p w14:paraId="3D6F90BF" w14:textId="77777777" w:rsidR="00BC585D" w:rsidRPr="003F4520" w:rsidRDefault="00BC585D">
      <w:pPr>
        <w:rPr>
          <w:sz w:val="26"/>
          <w:szCs w:val="26"/>
        </w:rPr>
      </w:pPr>
    </w:p>
    <w:p w14:paraId="7C10B36B" w14:textId="15E6320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I tak Naaman to robi. Ponownie, właśnie dlatego, że narrator jest tak oszczędny, mamy pokusę upiększenia historii. Możesz to zobaczyć? Raz wchodzi pod wodę, wychodzi i pyta: Co ci mówiłem? Facet mówi: siedem razy, proszę pana.</w:t>
      </w:r>
    </w:p>
    <w:p w14:paraId="27C00D61" w14:textId="77777777" w:rsidR="00BC585D" w:rsidRPr="003F4520" w:rsidRDefault="00BC585D">
      <w:pPr>
        <w:rPr>
          <w:sz w:val="26"/>
          <w:szCs w:val="26"/>
        </w:rPr>
      </w:pPr>
    </w:p>
    <w:p w14:paraId="0DCDFF4F" w14:textId="3A9C16ED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Już drugi raz mówiłem, że to bezużyteczne. Trzeci raz, o nie. Za czwartym razem, spójrz, to nic nie daje.</w:t>
      </w:r>
    </w:p>
    <w:p w14:paraId="32C82E9A" w14:textId="77777777" w:rsidR="00BC585D" w:rsidRPr="003F4520" w:rsidRDefault="00BC585D">
      <w:pPr>
        <w:rPr>
          <w:sz w:val="26"/>
          <w:szCs w:val="26"/>
        </w:rPr>
      </w:pPr>
    </w:p>
    <w:p w14:paraId="44B08690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Piąty raz, szósty raz, siódmy raz. Jestem czysty. Jestem czysty.</w:t>
      </w:r>
    </w:p>
    <w:p w14:paraId="43271A21" w14:textId="77777777" w:rsidR="00BC585D" w:rsidRPr="003F4520" w:rsidRDefault="00BC585D">
      <w:pPr>
        <w:rPr>
          <w:sz w:val="26"/>
          <w:szCs w:val="26"/>
        </w:rPr>
      </w:pPr>
    </w:p>
    <w:p w14:paraId="4E223955" w14:textId="0FF3B373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Och, przyjaciele, czy jesteście czyści? Czy potrafisz stanąć </w:t>
      </w: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cały i żywy </w:t>
      </w: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przed Bogiem </w:t>
      </w:r>
      <w:proofErr xmlns:w="http://schemas.openxmlformats.org/wordprocessingml/2006/main" w:type="gramStart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Najwyższym ? </w:t>
      </w:r>
      <w:proofErr xmlns:w="http://schemas.openxmlformats.org/wordprocessingml/2006/main" w:type="gramEnd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Cóż, właśnie po to przyszedł Jezus: aby nas oczyścić, oczyścić przed Bogiem </w:t>
      </w:r>
      <w:proofErr xmlns:w="http://schemas.openxmlformats.org/wordprocessingml/2006/main" w:type="gramStart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Najwyższym </w:t>
      </w:r>
      <w:proofErr xmlns:w="http://schemas.openxmlformats.org/wordprocessingml/2006/main" w:type="gramEnd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. I tak Naaman z rykiem wraca i zwróć uwagę, co jest tam napisane. Jego ciało było jak ciało małego chłopca.</w:t>
      </w:r>
    </w:p>
    <w:p w14:paraId="11FE4773" w14:textId="77777777" w:rsidR="00BC585D" w:rsidRPr="003F4520" w:rsidRDefault="00BC585D">
      <w:pPr>
        <w:rPr>
          <w:sz w:val="26"/>
          <w:szCs w:val="26"/>
        </w:rPr>
      </w:pPr>
    </w:p>
    <w:p w14:paraId="6307CAE3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To nie przypadek. Ta sprawa zaczęła się od małej dziewczynki. A teraz potężny Naaman jest czysty jak mały chłopiec.</w:t>
      </w:r>
    </w:p>
    <w:p w14:paraId="3CFF4493" w14:textId="77777777" w:rsidR="00BC585D" w:rsidRPr="003F4520" w:rsidRDefault="00BC585D">
      <w:pPr>
        <w:rPr>
          <w:sz w:val="26"/>
          <w:szCs w:val="26"/>
        </w:rPr>
      </w:pPr>
    </w:p>
    <w:p w14:paraId="27F69AA3" w14:textId="13380D2F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I dostał zdjęcie. Cóż za wspaniałe stwierdzenie. Teraz wiem, że nie ma Boga na całej ziemi, tylko w Izraelu.</w:t>
      </w:r>
    </w:p>
    <w:p w14:paraId="3A9733E2" w14:textId="77777777" w:rsidR="00BC585D" w:rsidRPr="003F4520" w:rsidRDefault="00BC585D">
      <w:pPr>
        <w:rPr>
          <w:sz w:val="26"/>
          <w:szCs w:val="26"/>
        </w:rPr>
      </w:pPr>
    </w:p>
    <w:p w14:paraId="55AE48AE" w14:textId="7CC44AB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To nie jest po prostu, i wiem, że jest prorok. Nie, wiem, że istnieje Bóg. Och, co za wspaniałe miejsce, do którego możemy przyjść dla ciebie i dla mnie.</w:t>
      </w:r>
    </w:p>
    <w:p w14:paraId="1A27246A" w14:textId="77777777" w:rsidR="00BC585D" w:rsidRPr="003F4520" w:rsidRDefault="00BC585D">
      <w:pPr>
        <w:rPr>
          <w:sz w:val="26"/>
          <w:szCs w:val="26"/>
        </w:rPr>
      </w:pPr>
    </w:p>
    <w:p w14:paraId="6AACAAE1" w14:textId="4DA05001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Czy istnieje Bóg? Czy istnieje Bóg nad wszechświatem? Czy nad moim życiem stoi Bóg? Czy istnieje Bóg, który jest panem wszystkiego? Tak tak tak. Zatem przyjmij prezent. Powtórzę: czy widzisz różnicę w tym mężczyźnie? On nie stoi w swoim rydwanie i czeka, aż ten facet wyjdzie.</w:t>
      </w:r>
    </w:p>
    <w:p w14:paraId="7D2478AA" w14:textId="77777777" w:rsidR="00BC585D" w:rsidRPr="003F4520" w:rsidRDefault="00BC585D">
      <w:pPr>
        <w:rPr>
          <w:sz w:val="26"/>
          <w:szCs w:val="26"/>
        </w:rPr>
      </w:pPr>
    </w:p>
    <w:p w14:paraId="7B36066B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Czy przyjąłbyś prezent od swego sługi? I Elizeusz składa przysięgę na życie Pana. W Biblii hebrajskiej formy przysięgi są zawsze skondensowane. Ale pełna forma tego brzmiałaby: Niech Bóg mnie zabije, tak jak Bóg żyje.</w:t>
      </w:r>
    </w:p>
    <w:p w14:paraId="62A13007" w14:textId="77777777" w:rsidR="00BC585D" w:rsidRPr="003F4520" w:rsidRDefault="00BC585D">
      <w:pPr>
        <w:rPr>
          <w:sz w:val="26"/>
          <w:szCs w:val="26"/>
        </w:rPr>
      </w:pPr>
    </w:p>
    <w:p w14:paraId="5CBC71CE" w14:textId="5C463AD8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Jeśli to uczynię, złoży na siebie przysięgę. Nie, nie, na Boga, nie zrobię tego. Oj, to trochę prostackie, prawda? Czy pamiętasz Abrahama? Abraham, gdy miasta na równinie zostały zdobyte, a jego bratanek Lot został uprowadzony wraz ze wszystkimi łupami miejskimi, wyruszył i walczył z armią, pokonał ją i sprowadził z powrotem lud i dobytek.</w:t>
      </w:r>
    </w:p>
    <w:p w14:paraId="4466CFF1" w14:textId="77777777" w:rsidR="00BC585D" w:rsidRPr="003F4520" w:rsidRDefault="00BC585D">
      <w:pPr>
        <w:rPr>
          <w:sz w:val="26"/>
          <w:szCs w:val="26"/>
        </w:rPr>
      </w:pPr>
    </w:p>
    <w:p w14:paraId="37441DCD" w14:textId="5FBB192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I rzekł król Sodomy: Abramie, oddaj mi ten lud, a ty zatrzymasz cały łup. A Abram mówi, że nie ma szans. Dlaczego nie? Nie pozwolę sobie powiedzieć, że dzięki tobie stałem się bogaty.</w:t>
      </w:r>
    </w:p>
    <w:p w14:paraId="4B3825BA" w14:textId="77777777" w:rsidR="00BC585D" w:rsidRPr="003F4520" w:rsidRDefault="00BC585D">
      <w:pPr>
        <w:rPr>
          <w:sz w:val="26"/>
          <w:szCs w:val="26"/>
        </w:rPr>
      </w:pPr>
    </w:p>
    <w:p w14:paraId="440C2BC2" w14:textId="7DC36933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Myślę, że tutaj dzieje się to samo. Nie ma mowy. Nie chcę, żeby ludzie mówili: och, tak, tak.</w:t>
      </w:r>
    </w:p>
    <w:p w14:paraId="21F78D7E" w14:textId="77777777" w:rsidR="00BC585D" w:rsidRPr="003F4520" w:rsidRDefault="00BC585D">
      <w:pPr>
        <w:rPr>
          <w:sz w:val="26"/>
          <w:szCs w:val="26"/>
        </w:rPr>
      </w:pPr>
    </w:p>
    <w:p w14:paraId="30FBD059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Spójrz, tak. Och, Elizeusz, jak możesz się wzbogacić? Zrobili to Syryjczycy. Syryjczycy są zaopatrzeniem Elizeusza.</w:t>
      </w:r>
    </w:p>
    <w:p w14:paraId="4774BB4D" w14:textId="77777777" w:rsidR="00BC585D" w:rsidRPr="003F4520" w:rsidRDefault="00BC585D">
      <w:pPr>
        <w:rPr>
          <w:sz w:val="26"/>
          <w:szCs w:val="26"/>
        </w:rPr>
      </w:pPr>
    </w:p>
    <w:p w14:paraId="6442520F" w14:textId="41594E10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Elizeusz mówi, że ani przez minutę nie będę narażać się na takie ryzyko. Jahwe jest moim zaopatrzeniem. Kto jest twoim dostawcą? I tak, raz po raz, trzeba po prostu kochać realizm i uczciwość Biblii.</w:t>
      </w:r>
    </w:p>
    <w:p w14:paraId="5F530887" w14:textId="77777777" w:rsidR="00BC585D" w:rsidRPr="003F4520" w:rsidRDefault="00BC585D">
      <w:pPr>
        <w:rPr>
          <w:sz w:val="26"/>
          <w:szCs w:val="26"/>
        </w:rPr>
      </w:pPr>
    </w:p>
    <w:p w14:paraId="0F7AFF48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Najwyraźniej Naaman potrzebuje odrobiny dyscyplinowania. Mówi: OK, w porządku, jeśli nie, proszę, dasz mi prezent? Dasz mi dwa muły ziemi? Teraz powiedział: Jahwe jest Bogiem całego świata. Cóż, jeśli to prawda, możesz czcić Jahwe na syryjskiej ziemi.</w:t>
      </w:r>
    </w:p>
    <w:p w14:paraId="7CA037A2" w14:textId="77777777" w:rsidR="00BC585D" w:rsidRPr="003F4520" w:rsidRDefault="00BC585D">
      <w:pPr>
        <w:rPr>
          <w:sz w:val="26"/>
          <w:szCs w:val="26"/>
        </w:rPr>
      </w:pPr>
    </w:p>
    <w:p w14:paraId="298330D2" w14:textId="53A3D33B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Ale cóż, jest Bogiem Izraela, więc będę musiał zabrać ze sobą trochę izraelskiego brudu, abym mógł czcić ich Boga. A potem mówi: „Czy mógłbyś, proszę, czy mógłbyś mi wybaczyć?” Będę musiał udać się z królem do świątyni Ramona. King opiera się na moim ramieniu.</w:t>
      </w:r>
    </w:p>
    <w:p w14:paraId="28F4C294" w14:textId="77777777" w:rsidR="00BC585D" w:rsidRPr="003F4520" w:rsidRDefault="00BC585D">
      <w:pPr>
        <w:rPr>
          <w:sz w:val="26"/>
          <w:szCs w:val="26"/>
        </w:rPr>
      </w:pPr>
    </w:p>
    <w:p w14:paraId="50D97CE2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A kiedy pokłoni się Ramonowi, ja też będę musiała to zrobić. Proszę wybacz mi. Interesujące jest to, że Elizeusz nie do końca mówi „tak” lub „nie”.</w:t>
      </w:r>
    </w:p>
    <w:p w14:paraId="4298D121" w14:textId="77777777" w:rsidR="00BC585D" w:rsidRPr="003F4520" w:rsidRDefault="00BC585D">
      <w:pPr>
        <w:rPr>
          <w:sz w:val="26"/>
          <w:szCs w:val="26"/>
        </w:rPr>
      </w:pPr>
    </w:p>
    <w:p w14:paraId="7B9BAF75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Mówi tylko: idź w pokoju. Ponownie widzimy, że nie musisz składać swojego świadectwa w każdym miejscu, do którego się udasz. Ale oto człowiek, który zrozumiał, kim jest Bóg, który został zmieniony.</w:t>
      </w:r>
    </w:p>
    <w:p w14:paraId="1EA71EDB" w14:textId="77777777" w:rsidR="00BC585D" w:rsidRPr="003F4520" w:rsidRDefault="00BC585D">
      <w:pPr>
        <w:rPr>
          <w:sz w:val="26"/>
          <w:szCs w:val="26"/>
        </w:rPr>
      </w:pPr>
    </w:p>
    <w:p w14:paraId="0C577B13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W rzeczywistości jego oczy zostały otwarte.</w:t>
      </w:r>
    </w:p>
    <w:sectPr w:rsidR="00BC585D" w:rsidRPr="003F452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A3754" w14:textId="77777777" w:rsidR="00B973E2" w:rsidRDefault="00B973E2" w:rsidP="003F4520">
      <w:r>
        <w:separator/>
      </w:r>
    </w:p>
  </w:endnote>
  <w:endnote w:type="continuationSeparator" w:id="0">
    <w:p w14:paraId="37362C4E" w14:textId="77777777" w:rsidR="00B973E2" w:rsidRDefault="00B973E2" w:rsidP="003F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5D499" w14:textId="77777777" w:rsidR="00B973E2" w:rsidRDefault="00B973E2" w:rsidP="003F4520">
      <w:r>
        <w:separator/>
      </w:r>
    </w:p>
  </w:footnote>
  <w:footnote w:type="continuationSeparator" w:id="0">
    <w:p w14:paraId="6A6C29A9" w14:textId="77777777" w:rsidR="00B973E2" w:rsidRDefault="00B973E2" w:rsidP="003F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48380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2B107C" w14:textId="2A92CA39" w:rsidR="003F4520" w:rsidRDefault="003F452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BB9AEFF" w14:textId="77777777" w:rsidR="003F4520" w:rsidRDefault="003F4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53C17"/>
    <w:multiLevelType w:val="hybridMultilevel"/>
    <w:tmpl w:val="18F61D6A"/>
    <w:lvl w:ilvl="0" w:tplc="BECE96EA">
      <w:start w:val="1"/>
      <w:numFmt w:val="bullet"/>
      <w:lvlText w:val="●"/>
      <w:lvlJc w:val="left"/>
      <w:pPr>
        <w:ind w:left="720" w:hanging="360"/>
      </w:pPr>
    </w:lvl>
    <w:lvl w:ilvl="1" w:tplc="3A70395A">
      <w:start w:val="1"/>
      <w:numFmt w:val="bullet"/>
      <w:lvlText w:val="○"/>
      <w:lvlJc w:val="left"/>
      <w:pPr>
        <w:ind w:left="1440" w:hanging="360"/>
      </w:pPr>
    </w:lvl>
    <w:lvl w:ilvl="2" w:tplc="C40EE682">
      <w:start w:val="1"/>
      <w:numFmt w:val="bullet"/>
      <w:lvlText w:val="■"/>
      <w:lvlJc w:val="left"/>
      <w:pPr>
        <w:ind w:left="2160" w:hanging="360"/>
      </w:pPr>
    </w:lvl>
    <w:lvl w:ilvl="3" w:tplc="A6E08EAE">
      <w:start w:val="1"/>
      <w:numFmt w:val="bullet"/>
      <w:lvlText w:val="●"/>
      <w:lvlJc w:val="left"/>
      <w:pPr>
        <w:ind w:left="2880" w:hanging="360"/>
      </w:pPr>
    </w:lvl>
    <w:lvl w:ilvl="4" w:tplc="55D05DF4">
      <w:start w:val="1"/>
      <w:numFmt w:val="bullet"/>
      <w:lvlText w:val="○"/>
      <w:lvlJc w:val="left"/>
      <w:pPr>
        <w:ind w:left="3600" w:hanging="360"/>
      </w:pPr>
    </w:lvl>
    <w:lvl w:ilvl="5" w:tplc="EDDCD47A">
      <w:start w:val="1"/>
      <w:numFmt w:val="bullet"/>
      <w:lvlText w:val="■"/>
      <w:lvlJc w:val="left"/>
      <w:pPr>
        <w:ind w:left="4320" w:hanging="360"/>
      </w:pPr>
    </w:lvl>
    <w:lvl w:ilvl="6" w:tplc="E18EB592">
      <w:start w:val="1"/>
      <w:numFmt w:val="bullet"/>
      <w:lvlText w:val="●"/>
      <w:lvlJc w:val="left"/>
      <w:pPr>
        <w:ind w:left="5040" w:hanging="360"/>
      </w:pPr>
    </w:lvl>
    <w:lvl w:ilvl="7" w:tplc="1D746DDE">
      <w:start w:val="1"/>
      <w:numFmt w:val="bullet"/>
      <w:lvlText w:val="●"/>
      <w:lvlJc w:val="left"/>
      <w:pPr>
        <w:ind w:left="5760" w:hanging="360"/>
      </w:pPr>
    </w:lvl>
    <w:lvl w:ilvl="8" w:tplc="559E201A">
      <w:start w:val="1"/>
      <w:numFmt w:val="bullet"/>
      <w:lvlText w:val="●"/>
      <w:lvlJc w:val="left"/>
      <w:pPr>
        <w:ind w:left="6480" w:hanging="360"/>
      </w:pPr>
    </w:lvl>
  </w:abstractNum>
  <w:num w:numId="1" w16cid:durableId="12182783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5D"/>
    <w:rsid w:val="00336453"/>
    <w:rsid w:val="003F4520"/>
    <w:rsid w:val="00B973E2"/>
    <w:rsid w:val="00BC585D"/>
    <w:rsid w:val="00C80263"/>
    <w:rsid w:val="00F2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7662B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4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520"/>
  </w:style>
  <w:style w:type="paragraph" w:styleId="Footer">
    <w:name w:val="footer"/>
    <w:basedOn w:val="Normal"/>
    <w:link w:val="FooterChar"/>
    <w:uiPriority w:val="99"/>
    <w:unhideWhenUsed/>
    <w:rsid w:val="003F4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2852</Words>
  <Characters>11810</Characters>
  <Application>Microsoft Office Word</Application>
  <DocSecurity>0</DocSecurity>
  <Lines>288</Lines>
  <Paragraphs>89</Paragraphs>
  <ScaleCrop>false</ScaleCrop>
  <Company/>
  <LinksUpToDate>false</LinksUpToDate>
  <CharactersWithSpaces>14573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Session19 1</dc:title>
  <dc:creator>TurboScribe.ai</dc:creator>
  <cp:lastModifiedBy>Ted Hildebrandt</cp:lastModifiedBy>
  <cp:revision>3</cp:revision>
  <dcterms:created xsi:type="dcterms:W3CDTF">2024-07-25T11:27:00Z</dcterms:created>
  <dcterms:modified xsi:type="dcterms:W3CDTF">2024-07-25T11:27:00Z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aad1b03142c826a3715b25b9778d3c9d190f49632bb99139b2acfe06a2409fe3</vt:lpwstr>
  </property>
</Properties>
</file>